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4C00D" w14:textId="77777777" w:rsidR="00AE21C9" w:rsidRPr="00F851A5" w:rsidRDefault="00AE21C9" w:rsidP="00AE21C9">
      <w:pPr>
        <w:spacing w:after="0" w:line="240" w:lineRule="auto"/>
        <w:jc w:val="right"/>
        <w:rPr>
          <w:rFonts w:ascii="Calibri Light" w:hAnsi="Calibri Light" w:cs="Calibri Light"/>
          <w:sz w:val="24"/>
          <w:szCs w:val="24"/>
          <w:lang w:eastAsia="sk-SK"/>
        </w:rPr>
      </w:pPr>
      <w:bookmarkStart w:id="0" w:name="_Hlk199755792"/>
      <w:bookmarkStart w:id="1" w:name="_Hlk199755793"/>
      <w:bookmarkEnd w:id="0"/>
      <w:bookmarkEnd w:id="1"/>
      <w:r w:rsidRPr="00EA5E54">
        <w:rPr>
          <w:rFonts w:asciiTheme="majorHAnsi" w:hAnsiTheme="majorHAnsi" w:cstheme="majorHAnsi"/>
          <w:b/>
          <w:bCs/>
          <w:noProof/>
          <w:color w:val="1B1748"/>
          <w:lang w:eastAsia="sk-SK"/>
        </w:rPr>
        <w:drawing>
          <wp:anchor distT="0" distB="0" distL="114300" distR="114300" simplePos="0" relativeHeight="251659264" behindDoc="0" locked="0" layoutInCell="1" allowOverlap="1" wp14:anchorId="42155B6B" wp14:editId="4860E51F">
            <wp:simplePos x="0" y="0"/>
            <wp:positionH relativeFrom="leftMargin">
              <wp:posOffset>671195</wp:posOffset>
            </wp:positionH>
            <wp:positionV relativeFrom="paragraph">
              <wp:posOffset>-66675</wp:posOffset>
            </wp:positionV>
            <wp:extent cx="1889125" cy="1058545"/>
            <wp:effectExtent l="0" t="0" r="0" b="8255"/>
            <wp:wrapNone/>
            <wp:docPr id="10865411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541186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5" cy="105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51A5">
        <w:rPr>
          <w:rFonts w:ascii="Calibri Light" w:hAnsi="Calibri Light" w:cs="Calibri Light"/>
          <w:sz w:val="24"/>
          <w:szCs w:val="24"/>
          <w:lang w:eastAsia="sk-SK"/>
        </w:rPr>
        <w:t>ŽELEZNICE SLOVENSKEJ REPUBLIKY</w:t>
      </w:r>
    </w:p>
    <w:p w14:paraId="53F85B55" w14:textId="77777777" w:rsidR="00AE21C9" w:rsidRPr="00F851A5" w:rsidRDefault="00AE21C9" w:rsidP="00AE21C9">
      <w:pPr>
        <w:pStyle w:val="Pta"/>
        <w:tabs>
          <w:tab w:val="clear" w:pos="4536"/>
          <w:tab w:val="center" w:pos="6521"/>
        </w:tabs>
        <w:spacing w:after="0" w:line="240" w:lineRule="auto"/>
        <w:jc w:val="right"/>
        <w:rPr>
          <w:rFonts w:ascii="Calibri Light" w:hAnsi="Calibri Light" w:cs="Calibri Light"/>
          <w:sz w:val="24"/>
          <w:szCs w:val="24"/>
          <w:lang w:eastAsia="sk-SK"/>
        </w:rPr>
      </w:pPr>
      <w:r>
        <w:rPr>
          <w:rFonts w:ascii="Calibri Light" w:hAnsi="Calibri Light" w:cs="Calibri Light"/>
          <w:sz w:val="24"/>
          <w:szCs w:val="24"/>
          <w:lang w:eastAsia="sk-SK"/>
        </w:rPr>
        <w:t>GENERÁLNE RIADITEĽSTVO</w:t>
      </w:r>
    </w:p>
    <w:p w14:paraId="79D4B6F3" w14:textId="77777777" w:rsidR="00AE21C9" w:rsidRPr="00F851A5" w:rsidRDefault="00AE21C9" w:rsidP="00AE21C9">
      <w:pPr>
        <w:spacing w:after="0" w:line="240" w:lineRule="auto"/>
        <w:ind w:right="-1"/>
        <w:jc w:val="right"/>
        <w:rPr>
          <w:rFonts w:ascii="Calibri Light" w:hAnsi="Calibri Light" w:cs="Calibri Light"/>
          <w:sz w:val="24"/>
          <w:szCs w:val="24"/>
          <w:lang w:eastAsia="sk-SK"/>
        </w:rPr>
      </w:pPr>
      <w:r>
        <w:rPr>
          <w:rFonts w:ascii="Calibri Light" w:hAnsi="Calibri Light" w:cs="Calibri Light"/>
          <w:sz w:val="24"/>
          <w:szCs w:val="24"/>
          <w:lang w:eastAsia="sk-SK"/>
        </w:rPr>
        <w:t>Odbor bezpečnosti a krízového riadenia</w:t>
      </w:r>
    </w:p>
    <w:p w14:paraId="707B8EC5" w14:textId="77777777" w:rsidR="00AE21C9" w:rsidRPr="00D25282" w:rsidRDefault="00AE21C9" w:rsidP="00AE21C9">
      <w:pPr>
        <w:spacing w:after="0" w:line="240" w:lineRule="auto"/>
        <w:ind w:right="-1"/>
        <w:jc w:val="right"/>
        <w:rPr>
          <w:rFonts w:ascii="Calibri Light" w:hAnsi="Calibri Light" w:cs="Calibri Light"/>
          <w:sz w:val="24"/>
          <w:szCs w:val="24"/>
          <w:lang w:eastAsia="sk-SK"/>
        </w:rPr>
      </w:pPr>
      <w:proofErr w:type="spellStart"/>
      <w:r>
        <w:rPr>
          <w:rFonts w:ascii="Calibri Light" w:hAnsi="Calibri Light" w:cs="Calibri Light"/>
          <w:sz w:val="24"/>
          <w:szCs w:val="24"/>
          <w:lang w:eastAsia="sk-SK"/>
        </w:rPr>
        <w:t>Klemensova</w:t>
      </w:r>
      <w:proofErr w:type="spellEnd"/>
      <w:r>
        <w:rPr>
          <w:rFonts w:ascii="Calibri Light" w:hAnsi="Calibri Light" w:cs="Calibri Light"/>
          <w:sz w:val="24"/>
          <w:szCs w:val="24"/>
          <w:lang w:eastAsia="sk-SK"/>
        </w:rPr>
        <w:t xml:space="preserve"> 8</w:t>
      </w:r>
      <w:r w:rsidRPr="00D25282">
        <w:rPr>
          <w:rFonts w:ascii="Calibri Light" w:hAnsi="Calibri Light" w:cs="Calibri Light"/>
          <w:sz w:val="24"/>
          <w:szCs w:val="24"/>
          <w:lang w:eastAsia="sk-SK"/>
        </w:rPr>
        <w:t xml:space="preserve">, </w:t>
      </w:r>
      <w:r>
        <w:rPr>
          <w:rFonts w:ascii="Calibri Light" w:hAnsi="Calibri Light" w:cs="Calibri Light"/>
          <w:sz w:val="24"/>
          <w:szCs w:val="24"/>
          <w:lang w:eastAsia="sk-SK"/>
        </w:rPr>
        <w:t>813 61</w:t>
      </w:r>
      <w:r w:rsidRPr="00D25282">
        <w:rPr>
          <w:rFonts w:ascii="Calibri Light" w:hAnsi="Calibri Light" w:cs="Calibri Light"/>
          <w:sz w:val="24"/>
          <w:szCs w:val="24"/>
          <w:lang w:eastAsia="sk-SK"/>
        </w:rPr>
        <w:t xml:space="preserve">  </w:t>
      </w:r>
      <w:r>
        <w:rPr>
          <w:rFonts w:ascii="Calibri Light" w:hAnsi="Calibri Light" w:cs="Calibri Light"/>
          <w:sz w:val="24"/>
          <w:szCs w:val="24"/>
          <w:lang w:eastAsia="sk-SK"/>
        </w:rPr>
        <w:t>Bratislava</w:t>
      </w:r>
    </w:p>
    <w:p w14:paraId="4F211D91" w14:textId="77777777" w:rsidR="00AE21C9" w:rsidRDefault="00AE21C9" w:rsidP="00AE21C9">
      <w:pPr>
        <w:spacing w:after="0" w:line="240" w:lineRule="auto"/>
        <w:jc w:val="right"/>
        <w:rPr>
          <w:rFonts w:ascii="Calibri Light" w:hAnsi="Calibri Light" w:cs="Calibri Light"/>
          <w:color w:val="1B1748"/>
          <w:sz w:val="24"/>
          <w:szCs w:val="24"/>
          <w:lang w:eastAsia="sk-SK"/>
        </w:rPr>
      </w:pPr>
    </w:p>
    <w:p w14:paraId="44782336" w14:textId="77777777" w:rsidR="00AE21C9" w:rsidRDefault="00AE21C9" w:rsidP="00AE21C9">
      <w:pPr>
        <w:spacing w:after="0" w:line="240" w:lineRule="auto"/>
        <w:jc w:val="right"/>
        <w:rPr>
          <w:rFonts w:ascii="Calibri Light" w:hAnsi="Calibri Light" w:cs="Calibri Light"/>
          <w:color w:val="1B1748"/>
          <w:sz w:val="24"/>
          <w:szCs w:val="24"/>
          <w:lang w:eastAsia="sk-SK"/>
        </w:rPr>
      </w:pPr>
    </w:p>
    <w:p w14:paraId="4FEB98CC" w14:textId="77777777" w:rsidR="00AE21C9" w:rsidRPr="0099170B" w:rsidRDefault="00AE21C9" w:rsidP="00AE21C9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99170B">
        <w:rPr>
          <w:rFonts w:asciiTheme="majorHAnsi" w:hAnsiTheme="majorHAnsi" w:cstheme="majorHAnsi"/>
          <w:b/>
          <w:sz w:val="24"/>
          <w:szCs w:val="24"/>
        </w:rPr>
        <w:t>B Á D A T E Ľ S K Ý     L I S T</w:t>
      </w:r>
    </w:p>
    <w:p w14:paraId="1C519D35" w14:textId="77777777" w:rsidR="00AE21C9" w:rsidRPr="0099170B" w:rsidRDefault="00AE21C9" w:rsidP="00AE21C9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5"/>
      </w:tblGrid>
      <w:tr w:rsidR="00AE21C9" w:rsidRPr="0099170B" w14:paraId="24847382" w14:textId="77777777" w:rsidTr="00C32C6F">
        <w:tc>
          <w:tcPr>
            <w:tcW w:w="10065" w:type="dxa"/>
            <w:shd w:val="clear" w:color="auto" w:fill="auto"/>
          </w:tcPr>
          <w:p w14:paraId="0208BE98" w14:textId="5D0106D5" w:rsidR="00D2503E" w:rsidRPr="0099170B" w:rsidRDefault="00AE21C9" w:rsidP="00AE21C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9170B">
              <w:rPr>
                <w:rFonts w:asciiTheme="majorHAnsi" w:hAnsiTheme="majorHAnsi" w:cstheme="majorHAnsi"/>
                <w:sz w:val="24"/>
                <w:szCs w:val="24"/>
              </w:rPr>
              <w:t>Meno a priezvisko:</w:t>
            </w:r>
          </w:p>
        </w:tc>
      </w:tr>
      <w:tr w:rsidR="00AE21C9" w:rsidRPr="0099170B" w14:paraId="03464CE2" w14:textId="77777777" w:rsidTr="00C32C6F">
        <w:tc>
          <w:tcPr>
            <w:tcW w:w="10065" w:type="dxa"/>
            <w:shd w:val="clear" w:color="auto" w:fill="auto"/>
          </w:tcPr>
          <w:p w14:paraId="0850151A" w14:textId="63F478EF" w:rsidR="00AE21C9" w:rsidRPr="0099170B" w:rsidRDefault="00AE21C9" w:rsidP="00AE21C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9170B">
              <w:rPr>
                <w:rFonts w:asciiTheme="majorHAnsi" w:hAnsiTheme="majorHAnsi" w:cstheme="majorHAnsi"/>
                <w:sz w:val="24"/>
                <w:szCs w:val="24"/>
              </w:rPr>
              <w:t>Rodné číslo:</w:t>
            </w:r>
          </w:p>
        </w:tc>
      </w:tr>
      <w:tr w:rsidR="00AE21C9" w:rsidRPr="0099170B" w14:paraId="0F65E984" w14:textId="77777777" w:rsidTr="00C32C6F">
        <w:tc>
          <w:tcPr>
            <w:tcW w:w="10065" w:type="dxa"/>
            <w:shd w:val="clear" w:color="auto" w:fill="auto"/>
          </w:tcPr>
          <w:p w14:paraId="727104A8" w14:textId="77777777" w:rsidR="00AE21C9" w:rsidRDefault="00AE21C9" w:rsidP="00AE21C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9170B">
              <w:rPr>
                <w:rFonts w:asciiTheme="majorHAnsi" w:hAnsiTheme="majorHAnsi" w:cstheme="majorHAnsi"/>
                <w:sz w:val="24"/>
                <w:szCs w:val="24"/>
              </w:rPr>
              <w:t xml:space="preserve">Adresa </w:t>
            </w:r>
            <w:r w:rsidR="00D2503E">
              <w:rPr>
                <w:rFonts w:asciiTheme="majorHAnsi" w:hAnsiTheme="majorHAnsi" w:cstheme="majorHAnsi"/>
                <w:sz w:val="24"/>
                <w:szCs w:val="24"/>
              </w:rPr>
              <w:t xml:space="preserve">trvalého </w:t>
            </w:r>
            <w:r w:rsidRPr="0099170B">
              <w:rPr>
                <w:rFonts w:asciiTheme="majorHAnsi" w:hAnsiTheme="majorHAnsi" w:cstheme="majorHAnsi"/>
                <w:sz w:val="24"/>
                <w:szCs w:val="24"/>
              </w:rPr>
              <w:t>pobytu:</w:t>
            </w:r>
          </w:p>
          <w:p w14:paraId="3B0023B0" w14:textId="5A2FAF9D" w:rsidR="00D2503E" w:rsidRPr="0099170B" w:rsidRDefault="00D2503E" w:rsidP="00AE21C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2503E" w:rsidRPr="0099170B" w14:paraId="6860D1EF" w14:textId="77777777" w:rsidTr="00C32C6F">
        <w:tc>
          <w:tcPr>
            <w:tcW w:w="10065" w:type="dxa"/>
            <w:shd w:val="clear" w:color="auto" w:fill="auto"/>
          </w:tcPr>
          <w:p w14:paraId="664D0F68" w14:textId="77777777" w:rsidR="00D2503E" w:rsidRDefault="00D2503E" w:rsidP="00AE21C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Adresa prechodného pobytu:</w:t>
            </w:r>
          </w:p>
          <w:p w14:paraId="4D7A5021" w14:textId="74CC8D13" w:rsidR="00D2503E" w:rsidRPr="0099170B" w:rsidRDefault="00D2503E" w:rsidP="00AE21C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E21C9" w:rsidRPr="0099170B" w14:paraId="4C6085C5" w14:textId="77777777" w:rsidTr="00C32C6F">
        <w:tc>
          <w:tcPr>
            <w:tcW w:w="10065" w:type="dxa"/>
            <w:shd w:val="clear" w:color="auto" w:fill="auto"/>
          </w:tcPr>
          <w:p w14:paraId="0DD20041" w14:textId="02430CE4" w:rsidR="00AE21C9" w:rsidRPr="0099170B" w:rsidRDefault="00D2503E" w:rsidP="00AE21C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</w:t>
            </w:r>
            <w:r w:rsidR="00AE21C9" w:rsidRPr="0099170B">
              <w:rPr>
                <w:rFonts w:asciiTheme="majorHAnsi" w:hAnsiTheme="majorHAnsi" w:cstheme="majorHAnsi"/>
                <w:sz w:val="24"/>
                <w:szCs w:val="24"/>
              </w:rPr>
              <w:t>elefón</w:t>
            </w:r>
            <w:bookmarkStart w:id="2" w:name="_GoBack"/>
            <w:r w:rsidR="00E436A2">
              <w:rPr>
                <w:rFonts w:asciiTheme="majorHAnsi" w:hAnsiTheme="majorHAnsi" w:cstheme="majorHAnsi"/>
                <w:sz w:val="24"/>
                <w:szCs w:val="24"/>
              </w:rPr>
              <w:t>n</w:t>
            </w:r>
            <w:bookmarkEnd w:id="2"/>
            <w:r w:rsidR="00AE21C9" w:rsidRPr="0099170B">
              <w:rPr>
                <w:rFonts w:asciiTheme="majorHAnsi" w:hAnsiTheme="majorHAnsi" w:cstheme="majorHAnsi"/>
                <w:sz w:val="24"/>
                <w:szCs w:val="24"/>
              </w:rPr>
              <w:t xml:space="preserve">e číslo, e-mail: </w:t>
            </w:r>
            <w:r w:rsidR="00AE21C9" w:rsidRPr="0099170B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t>*)</w:t>
            </w:r>
          </w:p>
        </w:tc>
      </w:tr>
      <w:tr w:rsidR="00AE21C9" w:rsidRPr="0099170B" w14:paraId="4472EE1F" w14:textId="77777777" w:rsidTr="00C32C6F">
        <w:tc>
          <w:tcPr>
            <w:tcW w:w="10065" w:type="dxa"/>
            <w:shd w:val="clear" w:color="auto" w:fill="auto"/>
          </w:tcPr>
          <w:p w14:paraId="2893AD7A" w14:textId="1A202ABF" w:rsidR="00AE21C9" w:rsidRPr="0099170B" w:rsidRDefault="00AE21C9" w:rsidP="00AE21C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9170B">
              <w:rPr>
                <w:rFonts w:asciiTheme="majorHAnsi" w:hAnsiTheme="majorHAnsi" w:cstheme="majorHAnsi"/>
                <w:sz w:val="24"/>
                <w:szCs w:val="24"/>
              </w:rPr>
              <w:t xml:space="preserve">Číslo občianskeho preukazu alebo iného preukazu totožnosti: </w:t>
            </w:r>
          </w:p>
        </w:tc>
      </w:tr>
      <w:tr w:rsidR="00AE21C9" w:rsidRPr="0099170B" w14:paraId="34440C17" w14:textId="77777777" w:rsidTr="00C32C6F">
        <w:tc>
          <w:tcPr>
            <w:tcW w:w="10065" w:type="dxa"/>
            <w:shd w:val="clear" w:color="auto" w:fill="auto"/>
          </w:tcPr>
          <w:p w14:paraId="15F6AEE2" w14:textId="77777777" w:rsidR="00AE21C9" w:rsidRDefault="00AE21C9" w:rsidP="00AE21C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9170B">
              <w:rPr>
                <w:rFonts w:asciiTheme="majorHAnsi" w:hAnsiTheme="majorHAnsi" w:cstheme="majorHAnsi"/>
                <w:sz w:val="24"/>
                <w:szCs w:val="24"/>
              </w:rPr>
              <w:t>Označenie témy štúdia:</w:t>
            </w:r>
          </w:p>
          <w:p w14:paraId="0825FC13" w14:textId="3554EC36" w:rsidR="00D2503E" w:rsidRPr="0099170B" w:rsidRDefault="00D2503E" w:rsidP="00AE21C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E21C9" w:rsidRPr="0099170B" w14:paraId="47514460" w14:textId="77777777" w:rsidTr="00C32C6F">
        <w:tc>
          <w:tcPr>
            <w:tcW w:w="10065" w:type="dxa"/>
            <w:shd w:val="clear" w:color="auto" w:fill="auto"/>
          </w:tcPr>
          <w:p w14:paraId="1516FAAA" w14:textId="77777777" w:rsidR="00AE21C9" w:rsidRDefault="00AE21C9" w:rsidP="00AE21C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9170B">
              <w:rPr>
                <w:rFonts w:asciiTheme="majorHAnsi" w:hAnsiTheme="majorHAnsi" w:cstheme="majorHAnsi"/>
                <w:sz w:val="24"/>
                <w:szCs w:val="24"/>
              </w:rPr>
              <w:t>Účel využitia:</w:t>
            </w:r>
          </w:p>
          <w:p w14:paraId="159D1C3E" w14:textId="339FD0B8" w:rsidR="00D2503E" w:rsidRPr="0099170B" w:rsidRDefault="00D2503E" w:rsidP="00AE21C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2503E" w:rsidRPr="0099170B" w14:paraId="5EA5BA95" w14:textId="77777777" w:rsidTr="0026228E">
        <w:trPr>
          <w:trHeight w:val="1240"/>
        </w:trPr>
        <w:tc>
          <w:tcPr>
            <w:tcW w:w="10065" w:type="dxa"/>
            <w:shd w:val="clear" w:color="auto" w:fill="auto"/>
          </w:tcPr>
          <w:p w14:paraId="239BF4A4" w14:textId="77777777" w:rsidR="00D2503E" w:rsidRPr="0099170B" w:rsidRDefault="00D2503E" w:rsidP="00AE21C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9170B">
              <w:rPr>
                <w:rFonts w:asciiTheme="majorHAnsi" w:hAnsiTheme="majorHAnsi" w:cstheme="majorHAnsi"/>
                <w:sz w:val="24"/>
                <w:szCs w:val="24"/>
              </w:rPr>
              <w:t>Vzťah žiadateľa k požadovaným archívnym dokumentom:</w:t>
            </w:r>
          </w:p>
          <w:p w14:paraId="3104FADD" w14:textId="77777777" w:rsidR="00D2503E" w:rsidRPr="0099170B" w:rsidRDefault="00D2503E" w:rsidP="00AE21C9">
            <w:pPr>
              <w:numPr>
                <w:ilvl w:val="0"/>
                <w:numId w:val="1"/>
              </w:numPr>
              <w:spacing w:after="0" w:line="240" w:lineRule="auto"/>
              <w:ind w:left="993"/>
              <w:rPr>
                <w:rFonts w:asciiTheme="majorHAnsi" w:hAnsiTheme="majorHAnsi" w:cstheme="majorHAnsi"/>
                <w:sz w:val="24"/>
                <w:szCs w:val="24"/>
              </w:rPr>
            </w:pPr>
            <w:r w:rsidRPr="0099170B">
              <w:rPr>
                <w:rFonts w:asciiTheme="majorHAnsi" w:hAnsiTheme="majorHAnsi" w:cstheme="majorHAnsi"/>
                <w:sz w:val="24"/>
                <w:szCs w:val="24"/>
              </w:rPr>
              <w:t>pôvodca</w:t>
            </w:r>
            <w:r w:rsidRPr="0099170B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99170B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99170B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99170B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99170B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99170B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99170B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99170B">
              <w:rPr>
                <w:rFonts w:asciiTheme="majorHAnsi" w:hAnsiTheme="majorHAnsi" w:cstheme="majorHAnsi"/>
                <w:sz w:val="24"/>
                <w:szCs w:val="24"/>
              </w:rPr>
              <w:tab/>
              <w:t>áno - nie</w:t>
            </w:r>
          </w:p>
          <w:p w14:paraId="2718CE79" w14:textId="77777777" w:rsidR="00D2503E" w:rsidRPr="0099170B" w:rsidRDefault="00D2503E" w:rsidP="00AE21C9">
            <w:pPr>
              <w:numPr>
                <w:ilvl w:val="0"/>
                <w:numId w:val="1"/>
              </w:numPr>
              <w:spacing w:after="0" w:line="240" w:lineRule="auto"/>
              <w:ind w:left="993"/>
              <w:rPr>
                <w:rFonts w:asciiTheme="majorHAnsi" w:hAnsiTheme="majorHAnsi" w:cstheme="majorHAnsi"/>
                <w:sz w:val="24"/>
                <w:szCs w:val="24"/>
              </w:rPr>
            </w:pPr>
            <w:r w:rsidRPr="0099170B">
              <w:rPr>
                <w:rFonts w:asciiTheme="majorHAnsi" w:hAnsiTheme="majorHAnsi" w:cstheme="majorHAnsi"/>
                <w:sz w:val="24"/>
                <w:szCs w:val="24"/>
              </w:rPr>
              <w:t>právny nástupca pôvodcu</w:t>
            </w:r>
            <w:r w:rsidRPr="0099170B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99170B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99170B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99170B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99170B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99170B">
              <w:rPr>
                <w:rFonts w:asciiTheme="majorHAnsi" w:hAnsiTheme="majorHAnsi" w:cstheme="majorHAnsi"/>
                <w:sz w:val="24"/>
                <w:szCs w:val="24"/>
              </w:rPr>
              <w:tab/>
              <w:t>áno - nie</w:t>
            </w:r>
          </w:p>
          <w:p w14:paraId="4A8154F9" w14:textId="7DB5B7CB" w:rsidR="00D2503E" w:rsidRPr="0099170B" w:rsidRDefault="00D2503E" w:rsidP="00AE21C9">
            <w:pPr>
              <w:numPr>
                <w:ilvl w:val="0"/>
                <w:numId w:val="1"/>
              </w:numPr>
              <w:spacing w:after="0" w:line="240" w:lineRule="auto"/>
              <w:ind w:left="993"/>
              <w:rPr>
                <w:rFonts w:asciiTheme="majorHAnsi" w:hAnsiTheme="majorHAnsi" w:cstheme="majorHAnsi"/>
                <w:sz w:val="24"/>
                <w:szCs w:val="24"/>
              </w:rPr>
            </w:pPr>
            <w:r w:rsidRPr="0099170B">
              <w:rPr>
                <w:rFonts w:asciiTheme="majorHAnsi" w:hAnsiTheme="majorHAnsi" w:cstheme="majorHAnsi"/>
                <w:sz w:val="24"/>
                <w:szCs w:val="24"/>
              </w:rPr>
              <w:t>vlastník</w:t>
            </w:r>
            <w:r w:rsidRPr="0099170B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99170B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99170B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  </w:t>
            </w:r>
            <w:r w:rsidRPr="0099170B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99170B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99170B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99170B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99170B">
              <w:rPr>
                <w:rFonts w:asciiTheme="majorHAnsi" w:hAnsiTheme="majorHAnsi" w:cstheme="majorHAnsi"/>
                <w:sz w:val="24"/>
                <w:szCs w:val="24"/>
              </w:rPr>
              <w:tab/>
              <w:t>áno - nie</w:t>
            </w:r>
          </w:p>
        </w:tc>
      </w:tr>
      <w:tr w:rsidR="00D2503E" w:rsidRPr="0099170B" w14:paraId="2A890958" w14:textId="77777777" w:rsidTr="00EF0A18">
        <w:trPr>
          <w:trHeight w:val="1182"/>
        </w:trPr>
        <w:tc>
          <w:tcPr>
            <w:tcW w:w="10065" w:type="dxa"/>
            <w:shd w:val="clear" w:color="auto" w:fill="auto"/>
          </w:tcPr>
          <w:p w14:paraId="14A21EEC" w14:textId="66A6D620" w:rsidR="00D2503E" w:rsidRPr="0099170B" w:rsidRDefault="00D2503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9170B">
              <w:rPr>
                <w:rFonts w:asciiTheme="majorHAnsi" w:hAnsiTheme="majorHAnsi" w:cstheme="majorHAnsi"/>
                <w:sz w:val="24"/>
                <w:szCs w:val="24"/>
              </w:rPr>
              <w:t>Meno, priezvisko a adresa fyzickej osoby alebo názov, sídlo a identifikačné číslo právnickej osoby pre potreby ktorej sa žiada o prístup k archívnym dokumentom:</w:t>
            </w:r>
          </w:p>
        </w:tc>
      </w:tr>
      <w:tr w:rsidR="00AE21C9" w:rsidRPr="0099170B" w14:paraId="0F00BF25" w14:textId="77777777" w:rsidTr="00C32C6F">
        <w:tc>
          <w:tcPr>
            <w:tcW w:w="10065" w:type="dxa"/>
            <w:shd w:val="clear" w:color="auto" w:fill="auto"/>
          </w:tcPr>
          <w:p w14:paraId="13A210BA" w14:textId="77777777" w:rsidR="00AE21C9" w:rsidRPr="0099170B" w:rsidRDefault="00AE21C9" w:rsidP="00AE21C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B687315" w14:textId="480C7266" w:rsidR="00AE21C9" w:rsidRDefault="00AE21C9" w:rsidP="00AE21C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9170B">
              <w:rPr>
                <w:rFonts w:asciiTheme="majorHAnsi" w:hAnsiTheme="majorHAnsi" w:cstheme="majorHAnsi"/>
                <w:sz w:val="24"/>
                <w:szCs w:val="24"/>
              </w:rPr>
              <w:t>Podpísaný/á vyhlasuje, že sa oboznámil/a s § 12 ods. 5 zákona 395/2002 Z. z. o archívoch a registratúrach a o doplnení niektorých zákonov v znení neskorších predpisov, že informácie z archívnych dokumentov použije len na účely  uvedené v bádateľskom liste a uvedie názov archívu, názov archívneho fondu, názov a meno spracovateľa archívnej pomôcky, z ktorých získal informácie. Podpísaný/á ďalej vyhlasuje, že sa oboznámil s § 15 ods. 3 a 4 zákona 395/2002 Z. z. a berie na vedomie, že v prípade hrubého porušenia bádateľského poriadku (odcudzenie, poškodenie alebo zničenie archívneho dokumentu), mu archív môže obmedziť prístup k súborom archívnych dokumentov a bude povinný uhradiť náklady na odstránenie spôsobenej škody alebo cenu odcudzeného alebo zničeného archívneho dokumentu.</w:t>
            </w:r>
          </w:p>
          <w:p w14:paraId="208D8A0C" w14:textId="77777777" w:rsidR="00192A02" w:rsidRDefault="00192A02" w:rsidP="00AE21C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5979586" w14:textId="28D5308C" w:rsidR="00325392" w:rsidRPr="0099170B" w:rsidRDefault="00325392" w:rsidP="00AE21C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Podpísaný/á vyhlasuje, že sa oboznámil/a s Bádateľským poriadkom Archívu ŽSR.</w:t>
            </w:r>
          </w:p>
          <w:p w14:paraId="0113B95C" w14:textId="77777777" w:rsidR="00AE21C9" w:rsidRPr="0099170B" w:rsidRDefault="00AE21C9" w:rsidP="00AE21C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96CED5D" w14:textId="77777777" w:rsidR="0099170B" w:rsidRPr="0099170B" w:rsidRDefault="0099170B" w:rsidP="00AE21C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147963A" w14:textId="77777777" w:rsidR="00AE21C9" w:rsidRPr="0099170B" w:rsidRDefault="00AE21C9" w:rsidP="00AE21C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25B1400" w14:textId="77777777" w:rsidR="00AE21C9" w:rsidRPr="0099170B" w:rsidRDefault="00AE21C9" w:rsidP="00AE21C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9170B">
              <w:rPr>
                <w:rFonts w:asciiTheme="majorHAnsi" w:hAnsiTheme="majorHAnsi" w:cstheme="majorHAnsi"/>
                <w:sz w:val="24"/>
                <w:szCs w:val="24"/>
              </w:rPr>
              <w:t>V Bratislave, dňa : ........................                                                       ...............................................</w:t>
            </w:r>
          </w:p>
          <w:p w14:paraId="3B1B112D" w14:textId="1206432B" w:rsidR="00AE21C9" w:rsidRPr="0099170B" w:rsidRDefault="00AE21C9" w:rsidP="00AE21C9">
            <w:pPr>
              <w:spacing w:after="0" w:line="240" w:lineRule="auto"/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99170B"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  <w:r w:rsidR="00192A02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           </w:t>
            </w:r>
            <w:r w:rsidRPr="0099170B">
              <w:rPr>
                <w:rFonts w:asciiTheme="majorHAnsi" w:hAnsiTheme="majorHAnsi" w:cstheme="majorHAnsi"/>
                <w:i/>
                <w:sz w:val="24"/>
                <w:szCs w:val="24"/>
              </w:rPr>
              <w:t>podpis</w:t>
            </w:r>
          </w:p>
          <w:p w14:paraId="186EC8A3" w14:textId="77777777" w:rsidR="00AE21C9" w:rsidRPr="0099170B" w:rsidRDefault="00AE21C9" w:rsidP="00AE21C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D13CE28" w14:textId="77777777" w:rsidR="00AE21C9" w:rsidRPr="0099170B" w:rsidRDefault="00AE21C9" w:rsidP="00AE21C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9170B">
              <w:rPr>
                <w:rFonts w:asciiTheme="majorHAnsi" w:hAnsiTheme="majorHAnsi" w:cstheme="majorHAnsi"/>
                <w:sz w:val="24"/>
                <w:szCs w:val="24"/>
              </w:rPr>
              <w:t>*)  uvedenie údajov je dobrovoľné</w:t>
            </w:r>
          </w:p>
          <w:p w14:paraId="2BD8D689" w14:textId="77777777" w:rsidR="00AE21C9" w:rsidRPr="0099170B" w:rsidRDefault="00AE21C9" w:rsidP="00AE21C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8DCD538" w14:textId="77777777" w:rsidR="00AE21C9" w:rsidRPr="0099170B" w:rsidRDefault="00AE21C9" w:rsidP="00AE21C9">
            <w:pPr>
              <w:pStyle w:val="Pta"/>
              <w:tabs>
                <w:tab w:val="clear" w:pos="4536"/>
                <w:tab w:val="clear" w:pos="9072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9170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Vyhlásenie o mlčanlivosti</w:t>
            </w:r>
          </w:p>
          <w:p w14:paraId="5AEC9B23" w14:textId="22DAE313" w:rsidR="00AE21C9" w:rsidRDefault="00AE21C9" w:rsidP="00AE21C9">
            <w:pPr>
              <w:pStyle w:val="Pta"/>
              <w:tabs>
                <w:tab w:val="clear" w:pos="4536"/>
                <w:tab w:val="clear" w:pos="9072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9170B">
              <w:rPr>
                <w:rFonts w:asciiTheme="majorHAnsi" w:hAnsiTheme="majorHAnsi" w:cstheme="majorHAnsi"/>
                <w:sz w:val="24"/>
                <w:szCs w:val="24"/>
              </w:rPr>
              <w:t xml:space="preserve">Vyhlasujem, že som sa oboznámil(a) s právnou úpravou ochrany osobných údajov a podľa ustanovenia § 79, ods. 2 zákona č. 18/2018 Z. z. o ochrane osobných údajov a o zmene a doplnení niektorých zákonov som sa vedomý(á) povinnosti zachovávať mlčanlivosť o osobných údajoch, s ktorými sa oboznámil pri štúdiu archívnych dokumentov, ktoré mi boli sprístupnené a budem ich využívať len na účel, pre ktorý mi boli sprístupnené so zachovávaním mlčanlivosti o osobných údajoch s ktorými sa oboznámil. </w:t>
            </w:r>
          </w:p>
          <w:p w14:paraId="42462505" w14:textId="77777777" w:rsidR="0099170B" w:rsidRPr="0099170B" w:rsidRDefault="0099170B" w:rsidP="00AE21C9">
            <w:pPr>
              <w:pStyle w:val="Pta"/>
              <w:tabs>
                <w:tab w:val="clear" w:pos="4536"/>
                <w:tab w:val="clear" w:pos="9072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20866BB" w14:textId="77777777" w:rsidR="00AE21C9" w:rsidRPr="0099170B" w:rsidRDefault="00AE21C9" w:rsidP="00AE21C9">
            <w:pPr>
              <w:pStyle w:val="Pta"/>
              <w:tabs>
                <w:tab w:val="clear" w:pos="4536"/>
                <w:tab w:val="clear" w:pos="9072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9170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Informačná povinnosť</w:t>
            </w:r>
          </w:p>
          <w:p w14:paraId="5759E5AE" w14:textId="77777777" w:rsidR="00AE21C9" w:rsidRPr="0099170B" w:rsidRDefault="00AE21C9" w:rsidP="0099170B">
            <w:pPr>
              <w:pStyle w:val="Pta"/>
              <w:tabs>
                <w:tab w:val="clear" w:pos="4536"/>
                <w:tab w:val="clear" w:pos="9072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9170B">
              <w:rPr>
                <w:rFonts w:asciiTheme="majorHAnsi" w:hAnsiTheme="majorHAnsi" w:cstheme="majorHAnsi"/>
                <w:sz w:val="24"/>
                <w:szCs w:val="24"/>
              </w:rPr>
              <w:t xml:space="preserve">Bádateľ berie na vedomie, že Železnice Slovenskej republiky, v skrátenej forme „ŽSR“, ako prevádzkovateľ spracúvajú osobné údaje bádateľa v súlade s nariadením č. 2016/679 o ochrane fyzických osôb pri spracúvaní osobných údajov a o voľnom pohybe takýchto údajov a so zákonom č. 18/2018 Z. z. o ochrane osobných údajov. Dotknutá osoba môže kontaktovať zodpovednú osobu ŽSR písomne na adrese: Železnice Slovenskej republiky, </w:t>
            </w:r>
            <w:proofErr w:type="spellStart"/>
            <w:r w:rsidRPr="0099170B">
              <w:rPr>
                <w:rFonts w:asciiTheme="majorHAnsi" w:hAnsiTheme="majorHAnsi" w:cstheme="majorHAnsi"/>
                <w:sz w:val="24"/>
                <w:szCs w:val="24"/>
              </w:rPr>
              <w:t>Klemensova</w:t>
            </w:r>
            <w:proofErr w:type="spellEnd"/>
            <w:r w:rsidRPr="0099170B">
              <w:rPr>
                <w:rFonts w:asciiTheme="majorHAnsi" w:hAnsiTheme="majorHAnsi" w:cstheme="majorHAnsi"/>
                <w:sz w:val="24"/>
                <w:szCs w:val="24"/>
              </w:rPr>
              <w:t xml:space="preserve"> 8, Bratislava 813 61, alebo e- mailom na adrese: </w:t>
            </w:r>
            <w:hyperlink r:id="rId6" w:history="1">
              <w:r w:rsidRPr="0099170B">
                <w:rPr>
                  <w:rStyle w:val="Hypertextovprepojenie"/>
                  <w:rFonts w:asciiTheme="majorHAnsi" w:hAnsiTheme="majorHAnsi" w:cstheme="majorHAnsi"/>
                  <w:sz w:val="24"/>
                  <w:szCs w:val="24"/>
                </w:rPr>
                <w:t>dpo@zsr.sk</w:t>
              </w:r>
            </w:hyperlink>
            <w:r w:rsidRPr="0099170B">
              <w:rPr>
                <w:rFonts w:asciiTheme="majorHAnsi" w:hAnsiTheme="majorHAnsi" w:cstheme="majorHAnsi"/>
                <w:sz w:val="24"/>
                <w:szCs w:val="24"/>
              </w:rPr>
              <w:t xml:space="preserve">. Osobné údaje sa spracúvajú za účelom </w:t>
            </w:r>
            <w:r w:rsidRPr="0099170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prístupu a sprístupňovania k archívnym dokumentom (bádanie archívnych dokumentov)</w:t>
            </w:r>
            <w:r w:rsidRPr="0099170B">
              <w:rPr>
                <w:rFonts w:asciiTheme="majorHAnsi" w:hAnsiTheme="majorHAnsi" w:cstheme="majorHAnsi"/>
                <w:sz w:val="24"/>
                <w:szCs w:val="24"/>
              </w:rPr>
              <w:t>, v rámci spracovateľskej činnosti: Vedecko - výskumná činnosť. Osobné údaje sú spracúvané na základe príslušných právnych predpisov, najmä zákona č. 395/2002 Z. z. o archívoch a registratúrach a o doplnení niektorých zákonov. Osobné údaje sa neposkytujú iným subjektom, ak osobitný zákon neustanoví inak. Dotknutá osoba si môže uplatniť právo na prístup k osobným údajom, právo na opravu a vymazanie osobných údajov, právo na obmedzenie spracúvania, právo podať sťažnosť Úradu na ochranu osobných údajov SR. Bližšie informácie týkajúce sa spracúvania osobných údajov sú dostupné na webovom sídle ŽSR v časti www.zsr.sk/ou, v dokumente Princípy ochrany osobných údajov v spoločnosti ŽSR,  v rámci spracovateľskej činnosti : Vedecko - výskumná činnosť.</w:t>
            </w:r>
          </w:p>
          <w:p w14:paraId="2ECD2492" w14:textId="77777777" w:rsidR="00AE21C9" w:rsidRPr="0099170B" w:rsidRDefault="00AE21C9" w:rsidP="00AE21C9">
            <w:pPr>
              <w:pStyle w:val="Pta"/>
              <w:tabs>
                <w:tab w:val="clear" w:pos="4536"/>
                <w:tab w:val="clear" w:pos="9072"/>
              </w:tabs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AE21C9" w:rsidRPr="0099170B" w14:paraId="7F4F3B7E" w14:textId="77777777" w:rsidTr="00C32C6F">
        <w:tc>
          <w:tcPr>
            <w:tcW w:w="10065" w:type="dxa"/>
            <w:shd w:val="clear" w:color="auto" w:fill="auto"/>
          </w:tcPr>
          <w:p w14:paraId="71AC7621" w14:textId="5DC2B8E2" w:rsidR="0099170B" w:rsidRDefault="0099170B" w:rsidP="00AE21C9">
            <w:pPr>
              <w:spacing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23B8E25" w14:textId="77777777" w:rsidR="0099170B" w:rsidRDefault="0099170B" w:rsidP="00AE21C9">
            <w:pPr>
              <w:spacing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3B34B86" w14:textId="6CFD8C82" w:rsidR="00AE21C9" w:rsidRDefault="00AE21C9" w:rsidP="0099170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9170B">
              <w:rPr>
                <w:rFonts w:asciiTheme="majorHAnsi" w:hAnsiTheme="majorHAnsi" w:cstheme="majorHAnsi"/>
                <w:sz w:val="24"/>
                <w:szCs w:val="24"/>
              </w:rPr>
              <w:t>V Bratislave, dňa: ....................................</w:t>
            </w:r>
            <w:r w:rsidRPr="0099170B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                         .................................................</w:t>
            </w:r>
          </w:p>
          <w:p w14:paraId="5A46CE71" w14:textId="29717FDD" w:rsidR="0099170B" w:rsidRDefault="0099170B" w:rsidP="0099170B">
            <w:pPr>
              <w:spacing w:after="0" w:line="240" w:lineRule="auto"/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 w:rsidRPr="0099170B">
              <w:rPr>
                <w:rFonts w:asciiTheme="majorHAnsi" w:hAnsiTheme="majorHAnsi" w:cstheme="majorHAnsi"/>
                <w:i/>
                <w:sz w:val="24"/>
                <w:szCs w:val="24"/>
              </w:rPr>
              <w:tab/>
              <w:t>podpis</w:t>
            </w:r>
            <w:r w:rsidR="00CF506E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bádateľa</w:t>
            </w:r>
          </w:p>
          <w:p w14:paraId="2AB1BA92" w14:textId="631290B8" w:rsidR="0099170B" w:rsidRPr="0099170B" w:rsidRDefault="0099170B" w:rsidP="0099170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31994B2" w14:textId="77777777" w:rsidR="00AE21C9" w:rsidRPr="0099170B" w:rsidRDefault="00AE21C9" w:rsidP="00AE21C9">
      <w:pPr>
        <w:spacing w:after="0" w:line="240" w:lineRule="auto"/>
        <w:rPr>
          <w:rFonts w:asciiTheme="majorHAnsi" w:hAnsiTheme="majorHAnsi" w:cstheme="majorHAnsi"/>
          <w:color w:val="1B1748"/>
          <w:sz w:val="24"/>
          <w:szCs w:val="24"/>
          <w:lang w:eastAsia="sk-SK"/>
        </w:rPr>
      </w:pPr>
    </w:p>
    <w:p w14:paraId="776A3F8F" w14:textId="77777777" w:rsidR="00CB1741" w:rsidRDefault="00CB1741"/>
    <w:sectPr w:rsidR="00CB1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rope">
    <w:altName w:val="Calibri"/>
    <w:charset w:val="EE"/>
    <w:family w:val="auto"/>
    <w:pitch w:val="variable"/>
    <w:sig w:usb0="A00002BF" w:usb1="5000206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C3EEA"/>
    <w:multiLevelType w:val="hybridMultilevel"/>
    <w:tmpl w:val="BFE8E38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1C9"/>
    <w:rsid w:val="00192A02"/>
    <w:rsid w:val="00325392"/>
    <w:rsid w:val="0063713C"/>
    <w:rsid w:val="0099170B"/>
    <w:rsid w:val="00AE21C9"/>
    <w:rsid w:val="00CB1741"/>
    <w:rsid w:val="00CF506E"/>
    <w:rsid w:val="00D2503E"/>
    <w:rsid w:val="00E4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A3524"/>
  <w15:chartTrackingRefBased/>
  <w15:docId w15:val="{E8618BAA-596D-4F53-A403-CD2C3D9C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E21C9"/>
    <w:pPr>
      <w:spacing w:after="200" w:line="276" w:lineRule="auto"/>
    </w:pPr>
    <w:rPr>
      <w:rFonts w:ascii="Manrope" w:eastAsia="Calibri" w:hAnsi="Manrope" w:cs="Times New Roman"/>
      <w:sz w:val="19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nhideWhenUsed/>
    <w:rsid w:val="00AE21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E21C9"/>
    <w:rPr>
      <w:rFonts w:ascii="Manrope" w:eastAsia="Calibri" w:hAnsi="Manrope" w:cs="Times New Roman"/>
      <w:sz w:val="19"/>
    </w:rPr>
  </w:style>
  <w:style w:type="character" w:styleId="Hypertextovprepojenie">
    <w:name w:val="Hyperlink"/>
    <w:uiPriority w:val="99"/>
    <w:unhideWhenUsed/>
    <w:rsid w:val="00AE21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zsr.s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Krčová Daša</dc:creator>
  <cp:keywords/>
  <dc:description/>
  <cp:lastModifiedBy>Krčová Daša</cp:lastModifiedBy>
  <cp:revision>5</cp:revision>
  <dcterms:created xsi:type="dcterms:W3CDTF">2026-02-12T13:05:00Z</dcterms:created>
  <dcterms:modified xsi:type="dcterms:W3CDTF">2026-02-12T13:20:00Z</dcterms:modified>
</cp:coreProperties>
</file>