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38D" w:rsidRPr="0032538D" w:rsidRDefault="0032538D" w:rsidP="0032538D">
      <w:pPr>
        <w:pStyle w:val="Default"/>
        <w:jc w:val="center"/>
        <w:rPr>
          <w:rFonts w:ascii="Times New Roman" w:hAnsi="Times New Roman" w:cs="Times New Roman"/>
        </w:rPr>
      </w:pPr>
      <w:bookmarkStart w:id="0" w:name="_GoBack"/>
      <w:bookmarkEnd w:id="0"/>
      <w:r w:rsidRPr="0032538D">
        <w:rPr>
          <w:rFonts w:ascii="Times New Roman" w:hAnsi="Times New Roman" w:cs="Times New Roman"/>
          <w:b/>
          <w:bCs/>
        </w:rPr>
        <w:t>Zmluva o spracúvaní osobných údajov</w:t>
      </w:r>
      <w:r w:rsidR="008D7D8A">
        <w:rPr>
          <w:rFonts w:ascii="Times New Roman" w:hAnsi="Times New Roman" w:cs="Times New Roman"/>
          <w:b/>
          <w:bCs/>
        </w:rPr>
        <w:t xml:space="preserve"> č. X</w:t>
      </w:r>
      <w:r w:rsidR="00C11F48">
        <w:rPr>
          <w:rFonts w:ascii="Times New Roman" w:hAnsi="Times New Roman" w:cs="Times New Roman"/>
          <w:b/>
          <w:bCs/>
        </w:rPr>
        <w:t>/</w:t>
      </w:r>
      <w:r w:rsidR="008D7D8A">
        <w:rPr>
          <w:rFonts w:ascii="Times New Roman" w:hAnsi="Times New Roman" w:cs="Times New Roman"/>
          <w:b/>
          <w:bCs/>
        </w:rPr>
        <w:t>XXXX</w:t>
      </w:r>
      <w:r w:rsidR="00C11F48">
        <w:rPr>
          <w:rFonts w:ascii="Times New Roman" w:hAnsi="Times New Roman" w:cs="Times New Roman"/>
          <w:b/>
          <w:bCs/>
        </w:rPr>
        <w:t>/</w:t>
      </w:r>
      <w:r w:rsidR="008D7D8A">
        <w:rPr>
          <w:rFonts w:ascii="Times New Roman" w:hAnsi="Times New Roman" w:cs="Times New Roman"/>
          <w:b/>
          <w:bCs/>
        </w:rPr>
        <w:t>XXX</w:t>
      </w:r>
      <w:r w:rsidR="00C50F94">
        <w:rPr>
          <w:rFonts w:ascii="Times New Roman" w:hAnsi="Times New Roman" w:cs="Times New Roman"/>
          <w:b/>
          <w:bCs/>
        </w:rPr>
        <w:t xml:space="preserve"> - GDPR</w:t>
      </w:r>
    </w:p>
    <w:p w:rsidR="0032538D" w:rsidRPr="0032538D" w:rsidRDefault="0032538D" w:rsidP="0032538D">
      <w:pPr>
        <w:pStyle w:val="Default"/>
        <w:jc w:val="center"/>
        <w:rPr>
          <w:rFonts w:ascii="Times New Roman" w:hAnsi="Times New Roman" w:cs="Times New Roman"/>
        </w:rPr>
      </w:pPr>
      <w:r w:rsidRPr="0032538D">
        <w:rPr>
          <w:rFonts w:ascii="Times New Roman" w:hAnsi="Times New Roman" w:cs="Times New Roman"/>
        </w:rPr>
        <w:t>uzatvorená podľa ustanovení § 34 zákona č. 18/2018 Z. z. o ochrane osobných údajov a o zmene a doplnení niektorých zákonov</w:t>
      </w:r>
      <w:r w:rsidR="00FB7056">
        <w:rPr>
          <w:rFonts w:ascii="Times New Roman" w:hAnsi="Times New Roman" w:cs="Times New Roman"/>
        </w:rPr>
        <w:t xml:space="preserve"> v znení neskorších predpisov</w:t>
      </w:r>
      <w:r w:rsidRPr="0032538D">
        <w:rPr>
          <w:rFonts w:ascii="Times New Roman" w:hAnsi="Times New Roman" w:cs="Times New Roman"/>
        </w:rPr>
        <w:t xml:space="preserve"> (ďalej len „zákon“) a článk</w:t>
      </w:r>
      <w:r w:rsidR="008B502B">
        <w:rPr>
          <w:rFonts w:ascii="Times New Roman" w:hAnsi="Times New Roman" w:cs="Times New Roman"/>
        </w:rPr>
        <w:t>u</w:t>
      </w:r>
      <w:r w:rsidRPr="0032538D">
        <w:rPr>
          <w:rFonts w:ascii="Times New Roman" w:hAnsi="Times New Roman" w:cs="Times New Roman"/>
        </w:rPr>
        <w:t xml:space="preserve"> 28 bod 3</w:t>
      </w:r>
      <w:r w:rsidR="00A50FEE">
        <w:rPr>
          <w:rFonts w:ascii="Times New Roman" w:hAnsi="Times New Roman" w:cs="Times New Roman"/>
        </w:rPr>
        <w:t xml:space="preserve"> a 4</w:t>
      </w:r>
      <w:r w:rsidR="00FB7056">
        <w:rPr>
          <w:rFonts w:ascii="Times New Roman" w:hAnsi="Times New Roman" w:cs="Times New Roman"/>
        </w:rPr>
        <w:t xml:space="preserve"> n</w:t>
      </w:r>
      <w:r w:rsidRPr="0032538D">
        <w:rPr>
          <w:rFonts w:ascii="Times New Roman" w:hAnsi="Times New Roman" w:cs="Times New Roman"/>
        </w:rPr>
        <w:t>ariadenia Európskeho parlamentu a Rady (EÚ) 2016/679 z 27. apríla 2016 o ochrane fyzických osôb pri spracúvaní osobných údajov a o voľnom pohybe takýchto údajov, ktorým sa zrušuje smernica 95/46/ES</w:t>
      </w:r>
      <w:r w:rsidR="00A50FEE">
        <w:rPr>
          <w:rFonts w:ascii="Times New Roman" w:hAnsi="Times New Roman" w:cs="Times New Roman"/>
        </w:rPr>
        <w:t xml:space="preserve"> (všeobecné nariadenie o ochrane údajov)</w:t>
      </w:r>
      <w:r w:rsidRPr="0032538D">
        <w:rPr>
          <w:rFonts w:ascii="Times New Roman" w:hAnsi="Times New Roman" w:cs="Times New Roman"/>
        </w:rPr>
        <w:t xml:space="preserve"> (ďalej len „</w:t>
      </w:r>
      <w:r w:rsidR="00A50FEE">
        <w:rPr>
          <w:rFonts w:ascii="Times New Roman" w:hAnsi="Times New Roman" w:cs="Times New Roman"/>
        </w:rPr>
        <w:t>v</w:t>
      </w:r>
      <w:r w:rsidRPr="0032538D">
        <w:rPr>
          <w:rFonts w:ascii="Times New Roman" w:hAnsi="Times New Roman" w:cs="Times New Roman"/>
        </w:rPr>
        <w:t>šeobecné nariadenie o ochrane osobných údajov“),</w:t>
      </w:r>
    </w:p>
    <w:p w:rsidR="0032538D" w:rsidRDefault="0032538D" w:rsidP="0032538D">
      <w:pPr>
        <w:pStyle w:val="Default"/>
        <w:jc w:val="center"/>
        <w:rPr>
          <w:rFonts w:ascii="Times New Roman" w:hAnsi="Times New Roman" w:cs="Times New Roman"/>
        </w:rPr>
      </w:pPr>
      <w:r w:rsidRPr="0032538D">
        <w:rPr>
          <w:rFonts w:ascii="Times New Roman" w:hAnsi="Times New Roman" w:cs="Times New Roman"/>
        </w:rPr>
        <w:t>(ďalej len „zmluva“)</w:t>
      </w:r>
    </w:p>
    <w:p w:rsidR="0032538D" w:rsidRPr="0032538D" w:rsidRDefault="0032538D" w:rsidP="0032538D">
      <w:pPr>
        <w:pStyle w:val="Default"/>
        <w:jc w:val="center"/>
        <w:rPr>
          <w:rFonts w:ascii="Times New Roman" w:hAnsi="Times New Roman" w:cs="Times New Roman"/>
        </w:rPr>
      </w:pPr>
    </w:p>
    <w:p w:rsidR="0032538D" w:rsidRPr="0032538D" w:rsidRDefault="0032538D" w:rsidP="0032538D">
      <w:pPr>
        <w:pStyle w:val="Default"/>
        <w:jc w:val="center"/>
        <w:rPr>
          <w:rFonts w:ascii="Times New Roman" w:hAnsi="Times New Roman" w:cs="Times New Roman"/>
        </w:rPr>
      </w:pPr>
      <w:r w:rsidRPr="0032538D">
        <w:rPr>
          <w:rFonts w:ascii="Times New Roman" w:hAnsi="Times New Roman" w:cs="Times New Roman"/>
        </w:rPr>
        <w:t>medzi:</w:t>
      </w:r>
    </w:p>
    <w:p w:rsidR="0032538D" w:rsidRPr="0032538D" w:rsidRDefault="0032538D" w:rsidP="0032538D">
      <w:pPr>
        <w:pStyle w:val="Default"/>
        <w:jc w:val="center"/>
        <w:rPr>
          <w:rFonts w:ascii="Times New Roman" w:hAnsi="Times New Roman" w:cs="Times New Roman"/>
        </w:rPr>
      </w:pPr>
    </w:p>
    <w:p w:rsidR="0032538D" w:rsidRPr="0032538D" w:rsidRDefault="0032538D" w:rsidP="0032538D">
      <w:pPr>
        <w:pStyle w:val="Default"/>
        <w:rPr>
          <w:rFonts w:ascii="Times New Roman" w:hAnsi="Times New Roman" w:cs="Times New Roman"/>
        </w:rPr>
      </w:pPr>
      <w:r w:rsidRPr="0032538D">
        <w:rPr>
          <w:rFonts w:ascii="Times New Roman" w:hAnsi="Times New Roman" w:cs="Times New Roman"/>
          <w:b/>
          <w:bCs/>
        </w:rPr>
        <w:t>Prevádzkovateľ</w:t>
      </w:r>
      <w:r w:rsidR="008B502B">
        <w:rPr>
          <w:rFonts w:ascii="Times New Roman" w:hAnsi="Times New Roman" w:cs="Times New Roman"/>
          <w:b/>
          <w:bCs/>
        </w:rPr>
        <w:t>om</w:t>
      </w:r>
      <w:r w:rsidRPr="0032538D">
        <w:rPr>
          <w:rFonts w:ascii="Times New Roman" w:hAnsi="Times New Roman" w:cs="Times New Roman"/>
          <w:b/>
          <w:bCs/>
        </w:rPr>
        <w:t xml:space="preserve">: </w:t>
      </w:r>
    </w:p>
    <w:p w:rsidR="0032538D" w:rsidRPr="0032538D" w:rsidRDefault="0032538D" w:rsidP="0032538D">
      <w:pPr>
        <w:pStyle w:val="Default"/>
        <w:rPr>
          <w:rFonts w:ascii="Times New Roman" w:hAnsi="Times New Roman" w:cs="Times New Roman"/>
        </w:rPr>
      </w:pPr>
      <w:r w:rsidRPr="0032538D">
        <w:rPr>
          <w:rFonts w:ascii="Times New Roman" w:hAnsi="Times New Roman" w:cs="Times New Roman"/>
        </w:rPr>
        <w:t xml:space="preserve">Obchodné meno: </w:t>
      </w:r>
      <w:r w:rsidR="00D83877">
        <w:rPr>
          <w:rFonts w:ascii="Times New Roman" w:hAnsi="Times New Roman" w:cs="Times New Roman"/>
        </w:rPr>
        <w:t xml:space="preserve">              </w:t>
      </w:r>
      <w:r w:rsidRPr="0032538D">
        <w:rPr>
          <w:rFonts w:ascii="Times New Roman" w:hAnsi="Times New Roman" w:cs="Times New Roman"/>
        </w:rPr>
        <w:t xml:space="preserve">Železnice Slovenskej republiky </w:t>
      </w:r>
    </w:p>
    <w:p w:rsidR="0032538D" w:rsidRPr="0032538D" w:rsidRDefault="0032538D" w:rsidP="0032538D">
      <w:pPr>
        <w:pStyle w:val="Default"/>
        <w:rPr>
          <w:rFonts w:ascii="Times New Roman" w:hAnsi="Times New Roman" w:cs="Times New Roman"/>
        </w:rPr>
      </w:pPr>
      <w:r w:rsidRPr="0032538D">
        <w:rPr>
          <w:rFonts w:ascii="Times New Roman" w:hAnsi="Times New Roman" w:cs="Times New Roman"/>
        </w:rPr>
        <w:t xml:space="preserve">Sídlo: </w:t>
      </w:r>
      <w:r w:rsidR="00D83877">
        <w:rPr>
          <w:rFonts w:ascii="Times New Roman" w:hAnsi="Times New Roman" w:cs="Times New Roman"/>
        </w:rPr>
        <w:t xml:space="preserve">                                </w:t>
      </w:r>
      <w:r w:rsidRPr="0032538D">
        <w:rPr>
          <w:rFonts w:ascii="Times New Roman" w:hAnsi="Times New Roman" w:cs="Times New Roman"/>
        </w:rPr>
        <w:t xml:space="preserve">Klemensova 8, 813 61 Bratislava </w:t>
      </w:r>
    </w:p>
    <w:p w:rsidR="0032538D" w:rsidRPr="0032538D" w:rsidRDefault="00D83877" w:rsidP="0032538D">
      <w:pPr>
        <w:pStyle w:val="Default"/>
        <w:rPr>
          <w:rFonts w:ascii="Times New Roman" w:hAnsi="Times New Roman" w:cs="Times New Roman"/>
        </w:rPr>
      </w:pPr>
      <w:r>
        <w:rPr>
          <w:rFonts w:ascii="Times New Roman" w:hAnsi="Times New Roman" w:cs="Times New Roman"/>
        </w:rPr>
        <w:t xml:space="preserve">                                           </w:t>
      </w:r>
      <w:r w:rsidR="0032538D" w:rsidRPr="0032538D">
        <w:rPr>
          <w:rFonts w:ascii="Times New Roman" w:hAnsi="Times New Roman" w:cs="Times New Roman"/>
        </w:rPr>
        <w:t xml:space="preserve">Slovenská republika </w:t>
      </w:r>
    </w:p>
    <w:p w:rsidR="0032538D" w:rsidRPr="0032538D" w:rsidRDefault="0032538D" w:rsidP="0032538D">
      <w:pPr>
        <w:pStyle w:val="Default"/>
        <w:rPr>
          <w:rFonts w:ascii="Times New Roman" w:hAnsi="Times New Roman" w:cs="Times New Roman"/>
        </w:rPr>
      </w:pPr>
      <w:r w:rsidRPr="0032538D">
        <w:rPr>
          <w:rFonts w:ascii="Times New Roman" w:hAnsi="Times New Roman" w:cs="Times New Roman"/>
        </w:rPr>
        <w:t xml:space="preserve">Právna forma: </w:t>
      </w:r>
      <w:r w:rsidR="00D83877">
        <w:rPr>
          <w:rFonts w:ascii="Times New Roman" w:hAnsi="Times New Roman" w:cs="Times New Roman"/>
        </w:rPr>
        <w:t xml:space="preserve">                   </w:t>
      </w:r>
      <w:r w:rsidRPr="0032538D">
        <w:rPr>
          <w:rFonts w:ascii="Times New Roman" w:hAnsi="Times New Roman" w:cs="Times New Roman"/>
        </w:rPr>
        <w:t xml:space="preserve">Iná právnická osoba </w:t>
      </w:r>
    </w:p>
    <w:p w:rsidR="0032538D" w:rsidRPr="0032538D" w:rsidRDefault="0032538D" w:rsidP="0032538D">
      <w:pPr>
        <w:pStyle w:val="Default"/>
        <w:rPr>
          <w:rFonts w:ascii="Times New Roman" w:hAnsi="Times New Roman" w:cs="Times New Roman"/>
        </w:rPr>
      </w:pPr>
      <w:r w:rsidRPr="0032538D">
        <w:rPr>
          <w:rFonts w:ascii="Times New Roman" w:hAnsi="Times New Roman" w:cs="Times New Roman"/>
        </w:rPr>
        <w:t xml:space="preserve">Registrácia: </w:t>
      </w:r>
      <w:r w:rsidR="00D83877">
        <w:rPr>
          <w:rFonts w:ascii="Times New Roman" w:hAnsi="Times New Roman" w:cs="Times New Roman"/>
        </w:rPr>
        <w:t xml:space="preserve">                       </w:t>
      </w:r>
      <w:r w:rsidRPr="0032538D">
        <w:rPr>
          <w:rFonts w:ascii="Times New Roman" w:hAnsi="Times New Roman" w:cs="Times New Roman"/>
        </w:rPr>
        <w:t xml:space="preserve">Obchodný register </w:t>
      </w:r>
      <w:r w:rsidR="00F355A8" w:rsidRPr="00F355A8">
        <w:rPr>
          <w:rFonts w:ascii="Times New Roman" w:hAnsi="Times New Roman" w:cs="Times New Roman"/>
        </w:rPr>
        <w:t>Mestského súdu Bratislava III</w:t>
      </w:r>
      <w:r w:rsidRPr="0032538D">
        <w:rPr>
          <w:rFonts w:ascii="Times New Roman" w:hAnsi="Times New Roman" w:cs="Times New Roman"/>
        </w:rPr>
        <w:t xml:space="preserve">, oddiel Po, </w:t>
      </w:r>
    </w:p>
    <w:p w:rsidR="0032538D" w:rsidRPr="0032538D" w:rsidRDefault="00D83877" w:rsidP="0032538D">
      <w:pPr>
        <w:pStyle w:val="Default"/>
        <w:rPr>
          <w:rFonts w:ascii="Times New Roman" w:hAnsi="Times New Roman" w:cs="Times New Roman"/>
        </w:rPr>
      </w:pPr>
      <w:r>
        <w:rPr>
          <w:rFonts w:ascii="Times New Roman" w:hAnsi="Times New Roman" w:cs="Times New Roman"/>
        </w:rPr>
        <w:t xml:space="preserve">                                           </w:t>
      </w:r>
      <w:r w:rsidR="0032538D" w:rsidRPr="0032538D">
        <w:rPr>
          <w:rFonts w:ascii="Times New Roman" w:hAnsi="Times New Roman" w:cs="Times New Roman"/>
        </w:rPr>
        <w:t xml:space="preserve">vložka číslo: 312/B </w:t>
      </w:r>
    </w:p>
    <w:p w:rsidR="0032538D" w:rsidRPr="0032538D" w:rsidRDefault="0032538D" w:rsidP="0032538D">
      <w:pPr>
        <w:pStyle w:val="Default"/>
        <w:rPr>
          <w:rFonts w:ascii="Times New Roman" w:hAnsi="Times New Roman" w:cs="Times New Roman"/>
        </w:rPr>
      </w:pPr>
      <w:r w:rsidRPr="0032538D">
        <w:rPr>
          <w:rFonts w:ascii="Times New Roman" w:hAnsi="Times New Roman" w:cs="Times New Roman"/>
        </w:rPr>
        <w:t xml:space="preserve">Štatutárny orgán: </w:t>
      </w:r>
      <w:r w:rsidR="00D83877">
        <w:rPr>
          <w:rFonts w:ascii="Times New Roman" w:hAnsi="Times New Roman" w:cs="Times New Roman"/>
        </w:rPr>
        <w:t xml:space="preserve">              </w:t>
      </w:r>
      <w:r w:rsidR="00BF13C3" w:rsidRPr="00BF13C3">
        <w:rPr>
          <w:rFonts w:ascii="Times New Roman" w:hAnsi="Times New Roman" w:cs="Times New Roman"/>
        </w:rPr>
        <w:t>JUDr. Alexander Sako</w:t>
      </w:r>
      <w:r w:rsidRPr="0032538D">
        <w:rPr>
          <w:rFonts w:ascii="Times New Roman" w:hAnsi="Times New Roman" w:cs="Times New Roman"/>
        </w:rPr>
        <w:t xml:space="preserve"> </w:t>
      </w:r>
    </w:p>
    <w:p w:rsidR="0032538D" w:rsidRPr="0032538D" w:rsidRDefault="00D83877" w:rsidP="0032538D">
      <w:pPr>
        <w:pStyle w:val="Default"/>
        <w:rPr>
          <w:rFonts w:ascii="Times New Roman" w:hAnsi="Times New Roman" w:cs="Times New Roman"/>
        </w:rPr>
      </w:pPr>
      <w:r>
        <w:rPr>
          <w:rFonts w:ascii="Times New Roman" w:hAnsi="Times New Roman" w:cs="Times New Roman"/>
        </w:rPr>
        <w:t xml:space="preserve">                                           </w:t>
      </w:r>
      <w:r w:rsidR="0032538D" w:rsidRPr="0032538D">
        <w:rPr>
          <w:rFonts w:ascii="Times New Roman" w:hAnsi="Times New Roman" w:cs="Times New Roman"/>
        </w:rPr>
        <w:t xml:space="preserve">generálny riaditeľ </w:t>
      </w:r>
    </w:p>
    <w:p w:rsidR="0032538D" w:rsidRPr="0032538D" w:rsidRDefault="0032538D" w:rsidP="0032538D">
      <w:pPr>
        <w:pStyle w:val="Default"/>
        <w:rPr>
          <w:rFonts w:ascii="Times New Roman" w:hAnsi="Times New Roman" w:cs="Times New Roman"/>
        </w:rPr>
      </w:pPr>
      <w:r w:rsidRPr="0032538D">
        <w:rPr>
          <w:rFonts w:ascii="Times New Roman" w:hAnsi="Times New Roman" w:cs="Times New Roman"/>
        </w:rPr>
        <w:t xml:space="preserve">Bankové spojenie: </w:t>
      </w:r>
      <w:r w:rsidR="00D83877">
        <w:rPr>
          <w:rFonts w:ascii="Times New Roman" w:hAnsi="Times New Roman" w:cs="Times New Roman"/>
        </w:rPr>
        <w:t xml:space="preserve">            </w:t>
      </w:r>
      <w:r w:rsidRPr="0032538D">
        <w:rPr>
          <w:rFonts w:ascii="Times New Roman" w:hAnsi="Times New Roman" w:cs="Times New Roman"/>
        </w:rPr>
        <w:t xml:space="preserve">Všeobecná úverová banka, </w:t>
      </w:r>
      <w:proofErr w:type="spellStart"/>
      <w:r w:rsidRPr="0032538D">
        <w:rPr>
          <w:rFonts w:ascii="Times New Roman" w:hAnsi="Times New Roman" w:cs="Times New Roman"/>
        </w:rPr>
        <w:t>a.s</w:t>
      </w:r>
      <w:proofErr w:type="spellEnd"/>
      <w:r w:rsidRPr="0032538D">
        <w:rPr>
          <w:rFonts w:ascii="Times New Roman" w:hAnsi="Times New Roman" w:cs="Times New Roman"/>
        </w:rPr>
        <w:t xml:space="preserve">. </w:t>
      </w:r>
    </w:p>
    <w:p w:rsidR="0032538D" w:rsidRPr="0032538D" w:rsidRDefault="0032538D" w:rsidP="0032538D">
      <w:pPr>
        <w:pStyle w:val="Default"/>
        <w:rPr>
          <w:rFonts w:ascii="Times New Roman" w:hAnsi="Times New Roman" w:cs="Times New Roman"/>
        </w:rPr>
      </w:pPr>
      <w:r w:rsidRPr="0032538D">
        <w:rPr>
          <w:rFonts w:ascii="Times New Roman" w:hAnsi="Times New Roman" w:cs="Times New Roman"/>
        </w:rPr>
        <w:t xml:space="preserve">IBAN: </w:t>
      </w:r>
      <w:r w:rsidR="00D83877">
        <w:rPr>
          <w:rFonts w:ascii="Times New Roman" w:hAnsi="Times New Roman" w:cs="Times New Roman"/>
        </w:rPr>
        <w:t xml:space="preserve">                               </w:t>
      </w:r>
      <w:r w:rsidRPr="0032538D">
        <w:rPr>
          <w:rFonts w:ascii="Times New Roman" w:hAnsi="Times New Roman" w:cs="Times New Roman"/>
        </w:rPr>
        <w:t xml:space="preserve">SK11 0200 0000 3500 0470 0012 </w:t>
      </w:r>
    </w:p>
    <w:p w:rsidR="0032538D" w:rsidRPr="0032538D" w:rsidRDefault="0032538D" w:rsidP="0032538D">
      <w:pPr>
        <w:pStyle w:val="Default"/>
        <w:rPr>
          <w:rFonts w:ascii="Times New Roman" w:hAnsi="Times New Roman" w:cs="Times New Roman"/>
        </w:rPr>
      </w:pPr>
      <w:r w:rsidRPr="0032538D">
        <w:rPr>
          <w:rFonts w:ascii="Times New Roman" w:hAnsi="Times New Roman" w:cs="Times New Roman"/>
        </w:rPr>
        <w:t xml:space="preserve">BIC/SWIFT kód: </w:t>
      </w:r>
      <w:r w:rsidR="00D83877">
        <w:rPr>
          <w:rFonts w:ascii="Times New Roman" w:hAnsi="Times New Roman" w:cs="Times New Roman"/>
        </w:rPr>
        <w:t xml:space="preserve">              </w:t>
      </w:r>
      <w:r w:rsidRPr="0032538D">
        <w:rPr>
          <w:rFonts w:ascii="Times New Roman" w:hAnsi="Times New Roman" w:cs="Times New Roman"/>
        </w:rPr>
        <w:t xml:space="preserve">SUBASKBX </w:t>
      </w:r>
    </w:p>
    <w:p w:rsidR="0032538D" w:rsidRPr="0032538D" w:rsidRDefault="0032538D" w:rsidP="0032538D">
      <w:pPr>
        <w:pStyle w:val="Default"/>
        <w:rPr>
          <w:rFonts w:ascii="Times New Roman" w:hAnsi="Times New Roman" w:cs="Times New Roman"/>
        </w:rPr>
      </w:pPr>
      <w:r w:rsidRPr="0032538D">
        <w:rPr>
          <w:rFonts w:ascii="Times New Roman" w:hAnsi="Times New Roman" w:cs="Times New Roman"/>
        </w:rPr>
        <w:t xml:space="preserve">IČO: </w:t>
      </w:r>
      <w:r w:rsidR="00D83877">
        <w:rPr>
          <w:rFonts w:ascii="Times New Roman" w:hAnsi="Times New Roman" w:cs="Times New Roman"/>
        </w:rPr>
        <w:t xml:space="preserve">                                  </w:t>
      </w:r>
      <w:r w:rsidRPr="0032538D">
        <w:rPr>
          <w:rFonts w:ascii="Times New Roman" w:hAnsi="Times New Roman" w:cs="Times New Roman"/>
        </w:rPr>
        <w:t xml:space="preserve">31 364 501 </w:t>
      </w:r>
    </w:p>
    <w:p w:rsidR="0032538D" w:rsidRPr="0032538D" w:rsidRDefault="0032538D" w:rsidP="0032538D">
      <w:pPr>
        <w:pStyle w:val="Default"/>
        <w:rPr>
          <w:rFonts w:ascii="Times New Roman" w:hAnsi="Times New Roman" w:cs="Times New Roman"/>
        </w:rPr>
      </w:pPr>
      <w:r w:rsidRPr="0032538D">
        <w:rPr>
          <w:rFonts w:ascii="Times New Roman" w:hAnsi="Times New Roman" w:cs="Times New Roman"/>
        </w:rPr>
        <w:t xml:space="preserve">DIČ: </w:t>
      </w:r>
      <w:r w:rsidR="00D83877">
        <w:rPr>
          <w:rFonts w:ascii="Times New Roman" w:hAnsi="Times New Roman" w:cs="Times New Roman"/>
        </w:rPr>
        <w:t xml:space="preserve">                                  </w:t>
      </w:r>
      <w:r w:rsidRPr="0032538D">
        <w:rPr>
          <w:rFonts w:ascii="Times New Roman" w:hAnsi="Times New Roman" w:cs="Times New Roman"/>
        </w:rPr>
        <w:t xml:space="preserve">2020480121 </w:t>
      </w:r>
    </w:p>
    <w:p w:rsidR="0032538D" w:rsidRPr="0032538D" w:rsidRDefault="0032538D" w:rsidP="0032538D">
      <w:pPr>
        <w:pStyle w:val="Default"/>
        <w:rPr>
          <w:rFonts w:ascii="Times New Roman" w:hAnsi="Times New Roman" w:cs="Times New Roman"/>
        </w:rPr>
      </w:pPr>
      <w:r w:rsidRPr="0032538D">
        <w:rPr>
          <w:rFonts w:ascii="Times New Roman" w:hAnsi="Times New Roman" w:cs="Times New Roman"/>
        </w:rPr>
        <w:t xml:space="preserve">IČ DPH: </w:t>
      </w:r>
      <w:r w:rsidR="00D83877">
        <w:rPr>
          <w:rFonts w:ascii="Times New Roman" w:hAnsi="Times New Roman" w:cs="Times New Roman"/>
        </w:rPr>
        <w:t xml:space="preserve">                            </w:t>
      </w:r>
      <w:r w:rsidRPr="0032538D">
        <w:rPr>
          <w:rFonts w:ascii="Times New Roman" w:hAnsi="Times New Roman" w:cs="Times New Roman"/>
        </w:rPr>
        <w:t xml:space="preserve">SK2020480121 </w:t>
      </w:r>
    </w:p>
    <w:p w:rsidR="0032538D" w:rsidRDefault="0032538D" w:rsidP="0032538D">
      <w:pPr>
        <w:pStyle w:val="Default"/>
        <w:rPr>
          <w:rFonts w:ascii="Times New Roman" w:hAnsi="Times New Roman" w:cs="Times New Roman"/>
        </w:rPr>
      </w:pPr>
      <w:r w:rsidRPr="0032538D">
        <w:rPr>
          <w:rFonts w:ascii="Times New Roman" w:hAnsi="Times New Roman" w:cs="Times New Roman"/>
        </w:rPr>
        <w:t xml:space="preserve">(ďalej len </w:t>
      </w:r>
      <w:r w:rsidRPr="0032538D">
        <w:rPr>
          <w:rFonts w:ascii="Times New Roman" w:hAnsi="Times New Roman" w:cs="Times New Roman"/>
          <w:b/>
          <w:bCs/>
        </w:rPr>
        <w:t>„prevádzkovateľ“</w:t>
      </w:r>
      <w:r w:rsidRPr="0032538D">
        <w:rPr>
          <w:rFonts w:ascii="Times New Roman" w:hAnsi="Times New Roman" w:cs="Times New Roman"/>
        </w:rPr>
        <w:t>)</w:t>
      </w:r>
    </w:p>
    <w:p w:rsidR="00782E25" w:rsidRDefault="00782E25" w:rsidP="0032538D">
      <w:pPr>
        <w:pStyle w:val="Default"/>
        <w:rPr>
          <w:rFonts w:ascii="Times New Roman" w:hAnsi="Times New Roman" w:cs="Times New Roman"/>
        </w:rPr>
      </w:pPr>
    </w:p>
    <w:p w:rsidR="00782E25" w:rsidRPr="0032538D" w:rsidRDefault="00782E25" w:rsidP="0032538D">
      <w:pPr>
        <w:pStyle w:val="Default"/>
        <w:rPr>
          <w:rFonts w:ascii="Times New Roman" w:hAnsi="Times New Roman" w:cs="Times New Roman"/>
        </w:rPr>
      </w:pPr>
      <w:r>
        <w:rPr>
          <w:rFonts w:ascii="Times New Roman" w:hAnsi="Times New Roman" w:cs="Times New Roman"/>
        </w:rPr>
        <w:t>a</w:t>
      </w:r>
    </w:p>
    <w:p w:rsidR="0032538D" w:rsidRPr="0032538D" w:rsidRDefault="0032538D" w:rsidP="0032538D">
      <w:pPr>
        <w:pStyle w:val="Default"/>
        <w:rPr>
          <w:rFonts w:ascii="Times New Roman" w:hAnsi="Times New Roman" w:cs="Times New Roman"/>
        </w:rPr>
      </w:pPr>
      <w:r w:rsidRPr="0032538D">
        <w:rPr>
          <w:rFonts w:ascii="Times New Roman" w:hAnsi="Times New Roman" w:cs="Times New Roman"/>
        </w:rPr>
        <w:t xml:space="preserve"> </w:t>
      </w:r>
    </w:p>
    <w:p w:rsidR="0032538D" w:rsidRPr="0032538D" w:rsidRDefault="0032538D" w:rsidP="0032538D">
      <w:pPr>
        <w:pStyle w:val="Default"/>
        <w:rPr>
          <w:rFonts w:ascii="Times New Roman" w:hAnsi="Times New Roman" w:cs="Times New Roman"/>
        </w:rPr>
      </w:pPr>
      <w:r w:rsidRPr="0032538D">
        <w:rPr>
          <w:rFonts w:ascii="Times New Roman" w:hAnsi="Times New Roman" w:cs="Times New Roman"/>
          <w:b/>
          <w:bCs/>
        </w:rPr>
        <w:t>Sprostredkovateľ</w:t>
      </w:r>
      <w:r w:rsidR="008B502B">
        <w:rPr>
          <w:rFonts w:ascii="Times New Roman" w:hAnsi="Times New Roman" w:cs="Times New Roman"/>
          <w:b/>
          <w:bCs/>
        </w:rPr>
        <w:t>om</w:t>
      </w:r>
      <w:r w:rsidRPr="0032538D">
        <w:rPr>
          <w:rFonts w:ascii="Times New Roman" w:hAnsi="Times New Roman" w:cs="Times New Roman"/>
          <w:b/>
          <w:bCs/>
        </w:rPr>
        <w:t xml:space="preserve">: </w:t>
      </w:r>
      <w:r w:rsidRPr="0032538D">
        <w:rPr>
          <w:rFonts w:ascii="Times New Roman" w:hAnsi="Times New Roman" w:cs="Times New Roman"/>
          <w:i/>
          <w:iCs/>
        </w:rPr>
        <w:t xml:space="preserve">.............................. </w:t>
      </w:r>
    </w:p>
    <w:p w:rsidR="0032538D" w:rsidRPr="0032538D" w:rsidRDefault="0032538D" w:rsidP="0032538D">
      <w:pPr>
        <w:pStyle w:val="Default"/>
        <w:rPr>
          <w:rFonts w:ascii="Times New Roman" w:hAnsi="Times New Roman" w:cs="Times New Roman"/>
        </w:rPr>
      </w:pPr>
      <w:r w:rsidRPr="0032538D">
        <w:rPr>
          <w:rFonts w:ascii="Times New Roman" w:hAnsi="Times New Roman" w:cs="Times New Roman"/>
        </w:rPr>
        <w:t xml:space="preserve">Obchodné meno: </w:t>
      </w:r>
    </w:p>
    <w:p w:rsidR="0032538D" w:rsidRPr="0032538D" w:rsidRDefault="0032538D" w:rsidP="0032538D">
      <w:pPr>
        <w:pStyle w:val="Default"/>
        <w:rPr>
          <w:rFonts w:ascii="Times New Roman" w:hAnsi="Times New Roman" w:cs="Times New Roman"/>
        </w:rPr>
      </w:pPr>
      <w:r w:rsidRPr="0032538D">
        <w:rPr>
          <w:rFonts w:ascii="Times New Roman" w:hAnsi="Times New Roman" w:cs="Times New Roman"/>
        </w:rPr>
        <w:t xml:space="preserve">Sídlo: </w:t>
      </w:r>
    </w:p>
    <w:p w:rsidR="0032538D" w:rsidRPr="0032538D" w:rsidRDefault="0032538D" w:rsidP="0032538D">
      <w:pPr>
        <w:pStyle w:val="Default"/>
        <w:rPr>
          <w:rFonts w:ascii="Times New Roman" w:hAnsi="Times New Roman" w:cs="Times New Roman"/>
        </w:rPr>
      </w:pPr>
      <w:r w:rsidRPr="0032538D">
        <w:rPr>
          <w:rFonts w:ascii="Times New Roman" w:hAnsi="Times New Roman" w:cs="Times New Roman"/>
        </w:rPr>
        <w:t xml:space="preserve">Právna forma: </w:t>
      </w:r>
    </w:p>
    <w:p w:rsidR="0032538D" w:rsidRPr="0032538D" w:rsidRDefault="0032538D" w:rsidP="0032538D">
      <w:pPr>
        <w:pStyle w:val="Default"/>
        <w:rPr>
          <w:rFonts w:ascii="Times New Roman" w:hAnsi="Times New Roman" w:cs="Times New Roman"/>
        </w:rPr>
      </w:pPr>
      <w:r w:rsidRPr="0032538D">
        <w:rPr>
          <w:rFonts w:ascii="Times New Roman" w:hAnsi="Times New Roman" w:cs="Times New Roman"/>
        </w:rPr>
        <w:t xml:space="preserve">Registrácia: </w:t>
      </w:r>
    </w:p>
    <w:p w:rsidR="0032538D" w:rsidRPr="0032538D" w:rsidRDefault="0032538D" w:rsidP="0032538D">
      <w:pPr>
        <w:pStyle w:val="Default"/>
        <w:rPr>
          <w:rFonts w:ascii="Times New Roman" w:hAnsi="Times New Roman" w:cs="Times New Roman"/>
        </w:rPr>
      </w:pPr>
      <w:r w:rsidRPr="0032538D">
        <w:rPr>
          <w:rFonts w:ascii="Times New Roman" w:hAnsi="Times New Roman" w:cs="Times New Roman"/>
        </w:rPr>
        <w:t xml:space="preserve">Štatutárny orgán: </w:t>
      </w:r>
    </w:p>
    <w:p w:rsidR="0032538D" w:rsidRPr="0032538D" w:rsidRDefault="0032538D" w:rsidP="0032538D">
      <w:pPr>
        <w:pStyle w:val="Default"/>
        <w:rPr>
          <w:rFonts w:ascii="Times New Roman" w:hAnsi="Times New Roman" w:cs="Times New Roman"/>
        </w:rPr>
      </w:pPr>
      <w:r w:rsidRPr="0032538D">
        <w:rPr>
          <w:rFonts w:ascii="Times New Roman" w:hAnsi="Times New Roman" w:cs="Times New Roman"/>
        </w:rPr>
        <w:t xml:space="preserve">Bankové spojenie: </w:t>
      </w:r>
    </w:p>
    <w:p w:rsidR="0032538D" w:rsidRPr="0032538D" w:rsidRDefault="0032538D" w:rsidP="0032538D">
      <w:pPr>
        <w:pStyle w:val="Default"/>
        <w:rPr>
          <w:rFonts w:ascii="Times New Roman" w:hAnsi="Times New Roman" w:cs="Times New Roman"/>
        </w:rPr>
      </w:pPr>
      <w:r w:rsidRPr="0032538D">
        <w:rPr>
          <w:rFonts w:ascii="Times New Roman" w:hAnsi="Times New Roman" w:cs="Times New Roman"/>
        </w:rPr>
        <w:t xml:space="preserve">IBAN: </w:t>
      </w:r>
    </w:p>
    <w:p w:rsidR="0032538D" w:rsidRPr="0032538D" w:rsidRDefault="0032538D" w:rsidP="0032538D">
      <w:pPr>
        <w:pStyle w:val="Default"/>
        <w:rPr>
          <w:rFonts w:ascii="Times New Roman" w:hAnsi="Times New Roman" w:cs="Times New Roman"/>
        </w:rPr>
      </w:pPr>
      <w:r w:rsidRPr="0032538D">
        <w:rPr>
          <w:rFonts w:ascii="Times New Roman" w:hAnsi="Times New Roman" w:cs="Times New Roman"/>
        </w:rPr>
        <w:t xml:space="preserve">BIC/SWIFT kód: </w:t>
      </w:r>
    </w:p>
    <w:p w:rsidR="0032538D" w:rsidRPr="0032538D" w:rsidRDefault="0032538D" w:rsidP="0032538D">
      <w:pPr>
        <w:pStyle w:val="Default"/>
        <w:rPr>
          <w:rFonts w:ascii="Times New Roman" w:hAnsi="Times New Roman" w:cs="Times New Roman"/>
        </w:rPr>
      </w:pPr>
      <w:r w:rsidRPr="0032538D">
        <w:rPr>
          <w:rFonts w:ascii="Times New Roman" w:hAnsi="Times New Roman" w:cs="Times New Roman"/>
        </w:rPr>
        <w:t xml:space="preserve">IČO: </w:t>
      </w:r>
    </w:p>
    <w:p w:rsidR="0032538D" w:rsidRPr="0032538D" w:rsidRDefault="0032538D" w:rsidP="0032538D">
      <w:pPr>
        <w:pStyle w:val="Default"/>
        <w:rPr>
          <w:rFonts w:ascii="Times New Roman" w:hAnsi="Times New Roman" w:cs="Times New Roman"/>
        </w:rPr>
      </w:pPr>
      <w:r w:rsidRPr="0032538D">
        <w:rPr>
          <w:rFonts w:ascii="Times New Roman" w:hAnsi="Times New Roman" w:cs="Times New Roman"/>
        </w:rPr>
        <w:t xml:space="preserve">DIČ: </w:t>
      </w:r>
    </w:p>
    <w:p w:rsidR="0032538D" w:rsidRPr="0032538D" w:rsidRDefault="0032538D" w:rsidP="0032538D">
      <w:pPr>
        <w:pStyle w:val="Default"/>
        <w:rPr>
          <w:rFonts w:ascii="Times New Roman" w:hAnsi="Times New Roman" w:cs="Times New Roman"/>
        </w:rPr>
      </w:pPr>
      <w:r w:rsidRPr="0032538D">
        <w:rPr>
          <w:rFonts w:ascii="Times New Roman" w:hAnsi="Times New Roman" w:cs="Times New Roman"/>
        </w:rPr>
        <w:t xml:space="preserve">IČ DPH: </w:t>
      </w:r>
    </w:p>
    <w:p w:rsidR="0032538D" w:rsidRPr="0032538D" w:rsidRDefault="0032538D" w:rsidP="0032538D">
      <w:pPr>
        <w:pStyle w:val="Default"/>
        <w:rPr>
          <w:rFonts w:ascii="Times New Roman" w:hAnsi="Times New Roman" w:cs="Times New Roman"/>
        </w:rPr>
      </w:pPr>
      <w:r w:rsidRPr="0032538D">
        <w:rPr>
          <w:rFonts w:ascii="Times New Roman" w:hAnsi="Times New Roman" w:cs="Times New Roman"/>
        </w:rPr>
        <w:t xml:space="preserve">(ďalej len </w:t>
      </w:r>
      <w:r w:rsidRPr="0032538D">
        <w:rPr>
          <w:rFonts w:ascii="Times New Roman" w:hAnsi="Times New Roman" w:cs="Times New Roman"/>
          <w:b/>
          <w:bCs/>
        </w:rPr>
        <w:t>„sprostredkovateľ“</w:t>
      </w:r>
      <w:r w:rsidRPr="0032538D">
        <w:rPr>
          <w:rFonts w:ascii="Times New Roman" w:hAnsi="Times New Roman" w:cs="Times New Roman"/>
        </w:rPr>
        <w:t xml:space="preserve">) </w:t>
      </w:r>
    </w:p>
    <w:p w:rsidR="0032538D" w:rsidRDefault="0032538D" w:rsidP="0032538D">
      <w:pPr>
        <w:pStyle w:val="Default"/>
        <w:rPr>
          <w:rFonts w:ascii="Times New Roman" w:hAnsi="Times New Roman" w:cs="Times New Roman"/>
        </w:rPr>
      </w:pPr>
      <w:r w:rsidRPr="0032538D">
        <w:rPr>
          <w:rFonts w:ascii="Times New Roman" w:hAnsi="Times New Roman" w:cs="Times New Roman"/>
        </w:rPr>
        <w:t xml:space="preserve">(ďalej aj ako </w:t>
      </w:r>
      <w:r w:rsidRPr="0032538D">
        <w:rPr>
          <w:rFonts w:ascii="Times New Roman" w:hAnsi="Times New Roman" w:cs="Times New Roman"/>
          <w:b/>
          <w:bCs/>
        </w:rPr>
        <w:t>„zmluvné strany“</w:t>
      </w:r>
      <w:r w:rsidRPr="0032538D">
        <w:rPr>
          <w:rFonts w:ascii="Times New Roman" w:hAnsi="Times New Roman" w:cs="Times New Roman"/>
        </w:rPr>
        <w:t xml:space="preserve">) </w:t>
      </w:r>
    </w:p>
    <w:p w:rsidR="0032538D" w:rsidRDefault="0032538D" w:rsidP="0032538D">
      <w:pPr>
        <w:pStyle w:val="Default"/>
        <w:rPr>
          <w:rFonts w:ascii="Times New Roman" w:hAnsi="Times New Roman" w:cs="Times New Roman"/>
        </w:rPr>
      </w:pPr>
    </w:p>
    <w:p w:rsidR="0032538D" w:rsidRPr="0032538D" w:rsidRDefault="0032538D" w:rsidP="0032538D">
      <w:pPr>
        <w:pStyle w:val="Default"/>
        <w:jc w:val="center"/>
        <w:rPr>
          <w:rFonts w:ascii="Times New Roman" w:hAnsi="Times New Roman" w:cs="Times New Roman"/>
          <w:b/>
        </w:rPr>
      </w:pPr>
      <w:r w:rsidRPr="0032538D">
        <w:rPr>
          <w:rFonts w:ascii="Times New Roman" w:hAnsi="Times New Roman" w:cs="Times New Roman"/>
          <w:b/>
        </w:rPr>
        <w:t>Preambula</w:t>
      </w:r>
    </w:p>
    <w:p w:rsidR="0032538D" w:rsidRPr="0032538D" w:rsidRDefault="0032538D" w:rsidP="0032538D">
      <w:pPr>
        <w:pStyle w:val="Default"/>
        <w:jc w:val="center"/>
        <w:rPr>
          <w:rFonts w:ascii="Times New Roman" w:hAnsi="Times New Roman" w:cs="Times New Roman"/>
        </w:rPr>
      </w:pPr>
    </w:p>
    <w:p w:rsidR="0032538D" w:rsidRDefault="0032538D" w:rsidP="0032538D">
      <w:pPr>
        <w:pStyle w:val="Default"/>
        <w:jc w:val="both"/>
        <w:rPr>
          <w:rFonts w:ascii="Times New Roman" w:hAnsi="Times New Roman" w:cs="Times New Roman"/>
        </w:rPr>
      </w:pPr>
      <w:r w:rsidRPr="0032538D">
        <w:rPr>
          <w:rFonts w:ascii="Times New Roman" w:hAnsi="Times New Roman" w:cs="Times New Roman"/>
        </w:rPr>
        <w:t xml:space="preserve">Pri plnení </w:t>
      </w:r>
      <w:r w:rsidRPr="0032538D">
        <w:rPr>
          <w:rFonts w:ascii="Times New Roman" w:hAnsi="Times New Roman" w:cs="Times New Roman"/>
          <w:i/>
          <w:iCs/>
        </w:rPr>
        <w:t>....................</w:t>
      </w:r>
      <w:r w:rsidR="00BE2ACB">
        <w:rPr>
          <w:rFonts w:ascii="Times New Roman" w:hAnsi="Times New Roman" w:cs="Times New Roman"/>
          <w:i/>
          <w:iCs/>
        </w:rPr>
        <w:t>.. (doplní sa názov a číslo „</w:t>
      </w:r>
      <w:proofErr w:type="spellStart"/>
      <w:r w:rsidR="00BE2ACB">
        <w:rPr>
          <w:rFonts w:ascii="Times New Roman" w:hAnsi="Times New Roman" w:cs="Times New Roman"/>
          <w:i/>
          <w:iCs/>
        </w:rPr>
        <w:t>Terms</w:t>
      </w:r>
      <w:proofErr w:type="spellEnd"/>
      <w:r w:rsidR="00BE2ACB">
        <w:rPr>
          <w:rFonts w:ascii="Times New Roman" w:hAnsi="Times New Roman" w:cs="Times New Roman"/>
          <w:i/>
          <w:iCs/>
        </w:rPr>
        <w:t xml:space="preserve"> of </w:t>
      </w:r>
      <w:proofErr w:type="spellStart"/>
      <w:r w:rsidR="00BE2ACB">
        <w:rPr>
          <w:rFonts w:ascii="Times New Roman" w:hAnsi="Times New Roman" w:cs="Times New Roman"/>
          <w:i/>
          <w:iCs/>
        </w:rPr>
        <w:t>Reference</w:t>
      </w:r>
      <w:proofErr w:type="spellEnd"/>
      <w:r w:rsidRPr="0032538D">
        <w:rPr>
          <w:rFonts w:ascii="Times New Roman" w:hAnsi="Times New Roman" w:cs="Times New Roman"/>
          <w:i/>
          <w:iCs/>
        </w:rPr>
        <w:t>“ v súvislosti s plnením ktorej bude dochádzať k spracúvaniu osobných údajov sprostredkovateľom v mene prevádzkovateľa)</w:t>
      </w:r>
      <w:r w:rsidR="008732FA">
        <w:rPr>
          <w:rFonts w:ascii="Times New Roman" w:hAnsi="Times New Roman" w:cs="Times New Roman"/>
        </w:rPr>
        <w:t xml:space="preserve"> </w:t>
      </w:r>
      <w:r w:rsidRPr="0032538D">
        <w:rPr>
          <w:rFonts w:ascii="Times New Roman" w:hAnsi="Times New Roman" w:cs="Times New Roman"/>
        </w:rPr>
        <w:t>(ďale</w:t>
      </w:r>
      <w:r w:rsidR="00BE2ACB">
        <w:rPr>
          <w:rFonts w:ascii="Times New Roman" w:hAnsi="Times New Roman" w:cs="Times New Roman"/>
        </w:rPr>
        <w:t>j len „</w:t>
      </w:r>
      <w:proofErr w:type="spellStart"/>
      <w:r w:rsidR="00BE2ACB">
        <w:rPr>
          <w:rFonts w:ascii="Times New Roman" w:hAnsi="Times New Roman" w:cs="Times New Roman"/>
        </w:rPr>
        <w:t>Terms</w:t>
      </w:r>
      <w:proofErr w:type="spellEnd"/>
      <w:r w:rsidR="00BE2ACB">
        <w:rPr>
          <w:rFonts w:ascii="Times New Roman" w:hAnsi="Times New Roman" w:cs="Times New Roman"/>
        </w:rPr>
        <w:t xml:space="preserve"> of </w:t>
      </w:r>
      <w:proofErr w:type="spellStart"/>
      <w:r w:rsidR="00BE2ACB">
        <w:rPr>
          <w:rFonts w:ascii="Times New Roman" w:hAnsi="Times New Roman" w:cs="Times New Roman"/>
        </w:rPr>
        <w:t>Reference</w:t>
      </w:r>
      <w:proofErr w:type="spellEnd"/>
      <w:r w:rsidR="008732FA">
        <w:rPr>
          <w:rFonts w:ascii="Times New Roman" w:hAnsi="Times New Roman" w:cs="Times New Roman"/>
        </w:rPr>
        <w:t>“), bude dochádzať</w:t>
      </w:r>
      <w:r w:rsidRPr="0032538D">
        <w:rPr>
          <w:rFonts w:ascii="Times New Roman" w:hAnsi="Times New Roman" w:cs="Times New Roman"/>
        </w:rPr>
        <w:t xml:space="preserve"> k spracúvaniu osobných </w:t>
      </w:r>
      <w:r w:rsidRPr="0032538D">
        <w:rPr>
          <w:rFonts w:ascii="Times New Roman" w:hAnsi="Times New Roman" w:cs="Times New Roman"/>
        </w:rPr>
        <w:lastRenderedPageBreak/>
        <w:t>údajov sprostredkovateľom v</w:t>
      </w:r>
      <w:r>
        <w:rPr>
          <w:rFonts w:ascii="Times New Roman" w:hAnsi="Times New Roman" w:cs="Times New Roman"/>
        </w:rPr>
        <w:t> </w:t>
      </w:r>
      <w:r w:rsidRPr="0032538D">
        <w:rPr>
          <w:rFonts w:ascii="Times New Roman" w:hAnsi="Times New Roman" w:cs="Times New Roman"/>
        </w:rPr>
        <w:t>mene</w:t>
      </w:r>
      <w:r>
        <w:rPr>
          <w:rFonts w:ascii="Times New Roman" w:hAnsi="Times New Roman" w:cs="Times New Roman"/>
        </w:rPr>
        <w:t xml:space="preserve"> </w:t>
      </w:r>
      <w:r w:rsidRPr="0032538D">
        <w:rPr>
          <w:rFonts w:ascii="Times New Roman" w:hAnsi="Times New Roman" w:cs="Times New Roman"/>
        </w:rPr>
        <w:t>prevádzkovateľa. Vzhľadom k</w:t>
      </w:r>
      <w:r w:rsidR="00364728">
        <w:rPr>
          <w:rFonts w:ascii="Times New Roman" w:hAnsi="Times New Roman" w:cs="Times New Roman"/>
        </w:rPr>
        <w:t xml:space="preserve"> uvedenému </w:t>
      </w:r>
      <w:r w:rsidRPr="0032538D">
        <w:rPr>
          <w:rFonts w:ascii="Times New Roman" w:hAnsi="Times New Roman" w:cs="Times New Roman"/>
        </w:rPr>
        <w:t>zmluvné strany považujú za potrebné upraviť vzájomné vzťahy týkajúce sa ochrany osobných údajov a</w:t>
      </w:r>
      <w:r w:rsidR="00364728">
        <w:rPr>
          <w:rFonts w:ascii="Times New Roman" w:hAnsi="Times New Roman" w:cs="Times New Roman"/>
        </w:rPr>
        <w:t> zabezpečiť súlad s</w:t>
      </w:r>
      <w:r w:rsidR="00A31028">
        <w:rPr>
          <w:rFonts w:ascii="Times New Roman" w:hAnsi="Times New Roman" w:cs="Times New Roman"/>
        </w:rPr>
        <w:t>o</w:t>
      </w:r>
      <w:r w:rsidR="00364728">
        <w:rPr>
          <w:rFonts w:ascii="Times New Roman" w:hAnsi="Times New Roman" w:cs="Times New Roman"/>
        </w:rPr>
        <w:t xml:space="preserve"> všeobecným nariadením o ochrane osobných údajov a zákonom. </w:t>
      </w:r>
      <w:r w:rsidRPr="0032538D">
        <w:rPr>
          <w:rFonts w:ascii="Times New Roman" w:hAnsi="Times New Roman" w:cs="Times New Roman"/>
        </w:rPr>
        <w:t xml:space="preserve">Pre všeobecné nariadenie o ochrane osobných údajov a zákon môže byť v ďalšom texte podľa povahy veci použitá legislatívna skratka „legislatíva GDPR“. </w:t>
      </w:r>
    </w:p>
    <w:p w:rsidR="0032538D" w:rsidRPr="0032538D" w:rsidRDefault="0032538D" w:rsidP="0032538D">
      <w:pPr>
        <w:pStyle w:val="Default"/>
        <w:jc w:val="both"/>
        <w:rPr>
          <w:rFonts w:ascii="Times New Roman" w:hAnsi="Times New Roman" w:cs="Times New Roman"/>
        </w:rPr>
      </w:pPr>
    </w:p>
    <w:p w:rsidR="0032538D" w:rsidRPr="0032538D" w:rsidRDefault="0032538D" w:rsidP="0032538D">
      <w:pPr>
        <w:pStyle w:val="Default"/>
        <w:jc w:val="center"/>
        <w:rPr>
          <w:rFonts w:ascii="Times New Roman" w:hAnsi="Times New Roman" w:cs="Times New Roman"/>
        </w:rPr>
      </w:pPr>
      <w:r w:rsidRPr="0032538D">
        <w:rPr>
          <w:rFonts w:ascii="Times New Roman" w:hAnsi="Times New Roman" w:cs="Times New Roman"/>
          <w:b/>
          <w:bCs/>
        </w:rPr>
        <w:t>Čl. I</w:t>
      </w:r>
    </w:p>
    <w:p w:rsidR="0032538D" w:rsidRDefault="0032538D" w:rsidP="0032538D">
      <w:pPr>
        <w:pStyle w:val="Default"/>
        <w:jc w:val="center"/>
        <w:rPr>
          <w:rFonts w:ascii="Times New Roman" w:hAnsi="Times New Roman" w:cs="Times New Roman"/>
          <w:b/>
          <w:bCs/>
        </w:rPr>
      </w:pPr>
      <w:r w:rsidRPr="0032538D">
        <w:rPr>
          <w:rFonts w:ascii="Times New Roman" w:hAnsi="Times New Roman" w:cs="Times New Roman"/>
          <w:b/>
          <w:bCs/>
        </w:rPr>
        <w:t>Úvodné ustanovenia a predmet zmluvy</w:t>
      </w:r>
    </w:p>
    <w:p w:rsidR="0032538D" w:rsidRPr="0032538D" w:rsidRDefault="0032538D" w:rsidP="0032538D">
      <w:pPr>
        <w:pStyle w:val="Default"/>
        <w:jc w:val="center"/>
        <w:rPr>
          <w:rFonts w:ascii="Times New Roman" w:hAnsi="Times New Roman" w:cs="Times New Roman"/>
        </w:rPr>
      </w:pPr>
    </w:p>
    <w:p w:rsidR="0032538D" w:rsidRDefault="0032538D" w:rsidP="0032538D">
      <w:pPr>
        <w:pStyle w:val="Default"/>
        <w:numPr>
          <w:ilvl w:val="0"/>
          <w:numId w:val="20"/>
        </w:numPr>
        <w:spacing w:after="40"/>
        <w:jc w:val="both"/>
        <w:rPr>
          <w:rFonts w:ascii="Times New Roman" w:hAnsi="Times New Roman" w:cs="Times New Roman"/>
        </w:rPr>
      </w:pPr>
      <w:r w:rsidRPr="0032538D">
        <w:rPr>
          <w:rFonts w:ascii="Times New Roman" w:hAnsi="Times New Roman" w:cs="Times New Roman"/>
        </w:rPr>
        <w:t>Sprostre</w:t>
      </w:r>
      <w:r w:rsidR="00BE2ACB">
        <w:rPr>
          <w:rFonts w:ascii="Times New Roman" w:hAnsi="Times New Roman" w:cs="Times New Roman"/>
        </w:rPr>
        <w:t xml:space="preserve">dkovateľ poskytne na základe </w:t>
      </w:r>
      <w:proofErr w:type="spellStart"/>
      <w:r w:rsidR="00BE2ACB">
        <w:rPr>
          <w:rFonts w:ascii="Times New Roman" w:hAnsi="Times New Roman" w:cs="Times New Roman"/>
        </w:rPr>
        <w:t>Terms</w:t>
      </w:r>
      <w:proofErr w:type="spellEnd"/>
      <w:r w:rsidR="00BE2ACB">
        <w:rPr>
          <w:rFonts w:ascii="Times New Roman" w:hAnsi="Times New Roman" w:cs="Times New Roman"/>
        </w:rPr>
        <w:t xml:space="preserve"> of </w:t>
      </w:r>
      <w:proofErr w:type="spellStart"/>
      <w:r w:rsidR="00BE2ACB">
        <w:rPr>
          <w:rFonts w:ascii="Times New Roman" w:hAnsi="Times New Roman" w:cs="Times New Roman"/>
        </w:rPr>
        <w:t>Reference</w:t>
      </w:r>
      <w:proofErr w:type="spellEnd"/>
      <w:r w:rsidRPr="0032538D">
        <w:rPr>
          <w:rFonts w:ascii="Times New Roman" w:hAnsi="Times New Roman" w:cs="Times New Roman"/>
        </w:rPr>
        <w:t xml:space="preserve"> pre prevádzkovateľa </w:t>
      </w:r>
      <w:r w:rsidRPr="0032538D">
        <w:rPr>
          <w:rFonts w:ascii="Times New Roman" w:hAnsi="Times New Roman" w:cs="Times New Roman"/>
          <w:i/>
          <w:iCs/>
        </w:rPr>
        <w:t>..............</w:t>
      </w:r>
      <w:r w:rsidR="00BE2ACB">
        <w:rPr>
          <w:rFonts w:ascii="Times New Roman" w:hAnsi="Times New Roman" w:cs="Times New Roman"/>
          <w:i/>
          <w:iCs/>
        </w:rPr>
        <w:t xml:space="preserve">......... (doplní sa predmet </w:t>
      </w:r>
      <w:proofErr w:type="spellStart"/>
      <w:r w:rsidR="00BE2ACB">
        <w:rPr>
          <w:rFonts w:ascii="Times New Roman" w:hAnsi="Times New Roman" w:cs="Times New Roman"/>
          <w:i/>
          <w:iCs/>
        </w:rPr>
        <w:t>Terms</w:t>
      </w:r>
      <w:proofErr w:type="spellEnd"/>
      <w:r w:rsidR="00BE2ACB">
        <w:rPr>
          <w:rFonts w:ascii="Times New Roman" w:hAnsi="Times New Roman" w:cs="Times New Roman"/>
          <w:i/>
          <w:iCs/>
        </w:rPr>
        <w:t xml:space="preserve"> of </w:t>
      </w:r>
      <w:proofErr w:type="spellStart"/>
      <w:r w:rsidR="00BE2ACB">
        <w:rPr>
          <w:rFonts w:ascii="Times New Roman" w:hAnsi="Times New Roman" w:cs="Times New Roman"/>
          <w:i/>
          <w:iCs/>
        </w:rPr>
        <w:t>Reference</w:t>
      </w:r>
      <w:proofErr w:type="spellEnd"/>
      <w:r w:rsidRPr="0032538D">
        <w:rPr>
          <w:rFonts w:ascii="Times New Roman" w:hAnsi="Times New Roman" w:cs="Times New Roman"/>
          <w:i/>
          <w:iCs/>
        </w:rPr>
        <w:t xml:space="preserve"> resp. jeho časť v súvislosti s ktorou bude sprostredkovateľ spracúvať osobné údaje v mene prevádzkovateľa)</w:t>
      </w:r>
      <w:r w:rsidRPr="0032538D">
        <w:rPr>
          <w:rFonts w:ascii="Times New Roman" w:hAnsi="Times New Roman" w:cs="Times New Roman"/>
        </w:rPr>
        <w:t>.</w:t>
      </w:r>
    </w:p>
    <w:p w:rsidR="0032538D" w:rsidRPr="0032538D" w:rsidRDefault="0032538D" w:rsidP="0032538D">
      <w:pPr>
        <w:pStyle w:val="Default"/>
        <w:numPr>
          <w:ilvl w:val="0"/>
          <w:numId w:val="20"/>
        </w:numPr>
        <w:spacing w:after="40"/>
        <w:jc w:val="both"/>
        <w:rPr>
          <w:rFonts w:ascii="Times New Roman" w:hAnsi="Times New Roman" w:cs="Times New Roman"/>
        </w:rPr>
      </w:pPr>
      <w:r w:rsidRPr="0032538D">
        <w:rPr>
          <w:rFonts w:ascii="Times New Roman" w:hAnsi="Times New Roman" w:cs="Times New Roman"/>
        </w:rPr>
        <w:t>Predmetom tejto zmluvy je úprava vzájomných práv a povinností zmluvných strán pri spracúvaní osobných údajov dotknutých osôb sprostredkovateľom v mene prevádzkovateľa a poverenie sprostredkovateľa zo strany prevádzkovateľa spracúvaním osobných údajov, ktoré prevádzkovateľ a sprostredkovateľ spracúvajú vo svojich informačných systémoch, a to za podmienok a v rozsahu a na účel dohodnutý v tejto zmluve v spojení s</w:t>
      </w:r>
      <w:r w:rsidR="00BE2ACB">
        <w:rPr>
          <w:rFonts w:ascii="Times New Roman" w:hAnsi="Times New Roman" w:cs="Times New Roman"/>
        </w:rPr>
        <w:t> </w:t>
      </w:r>
      <w:proofErr w:type="spellStart"/>
      <w:r w:rsidR="00BE2ACB">
        <w:rPr>
          <w:rFonts w:ascii="Times New Roman" w:hAnsi="Times New Roman" w:cs="Times New Roman"/>
        </w:rPr>
        <w:t>Terms</w:t>
      </w:r>
      <w:proofErr w:type="spellEnd"/>
      <w:r w:rsidR="00BE2ACB">
        <w:rPr>
          <w:rFonts w:ascii="Times New Roman" w:hAnsi="Times New Roman" w:cs="Times New Roman"/>
        </w:rPr>
        <w:t xml:space="preserve"> of </w:t>
      </w:r>
      <w:proofErr w:type="spellStart"/>
      <w:r w:rsidR="00BE2ACB">
        <w:rPr>
          <w:rFonts w:ascii="Times New Roman" w:hAnsi="Times New Roman" w:cs="Times New Roman"/>
        </w:rPr>
        <w:t>Reference</w:t>
      </w:r>
      <w:proofErr w:type="spellEnd"/>
      <w:r w:rsidRPr="0032538D">
        <w:rPr>
          <w:rFonts w:ascii="Times New Roman" w:hAnsi="Times New Roman" w:cs="Times New Roman"/>
        </w:rPr>
        <w:t xml:space="preserve">. </w:t>
      </w:r>
    </w:p>
    <w:p w:rsidR="0032538D" w:rsidRDefault="0032538D" w:rsidP="0032538D">
      <w:pPr>
        <w:pStyle w:val="Default"/>
        <w:rPr>
          <w:sz w:val="20"/>
          <w:szCs w:val="20"/>
        </w:rPr>
      </w:pPr>
    </w:p>
    <w:p w:rsidR="0032538D" w:rsidRPr="0032538D" w:rsidRDefault="0032538D" w:rsidP="0032538D">
      <w:pPr>
        <w:pStyle w:val="Default"/>
        <w:jc w:val="center"/>
        <w:rPr>
          <w:rFonts w:ascii="Times New Roman" w:hAnsi="Times New Roman" w:cs="Times New Roman"/>
        </w:rPr>
      </w:pPr>
      <w:r w:rsidRPr="0032538D">
        <w:rPr>
          <w:rFonts w:ascii="Times New Roman" w:hAnsi="Times New Roman" w:cs="Times New Roman"/>
          <w:b/>
          <w:bCs/>
        </w:rPr>
        <w:t>Čl. II</w:t>
      </w:r>
    </w:p>
    <w:p w:rsidR="0032538D" w:rsidRDefault="0032538D" w:rsidP="0032538D">
      <w:pPr>
        <w:pStyle w:val="Default"/>
        <w:jc w:val="center"/>
        <w:rPr>
          <w:rFonts w:ascii="Times New Roman" w:hAnsi="Times New Roman" w:cs="Times New Roman"/>
          <w:b/>
          <w:bCs/>
        </w:rPr>
      </w:pPr>
      <w:r w:rsidRPr="0032538D">
        <w:rPr>
          <w:rFonts w:ascii="Times New Roman" w:hAnsi="Times New Roman" w:cs="Times New Roman"/>
          <w:b/>
          <w:bCs/>
        </w:rPr>
        <w:t>Poverenie na spracúvanie osobných údajov</w:t>
      </w:r>
    </w:p>
    <w:p w:rsidR="0032538D" w:rsidRPr="0032538D" w:rsidRDefault="0032538D" w:rsidP="0032538D">
      <w:pPr>
        <w:pStyle w:val="Default"/>
        <w:jc w:val="center"/>
        <w:rPr>
          <w:rFonts w:ascii="Times New Roman" w:hAnsi="Times New Roman" w:cs="Times New Roman"/>
        </w:rPr>
      </w:pPr>
    </w:p>
    <w:p w:rsidR="0032538D" w:rsidRDefault="0032538D" w:rsidP="0032538D">
      <w:pPr>
        <w:pStyle w:val="Default"/>
        <w:numPr>
          <w:ilvl w:val="0"/>
          <w:numId w:val="21"/>
        </w:numPr>
        <w:spacing w:after="167"/>
        <w:jc w:val="both"/>
        <w:rPr>
          <w:rFonts w:ascii="Times New Roman" w:hAnsi="Times New Roman" w:cs="Times New Roman"/>
        </w:rPr>
      </w:pPr>
      <w:r w:rsidRPr="0032538D">
        <w:rPr>
          <w:rFonts w:ascii="Times New Roman" w:hAnsi="Times New Roman" w:cs="Times New Roman"/>
        </w:rPr>
        <w:t xml:space="preserve">Prevádzkovateľ touto zmluvou poveruje sprostredkovateľa spracúvaním osobných údajov na účel vykonávania </w:t>
      </w:r>
      <w:r w:rsidRPr="0032538D">
        <w:rPr>
          <w:rFonts w:ascii="Times New Roman" w:hAnsi="Times New Roman" w:cs="Times New Roman"/>
          <w:i/>
          <w:iCs/>
        </w:rPr>
        <w:t>............................. (doplní sa</w:t>
      </w:r>
      <w:r w:rsidR="006F5DAA">
        <w:rPr>
          <w:rFonts w:ascii="Times New Roman" w:hAnsi="Times New Roman" w:cs="Times New Roman"/>
          <w:i/>
          <w:iCs/>
        </w:rPr>
        <w:t xml:space="preserve"> konkrétny účel spracúvania v nadväznosti na</w:t>
      </w:r>
      <w:r w:rsidR="00BE2ACB">
        <w:rPr>
          <w:rFonts w:ascii="Times New Roman" w:hAnsi="Times New Roman" w:cs="Times New Roman"/>
          <w:i/>
          <w:iCs/>
        </w:rPr>
        <w:t xml:space="preserve"> predmet </w:t>
      </w:r>
      <w:proofErr w:type="spellStart"/>
      <w:r w:rsidR="00BE2ACB">
        <w:rPr>
          <w:rFonts w:ascii="Times New Roman" w:hAnsi="Times New Roman" w:cs="Times New Roman"/>
          <w:i/>
          <w:iCs/>
        </w:rPr>
        <w:t>Terms</w:t>
      </w:r>
      <w:proofErr w:type="spellEnd"/>
      <w:r w:rsidR="00BE2ACB">
        <w:rPr>
          <w:rFonts w:ascii="Times New Roman" w:hAnsi="Times New Roman" w:cs="Times New Roman"/>
          <w:i/>
          <w:iCs/>
        </w:rPr>
        <w:t xml:space="preserve"> of </w:t>
      </w:r>
      <w:proofErr w:type="spellStart"/>
      <w:r w:rsidR="00BE2ACB">
        <w:rPr>
          <w:rFonts w:ascii="Times New Roman" w:hAnsi="Times New Roman" w:cs="Times New Roman"/>
          <w:i/>
          <w:iCs/>
        </w:rPr>
        <w:t>Reference</w:t>
      </w:r>
      <w:proofErr w:type="spellEnd"/>
      <w:r w:rsidRPr="0032538D">
        <w:rPr>
          <w:rFonts w:ascii="Times New Roman" w:hAnsi="Times New Roman" w:cs="Times New Roman"/>
          <w:i/>
          <w:iCs/>
        </w:rPr>
        <w:t xml:space="preserve"> resp. jeho časť v súvislosti s ktorou bude sprostredkovateľ spracúvať osobné údaje v mene prevádzkovateľa</w:t>
      </w:r>
      <w:r w:rsidR="002E107A">
        <w:rPr>
          <w:rFonts w:ascii="Times New Roman" w:hAnsi="Times New Roman" w:cs="Times New Roman"/>
          <w:i/>
          <w:iCs/>
        </w:rPr>
        <w:t>, formulovaný dostatočne špecificky na to, aby bolo jasné</w:t>
      </w:r>
      <w:r w:rsidR="00523D22">
        <w:rPr>
          <w:rFonts w:ascii="Times New Roman" w:hAnsi="Times New Roman" w:cs="Times New Roman"/>
          <w:i/>
          <w:iCs/>
        </w:rPr>
        <w:t>, aký je hlavný predmet spracúvania</w:t>
      </w:r>
      <w:r w:rsidRPr="0032538D">
        <w:rPr>
          <w:rFonts w:ascii="Times New Roman" w:hAnsi="Times New Roman" w:cs="Times New Roman"/>
          <w:i/>
          <w:iCs/>
        </w:rPr>
        <w:t>)</w:t>
      </w:r>
      <w:r w:rsidRPr="0032538D">
        <w:rPr>
          <w:rFonts w:ascii="Times New Roman" w:hAnsi="Times New Roman" w:cs="Times New Roman"/>
        </w:rPr>
        <w:t xml:space="preserve">, </w:t>
      </w:r>
      <w:r w:rsidR="006F5DAA">
        <w:rPr>
          <w:rFonts w:ascii="Times New Roman" w:hAnsi="Times New Roman" w:cs="Times New Roman"/>
        </w:rPr>
        <w:t>v nadväznosti na predmet</w:t>
      </w:r>
      <w:r w:rsidR="00BE2ACB">
        <w:rPr>
          <w:rFonts w:ascii="Times New Roman" w:hAnsi="Times New Roman" w:cs="Times New Roman"/>
        </w:rPr>
        <w:t xml:space="preserve"> </w:t>
      </w:r>
      <w:proofErr w:type="spellStart"/>
      <w:r w:rsidR="00BE2ACB">
        <w:rPr>
          <w:rFonts w:ascii="Times New Roman" w:hAnsi="Times New Roman" w:cs="Times New Roman"/>
        </w:rPr>
        <w:t>Terms</w:t>
      </w:r>
      <w:proofErr w:type="spellEnd"/>
      <w:r w:rsidR="00BE2ACB">
        <w:rPr>
          <w:rFonts w:ascii="Times New Roman" w:hAnsi="Times New Roman" w:cs="Times New Roman"/>
        </w:rPr>
        <w:t xml:space="preserve"> of </w:t>
      </w:r>
      <w:proofErr w:type="spellStart"/>
      <w:r w:rsidR="00BE2ACB">
        <w:rPr>
          <w:rFonts w:ascii="Times New Roman" w:hAnsi="Times New Roman" w:cs="Times New Roman"/>
        </w:rPr>
        <w:t>Reference</w:t>
      </w:r>
      <w:proofErr w:type="spellEnd"/>
      <w:r w:rsidRPr="0032538D">
        <w:rPr>
          <w:rFonts w:ascii="Times New Roman" w:hAnsi="Times New Roman" w:cs="Times New Roman"/>
        </w:rPr>
        <w:t xml:space="preserve"> tak, aby bol naplnený účel záväzkového vzťahu medzi prevádzkova</w:t>
      </w:r>
      <w:r w:rsidR="00BE2ACB">
        <w:rPr>
          <w:rFonts w:ascii="Times New Roman" w:hAnsi="Times New Roman" w:cs="Times New Roman"/>
        </w:rPr>
        <w:t>teľom a sprostredkovateľom z </w:t>
      </w:r>
      <w:proofErr w:type="spellStart"/>
      <w:r w:rsidR="00BE2ACB">
        <w:rPr>
          <w:rFonts w:ascii="Times New Roman" w:hAnsi="Times New Roman" w:cs="Times New Roman"/>
        </w:rPr>
        <w:t>Terms</w:t>
      </w:r>
      <w:proofErr w:type="spellEnd"/>
      <w:r w:rsidR="00BE2ACB">
        <w:rPr>
          <w:rFonts w:ascii="Times New Roman" w:hAnsi="Times New Roman" w:cs="Times New Roman"/>
        </w:rPr>
        <w:t xml:space="preserve"> of </w:t>
      </w:r>
      <w:proofErr w:type="spellStart"/>
      <w:r w:rsidR="00BE2ACB">
        <w:rPr>
          <w:rFonts w:ascii="Times New Roman" w:hAnsi="Times New Roman" w:cs="Times New Roman"/>
        </w:rPr>
        <w:t>Reference</w:t>
      </w:r>
      <w:proofErr w:type="spellEnd"/>
      <w:r w:rsidRPr="0032538D">
        <w:rPr>
          <w:rFonts w:ascii="Times New Roman" w:hAnsi="Times New Roman" w:cs="Times New Roman"/>
        </w:rPr>
        <w:t>.</w:t>
      </w:r>
    </w:p>
    <w:p w:rsidR="00A21F55" w:rsidRDefault="004E0D57" w:rsidP="002E107A">
      <w:pPr>
        <w:pStyle w:val="Default"/>
        <w:numPr>
          <w:ilvl w:val="0"/>
          <w:numId w:val="21"/>
        </w:numPr>
        <w:jc w:val="both"/>
        <w:rPr>
          <w:rFonts w:ascii="Times New Roman" w:hAnsi="Times New Roman" w:cs="Times New Roman"/>
        </w:rPr>
      </w:pPr>
      <w:r w:rsidRPr="00B704ED">
        <w:rPr>
          <w:rFonts w:ascii="Times New Roman" w:hAnsi="Times New Roman" w:cs="Times New Roman"/>
        </w:rPr>
        <w:t>Sprostredkovateľ je na základe tejto zmluvy oprávnený vykonávať s osobnými údajmi iba operácie potrebné na splnenie účelu</w:t>
      </w:r>
      <w:r w:rsidR="00A21F55">
        <w:rPr>
          <w:rFonts w:ascii="Times New Roman" w:hAnsi="Times New Roman" w:cs="Times New Roman"/>
        </w:rPr>
        <w:t>, a to</w:t>
      </w:r>
      <w:r w:rsidRPr="00B704ED">
        <w:rPr>
          <w:rFonts w:ascii="Times New Roman" w:hAnsi="Times New Roman" w:cs="Times New Roman"/>
        </w:rPr>
        <w:t xml:space="preserve"> </w:t>
      </w:r>
      <w:r w:rsidRPr="00B704ED">
        <w:rPr>
          <w:rFonts w:ascii="Times New Roman" w:hAnsi="Times New Roman" w:cs="Times New Roman"/>
          <w:i/>
          <w:iCs/>
        </w:rPr>
        <w:t>(nasledovný okruh operácií je potrebné prispôsobiť pre konkrétny prípad</w:t>
      </w:r>
      <w:r w:rsidR="002E107A">
        <w:rPr>
          <w:rFonts w:ascii="Times New Roman" w:hAnsi="Times New Roman" w:cs="Times New Roman"/>
          <w:i/>
          <w:iCs/>
        </w:rPr>
        <w:t>, jednotlivo podľa účelov</w:t>
      </w:r>
      <w:r w:rsidRPr="00B704ED">
        <w:rPr>
          <w:rFonts w:ascii="Times New Roman" w:hAnsi="Times New Roman" w:cs="Times New Roman"/>
          <w:i/>
          <w:iCs/>
        </w:rPr>
        <w:t xml:space="preserve">) </w:t>
      </w:r>
      <w:r w:rsidRPr="00B704ED">
        <w:rPr>
          <w:rFonts w:ascii="Times New Roman" w:hAnsi="Times New Roman" w:cs="Times New Roman"/>
        </w:rPr>
        <w:t>:</w:t>
      </w:r>
    </w:p>
    <w:p w:rsidR="002E107A" w:rsidRPr="002E107A" w:rsidRDefault="004E0D57" w:rsidP="00A21F55">
      <w:pPr>
        <w:pStyle w:val="Default"/>
        <w:ind w:left="720"/>
        <w:jc w:val="both"/>
        <w:rPr>
          <w:rFonts w:ascii="Times New Roman" w:hAnsi="Times New Roman" w:cs="Times New Roman"/>
        </w:rPr>
      </w:pPr>
      <w:r w:rsidRPr="00B704ED">
        <w:rPr>
          <w:rFonts w:ascii="Times New Roman" w:hAnsi="Times New Roman" w:cs="Times New Roman"/>
        </w:rPr>
        <w:t xml:space="preserve"> </w:t>
      </w:r>
    </w:p>
    <w:p w:rsidR="001F46D3" w:rsidRDefault="001F46D3" w:rsidP="004E0D57">
      <w:pPr>
        <w:pStyle w:val="Default"/>
        <w:ind w:left="708"/>
        <w:jc w:val="both"/>
        <w:rPr>
          <w:rFonts w:ascii="Times New Roman" w:hAnsi="Times New Roman" w:cs="Times New Roman"/>
        </w:rPr>
      </w:pPr>
      <w:r>
        <w:rPr>
          <w:rFonts w:ascii="Times New Roman" w:hAnsi="Times New Roman" w:cs="Times New Roman"/>
        </w:rPr>
        <w:t xml:space="preserve">získavanie, zaznamenávanie, usporadúvanie, </w:t>
      </w:r>
      <w:proofErr w:type="spellStart"/>
      <w:r>
        <w:rPr>
          <w:rFonts w:ascii="Times New Roman" w:hAnsi="Times New Roman" w:cs="Times New Roman"/>
        </w:rPr>
        <w:t>štruktúrovanie</w:t>
      </w:r>
      <w:proofErr w:type="spellEnd"/>
      <w:r>
        <w:rPr>
          <w:rFonts w:ascii="Times New Roman" w:hAnsi="Times New Roman" w:cs="Times New Roman"/>
        </w:rPr>
        <w:t>, uchovávanie, prepracúvanie alebo zmena, vyhľadávanie, prehliadanie, využívanie, poskytovanie prenosom, šírením alebo poskytovanie iným spôsobom, preskupovanie alebo kombinovanie, obmedzenie, vymazanie alebo likvidácia</w:t>
      </w:r>
    </w:p>
    <w:p w:rsidR="004E0D57" w:rsidRDefault="001F46D3" w:rsidP="004E0D57">
      <w:pPr>
        <w:pStyle w:val="Default"/>
        <w:ind w:left="708"/>
        <w:jc w:val="both"/>
        <w:rPr>
          <w:rFonts w:ascii="Times New Roman" w:hAnsi="Times New Roman" w:cs="Times New Roman"/>
        </w:rPr>
      </w:pPr>
      <w:r>
        <w:rPr>
          <w:rFonts w:ascii="Times New Roman" w:hAnsi="Times New Roman" w:cs="Times New Roman"/>
        </w:rPr>
        <w:t xml:space="preserve"> </w:t>
      </w:r>
    </w:p>
    <w:p w:rsidR="0032538D" w:rsidRDefault="0032538D" w:rsidP="0032538D">
      <w:pPr>
        <w:pStyle w:val="Default"/>
        <w:numPr>
          <w:ilvl w:val="0"/>
          <w:numId w:val="21"/>
        </w:numPr>
        <w:spacing w:after="167"/>
        <w:jc w:val="both"/>
        <w:rPr>
          <w:rFonts w:ascii="Times New Roman" w:hAnsi="Times New Roman" w:cs="Times New Roman"/>
        </w:rPr>
      </w:pPr>
      <w:r w:rsidRPr="0032538D">
        <w:rPr>
          <w:rFonts w:ascii="Times New Roman" w:hAnsi="Times New Roman" w:cs="Times New Roman"/>
        </w:rPr>
        <w:t xml:space="preserve">Deň, od ktorého je sprostredkovateľ oprávnený spracúvať osobné údaje v mene prevádzkovateľa je deň nadobudnutia účinnosti tejto zmluvy. </w:t>
      </w:r>
    </w:p>
    <w:p w:rsidR="0032538D" w:rsidRDefault="0032538D" w:rsidP="0032538D">
      <w:pPr>
        <w:pStyle w:val="Default"/>
        <w:numPr>
          <w:ilvl w:val="0"/>
          <w:numId w:val="21"/>
        </w:numPr>
        <w:spacing w:after="167"/>
        <w:jc w:val="both"/>
        <w:rPr>
          <w:rFonts w:ascii="Times New Roman" w:hAnsi="Times New Roman" w:cs="Times New Roman"/>
        </w:rPr>
      </w:pPr>
      <w:r w:rsidRPr="0032538D">
        <w:rPr>
          <w:rFonts w:ascii="Times New Roman" w:hAnsi="Times New Roman" w:cs="Times New Roman"/>
        </w:rPr>
        <w:t xml:space="preserve">Osobné údaje, ktoré sa budú na základe tejto zmluvy spracúvať sú </w:t>
      </w:r>
      <w:r w:rsidRPr="0032538D">
        <w:rPr>
          <w:rFonts w:ascii="Times New Roman" w:hAnsi="Times New Roman" w:cs="Times New Roman"/>
          <w:i/>
          <w:iCs/>
        </w:rPr>
        <w:t>(nasledovné druhy osobných údajov sa upravia podľa toho, aké druhy osobných údajov sa skutočne pri</w:t>
      </w:r>
      <w:r w:rsidR="00BE2ACB">
        <w:rPr>
          <w:rFonts w:ascii="Times New Roman" w:hAnsi="Times New Roman" w:cs="Times New Roman"/>
          <w:i/>
          <w:iCs/>
        </w:rPr>
        <w:t xml:space="preserve"> plnení </w:t>
      </w:r>
      <w:proofErr w:type="spellStart"/>
      <w:r w:rsidR="00BE2ACB">
        <w:rPr>
          <w:rFonts w:ascii="Times New Roman" w:hAnsi="Times New Roman" w:cs="Times New Roman"/>
          <w:i/>
          <w:iCs/>
        </w:rPr>
        <w:t>Terms</w:t>
      </w:r>
      <w:proofErr w:type="spellEnd"/>
      <w:r w:rsidR="00BE2ACB">
        <w:rPr>
          <w:rFonts w:ascii="Times New Roman" w:hAnsi="Times New Roman" w:cs="Times New Roman"/>
          <w:i/>
          <w:iCs/>
        </w:rPr>
        <w:t xml:space="preserve"> of </w:t>
      </w:r>
      <w:proofErr w:type="spellStart"/>
      <w:r w:rsidR="00BE2ACB">
        <w:rPr>
          <w:rFonts w:ascii="Times New Roman" w:hAnsi="Times New Roman" w:cs="Times New Roman"/>
          <w:i/>
          <w:iCs/>
        </w:rPr>
        <w:t>Reference</w:t>
      </w:r>
      <w:proofErr w:type="spellEnd"/>
      <w:r w:rsidRPr="0032538D">
        <w:rPr>
          <w:rFonts w:ascii="Times New Roman" w:hAnsi="Times New Roman" w:cs="Times New Roman"/>
          <w:i/>
          <w:iCs/>
        </w:rPr>
        <w:t xml:space="preserve"> budú spracúvať</w:t>
      </w:r>
      <w:r w:rsidR="002E107A">
        <w:rPr>
          <w:rFonts w:ascii="Times New Roman" w:hAnsi="Times New Roman" w:cs="Times New Roman"/>
          <w:i/>
          <w:iCs/>
        </w:rPr>
        <w:t>, jednotlivo podľa účelov</w:t>
      </w:r>
      <w:r w:rsidR="009E6701">
        <w:rPr>
          <w:rFonts w:ascii="Times New Roman" w:hAnsi="Times New Roman" w:cs="Times New Roman"/>
          <w:i/>
          <w:iCs/>
        </w:rPr>
        <w:t>)</w:t>
      </w:r>
      <w:r w:rsidRPr="0032538D">
        <w:rPr>
          <w:rFonts w:ascii="Times New Roman" w:hAnsi="Times New Roman" w:cs="Times New Roman"/>
        </w:rPr>
        <w:t xml:space="preserve">: </w:t>
      </w:r>
    </w:p>
    <w:p w:rsidR="00A21F55" w:rsidRPr="0032538D" w:rsidRDefault="0032538D" w:rsidP="00A21F55">
      <w:pPr>
        <w:pStyle w:val="Default"/>
        <w:spacing w:after="167"/>
        <w:ind w:left="720"/>
        <w:jc w:val="both"/>
        <w:rPr>
          <w:rFonts w:ascii="Times New Roman" w:hAnsi="Times New Roman" w:cs="Times New Roman"/>
        </w:rPr>
      </w:pPr>
      <w:r w:rsidRPr="0032538D">
        <w:rPr>
          <w:rFonts w:ascii="Times New Roman" w:hAnsi="Times New Roman" w:cs="Times New Roman"/>
        </w:rPr>
        <w:t xml:space="preserve">Titul, meno, priezvisko, rodné priezvisko, trvalé bydlisko, prechodné bydlisko, dátum narodenia, rodné číslo, miesto narodenia, vek, stav, štátna príslušnosť, štátne občianstvo, druh a číslo dokladu totožnosti, podpis, číslo bankového účtu fyzickej osoby, záznamy uvedené v úradnom doklade o vzdelaní, kontaktné údaje, najmä telefónne číslo a e-mail, pracovné zaradenie, osobné údaje spracúvané na potvrdeniach, </w:t>
      </w:r>
      <w:r w:rsidRPr="0032538D">
        <w:rPr>
          <w:rFonts w:ascii="Times New Roman" w:hAnsi="Times New Roman" w:cs="Times New Roman"/>
        </w:rPr>
        <w:lastRenderedPageBreak/>
        <w:t xml:space="preserve">osvedčenia o absolvovaných skúškach a vzdelávacích aktivitách, údaje uvedené v životopise, ako aj všetky ostatné osobné údaje získané z dokladov potrebných pre vykonávanie </w:t>
      </w:r>
      <w:r w:rsidRPr="0032538D">
        <w:rPr>
          <w:rFonts w:ascii="Times New Roman" w:hAnsi="Times New Roman" w:cs="Times New Roman"/>
          <w:i/>
          <w:iCs/>
        </w:rPr>
        <w:t>....................</w:t>
      </w:r>
      <w:r w:rsidR="004079F9">
        <w:rPr>
          <w:rFonts w:ascii="Times New Roman" w:hAnsi="Times New Roman" w:cs="Times New Roman"/>
          <w:i/>
          <w:iCs/>
        </w:rPr>
        <w:t xml:space="preserve">......... (doplní sa predmet </w:t>
      </w:r>
      <w:proofErr w:type="spellStart"/>
      <w:r w:rsidR="004079F9">
        <w:rPr>
          <w:rFonts w:ascii="Times New Roman" w:hAnsi="Times New Roman" w:cs="Times New Roman"/>
          <w:i/>
          <w:iCs/>
        </w:rPr>
        <w:t>Terms</w:t>
      </w:r>
      <w:proofErr w:type="spellEnd"/>
      <w:r w:rsidR="004079F9">
        <w:rPr>
          <w:rFonts w:ascii="Times New Roman" w:hAnsi="Times New Roman" w:cs="Times New Roman"/>
          <w:i/>
          <w:iCs/>
        </w:rPr>
        <w:t xml:space="preserve"> of </w:t>
      </w:r>
      <w:proofErr w:type="spellStart"/>
      <w:r w:rsidR="004079F9">
        <w:rPr>
          <w:rFonts w:ascii="Times New Roman" w:hAnsi="Times New Roman" w:cs="Times New Roman"/>
          <w:i/>
          <w:iCs/>
        </w:rPr>
        <w:t>Reference</w:t>
      </w:r>
      <w:proofErr w:type="spellEnd"/>
      <w:r w:rsidRPr="0032538D">
        <w:rPr>
          <w:rFonts w:ascii="Times New Roman" w:hAnsi="Times New Roman" w:cs="Times New Roman"/>
          <w:i/>
          <w:iCs/>
        </w:rPr>
        <w:t xml:space="preserve"> resp. jeho časť v súvislosti s ktorou bude sprostredkovateľ spracúvať osobné údaje v mene prevádzkovateľa)</w:t>
      </w:r>
      <w:r w:rsidRPr="0032538D">
        <w:rPr>
          <w:rFonts w:ascii="Times New Roman" w:hAnsi="Times New Roman" w:cs="Times New Roman"/>
        </w:rPr>
        <w:t xml:space="preserve">. Pre účely tejto zmluvy sa za osobné údaje považujú tie údaje, ktoré sú ako osobné údaje vymedzené v legislatíve GDPR. </w:t>
      </w:r>
    </w:p>
    <w:p w:rsidR="004E0D57" w:rsidRDefault="003E2575" w:rsidP="0032538D">
      <w:pPr>
        <w:pStyle w:val="Default"/>
        <w:numPr>
          <w:ilvl w:val="0"/>
          <w:numId w:val="21"/>
        </w:numPr>
        <w:jc w:val="both"/>
        <w:rPr>
          <w:rFonts w:ascii="Times New Roman" w:hAnsi="Times New Roman" w:cs="Times New Roman"/>
        </w:rPr>
      </w:pPr>
      <w:r>
        <w:rPr>
          <w:rFonts w:ascii="Times New Roman" w:hAnsi="Times New Roman" w:cs="Times New Roman"/>
        </w:rPr>
        <w:t>Kategórie</w:t>
      </w:r>
      <w:r w:rsidR="008358D3">
        <w:rPr>
          <w:rFonts w:ascii="Times New Roman" w:hAnsi="Times New Roman" w:cs="Times New Roman"/>
        </w:rPr>
        <w:t xml:space="preserve"> dotknutých osôb, ktorých osobné údaje sa budú na základe tejto zmluvy spracúvať </w:t>
      </w:r>
      <w:r w:rsidR="0032538D" w:rsidRPr="00B704ED">
        <w:rPr>
          <w:rFonts w:ascii="Times New Roman" w:hAnsi="Times New Roman" w:cs="Times New Roman"/>
        </w:rPr>
        <w:t xml:space="preserve">sú </w:t>
      </w:r>
      <w:r w:rsidR="0032538D" w:rsidRPr="00B704ED">
        <w:rPr>
          <w:rFonts w:ascii="Times New Roman" w:hAnsi="Times New Roman" w:cs="Times New Roman"/>
          <w:i/>
          <w:iCs/>
        </w:rPr>
        <w:t>(nasledovný okruh dotknutých osôb je potrebné prispôsobiť pre konkrétny prípad</w:t>
      </w:r>
      <w:r w:rsidR="002E107A">
        <w:rPr>
          <w:rFonts w:ascii="Times New Roman" w:hAnsi="Times New Roman" w:cs="Times New Roman"/>
          <w:i/>
          <w:iCs/>
        </w:rPr>
        <w:t>, jednotlivo podľa účelov</w:t>
      </w:r>
      <w:r w:rsidR="0032538D" w:rsidRPr="00B704ED">
        <w:rPr>
          <w:rFonts w:ascii="Times New Roman" w:hAnsi="Times New Roman" w:cs="Times New Roman"/>
          <w:i/>
          <w:iCs/>
        </w:rPr>
        <w:t>)</w:t>
      </w:r>
      <w:r w:rsidR="0032538D" w:rsidRPr="00B704ED">
        <w:rPr>
          <w:rFonts w:ascii="Times New Roman" w:hAnsi="Times New Roman" w:cs="Times New Roman"/>
        </w:rPr>
        <w:t xml:space="preserve">: zamestnanci, vrátane bývalých zamestnancov prevádzkovateľa, sprostredkovateľa, dodávateľov, odberateľov, vlastníci nehnuteľností, správcovia nehnuteľností, zákonní zástupcovia maloletých, opatrovníci, alebo iné osoby poverené súdom, iné osoby, ktoré majú právo nakladať s dotknutou nehnuteľnosťou, alebo majú iné právo k nehnuteľnosti, okruh dedičov vyžiadaných súdom, zástupca vlastníka na základe plnej moci udelenej vlastníkom ako aj iné osoby, ktorých osobné údaje sa nachádzajú v dokladoch a podkladoch pre majetkovoprávne vysporiadanie, inžiniersku činnosť a projektovú činnosť. </w:t>
      </w:r>
    </w:p>
    <w:p w:rsidR="003E2575" w:rsidRPr="00C50F94" w:rsidRDefault="00521271" w:rsidP="0032538D">
      <w:pPr>
        <w:pStyle w:val="Default"/>
        <w:numPr>
          <w:ilvl w:val="0"/>
          <w:numId w:val="21"/>
        </w:numPr>
        <w:jc w:val="both"/>
        <w:rPr>
          <w:rFonts w:ascii="Times New Roman" w:hAnsi="Times New Roman" w:cs="Times New Roman"/>
          <w:i/>
        </w:rPr>
      </w:pPr>
      <w:r>
        <w:rPr>
          <w:rFonts w:ascii="Times New Roman" w:hAnsi="Times New Roman" w:cs="Times New Roman"/>
        </w:rPr>
        <w:t>Povaha spracúvania</w:t>
      </w:r>
      <w:r w:rsidR="003E2575">
        <w:rPr>
          <w:rFonts w:ascii="Times New Roman" w:hAnsi="Times New Roman" w:cs="Times New Roman"/>
        </w:rPr>
        <w:t xml:space="preserve"> osobných údajov sprostredkovateľom v mene pr</w:t>
      </w:r>
      <w:r w:rsidR="004079F9">
        <w:rPr>
          <w:rFonts w:ascii="Times New Roman" w:hAnsi="Times New Roman" w:cs="Times New Roman"/>
        </w:rPr>
        <w:t>evádzkovateľa vyplýva z </w:t>
      </w:r>
      <w:proofErr w:type="spellStart"/>
      <w:r w:rsidR="004079F9">
        <w:rPr>
          <w:rFonts w:ascii="Times New Roman" w:hAnsi="Times New Roman" w:cs="Times New Roman"/>
        </w:rPr>
        <w:t>Terms</w:t>
      </w:r>
      <w:proofErr w:type="spellEnd"/>
      <w:r w:rsidR="004079F9">
        <w:rPr>
          <w:rFonts w:ascii="Times New Roman" w:hAnsi="Times New Roman" w:cs="Times New Roman"/>
        </w:rPr>
        <w:t xml:space="preserve"> of </w:t>
      </w:r>
      <w:proofErr w:type="spellStart"/>
      <w:r w:rsidR="004079F9">
        <w:rPr>
          <w:rFonts w:ascii="Times New Roman" w:hAnsi="Times New Roman" w:cs="Times New Roman"/>
        </w:rPr>
        <w:t>Reference</w:t>
      </w:r>
      <w:proofErr w:type="spellEnd"/>
      <w:r>
        <w:rPr>
          <w:rFonts w:ascii="Times New Roman" w:hAnsi="Times New Roman" w:cs="Times New Roman"/>
        </w:rPr>
        <w:t xml:space="preserve"> v spojení s účelmi </w:t>
      </w:r>
      <w:r w:rsidR="00E12D40">
        <w:rPr>
          <w:rFonts w:ascii="Times New Roman" w:hAnsi="Times New Roman" w:cs="Times New Roman"/>
        </w:rPr>
        <w:t>spracúvania</w:t>
      </w:r>
      <w:r>
        <w:rPr>
          <w:rFonts w:ascii="Times New Roman" w:hAnsi="Times New Roman" w:cs="Times New Roman"/>
        </w:rPr>
        <w:t xml:space="preserve"> a ďalšieho opisu spracúvania</w:t>
      </w:r>
      <w:r w:rsidR="00E12D40">
        <w:rPr>
          <w:rFonts w:ascii="Times New Roman" w:hAnsi="Times New Roman" w:cs="Times New Roman"/>
        </w:rPr>
        <w:t xml:space="preserve"> osobných údajov</w:t>
      </w:r>
      <w:r>
        <w:rPr>
          <w:rFonts w:ascii="Times New Roman" w:hAnsi="Times New Roman" w:cs="Times New Roman"/>
        </w:rPr>
        <w:t xml:space="preserve"> podľa tohto článku, </w:t>
      </w:r>
      <w:r w:rsidRPr="00C50F94">
        <w:rPr>
          <w:rFonts w:ascii="Times New Roman" w:hAnsi="Times New Roman" w:cs="Times New Roman"/>
          <w:i/>
        </w:rPr>
        <w:t>pričom zahŕňa</w:t>
      </w:r>
      <w:r w:rsidR="003E2575" w:rsidRPr="00C50F94">
        <w:rPr>
          <w:rFonts w:ascii="Times New Roman" w:hAnsi="Times New Roman" w:cs="Times New Roman"/>
          <w:i/>
        </w:rPr>
        <w:t xml:space="preserve"> (uvedie sa</w:t>
      </w:r>
      <w:r>
        <w:rPr>
          <w:rFonts w:ascii="Times New Roman" w:hAnsi="Times New Roman" w:cs="Times New Roman"/>
          <w:i/>
        </w:rPr>
        <w:t xml:space="preserve"> iba ak zahŕňa určitú charakteristickú vlastnosť, napr.</w:t>
      </w:r>
      <w:r w:rsidR="003E2575" w:rsidRPr="00C50F94">
        <w:rPr>
          <w:rFonts w:ascii="Times New Roman" w:hAnsi="Times New Roman" w:cs="Times New Roman"/>
          <w:i/>
        </w:rPr>
        <w:t xml:space="preserve"> osobitné kategórie</w:t>
      </w:r>
      <w:r w:rsidRPr="00C50F94">
        <w:rPr>
          <w:rFonts w:ascii="Times New Roman" w:hAnsi="Times New Roman" w:cs="Times New Roman"/>
          <w:i/>
        </w:rPr>
        <w:t>, automatizované rozhodovanie atď.)</w:t>
      </w:r>
      <w:r>
        <w:rPr>
          <w:rFonts w:ascii="Times New Roman" w:hAnsi="Times New Roman" w:cs="Times New Roman"/>
          <w:i/>
        </w:rPr>
        <w:t>.</w:t>
      </w:r>
    </w:p>
    <w:p w:rsidR="0032538D" w:rsidRDefault="0032538D" w:rsidP="0032538D">
      <w:pPr>
        <w:pStyle w:val="Default"/>
        <w:rPr>
          <w:sz w:val="20"/>
          <w:szCs w:val="20"/>
        </w:rPr>
      </w:pPr>
    </w:p>
    <w:p w:rsidR="0032538D" w:rsidRPr="00B704ED" w:rsidRDefault="0032538D" w:rsidP="00B704ED">
      <w:pPr>
        <w:pStyle w:val="Default"/>
        <w:jc w:val="center"/>
        <w:rPr>
          <w:rFonts w:ascii="Times New Roman" w:hAnsi="Times New Roman" w:cs="Times New Roman"/>
        </w:rPr>
      </w:pPr>
      <w:r w:rsidRPr="00B704ED">
        <w:rPr>
          <w:rFonts w:ascii="Times New Roman" w:hAnsi="Times New Roman" w:cs="Times New Roman"/>
          <w:b/>
          <w:bCs/>
        </w:rPr>
        <w:t>Čl. III</w:t>
      </w:r>
    </w:p>
    <w:p w:rsidR="0032538D" w:rsidRDefault="0032538D" w:rsidP="00B704ED">
      <w:pPr>
        <w:pStyle w:val="Default"/>
        <w:jc w:val="center"/>
        <w:rPr>
          <w:rFonts w:ascii="Times New Roman" w:hAnsi="Times New Roman" w:cs="Times New Roman"/>
          <w:b/>
          <w:bCs/>
        </w:rPr>
      </w:pPr>
      <w:r w:rsidRPr="00B704ED">
        <w:rPr>
          <w:rFonts w:ascii="Times New Roman" w:hAnsi="Times New Roman" w:cs="Times New Roman"/>
          <w:b/>
          <w:bCs/>
        </w:rPr>
        <w:t>Základné povinnosti sprostredkovateľa</w:t>
      </w:r>
    </w:p>
    <w:p w:rsidR="00B704ED" w:rsidRPr="00B704ED" w:rsidRDefault="00B704ED" w:rsidP="00B704ED">
      <w:pPr>
        <w:pStyle w:val="Default"/>
        <w:jc w:val="center"/>
        <w:rPr>
          <w:rFonts w:ascii="Times New Roman" w:hAnsi="Times New Roman" w:cs="Times New Roman"/>
        </w:rPr>
      </w:pPr>
    </w:p>
    <w:p w:rsidR="00662569" w:rsidRPr="00225C8B" w:rsidRDefault="0032538D" w:rsidP="00225C8B">
      <w:pPr>
        <w:pStyle w:val="Default"/>
        <w:numPr>
          <w:ilvl w:val="0"/>
          <w:numId w:val="22"/>
        </w:numPr>
        <w:spacing w:after="47"/>
        <w:jc w:val="both"/>
        <w:rPr>
          <w:rFonts w:ascii="Times New Roman" w:hAnsi="Times New Roman" w:cs="Times New Roman"/>
        </w:rPr>
      </w:pPr>
      <w:r w:rsidRPr="00225C8B">
        <w:rPr>
          <w:rFonts w:ascii="Times New Roman" w:hAnsi="Times New Roman" w:cs="Times New Roman"/>
        </w:rPr>
        <w:t xml:space="preserve">Sprostredkovateľ je povinný/oprávnený spracúvať osobné údaje len na základe písomných pokynov prevádzkovateľa, </w:t>
      </w:r>
      <w:r w:rsidR="00662569" w:rsidRPr="00225C8B">
        <w:rPr>
          <w:rFonts w:ascii="Times New Roman" w:hAnsi="Times New Roman" w:cs="Times New Roman"/>
        </w:rPr>
        <w:t>s výnimkou prípadov</w:t>
      </w:r>
      <w:r w:rsidR="002E3CAE" w:rsidRPr="00225C8B">
        <w:rPr>
          <w:rFonts w:ascii="Times New Roman" w:hAnsi="Times New Roman" w:cs="Times New Roman"/>
        </w:rPr>
        <w:t>,</w:t>
      </w:r>
      <w:r w:rsidR="00662569" w:rsidRPr="00225C8B">
        <w:rPr>
          <w:rFonts w:ascii="Times New Roman" w:hAnsi="Times New Roman" w:cs="Times New Roman"/>
        </w:rPr>
        <w:t xml:space="preserve"> keď si to vyžaduje právo Únie alebo právo členského štátu, kt</w:t>
      </w:r>
      <w:r w:rsidR="00F43B89" w:rsidRPr="00225C8B">
        <w:rPr>
          <w:rFonts w:ascii="Times New Roman" w:hAnsi="Times New Roman" w:cs="Times New Roman"/>
        </w:rPr>
        <w:t>o</w:t>
      </w:r>
      <w:r w:rsidR="00225C8B">
        <w:rPr>
          <w:rFonts w:ascii="Times New Roman" w:hAnsi="Times New Roman" w:cs="Times New Roman"/>
        </w:rPr>
        <w:t xml:space="preserve">rému sprostredkovateľ podlieha. </w:t>
      </w:r>
      <w:r w:rsidR="00662569" w:rsidRPr="00225C8B">
        <w:rPr>
          <w:rFonts w:ascii="Times New Roman" w:hAnsi="Times New Roman" w:cs="Times New Roman"/>
        </w:rPr>
        <w:t>V tom prípade sprostredkovateľ oznámi prevádzkovateľovi túto právnu požiadavku pred spracúvaním</w:t>
      </w:r>
      <w:r w:rsidR="005A73D3" w:rsidRPr="00655E49">
        <w:rPr>
          <w:rFonts w:ascii="Times New Roman" w:hAnsi="Times New Roman" w:cs="Times New Roman"/>
        </w:rPr>
        <w:t xml:space="preserve"> osobných údajov</w:t>
      </w:r>
      <w:r w:rsidR="00662569" w:rsidRPr="00655E49">
        <w:rPr>
          <w:rFonts w:ascii="Times New Roman" w:hAnsi="Times New Roman" w:cs="Times New Roman"/>
        </w:rPr>
        <w:t xml:space="preserve">, pokiaľ to dané právo nezakazuje zo závažných dôvodov verejného záujmu. </w:t>
      </w:r>
      <w:r w:rsidR="005A73D3" w:rsidRPr="00655E49">
        <w:rPr>
          <w:rFonts w:ascii="Times New Roman" w:hAnsi="Times New Roman" w:cs="Times New Roman"/>
        </w:rPr>
        <w:t xml:space="preserve">Písomné pokyny prevádzkovateľa </w:t>
      </w:r>
      <w:r w:rsidR="00F43B89" w:rsidRPr="00655E49">
        <w:rPr>
          <w:rFonts w:ascii="Times New Roman" w:hAnsi="Times New Roman" w:cs="Times New Roman"/>
        </w:rPr>
        <w:t>môžu zahŕňať</w:t>
      </w:r>
      <w:r w:rsidR="005A73D3" w:rsidRPr="00655E49">
        <w:rPr>
          <w:rFonts w:ascii="Times New Roman" w:hAnsi="Times New Roman" w:cs="Times New Roman"/>
        </w:rPr>
        <w:t xml:space="preserve"> aj následné písomné pokyny vydávané prevádzkovateľom počas celého trvania spracúvania osobných údajov. </w:t>
      </w:r>
      <w:r w:rsidR="005A73D3" w:rsidRPr="00225C8B">
        <w:rPr>
          <w:rFonts w:ascii="Times New Roman" w:hAnsi="Times New Roman" w:cs="Times New Roman"/>
        </w:rPr>
        <w:t xml:space="preserve"> </w:t>
      </w:r>
    </w:p>
    <w:p w:rsidR="005F36DB" w:rsidRDefault="003C5AC6" w:rsidP="005A73D3">
      <w:pPr>
        <w:pStyle w:val="Default"/>
        <w:numPr>
          <w:ilvl w:val="0"/>
          <w:numId w:val="22"/>
        </w:numPr>
        <w:spacing w:after="47"/>
        <w:jc w:val="both"/>
        <w:rPr>
          <w:rFonts w:ascii="Times New Roman" w:hAnsi="Times New Roman" w:cs="Times New Roman"/>
        </w:rPr>
      </w:pPr>
      <w:r>
        <w:rPr>
          <w:rFonts w:ascii="Times New Roman" w:hAnsi="Times New Roman" w:cs="Times New Roman"/>
        </w:rPr>
        <w:t>Prenos osobných údajov do tretej krajiny alebo medzinárodnej organizácii  je sprostredkovateľ povinný realizovať iba na základe písomných pokynov prevádzkovateľa alebo s cieľom splniť konkrétnu požiadavku podľa práva Únie alebo práva členského štátu, ktoré sa vzťahuje na sprostredkovateľa</w:t>
      </w:r>
      <w:r w:rsidR="00225C8B">
        <w:rPr>
          <w:rFonts w:ascii="Times New Roman" w:hAnsi="Times New Roman" w:cs="Times New Roman"/>
        </w:rPr>
        <w:t>, prípadne podľa § 34 ods. 3 písm. a) zákona, pričom takýto prenos je povinný</w:t>
      </w:r>
      <w:r>
        <w:rPr>
          <w:rFonts w:ascii="Times New Roman" w:hAnsi="Times New Roman" w:cs="Times New Roman"/>
        </w:rPr>
        <w:t> </w:t>
      </w:r>
      <w:r w:rsidR="00225C8B">
        <w:rPr>
          <w:rFonts w:ascii="Times New Roman" w:hAnsi="Times New Roman" w:cs="Times New Roman"/>
        </w:rPr>
        <w:t>uskutočniť</w:t>
      </w:r>
      <w:r>
        <w:rPr>
          <w:rFonts w:ascii="Times New Roman" w:hAnsi="Times New Roman" w:cs="Times New Roman"/>
        </w:rPr>
        <w:t xml:space="preserve"> v súlade s ustanoveniami všeobecného nariadenia o ochrane osobných údajov a/alebo zákona upravujúcimi </w:t>
      </w:r>
      <w:r w:rsidR="005A73D3">
        <w:rPr>
          <w:rFonts w:ascii="Times New Roman" w:hAnsi="Times New Roman" w:cs="Times New Roman"/>
        </w:rPr>
        <w:t>prenos osobných údajov do tretích krajín alebo medzinárodným organizáciám.</w:t>
      </w:r>
      <w:r w:rsidR="00402F23">
        <w:rPr>
          <w:rFonts w:ascii="Times New Roman" w:hAnsi="Times New Roman" w:cs="Times New Roman"/>
        </w:rPr>
        <w:t xml:space="preserve"> O konkrétnej požiadavke na prenos osobných údajov podľa práva Únie alebo práva členského štátu podľa predchádzajúcej vety je sprostredkovateľ povinný vopred informovať prevádzkovateľa</w:t>
      </w:r>
      <w:r w:rsidR="00D3584D">
        <w:rPr>
          <w:rFonts w:ascii="Times New Roman" w:hAnsi="Times New Roman" w:cs="Times New Roman"/>
        </w:rPr>
        <w:t>, ak to dané právo nezakazuje zo závažných dôvodov verejného záujmu.</w:t>
      </w:r>
    </w:p>
    <w:p w:rsidR="00662569" w:rsidRPr="005F36DB" w:rsidRDefault="005F36DB" w:rsidP="005F36DB">
      <w:pPr>
        <w:pStyle w:val="Default"/>
        <w:numPr>
          <w:ilvl w:val="0"/>
          <w:numId w:val="22"/>
        </w:numPr>
        <w:spacing w:after="47"/>
        <w:jc w:val="both"/>
        <w:rPr>
          <w:rFonts w:ascii="Times New Roman" w:hAnsi="Times New Roman" w:cs="Times New Roman"/>
        </w:rPr>
      </w:pPr>
      <w:r w:rsidRPr="00F41821">
        <w:rPr>
          <w:rFonts w:ascii="Times New Roman" w:hAnsi="Times New Roman" w:cs="Times New Roman"/>
        </w:rPr>
        <w:t>Písomné pokyny prevádzkovateľa podľa bodu 1 a 2 tohto článku zahŕňajú aj Metodické usmernenie riaditeľa odboru 130 GR ŽSR k bezpečnostným incidentom a oznamovaniu porušenia ochrany, Metodické usmernenie riaditeľa 130 GR ŽSR k opatreniam na zabezpečenie ochrany osobných údajov a</w:t>
      </w:r>
      <w:r>
        <w:rPr>
          <w:rFonts w:ascii="Times New Roman" w:hAnsi="Times New Roman" w:cs="Times New Roman"/>
        </w:rPr>
        <w:t>ko aj</w:t>
      </w:r>
      <w:r w:rsidRPr="00F41821">
        <w:rPr>
          <w:rFonts w:ascii="Times New Roman" w:hAnsi="Times New Roman" w:cs="Times New Roman"/>
        </w:rPr>
        <w:t xml:space="preserve"> Metodické usmernenie riaditeľa odboru 130 k ochrane osobných údajov</w:t>
      </w:r>
      <w:r>
        <w:rPr>
          <w:rFonts w:ascii="Times New Roman" w:hAnsi="Times New Roman" w:cs="Times New Roman"/>
        </w:rPr>
        <w:t xml:space="preserve">, ktorých </w:t>
      </w:r>
      <w:proofErr w:type="spellStart"/>
      <w:r>
        <w:rPr>
          <w:rFonts w:ascii="Times New Roman" w:hAnsi="Times New Roman" w:cs="Times New Roman"/>
        </w:rPr>
        <w:t>obdržanie</w:t>
      </w:r>
      <w:proofErr w:type="spellEnd"/>
      <w:r>
        <w:rPr>
          <w:rFonts w:ascii="Times New Roman" w:hAnsi="Times New Roman" w:cs="Times New Roman"/>
        </w:rPr>
        <w:t xml:space="preserve"> sprostredkovateľ potvrdzuje podpisom tejto zmluvy.</w:t>
      </w:r>
      <w:r w:rsidRPr="00F41821">
        <w:rPr>
          <w:rFonts w:ascii="Times New Roman" w:hAnsi="Times New Roman" w:cs="Times New Roman"/>
        </w:rPr>
        <w:t xml:space="preserve"> </w:t>
      </w:r>
      <w:r w:rsidR="003C5AC6" w:rsidRPr="005F36DB">
        <w:rPr>
          <w:rFonts w:ascii="Times New Roman" w:hAnsi="Times New Roman" w:cs="Times New Roman"/>
        </w:rPr>
        <w:t xml:space="preserve"> </w:t>
      </w:r>
    </w:p>
    <w:p w:rsidR="00B704ED" w:rsidRDefault="0032538D" w:rsidP="00B704ED">
      <w:pPr>
        <w:pStyle w:val="Default"/>
        <w:numPr>
          <w:ilvl w:val="0"/>
          <w:numId w:val="22"/>
        </w:numPr>
        <w:spacing w:after="47"/>
        <w:jc w:val="both"/>
        <w:rPr>
          <w:rFonts w:ascii="Times New Roman" w:hAnsi="Times New Roman" w:cs="Times New Roman"/>
        </w:rPr>
      </w:pPr>
      <w:r w:rsidRPr="00B704ED">
        <w:rPr>
          <w:rFonts w:ascii="Times New Roman" w:hAnsi="Times New Roman" w:cs="Times New Roman"/>
        </w:rPr>
        <w:lastRenderedPageBreak/>
        <w:t>Sprostredkovateľ je povinný zabezpečiť, aby sa osoby oprávnené spracúvať osobné údaje zaviazali, že zachovajú mlčanlivosť o informáciách, o ktorých sa dozvedeli, ak nie sú viazané povinnosťou mlčanlivosti podľa osobitného zákona.</w:t>
      </w:r>
    </w:p>
    <w:p w:rsidR="005F061E" w:rsidRPr="00865392" w:rsidRDefault="0032538D" w:rsidP="00865392">
      <w:pPr>
        <w:pStyle w:val="Default"/>
        <w:numPr>
          <w:ilvl w:val="0"/>
          <w:numId w:val="22"/>
        </w:numPr>
        <w:spacing w:after="47"/>
        <w:jc w:val="both"/>
        <w:rPr>
          <w:rFonts w:ascii="Times New Roman" w:hAnsi="Times New Roman" w:cs="Times New Roman"/>
        </w:rPr>
      </w:pPr>
      <w:r w:rsidRPr="00B704ED">
        <w:rPr>
          <w:rFonts w:ascii="Times New Roman" w:hAnsi="Times New Roman" w:cs="Times New Roman"/>
        </w:rPr>
        <w:t>Sprostredkovateľ je povinný</w:t>
      </w:r>
      <w:r w:rsidR="005F061E">
        <w:rPr>
          <w:rFonts w:ascii="Times New Roman" w:hAnsi="Times New Roman" w:cs="Times New Roman"/>
        </w:rPr>
        <w:t>, s cieľom zaistiť primeranú bezpečnosť</w:t>
      </w:r>
      <w:r w:rsidRPr="00B704ED">
        <w:rPr>
          <w:rFonts w:ascii="Times New Roman" w:hAnsi="Times New Roman" w:cs="Times New Roman"/>
        </w:rPr>
        <w:t xml:space="preserve"> spracúvania osobných údajov</w:t>
      </w:r>
      <w:r w:rsidR="005F061E">
        <w:rPr>
          <w:rFonts w:ascii="Times New Roman" w:hAnsi="Times New Roman" w:cs="Times New Roman"/>
        </w:rPr>
        <w:t>,</w:t>
      </w:r>
      <w:r w:rsidRPr="00B704ED">
        <w:rPr>
          <w:rFonts w:ascii="Times New Roman" w:hAnsi="Times New Roman" w:cs="Times New Roman"/>
        </w:rPr>
        <w:t xml:space="preserve"> </w:t>
      </w:r>
      <w:r w:rsidR="005F061E">
        <w:rPr>
          <w:rFonts w:ascii="Times New Roman" w:hAnsi="Times New Roman" w:cs="Times New Roman"/>
        </w:rPr>
        <w:t xml:space="preserve">prijať </w:t>
      </w:r>
      <w:r w:rsidRPr="00B704ED">
        <w:rPr>
          <w:rFonts w:ascii="Times New Roman" w:hAnsi="Times New Roman" w:cs="Times New Roman"/>
        </w:rPr>
        <w:t xml:space="preserve">a vykonávať opatrenia podľa </w:t>
      </w:r>
      <w:r w:rsidR="005F061E">
        <w:rPr>
          <w:rFonts w:ascii="Times New Roman" w:hAnsi="Times New Roman" w:cs="Times New Roman"/>
        </w:rPr>
        <w:t xml:space="preserve">čl. 32 všeobecného nariadenia o ochrane osobných údajov a/alebo </w:t>
      </w:r>
      <w:r w:rsidRPr="00B704ED">
        <w:rPr>
          <w:rFonts w:ascii="Times New Roman" w:hAnsi="Times New Roman" w:cs="Times New Roman"/>
        </w:rPr>
        <w:t>§ 39 zákona</w:t>
      </w:r>
      <w:r w:rsidR="00865392">
        <w:rPr>
          <w:rFonts w:ascii="Times New Roman" w:hAnsi="Times New Roman" w:cs="Times New Roman"/>
        </w:rPr>
        <w:t xml:space="preserve"> so zreteľom na najnovšie poznatky, náklady na vykonanie opatrení a na povahu, rozsah, kontext a účely spracúvania primeranú riziku s rôznou pravdepodobnosťou a závažnosťou pre práva a slobody fyzických osôb</w:t>
      </w:r>
      <w:r w:rsidRPr="00B704ED">
        <w:rPr>
          <w:rFonts w:ascii="Times New Roman" w:hAnsi="Times New Roman" w:cs="Times New Roman"/>
        </w:rPr>
        <w:t>, a to podľa okolností aj v úzkej súčinnosti s</w:t>
      </w:r>
      <w:r w:rsidR="00865392">
        <w:rPr>
          <w:rFonts w:ascii="Times New Roman" w:hAnsi="Times New Roman" w:cs="Times New Roman"/>
        </w:rPr>
        <w:t> </w:t>
      </w:r>
      <w:r w:rsidRPr="00B704ED">
        <w:rPr>
          <w:rFonts w:ascii="Times New Roman" w:hAnsi="Times New Roman" w:cs="Times New Roman"/>
        </w:rPr>
        <w:t>prevádzkovateľom</w:t>
      </w:r>
      <w:r w:rsidR="00865392">
        <w:rPr>
          <w:rFonts w:ascii="Times New Roman" w:hAnsi="Times New Roman" w:cs="Times New Roman"/>
        </w:rPr>
        <w:t>. Sprostredkovateľ je povinný prijať a vykonávať najmä, avšak nie len tieto technické a organizačné opatrenia:</w:t>
      </w:r>
      <w:r w:rsidRPr="00B704ED">
        <w:rPr>
          <w:rFonts w:ascii="Times New Roman" w:hAnsi="Times New Roman" w:cs="Times New Roman"/>
        </w:rPr>
        <w:t xml:space="preserve"> </w:t>
      </w:r>
      <w:r w:rsidRPr="00B704ED">
        <w:rPr>
          <w:rFonts w:ascii="Times New Roman" w:hAnsi="Times New Roman" w:cs="Times New Roman"/>
          <w:i/>
          <w:iCs/>
        </w:rPr>
        <w:t xml:space="preserve">(nasledovné opatrenia je potrebné upraviť/doplniť pre konkrétny prípad) </w:t>
      </w:r>
      <w:r w:rsidRPr="00B704ED">
        <w:rPr>
          <w:rFonts w:ascii="Times New Roman" w:hAnsi="Times New Roman" w:cs="Times New Roman"/>
        </w:rPr>
        <w:t xml:space="preserve">: </w:t>
      </w:r>
    </w:p>
    <w:p w:rsidR="0032538D" w:rsidRDefault="0032538D" w:rsidP="00B704ED">
      <w:pPr>
        <w:pStyle w:val="Default"/>
        <w:numPr>
          <w:ilvl w:val="0"/>
          <w:numId w:val="23"/>
        </w:numPr>
        <w:spacing w:after="47"/>
        <w:jc w:val="both"/>
        <w:rPr>
          <w:rFonts w:ascii="Times New Roman" w:hAnsi="Times New Roman" w:cs="Times New Roman"/>
        </w:rPr>
      </w:pPr>
      <w:proofErr w:type="spellStart"/>
      <w:r w:rsidRPr="00B704ED">
        <w:rPr>
          <w:rFonts w:ascii="Times New Roman" w:hAnsi="Times New Roman" w:cs="Times New Roman"/>
        </w:rPr>
        <w:t>pseudonymizáciu</w:t>
      </w:r>
      <w:proofErr w:type="spellEnd"/>
      <w:r w:rsidRPr="00B704ED">
        <w:rPr>
          <w:rFonts w:ascii="Times New Roman" w:hAnsi="Times New Roman" w:cs="Times New Roman"/>
        </w:rPr>
        <w:t xml:space="preserve"> a šifrovanie osobných údajov, </w:t>
      </w:r>
    </w:p>
    <w:p w:rsidR="0032538D" w:rsidRDefault="0032538D" w:rsidP="00B704ED">
      <w:pPr>
        <w:pStyle w:val="Default"/>
        <w:numPr>
          <w:ilvl w:val="0"/>
          <w:numId w:val="23"/>
        </w:numPr>
        <w:spacing w:after="47"/>
        <w:jc w:val="both"/>
        <w:rPr>
          <w:rFonts w:ascii="Times New Roman" w:hAnsi="Times New Roman" w:cs="Times New Roman"/>
        </w:rPr>
      </w:pPr>
      <w:r w:rsidRPr="00B704ED">
        <w:rPr>
          <w:rFonts w:ascii="Times New Roman" w:hAnsi="Times New Roman" w:cs="Times New Roman"/>
        </w:rPr>
        <w:t xml:space="preserve">zabezpečenie trvalej dôvernosti, integrity, dostupnosti a odolnosti systémov spracúvania osobných údajov, </w:t>
      </w:r>
    </w:p>
    <w:p w:rsidR="0032538D" w:rsidRDefault="0032538D" w:rsidP="00B704ED">
      <w:pPr>
        <w:pStyle w:val="Default"/>
        <w:numPr>
          <w:ilvl w:val="0"/>
          <w:numId w:val="23"/>
        </w:numPr>
        <w:spacing w:after="47"/>
        <w:jc w:val="both"/>
        <w:rPr>
          <w:rFonts w:ascii="Times New Roman" w:hAnsi="Times New Roman" w:cs="Times New Roman"/>
        </w:rPr>
      </w:pPr>
      <w:r w:rsidRPr="00B704ED">
        <w:rPr>
          <w:rFonts w:ascii="Times New Roman" w:hAnsi="Times New Roman" w:cs="Times New Roman"/>
        </w:rPr>
        <w:t xml:space="preserve">proces obnovy dostupnosti osobných údajov a prístup k nim v prípade fyzického incidentu alebo technického incidentu, </w:t>
      </w:r>
    </w:p>
    <w:p w:rsidR="0032538D" w:rsidRDefault="0032538D" w:rsidP="00B704ED">
      <w:pPr>
        <w:pStyle w:val="Default"/>
        <w:numPr>
          <w:ilvl w:val="0"/>
          <w:numId w:val="23"/>
        </w:numPr>
        <w:spacing w:after="47"/>
        <w:jc w:val="both"/>
        <w:rPr>
          <w:rFonts w:ascii="Times New Roman" w:hAnsi="Times New Roman" w:cs="Times New Roman"/>
        </w:rPr>
      </w:pPr>
      <w:r w:rsidRPr="00B704ED">
        <w:rPr>
          <w:rFonts w:ascii="Times New Roman" w:hAnsi="Times New Roman" w:cs="Times New Roman"/>
        </w:rPr>
        <w:t>proces pravidelného testovania, posudzovania a hodnotenia účinnosti technických a organizačných opatrení na zaistenie bezpečnosti spracúvania osobných údajov.</w:t>
      </w:r>
    </w:p>
    <w:p w:rsidR="00F32646" w:rsidRDefault="00F32646" w:rsidP="00C50F94">
      <w:pPr>
        <w:pStyle w:val="Default"/>
        <w:spacing w:after="47"/>
        <w:ind w:left="708"/>
        <w:jc w:val="both"/>
        <w:rPr>
          <w:rFonts w:ascii="Times New Roman" w:hAnsi="Times New Roman" w:cs="Times New Roman"/>
        </w:rPr>
      </w:pPr>
      <w:r>
        <w:rPr>
          <w:rFonts w:ascii="Times New Roman" w:hAnsi="Times New Roman" w:cs="Times New Roman"/>
        </w:rPr>
        <w:t>(</w:t>
      </w:r>
      <w:r w:rsidRPr="00C50F94">
        <w:rPr>
          <w:rFonts w:ascii="Times New Roman" w:hAnsi="Times New Roman" w:cs="Times New Roman"/>
          <w:i/>
        </w:rPr>
        <w:t>možno doplniť zároveň – pre konkrétny prípad</w:t>
      </w:r>
      <w:r w:rsidR="005B07EC">
        <w:rPr>
          <w:rFonts w:ascii="Times New Roman" w:hAnsi="Times New Roman" w:cs="Times New Roman"/>
          <w:i/>
        </w:rPr>
        <w:t>:</w:t>
      </w:r>
      <w:r w:rsidRPr="00C50F94">
        <w:rPr>
          <w:rFonts w:ascii="Times New Roman" w:hAnsi="Times New Roman" w:cs="Times New Roman"/>
          <w:i/>
        </w:rPr>
        <w:t xml:space="preserve"> ochrana počas uchovávania, identifikácia používateľov a poskytnutie používateľských povolení</w:t>
      </w:r>
      <w:r w:rsidR="005B07EC" w:rsidRPr="00C50F94">
        <w:rPr>
          <w:rFonts w:ascii="Times New Roman" w:hAnsi="Times New Roman" w:cs="Times New Roman"/>
          <w:i/>
        </w:rPr>
        <w:t>, certifikácia</w:t>
      </w:r>
      <w:r w:rsidR="005B07EC">
        <w:rPr>
          <w:rFonts w:ascii="Times New Roman" w:hAnsi="Times New Roman" w:cs="Times New Roman"/>
          <w:i/>
        </w:rPr>
        <w:t>,  a i.</w:t>
      </w:r>
      <w:r w:rsidR="005B07EC">
        <w:rPr>
          <w:rFonts w:ascii="Times New Roman" w:hAnsi="Times New Roman" w:cs="Times New Roman"/>
        </w:rPr>
        <w:t>)</w:t>
      </w:r>
      <w:r w:rsidR="00162180">
        <w:rPr>
          <w:rFonts w:ascii="Times New Roman" w:hAnsi="Times New Roman" w:cs="Times New Roman"/>
        </w:rPr>
        <w:t>.</w:t>
      </w:r>
    </w:p>
    <w:p w:rsidR="00162180" w:rsidRDefault="00162180" w:rsidP="00C50F94">
      <w:pPr>
        <w:pStyle w:val="Default"/>
        <w:spacing w:after="47"/>
        <w:ind w:left="360" w:firstLine="348"/>
        <w:jc w:val="both"/>
        <w:rPr>
          <w:rFonts w:ascii="Times New Roman" w:hAnsi="Times New Roman" w:cs="Times New Roman"/>
        </w:rPr>
      </w:pPr>
      <w:r>
        <w:rPr>
          <w:rFonts w:ascii="Times New Roman" w:hAnsi="Times New Roman" w:cs="Times New Roman"/>
        </w:rPr>
        <w:t>(</w:t>
      </w:r>
      <w:r w:rsidRPr="00C50F94">
        <w:rPr>
          <w:rFonts w:ascii="Times New Roman" w:hAnsi="Times New Roman" w:cs="Times New Roman"/>
          <w:i/>
        </w:rPr>
        <w:t xml:space="preserve">ak sa spracúvajú osobitné kategórie, </w:t>
      </w:r>
      <w:r w:rsidR="00AE59D5">
        <w:rPr>
          <w:rFonts w:ascii="Times New Roman" w:hAnsi="Times New Roman" w:cs="Times New Roman"/>
          <w:i/>
        </w:rPr>
        <w:t xml:space="preserve">a vo vzťahu k nim je potrebné </w:t>
      </w:r>
      <w:r w:rsidR="0055393F">
        <w:rPr>
          <w:rFonts w:ascii="Times New Roman" w:hAnsi="Times New Roman" w:cs="Times New Roman"/>
          <w:i/>
        </w:rPr>
        <w:t xml:space="preserve">ešte </w:t>
      </w:r>
      <w:r w:rsidR="00AE59D5">
        <w:rPr>
          <w:rFonts w:ascii="Times New Roman" w:hAnsi="Times New Roman" w:cs="Times New Roman"/>
          <w:i/>
        </w:rPr>
        <w:t>zvýšiť bezpečnosť</w:t>
      </w:r>
      <w:r w:rsidR="0055393F">
        <w:rPr>
          <w:rFonts w:ascii="Times New Roman" w:hAnsi="Times New Roman" w:cs="Times New Roman"/>
          <w:i/>
        </w:rPr>
        <w:t>,</w:t>
      </w:r>
      <w:r w:rsidR="00AE59D5">
        <w:rPr>
          <w:rFonts w:ascii="Times New Roman" w:hAnsi="Times New Roman" w:cs="Times New Roman"/>
          <w:i/>
        </w:rPr>
        <w:t xml:space="preserve"> </w:t>
      </w:r>
      <w:r w:rsidRPr="00C50F94">
        <w:rPr>
          <w:rFonts w:ascii="Times New Roman" w:hAnsi="Times New Roman" w:cs="Times New Roman"/>
          <w:i/>
        </w:rPr>
        <w:t>uplatní</w:t>
      </w:r>
      <w:r w:rsidR="00AE59D5">
        <w:rPr>
          <w:rFonts w:ascii="Times New Roman" w:hAnsi="Times New Roman" w:cs="Times New Roman"/>
          <w:i/>
        </w:rPr>
        <w:t xml:space="preserve"> sa</w:t>
      </w:r>
      <w:r w:rsidRPr="00C50F94">
        <w:rPr>
          <w:rFonts w:ascii="Times New Roman" w:hAnsi="Times New Roman" w:cs="Times New Roman"/>
          <w:i/>
        </w:rPr>
        <w:t xml:space="preserve"> nasledujúca veta</w:t>
      </w:r>
      <w:r>
        <w:rPr>
          <w:rFonts w:ascii="Times New Roman" w:hAnsi="Times New Roman" w:cs="Times New Roman"/>
        </w:rPr>
        <w:t>)</w:t>
      </w:r>
      <w:r w:rsidR="00F77E64">
        <w:rPr>
          <w:rFonts w:ascii="Times New Roman" w:hAnsi="Times New Roman" w:cs="Times New Roman"/>
        </w:rPr>
        <w:t>:</w:t>
      </w:r>
    </w:p>
    <w:p w:rsidR="00A84618" w:rsidRDefault="00162180" w:rsidP="00C50F94">
      <w:pPr>
        <w:pStyle w:val="Default"/>
        <w:spacing w:after="47"/>
        <w:ind w:left="360"/>
        <w:jc w:val="both"/>
        <w:rPr>
          <w:rFonts w:ascii="Times New Roman" w:hAnsi="Times New Roman" w:cs="Times New Roman"/>
        </w:rPr>
      </w:pPr>
      <w:r>
        <w:rPr>
          <w:rFonts w:ascii="Times New Roman" w:hAnsi="Times New Roman" w:cs="Times New Roman"/>
        </w:rPr>
        <w:t>Sprostredkovateľ je vo vzťahu k osobitnej kategórii osobných údajov ďalej povinný prijať a vykonávať (</w:t>
      </w:r>
      <w:r w:rsidRPr="00C50F94">
        <w:rPr>
          <w:rFonts w:ascii="Times New Roman" w:hAnsi="Times New Roman" w:cs="Times New Roman"/>
          <w:i/>
        </w:rPr>
        <w:t>vyberie sa podľa spracúvania</w:t>
      </w:r>
      <w:r w:rsidR="00AE59D5" w:rsidRPr="00C50F94">
        <w:rPr>
          <w:rFonts w:ascii="Times New Roman" w:hAnsi="Times New Roman" w:cs="Times New Roman"/>
          <w:i/>
        </w:rPr>
        <w:t>: obmedzenie prístupu pre zamestnancov s absolvovanou špecializovanou odbornou prípravou, vedenie záznamov o prístupe k osobitnej kategórii osobných údajov, obmedzenie prenosu</w:t>
      </w:r>
      <w:r w:rsidR="00AE59D5">
        <w:rPr>
          <w:rFonts w:ascii="Times New Roman" w:hAnsi="Times New Roman" w:cs="Times New Roman"/>
          <w:i/>
        </w:rPr>
        <w:t>, a i.</w:t>
      </w:r>
      <w:r w:rsidR="00AE59D5">
        <w:rPr>
          <w:rFonts w:ascii="Times New Roman" w:hAnsi="Times New Roman" w:cs="Times New Roman"/>
        </w:rPr>
        <w:t>)</w:t>
      </w:r>
      <w:r w:rsidR="008E770F">
        <w:rPr>
          <w:rFonts w:ascii="Times New Roman" w:hAnsi="Times New Roman" w:cs="Times New Roman"/>
        </w:rPr>
        <w:t>.</w:t>
      </w:r>
    </w:p>
    <w:p w:rsidR="004F3A8D" w:rsidRDefault="00655E49" w:rsidP="00121E12">
      <w:pPr>
        <w:pStyle w:val="Default"/>
        <w:numPr>
          <w:ilvl w:val="0"/>
          <w:numId w:val="22"/>
        </w:numPr>
        <w:jc w:val="both"/>
        <w:rPr>
          <w:rFonts w:ascii="Times New Roman" w:hAnsi="Times New Roman" w:cs="Times New Roman"/>
        </w:rPr>
      </w:pPr>
      <w:r w:rsidRPr="00B704ED">
        <w:rPr>
          <w:rFonts w:ascii="Times New Roman" w:hAnsi="Times New Roman" w:cs="Times New Roman"/>
        </w:rPr>
        <w:t xml:space="preserve">Sprostredkovateľ </w:t>
      </w:r>
      <w:r>
        <w:rPr>
          <w:rFonts w:ascii="Times New Roman" w:hAnsi="Times New Roman" w:cs="Times New Roman"/>
        </w:rPr>
        <w:t xml:space="preserve">nesmie poveriť spracúvaním osobných údajov ďalšieho sprostredkovateľa bez predchádzajúceho osobitného písomného súhlasu </w:t>
      </w:r>
      <w:r w:rsidR="0032538D" w:rsidRPr="00FA27A6">
        <w:rPr>
          <w:rFonts w:ascii="Times New Roman" w:hAnsi="Times New Roman" w:cs="Times New Roman"/>
        </w:rPr>
        <w:t>prevádzkovateľa alebo všeobecného písomného súhlasu prevádzkovateľa. Sprostredkovateľ je povinný vopred informovať prevádzkovateľa o poverení ďalšieho sprostredkovateľa, ak sa poverenie vykonalo na základe všeobecného písomného súhlasu</w:t>
      </w:r>
      <w:r w:rsidR="001B6504" w:rsidRPr="00FA27A6">
        <w:rPr>
          <w:rFonts w:ascii="Times New Roman" w:hAnsi="Times New Roman" w:cs="Times New Roman"/>
        </w:rPr>
        <w:t>, pričom všeobecným písomným súhlasom sa rozumie oprávnenie sprostredkovateľa uzatvárať zmluvy so subdodávateľmi</w:t>
      </w:r>
      <w:r w:rsidR="004079F9">
        <w:rPr>
          <w:rFonts w:ascii="Times New Roman" w:hAnsi="Times New Roman" w:cs="Times New Roman"/>
        </w:rPr>
        <w:t xml:space="preserve"> podľa </w:t>
      </w:r>
      <w:proofErr w:type="spellStart"/>
      <w:r w:rsidR="004079F9">
        <w:rPr>
          <w:rFonts w:ascii="Times New Roman" w:hAnsi="Times New Roman" w:cs="Times New Roman"/>
        </w:rPr>
        <w:t>Terms</w:t>
      </w:r>
      <w:proofErr w:type="spellEnd"/>
      <w:r w:rsidR="004079F9">
        <w:rPr>
          <w:rFonts w:ascii="Times New Roman" w:hAnsi="Times New Roman" w:cs="Times New Roman"/>
        </w:rPr>
        <w:t xml:space="preserve"> of </w:t>
      </w:r>
      <w:proofErr w:type="spellStart"/>
      <w:r w:rsidR="004079F9">
        <w:rPr>
          <w:rFonts w:ascii="Times New Roman" w:hAnsi="Times New Roman" w:cs="Times New Roman"/>
        </w:rPr>
        <w:t>Reference</w:t>
      </w:r>
      <w:proofErr w:type="spellEnd"/>
      <w:r w:rsidR="00A7767C" w:rsidRPr="00FA27A6">
        <w:rPr>
          <w:rFonts w:ascii="Times New Roman" w:hAnsi="Times New Roman" w:cs="Times New Roman"/>
        </w:rPr>
        <w:t xml:space="preserve"> alebo inej zmluvy</w:t>
      </w:r>
      <w:r w:rsidR="001B6504" w:rsidRPr="00FA27A6">
        <w:rPr>
          <w:rFonts w:ascii="Times New Roman" w:hAnsi="Times New Roman" w:cs="Times New Roman"/>
        </w:rPr>
        <w:t xml:space="preserve"> </w:t>
      </w:r>
      <w:r w:rsidR="004F3A8D" w:rsidRPr="00FA27A6">
        <w:rPr>
          <w:rFonts w:ascii="Times New Roman" w:hAnsi="Times New Roman" w:cs="Times New Roman"/>
        </w:rPr>
        <w:t xml:space="preserve">zároveň </w:t>
      </w:r>
      <w:r w:rsidR="001B6504" w:rsidRPr="00FA27A6">
        <w:rPr>
          <w:rFonts w:ascii="Times New Roman" w:hAnsi="Times New Roman" w:cs="Times New Roman"/>
        </w:rPr>
        <w:t>spracúvajúcimi osobné údaje v mene prevádzkovateľa</w:t>
      </w:r>
      <w:r w:rsidR="00F77E64">
        <w:rPr>
          <w:rFonts w:ascii="Times New Roman" w:hAnsi="Times New Roman" w:cs="Times New Roman"/>
        </w:rPr>
        <w:t>.</w:t>
      </w:r>
      <w:r w:rsidR="0032538D" w:rsidRPr="00FA27A6">
        <w:rPr>
          <w:rFonts w:ascii="Times New Roman" w:hAnsi="Times New Roman" w:cs="Times New Roman"/>
        </w:rPr>
        <w:t xml:space="preserve"> Pokiaľ sprostredkovateľ za účelom plneni</w:t>
      </w:r>
      <w:r w:rsidR="004079F9">
        <w:rPr>
          <w:rFonts w:ascii="Times New Roman" w:hAnsi="Times New Roman" w:cs="Times New Roman"/>
        </w:rPr>
        <w:t xml:space="preserve">a povinností podľa uzavretej </w:t>
      </w:r>
      <w:proofErr w:type="spellStart"/>
      <w:r w:rsidR="004079F9">
        <w:rPr>
          <w:rFonts w:ascii="Times New Roman" w:hAnsi="Times New Roman" w:cs="Times New Roman"/>
        </w:rPr>
        <w:t>Terms</w:t>
      </w:r>
      <w:proofErr w:type="spellEnd"/>
      <w:r w:rsidR="004079F9">
        <w:rPr>
          <w:rFonts w:ascii="Times New Roman" w:hAnsi="Times New Roman" w:cs="Times New Roman"/>
        </w:rPr>
        <w:t xml:space="preserve"> of </w:t>
      </w:r>
      <w:proofErr w:type="spellStart"/>
      <w:r w:rsidR="004079F9">
        <w:rPr>
          <w:rFonts w:ascii="Times New Roman" w:hAnsi="Times New Roman" w:cs="Times New Roman"/>
        </w:rPr>
        <w:t>Reference</w:t>
      </w:r>
      <w:proofErr w:type="spellEnd"/>
      <w:r w:rsidR="0032538D" w:rsidRPr="00FA27A6">
        <w:rPr>
          <w:rFonts w:ascii="Times New Roman" w:hAnsi="Times New Roman" w:cs="Times New Roman"/>
        </w:rPr>
        <w:t xml:space="preserve"> alebo inej zmluvy má alebo bude mať oprávnenie uzatvárať príslušné zmluvy so svojimi subdodávateľmi, na základe ktorých dôjde alebo môže dôjsť i k spracúvaniu osobných údajov, potom je sprostredkovateľ povinný s každým subdodávateľom uzatvoriť zmluvu obsahujúcu pre subdodávateľa</w:t>
      </w:r>
      <w:r w:rsidR="00D80199" w:rsidRPr="00FA27A6">
        <w:rPr>
          <w:rFonts w:ascii="Times New Roman" w:hAnsi="Times New Roman" w:cs="Times New Roman"/>
        </w:rPr>
        <w:t xml:space="preserve"> ako ďalšieho sprostredkovateľa</w:t>
      </w:r>
      <w:r w:rsidR="0032538D" w:rsidRPr="00FA27A6">
        <w:rPr>
          <w:rFonts w:ascii="Times New Roman" w:hAnsi="Times New Roman" w:cs="Times New Roman"/>
        </w:rPr>
        <w:t xml:space="preserve"> rovnaké povinnosti týkajúce sa ochrany osobných údajov, ako sú stanovené pre sprostredkovateľa v tejto zmluve alebo inom právnom úkone medzi prevádzkovateľom a sprostredkovateľom podľa</w:t>
      </w:r>
      <w:r w:rsidR="00FD2BF6" w:rsidRPr="00FA27A6">
        <w:rPr>
          <w:rFonts w:ascii="Times New Roman" w:hAnsi="Times New Roman" w:cs="Times New Roman"/>
        </w:rPr>
        <w:t xml:space="preserve"> čl. 28 ods. 4 všeobecného nariadenia o ochrane osobných údajov a</w:t>
      </w:r>
      <w:r w:rsidR="004810E8" w:rsidRPr="00FA27A6">
        <w:rPr>
          <w:rFonts w:ascii="Times New Roman" w:hAnsi="Times New Roman" w:cs="Times New Roman"/>
        </w:rPr>
        <w:t>/alebo</w:t>
      </w:r>
      <w:r w:rsidR="0032538D" w:rsidRPr="00FA27A6">
        <w:rPr>
          <w:rFonts w:ascii="Times New Roman" w:hAnsi="Times New Roman" w:cs="Times New Roman"/>
        </w:rPr>
        <w:t xml:space="preserve"> § 34 ods. 3 zákona, vrátane ale nielen, poskytnutia dostatočných záruk na prijatie primeraných technických a organizačných opatrení tak, aby spracúvanie osobných údajov spĺňalo požiadavky zákona a aby sa zabezpečila ochrana práv dotknutej osoby. </w:t>
      </w:r>
      <w:r w:rsidR="00747050">
        <w:rPr>
          <w:rFonts w:ascii="Times New Roman" w:hAnsi="Times New Roman" w:cs="Times New Roman"/>
        </w:rPr>
        <w:t>Sprostredkovateľ je</w:t>
      </w:r>
      <w:r w:rsidR="00B016A3">
        <w:rPr>
          <w:rFonts w:ascii="Times New Roman" w:hAnsi="Times New Roman" w:cs="Times New Roman"/>
        </w:rPr>
        <w:t xml:space="preserve"> v prípade poverenia ďalšieho sprostredkovateľa na základe osobitného </w:t>
      </w:r>
      <w:r w:rsidR="00747050">
        <w:rPr>
          <w:rFonts w:ascii="Times New Roman" w:hAnsi="Times New Roman" w:cs="Times New Roman"/>
        </w:rPr>
        <w:t xml:space="preserve">písomného súhlasu prevádzkovateľa povinný požiadať o osobitný súhlas aspoň </w:t>
      </w:r>
      <w:r w:rsidR="00D95EE5">
        <w:rPr>
          <w:rFonts w:ascii="Times New Roman" w:hAnsi="Times New Roman" w:cs="Times New Roman"/>
        </w:rPr>
        <w:t>14 (</w:t>
      </w:r>
      <w:r w:rsidR="00D95EE5" w:rsidRPr="00C50F94">
        <w:rPr>
          <w:rFonts w:ascii="Times New Roman" w:hAnsi="Times New Roman" w:cs="Times New Roman"/>
          <w:i/>
        </w:rPr>
        <w:t>prípadne upraviť</w:t>
      </w:r>
      <w:r w:rsidR="00D95EE5">
        <w:rPr>
          <w:rFonts w:ascii="Times New Roman" w:hAnsi="Times New Roman" w:cs="Times New Roman"/>
        </w:rPr>
        <w:t xml:space="preserve">) </w:t>
      </w:r>
      <w:r w:rsidR="00747050">
        <w:rPr>
          <w:rFonts w:ascii="Times New Roman" w:hAnsi="Times New Roman" w:cs="Times New Roman"/>
        </w:rPr>
        <w:t xml:space="preserve">dní pred zapojením príslušného ďalšieho </w:t>
      </w:r>
      <w:r w:rsidR="00747050">
        <w:rPr>
          <w:rFonts w:ascii="Times New Roman" w:hAnsi="Times New Roman" w:cs="Times New Roman"/>
        </w:rPr>
        <w:lastRenderedPageBreak/>
        <w:t>sprostredkovateľa spolu s informáciami potrebnými na rozhodnutie prevádzkovateľa o udelení súhlasu.</w:t>
      </w:r>
    </w:p>
    <w:p w:rsidR="00951528" w:rsidRPr="00121E12" w:rsidRDefault="00951528" w:rsidP="00121E12">
      <w:pPr>
        <w:pStyle w:val="Default"/>
        <w:numPr>
          <w:ilvl w:val="0"/>
          <w:numId w:val="22"/>
        </w:numPr>
        <w:jc w:val="both"/>
        <w:rPr>
          <w:rFonts w:ascii="Times New Roman" w:hAnsi="Times New Roman" w:cs="Times New Roman"/>
        </w:rPr>
      </w:pPr>
      <w:r w:rsidRPr="00121E12">
        <w:rPr>
          <w:rFonts w:ascii="Times New Roman" w:hAnsi="Times New Roman" w:cs="Times New Roman"/>
        </w:rPr>
        <w:t>Ak sprostredkovateľ zapojí do vykonávania osobitných spracovateľských činností v mene prevádzkovateľa ďalšieho sprostredkovateľa, tomuto ďalšiemu sprostredkovateľovi v zmluve alebo inom právnom úkone, je povinný uložiť rovnaké povinnosti týkajúce sa ochrany osobných údajov, ako sú ustanovené v tejto zmluve alebo v inom právnom úkone uzavretom medzi prevádzkovateľom a sprostredkovateľom, a to najmä poskytnutie dostatočných záruk na prijatie primeraných technických a organizačných opatrení tak, aby spracúvanie osobných údajov spĺňalo požiadavky podľa legislatívy GDPR. Zodpovednosť voči prevádzkovateľovi nesie pôvodný sprostredkovateľ, ak ďalší sprostredkovateľ nesplní svoje povinnosti týkajúce sa ochrany osobných údajov.</w:t>
      </w:r>
    </w:p>
    <w:p w:rsidR="00A909F0" w:rsidRPr="00A909F0" w:rsidRDefault="00A909F0" w:rsidP="00D87C67">
      <w:pPr>
        <w:pStyle w:val="Default"/>
        <w:numPr>
          <w:ilvl w:val="0"/>
          <w:numId w:val="22"/>
        </w:numPr>
        <w:jc w:val="both"/>
        <w:rPr>
          <w:rFonts w:ascii="Times New Roman" w:hAnsi="Times New Roman" w:cs="Times New Roman"/>
        </w:rPr>
      </w:pPr>
      <w:r w:rsidRPr="00A110CE">
        <w:rPr>
          <w:rFonts w:ascii="Times New Roman" w:hAnsi="Times New Roman" w:cs="Times New Roman"/>
        </w:rPr>
        <w:t>Ak sprostredkovateľ poverí spracúvaním osobných údajov ďalšieho sprostredkovateľa, je povinný s ďalším sprostredkovateľom dohodnúť doložku oprávnenosti tretej strany – prevádzkovateľa, podľa ktorej v prípade, ak sprostredkovateľ fakticky zmizne, prestane právne existovať alebo sa stane platobne neschopným, má prevádzkovateľ právo vypovedať zmluvu uzavretú s ďalším sprostredkovateľom a nariadiť ďalšiemu sprostredkovateľovi, aby vrátil alebo vymazal osobné údaje.</w:t>
      </w:r>
    </w:p>
    <w:p w:rsidR="00B704ED" w:rsidRPr="00951528" w:rsidRDefault="0032538D" w:rsidP="00D87C67">
      <w:pPr>
        <w:pStyle w:val="Default"/>
        <w:numPr>
          <w:ilvl w:val="0"/>
          <w:numId w:val="22"/>
        </w:numPr>
        <w:jc w:val="both"/>
        <w:rPr>
          <w:rFonts w:ascii="Times New Roman" w:hAnsi="Times New Roman" w:cs="Times New Roman"/>
        </w:rPr>
      </w:pPr>
      <w:r w:rsidRPr="004F3A8D">
        <w:rPr>
          <w:rFonts w:ascii="Times New Roman" w:hAnsi="Times New Roman" w:cs="Times New Roman"/>
        </w:rPr>
        <w:t xml:space="preserve">Sprostredkovateľ je povinný, po zohľadnení povahy spracúvania osobných údajov v čo najväčšej miere poskytnúť súčinnosť prevádzkovateľovi vhodnými technickými a </w:t>
      </w:r>
      <w:r w:rsidRPr="00951528">
        <w:rPr>
          <w:rFonts w:ascii="Times New Roman" w:hAnsi="Times New Roman" w:cs="Times New Roman"/>
        </w:rPr>
        <w:t>organizačnými opatreniami pri plnení jeho povinnosti prijímať opatrenia na základe žiadosti dotknutej osoby podľa</w:t>
      </w:r>
      <w:r w:rsidR="004810E8" w:rsidRPr="00951528">
        <w:rPr>
          <w:rFonts w:ascii="Times New Roman" w:hAnsi="Times New Roman" w:cs="Times New Roman"/>
        </w:rPr>
        <w:t xml:space="preserve"> kapitoly III všeobecného nariadenia o ochrane osobných údajov a/alebo</w:t>
      </w:r>
      <w:r w:rsidRPr="00951528">
        <w:rPr>
          <w:rFonts w:ascii="Times New Roman" w:hAnsi="Times New Roman" w:cs="Times New Roman"/>
        </w:rPr>
        <w:t xml:space="preserve"> druhej časti druhej hlavy zákona.</w:t>
      </w:r>
    </w:p>
    <w:p w:rsidR="0032538D" w:rsidRDefault="0032538D" w:rsidP="00D87C67">
      <w:pPr>
        <w:pStyle w:val="Default"/>
        <w:numPr>
          <w:ilvl w:val="0"/>
          <w:numId w:val="22"/>
        </w:numPr>
        <w:jc w:val="both"/>
        <w:rPr>
          <w:rFonts w:ascii="Times New Roman" w:hAnsi="Times New Roman" w:cs="Times New Roman"/>
        </w:rPr>
      </w:pPr>
      <w:r w:rsidRPr="00B704ED">
        <w:rPr>
          <w:rFonts w:ascii="Times New Roman" w:hAnsi="Times New Roman" w:cs="Times New Roman"/>
        </w:rPr>
        <w:t>Sprostredkovateľ je povinný poskytnúť súčinnosť prevádzkovateľovi pri zabezpečovaní plnenia povinností podľa</w:t>
      </w:r>
      <w:r w:rsidR="004810E8">
        <w:rPr>
          <w:rFonts w:ascii="Times New Roman" w:hAnsi="Times New Roman" w:cs="Times New Roman"/>
        </w:rPr>
        <w:t xml:space="preserve"> čl. 32 a</w:t>
      </w:r>
      <w:r w:rsidR="00CE0CEF">
        <w:rPr>
          <w:rFonts w:ascii="Times New Roman" w:hAnsi="Times New Roman" w:cs="Times New Roman"/>
        </w:rPr>
        <w:t>ž</w:t>
      </w:r>
      <w:r w:rsidR="004810E8">
        <w:rPr>
          <w:rFonts w:ascii="Times New Roman" w:hAnsi="Times New Roman" w:cs="Times New Roman"/>
        </w:rPr>
        <w:t> 36 všeobecného nariadenia o ochrane osobných údajov a/alebo</w:t>
      </w:r>
      <w:r w:rsidRPr="00B704ED">
        <w:rPr>
          <w:rFonts w:ascii="Times New Roman" w:hAnsi="Times New Roman" w:cs="Times New Roman"/>
        </w:rPr>
        <w:t xml:space="preserve"> § 39 až 43</w:t>
      </w:r>
      <w:r w:rsidR="00764989">
        <w:rPr>
          <w:rFonts w:ascii="Times New Roman" w:hAnsi="Times New Roman" w:cs="Times New Roman"/>
        </w:rPr>
        <w:t xml:space="preserve"> zákona</w:t>
      </w:r>
      <w:r w:rsidRPr="00B704ED">
        <w:rPr>
          <w:rFonts w:ascii="Times New Roman" w:hAnsi="Times New Roman" w:cs="Times New Roman"/>
        </w:rPr>
        <w:t xml:space="preserve"> s prihliadnutím na povahu spracúvania osobných údajov a informácie dostupné sprostredkovateľovi. </w:t>
      </w:r>
    </w:p>
    <w:p w:rsidR="0032538D" w:rsidRDefault="0032538D" w:rsidP="00D87C67">
      <w:pPr>
        <w:pStyle w:val="Default"/>
        <w:numPr>
          <w:ilvl w:val="0"/>
          <w:numId w:val="22"/>
        </w:numPr>
        <w:jc w:val="both"/>
        <w:rPr>
          <w:rFonts w:ascii="Times New Roman" w:hAnsi="Times New Roman" w:cs="Times New Roman"/>
        </w:rPr>
      </w:pPr>
      <w:r w:rsidRPr="00B704ED">
        <w:rPr>
          <w:rFonts w:ascii="Times New Roman" w:hAnsi="Times New Roman" w:cs="Times New Roman"/>
        </w:rPr>
        <w:t xml:space="preserve">Sprostredkovateľ je povinný po ukončení poskytovania služieb týkajúcich sa spracúvania osobných údajov na základe rozhodnutia prevádzkovateľa osobné údaje vymazať alebo vrátiť prevádzkovateľovi a vymazať existujúce kópie, ktoré obsahujú osobné údaje, ak osobitný predpis alebo medzinárodná zmluva, ktorou je Slovenská republika viazaná, nepožaduje uchovávanie týchto osobných údajov. </w:t>
      </w:r>
    </w:p>
    <w:p w:rsidR="0032538D" w:rsidRDefault="0032538D" w:rsidP="00D87C67">
      <w:pPr>
        <w:pStyle w:val="Default"/>
        <w:numPr>
          <w:ilvl w:val="0"/>
          <w:numId w:val="22"/>
        </w:numPr>
        <w:jc w:val="both"/>
        <w:rPr>
          <w:rFonts w:ascii="Times New Roman" w:hAnsi="Times New Roman" w:cs="Times New Roman"/>
        </w:rPr>
      </w:pPr>
      <w:r w:rsidRPr="00B704ED">
        <w:rPr>
          <w:rFonts w:ascii="Times New Roman" w:hAnsi="Times New Roman" w:cs="Times New Roman"/>
        </w:rPr>
        <w:t xml:space="preserve">Sprostredkovateľ je povinný poskytnúť prevádzkovateľovi informácie potrebné na preukázanie splnenia povinností a poskytnúť súčinnosť v rámci auditu ochrany osobných údajov a kontroly zo strany prevádzkovateľa alebo audítora, ktorého poveril prevádzkovateľ. </w:t>
      </w:r>
    </w:p>
    <w:p w:rsidR="00B704ED" w:rsidRDefault="0032538D" w:rsidP="00D87C67">
      <w:pPr>
        <w:pStyle w:val="Default"/>
        <w:numPr>
          <w:ilvl w:val="0"/>
          <w:numId w:val="22"/>
        </w:numPr>
        <w:jc w:val="both"/>
        <w:rPr>
          <w:rFonts w:ascii="Times New Roman" w:hAnsi="Times New Roman" w:cs="Times New Roman"/>
        </w:rPr>
      </w:pPr>
      <w:r w:rsidRPr="00B704ED">
        <w:rPr>
          <w:rFonts w:ascii="Times New Roman" w:hAnsi="Times New Roman" w:cs="Times New Roman"/>
        </w:rPr>
        <w:t xml:space="preserve">Sprostredkovateľ je povinný bez zbytočného odkladu informovať prevádzkovateľa, ak má za to, že sa pokynom prevádzkovateľa porušuje </w:t>
      </w:r>
      <w:r w:rsidR="009A469B">
        <w:rPr>
          <w:rFonts w:ascii="Times New Roman" w:hAnsi="Times New Roman" w:cs="Times New Roman"/>
        </w:rPr>
        <w:t>všeobecné nariadenie o ochrane osobných údajov,</w:t>
      </w:r>
      <w:r w:rsidR="00670A2B">
        <w:rPr>
          <w:rFonts w:ascii="Times New Roman" w:hAnsi="Times New Roman" w:cs="Times New Roman"/>
        </w:rPr>
        <w:t xml:space="preserve"> </w:t>
      </w:r>
      <w:r w:rsidR="00CE0CEF">
        <w:rPr>
          <w:rFonts w:ascii="Times New Roman" w:hAnsi="Times New Roman" w:cs="Times New Roman"/>
        </w:rPr>
        <w:t xml:space="preserve">zákon, osobitný predpis </w:t>
      </w:r>
      <w:r w:rsidRPr="00B704ED">
        <w:rPr>
          <w:rFonts w:ascii="Times New Roman" w:hAnsi="Times New Roman" w:cs="Times New Roman"/>
        </w:rPr>
        <w:t>alebo medzinárodná zmluva, ktorou je Slovenská republika viazaná,</w:t>
      </w:r>
      <w:r w:rsidR="007E2BB1">
        <w:rPr>
          <w:rFonts w:ascii="Times New Roman" w:hAnsi="Times New Roman" w:cs="Times New Roman"/>
        </w:rPr>
        <w:t xml:space="preserve"> týkajúce sa</w:t>
      </w:r>
      <w:r w:rsidRPr="00B704ED">
        <w:rPr>
          <w:rFonts w:ascii="Times New Roman" w:hAnsi="Times New Roman" w:cs="Times New Roman"/>
        </w:rPr>
        <w:t xml:space="preserve"> ochrany osobných údajov.</w:t>
      </w:r>
    </w:p>
    <w:p w:rsidR="0032538D" w:rsidRPr="00B704ED" w:rsidRDefault="0032538D" w:rsidP="00D87C67">
      <w:pPr>
        <w:pStyle w:val="Default"/>
        <w:numPr>
          <w:ilvl w:val="0"/>
          <w:numId w:val="22"/>
        </w:numPr>
        <w:jc w:val="both"/>
        <w:rPr>
          <w:rFonts w:ascii="Times New Roman" w:hAnsi="Times New Roman" w:cs="Times New Roman"/>
        </w:rPr>
      </w:pPr>
      <w:r w:rsidRPr="00B704ED">
        <w:rPr>
          <w:rFonts w:ascii="Times New Roman" w:hAnsi="Times New Roman" w:cs="Times New Roman"/>
        </w:rPr>
        <w:t>Sprostredkovateľ môže preukázať splnenie dostatočných záruk uvedených v odsekoch 1 až 1</w:t>
      </w:r>
      <w:r w:rsidR="00FF6061">
        <w:rPr>
          <w:rFonts w:ascii="Times New Roman" w:hAnsi="Times New Roman" w:cs="Times New Roman"/>
        </w:rPr>
        <w:t>3</w:t>
      </w:r>
      <w:r w:rsidRPr="00B704ED">
        <w:rPr>
          <w:rFonts w:ascii="Times New Roman" w:hAnsi="Times New Roman" w:cs="Times New Roman"/>
        </w:rPr>
        <w:t xml:space="preserve"> schvá</w:t>
      </w:r>
      <w:r w:rsidR="00121E12">
        <w:rPr>
          <w:rFonts w:ascii="Times New Roman" w:hAnsi="Times New Roman" w:cs="Times New Roman"/>
        </w:rPr>
        <w:t xml:space="preserve">leným kódexom správania podľa § </w:t>
      </w:r>
      <w:r w:rsidRPr="00B704ED">
        <w:rPr>
          <w:rFonts w:ascii="Times New Roman" w:hAnsi="Times New Roman" w:cs="Times New Roman"/>
        </w:rPr>
        <w:t>85</w:t>
      </w:r>
      <w:r w:rsidR="008076DD">
        <w:rPr>
          <w:rFonts w:ascii="Times New Roman" w:hAnsi="Times New Roman" w:cs="Times New Roman"/>
        </w:rPr>
        <w:t xml:space="preserve"> zákona alebo článku 40 všeobecného nariadenia o ochrane osobných údajov</w:t>
      </w:r>
      <w:r w:rsidRPr="00B704ED">
        <w:rPr>
          <w:rFonts w:ascii="Times New Roman" w:hAnsi="Times New Roman" w:cs="Times New Roman"/>
        </w:rPr>
        <w:t xml:space="preserve"> alebo certifikátom podľa § 86</w:t>
      </w:r>
      <w:r w:rsidR="00B04142">
        <w:rPr>
          <w:rFonts w:ascii="Times New Roman" w:hAnsi="Times New Roman" w:cs="Times New Roman"/>
        </w:rPr>
        <w:t xml:space="preserve"> zákona alebo článku 42 všeobecného nariadenia o ochrane osobných údajov.</w:t>
      </w:r>
    </w:p>
    <w:p w:rsidR="0032538D" w:rsidRPr="00B704ED" w:rsidRDefault="0032538D" w:rsidP="00B704ED">
      <w:pPr>
        <w:pStyle w:val="Default"/>
        <w:jc w:val="both"/>
        <w:rPr>
          <w:rFonts w:ascii="Times New Roman" w:hAnsi="Times New Roman" w:cs="Times New Roman"/>
        </w:rPr>
      </w:pPr>
    </w:p>
    <w:p w:rsidR="0032538D" w:rsidRPr="00B704ED" w:rsidRDefault="0032538D" w:rsidP="00B704ED">
      <w:pPr>
        <w:pStyle w:val="Default"/>
        <w:jc w:val="center"/>
        <w:rPr>
          <w:rFonts w:ascii="Times New Roman" w:hAnsi="Times New Roman" w:cs="Times New Roman"/>
        </w:rPr>
      </w:pPr>
      <w:r w:rsidRPr="00B704ED">
        <w:rPr>
          <w:rFonts w:ascii="Times New Roman" w:hAnsi="Times New Roman" w:cs="Times New Roman"/>
          <w:b/>
          <w:bCs/>
        </w:rPr>
        <w:t>Čl. IV.</w:t>
      </w:r>
    </w:p>
    <w:p w:rsidR="0032538D" w:rsidRDefault="0032538D" w:rsidP="00B704ED">
      <w:pPr>
        <w:pStyle w:val="Default"/>
        <w:jc w:val="center"/>
        <w:rPr>
          <w:rFonts w:ascii="Times New Roman" w:hAnsi="Times New Roman" w:cs="Times New Roman"/>
          <w:b/>
          <w:bCs/>
        </w:rPr>
      </w:pPr>
      <w:r w:rsidRPr="00B704ED">
        <w:rPr>
          <w:rFonts w:ascii="Times New Roman" w:hAnsi="Times New Roman" w:cs="Times New Roman"/>
          <w:b/>
          <w:bCs/>
        </w:rPr>
        <w:t>Podrobnosti k niektorým povinnostiam sprostredkovateľa</w:t>
      </w:r>
    </w:p>
    <w:p w:rsidR="00B704ED" w:rsidRPr="00B704ED" w:rsidRDefault="00B704ED" w:rsidP="00B704ED">
      <w:pPr>
        <w:pStyle w:val="Default"/>
        <w:jc w:val="center"/>
        <w:rPr>
          <w:rFonts w:ascii="Times New Roman" w:hAnsi="Times New Roman" w:cs="Times New Roman"/>
        </w:rPr>
      </w:pPr>
    </w:p>
    <w:p w:rsidR="0032538D" w:rsidRDefault="0032538D" w:rsidP="00B704ED">
      <w:pPr>
        <w:pStyle w:val="Default"/>
        <w:numPr>
          <w:ilvl w:val="0"/>
          <w:numId w:val="24"/>
        </w:numPr>
        <w:spacing w:after="47"/>
        <w:jc w:val="both"/>
        <w:rPr>
          <w:rFonts w:ascii="Times New Roman" w:hAnsi="Times New Roman" w:cs="Times New Roman"/>
        </w:rPr>
      </w:pPr>
      <w:r w:rsidRPr="00B704ED">
        <w:rPr>
          <w:rFonts w:ascii="Times New Roman" w:hAnsi="Times New Roman" w:cs="Times New Roman"/>
        </w:rPr>
        <w:lastRenderedPageBreak/>
        <w:t xml:space="preserve">Sprostredkovateľ sa zaväzuje nevyužívať a nezdružovať osobné údaje získané od prevádzkovateľa alebo pre prevádzkovateľa na iné resp. rozdielne účely ako na splnenie účelu tejto zmluvy. </w:t>
      </w:r>
    </w:p>
    <w:p w:rsidR="0032538D" w:rsidRDefault="0032538D" w:rsidP="00B704ED">
      <w:pPr>
        <w:pStyle w:val="Default"/>
        <w:numPr>
          <w:ilvl w:val="0"/>
          <w:numId w:val="24"/>
        </w:numPr>
        <w:spacing w:after="47"/>
        <w:jc w:val="both"/>
        <w:rPr>
          <w:rFonts w:ascii="Times New Roman" w:hAnsi="Times New Roman" w:cs="Times New Roman"/>
        </w:rPr>
      </w:pPr>
      <w:r w:rsidRPr="00B704ED">
        <w:rPr>
          <w:rFonts w:ascii="Times New Roman" w:hAnsi="Times New Roman" w:cs="Times New Roman"/>
        </w:rPr>
        <w:t xml:space="preserve">Sprostredkovateľ je povinný spracúvať osobné údaje v súlade s právnymi predpismi vzťahujúcimi sa na spracúvanie osobných údajov a bezpečnosť spracúvaných osobných údajov, najmä zákonom vrátane jeho vykonávacích predpisov, všeobecného nariadenia o ochrane osobných údajov a iných všeobecne záväzných právnych predpisov. </w:t>
      </w:r>
    </w:p>
    <w:p w:rsidR="0032538D" w:rsidRDefault="0032538D" w:rsidP="00B704ED">
      <w:pPr>
        <w:pStyle w:val="Default"/>
        <w:numPr>
          <w:ilvl w:val="0"/>
          <w:numId w:val="24"/>
        </w:numPr>
        <w:spacing w:after="47"/>
        <w:jc w:val="both"/>
        <w:rPr>
          <w:rFonts w:ascii="Times New Roman" w:hAnsi="Times New Roman" w:cs="Times New Roman"/>
        </w:rPr>
      </w:pPr>
      <w:r w:rsidRPr="00B704ED">
        <w:rPr>
          <w:rFonts w:ascii="Times New Roman" w:hAnsi="Times New Roman" w:cs="Times New Roman"/>
        </w:rPr>
        <w:t xml:space="preserve">Sprostredkovateľ je oprávnený spracúvať len tie osobné údaje, ktoré zodpovedajú účelu tejto zmluvy, pričom má povinnosť, okrem iného: </w:t>
      </w:r>
    </w:p>
    <w:p w:rsidR="0032538D" w:rsidRDefault="0032538D" w:rsidP="00B704ED">
      <w:pPr>
        <w:pStyle w:val="Default"/>
        <w:numPr>
          <w:ilvl w:val="0"/>
          <w:numId w:val="25"/>
        </w:numPr>
        <w:spacing w:after="47"/>
        <w:jc w:val="both"/>
        <w:rPr>
          <w:rFonts w:ascii="Times New Roman" w:hAnsi="Times New Roman" w:cs="Times New Roman"/>
        </w:rPr>
      </w:pPr>
      <w:r w:rsidRPr="00B704ED">
        <w:rPr>
          <w:rFonts w:ascii="Times New Roman" w:hAnsi="Times New Roman" w:cs="Times New Roman"/>
        </w:rPr>
        <w:t xml:space="preserve">spracúvať osobné údaje len na určené účely; </w:t>
      </w:r>
    </w:p>
    <w:p w:rsidR="0032538D" w:rsidRDefault="0032538D" w:rsidP="00B704ED">
      <w:pPr>
        <w:pStyle w:val="Default"/>
        <w:numPr>
          <w:ilvl w:val="0"/>
          <w:numId w:val="25"/>
        </w:numPr>
        <w:spacing w:after="47"/>
        <w:jc w:val="both"/>
        <w:rPr>
          <w:rFonts w:ascii="Times New Roman" w:hAnsi="Times New Roman" w:cs="Times New Roman"/>
        </w:rPr>
      </w:pPr>
      <w:r w:rsidRPr="00B704ED">
        <w:rPr>
          <w:rFonts w:ascii="Times New Roman" w:hAnsi="Times New Roman" w:cs="Times New Roman"/>
        </w:rPr>
        <w:t xml:space="preserve">spracúvať len také osobné údaje, ktoré rozsahom a obsahom zodpovedajú určenému účelu a sú nevyhnutné pre jeho dosiahnutie; </w:t>
      </w:r>
    </w:p>
    <w:p w:rsidR="0032538D" w:rsidRDefault="0032538D" w:rsidP="00B704ED">
      <w:pPr>
        <w:pStyle w:val="Default"/>
        <w:numPr>
          <w:ilvl w:val="0"/>
          <w:numId w:val="25"/>
        </w:numPr>
        <w:spacing w:after="47"/>
        <w:jc w:val="both"/>
        <w:rPr>
          <w:rFonts w:ascii="Times New Roman" w:hAnsi="Times New Roman" w:cs="Times New Roman"/>
        </w:rPr>
      </w:pPr>
      <w:r w:rsidRPr="00B704ED">
        <w:rPr>
          <w:rFonts w:ascii="Times New Roman" w:hAnsi="Times New Roman" w:cs="Times New Roman"/>
        </w:rPr>
        <w:t xml:space="preserve">udržiavať osobné údaje získané na rozdielne účely oddelene a zabezpečiť, aby osobné údaje boli spracúvané iba spôsobom, ktorý zodpovedá účelu, pre ktorý boli zhromaždené; </w:t>
      </w:r>
    </w:p>
    <w:p w:rsidR="0032538D" w:rsidRDefault="0032538D" w:rsidP="00B704ED">
      <w:pPr>
        <w:pStyle w:val="Default"/>
        <w:numPr>
          <w:ilvl w:val="0"/>
          <w:numId w:val="25"/>
        </w:numPr>
        <w:spacing w:after="47"/>
        <w:jc w:val="both"/>
        <w:rPr>
          <w:rFonts w:ascii="Times New Roman" w:hAnsi="Times New Roman" w:cs="Times New Roman"/>
        </w:rPr>
      </w:pPr>
      <w:r w:rsidRPr="00B704ED">
        <w:rPr>
          <w:rFonts w:ascii="Times New Roman" w:hAnsi="Times New Roman" w:cs="Times New Roman"/>
        </w:rPr>
        <w:t xml:space="preserve">spracúvať iba správne, kompletné a aktuálne osobné údaje vo vzťahu k účelu ich spracúvania a naložiť s nesprávnymi a nekompletnými údajmi v súlade so zákonom; </w:t>
      </w:r>
    </w:p>
    <w:p w:rsidR="00B704ED" w:rsidRPr="00B704ED" w:rsidRDefault="0032538D" w:rsidP="00B704ED">
      <w:pPr>
        <w:pStyle w:val="Default"/>
        <w:numPr>
          <w:ilvl w:val="0"/>
          <w:numId w:val="25"/>
        </w:numPr>
        <w:spacing w:after="47"/>
        <w:jc w:val="both"/>
        <w:rPr>
          <w:rFonts w:ascii="Times New Roman" w:hAnsi="Times New Roman" w:cs="Times New Roman"/>
        </w:rPr>
      </w:pPr>
      <w:r w:rsidRPr="00B704ED">
        <w:rPr>
          <w:rFonts w:ascii="Times New Roman" w:hAnsi="Times New Roman" w:cs="Times New Roman"/>
        </w:rPr>
        <w:t xml:space="preserve">spracúvať osobné údaje v súlade s dobrými mravmi a konať spôsobom, ktorý nie je v rozpore so zákonom, všeobecným nariadením o ochrane osobných údajov ani inými právnymi predpismi a ani ich neobchádza. </w:t>
      </w:r>
    </w:p>
    <w:p w:rsidR="0032538D" w:rsidRDefault="0032538D" w:rsidP="00B704ED">
      <w:pPr>
        <w:pStyle w:val="Default"/>
        <w:numPr>
          <w:ilvl w:val="0"/>
          <w:numId w:val="24"/>
        </w:numPr>
        <w:spacing w:after="47"/>
        <w:jc w:val="both"/>
        <w:rPr>
          <w:rFonts w:ascii="Times New Roman" w:hAnsi="Times New Roman" w:cs="Times New Roman"/>
        </w:rPr>
      </w:pPr>
      <w:r w:rsidRPr="00B704ED">
        <w:rPr>
          <w:rFonts w:ascii="Times New Roman" w:hAnsi="Times New Roman" w:cs="Times New Roman"/>
        </w:rPr>
        <w:t xml:space="preserve">Sprostredkovateľ sa zaväzuje spracúvané osobné údaje nepoužiť v rozpore s oprávnenými záujmami dotknutých osôb, neohrozovať ani nepoškodzovať ich práva a právom chránené záujmy a svojím konaním neoprávnene zasahovať do práva na ochranu ich osobnosti a súkromia. </w:t>
      </w:r>
    </w:p>
    <w:p w:rsidR="0032538D" w:rsidRPr="00B704ED" w:rsidRDefault="0032538D" w:rsidP="00B704ED">
      <w:pPr>
        <w:pStyle w:val="Default"/>
        <w:numPr>
          <w:ilvl w:val="0"/>
          <w:numId w:val="24"/>
        </w:numPr>
        <w:spacing w:after="47"/>
        <w:jc w:val="both"/>
        <w:rPr>
          <w:rFonts w:ascii="Times New Roman" w:hAnsi="Times New Roman" w:cs="Times New Roman"/>
        </w:rPr>
      </w:pPr>
      <w:r w:rsidRPr="00B704ED">
        <w:rPr>
          <w:rFonts w:ascii="Times New Roman" w:hAnsi="Times New Roman" w:cs="Times New Roman"/>
        </w:rPr>
        <w:t>Osobné údaje dotknutých osôb budú sprostredkovateľom spracú</w:t>
      </w:r>
      <w:r w:rsidR="004079F9">
        <w:rPr>
          <w:rFonts w:ascii="Times New Roman" w:hAnsi="Times New Roman" w:cs="Times New Roman"/>
        </w:rPr>
        <w:t xml:space="preserve">vané výlučne po dobu trvania </w:t>
      </w:r>
      <w:proofErr w:type="spellStart"/>
      <w:r w:rsidR="004079F9">
        <w:rPr>
          <w:rFonts w:ascii="Times New Roman" w:hAnsi="Times New Roman" w:cs="Times New Roman"/>
        </w:rPr>
        <w:t>Terms</w:t>
      </w:r>
      <w:proofErr w:type="spellEnd"/>
      <w:r w:rsidR="004079F9">
        <w:rPr>
          <w:rFonts w:ascii="Times New Roman" w:hAnsi="Times New Roman" w:cs="Times New Roman"/>
        </w:rPr>
        <w:t xml:space="preserve"> of </w:t>
      </w:r>
      <w:proofErr w:type="spellStart"/>
      <w:r w:rsidR="004079F9">
        <w:rPr>
          <w:rFonts w:ascii="Times New Roman" w:hAnsi="Times New Roman" w:cs="Times New Roman"/>
        </w:rPr>
        <w:t>Reference</w:t>
      </w:r>
      <w:proofErr w:type="spellEnd"/>
      <w:r w:rsidRPr="00B704ED">
        <w:rPr>
          <w:rFonts w:ascii="Times New Roman" w:hAnsi="Times New Roman" w:cs="Times New Roman"/>
        </w:rPr>
        <w:t xml:space="preserve">, resp. po čas nevyhnutne potrebný na dosiahnutie účelu spracúvania, pričom bezodkladne po dosiahnutí účelu spracúvania osobných údajov je sprostredkovateľ povinný </w:t>
      </w:r>
      <w:r w:rsidR="007011A3">
        <w:rPr>
          <w:rFonts w:ascii="Times New Roman" w:hAnsi="Times New Roman" w:cs="Times New Roman"/>
        </w:rPr>
        <w:t>na základe rozhodnutia prevádzkovateľa</w:t>
      </w:r>
      <w:r w:rsidR="00357481">
        <w:rPr>
          <w:rFonts w:ascii="Times New Roman" w:hAnsi="Times New Roman" w:cs="Times New Roman"/>
        </w:rPr>
        <w:t xml:space="preserve"> vrátiť všetky osobné údaje a vymazať všetky ich kópie alebo </w:t>
      </w:r>
      <w:r w:rsidRPr="00B704ED">
        <w:rPr>
          <w:rFonts w:ascii="Times New Roman" w:hAnsi="Times New Roman" w:cs="Times New Roman"/>
        </w:rPr>
        <w:t>zabezpečiť likvidáciu osobných údajov dotknutých osôb v súlade s</w:t>
      </w:r>
      <w:r w:rsidR="00357481">
        <w:rPr>
          <w:rFonts w:ascii="Times New Roman" w:hAnsi="Times New Roman" w:cs="Times New Roman"/>
        </w:rPr>
        <w:t> všeobecným nariadením o ochrane osobných údajov a/alebo</w:t>
      </w:r>
      <w:r w:rsidRPr="00B704ED">
        <w:rPr>
          <w:rFonts w:ascii="Times New Roman" w:hAnsi="Times New Roman" w:cs="Times New Roman"/>
        </w:rPr>
        <w:t xml:space="preserve"> zákonom. Prevádzkovateľ je </w:t>
      </w:r>
      <w:r w:rsidR="00357481">
        <w:rPr>
          <w:rFonts w:ascii="Times New Roman" w:hAnsi="Times New Roman" w:cs="Times New Roman"/>
        </w:rPr>
        <w:t xml:space="preserve">v prípade likvidácie osobných údajov </w:t>
      </w:r>
      <w:r w:rsidR="00754E0B">
        <w:rPr>
          <w:rFonts w:ascii="Times New Roman" w:hAnsi="Times New Roman" w:cs="Times New Roman"/>
        </w:rPr>
        <w:t xml:space="preserve">sprostredkovateľom </w:t>
      </w:r>
      <w:r w:rsidRPr="00B704ED">
        <w:rPr>
          <w:rFonts w:ascii="Times New Roman" w:hAnsi="Times New Roman" w:cs="Times New Roman"/>
        </w:rPr>
        <w:t>oprávnený žiadať od sprostredkovateľa potvrdenie o</w:t>
      </w:r>
      <w:r w:rsidR="00357481">
        <w:rPr>
          <w:rFonts w:ascii="Times New Roman" w:hAnsi="Times New Roman" w:cs="Times New Roman"/>
        </w:rPr>
        <w:t xml:space="preserve"> ich </w:t>
      </w:r>
      <w:r w:rsidRPr="00B704ED">
        <w:rPr>
          <w:rFonts w:ascii="Times New Roman" w:hAnsi="Times New Roman" w:cs="Times New Roman"/>
        </w:rPr>
        <w:t xml:space="preserve">zlikvidovaní a sprostredkovateľ je povinný takejto požiadavke bezodkladne vyhovieť. Ustanoveniami tohto bodu nie sú dotknuté ustanovenia všeobecne záväzných právnych predpisov ukladajúcich sprostredkovateľovi povinnosti archivácie. </w:t>
      </w:r>
    </w:p>
    <w:p w:rsidR="0032538D" w:rsidRDefault="0032538D" w:rsidP="00B704ED">
      <w:pPr>
        <w:pStyle w:val="Default"/>
        <w:numPr>
          <w:ilvl w:val="0"/>
          <w:numId w:val="24"/>
        </w:numPr>
        <w:spacing w:after="47"/>
        <w:jc w:val="both"/>
        <w:rPr>
          <w:rFonts w:ascii="Times New Roman" w:hAnsi="Times New Roman" w:cs="Times New Roman"/>
        </w:rPr>
      </w:pPr>
      <w:r w:rsidRPr="00B704ED">
        <w:rPr>
          <w:rFonts w:ascii="Times New Roman" w:hAnsi="Times New Roman" w:cs="Times New Roman"/>
        </w:rPr>
        <w:t>V</w:t>
      </w:r>
      <w:r w:rsidR="002A290A">
        <w:rPr>
          <w:rFonts w:ascii="Times New Roman" w:hAnsi="Times New Roman" w:cs="Times New Roman"/>
        </w:rPr>
        <w:t> </w:t>
      </w:r>
      <w:r w:rsidRPr="00B704ED">
        <w:rPr>
          <w:rFonts w:ascii="Times New Roman" w:hAnsi="Times New Roman" w:cs="Times New Roman"/>
        </w:rPr>
        <w:t>prípade</w:t>
      </w:r>
      <w:r w:rsidR="002A290A">
        <w:rPr>
          <w:rFonts w:ascii="Times New Roman" w:hAnsi="Times New Roman" w:cs="Times New Roman"/>
        </w:rPr>
        <w:t>,</w:t>
      </w:r>
      <w:r w:rsidRPr="00B704ED">
        <w:rPr>
          <w:rFonts w:ascii="Times New Roman" w:hAnsi="Times New Roman" w:cs="Times New Roman"/>
        </w:rPr>
        <w:t xml:space="preserve"> ak sprostredkovateľ spracúva a zasiela osobné údaje e-mailom, taký e-mail musí byť zaheslovaný alebo kryptovaný, ak ich zasiela poštou, zásielka musí byť označená „Doporučene“. Sprostredkovateľ sa zaväzuje rešpektovať právo dotknutej osoby na informácie súvisiace so spracúvaním jej osobných údajov v informačnom systéme, pokiaľ si ho písomne uplatní. Sprostredkovateľ zodpovedá v plnom rozsahu za dodržiavanie zákona pri získavaní osobných údajov dotknutých osôb a je povinný informovať dotknutú osobu o tom, že spracúva jej osobné údaje v mene prevádzkovateľa v rozsahu uvedenom v zákone a v tejto zmluve. </w:t>
      </w:r>
    </w:p>
    <w:p w:rsidR="00B704ED" w:rsidRDefault="0032538D" w:rsidP="00B704ED">
      <w:pPr>
        <w:pStyle w:val="Default"/>
        <w:numPr>
          <w:ilvl w:val="0"/>
          <w:numId w:val="24"/>
        </w:numPr>
        <w:spacing w:after="47"/>
        <w:jc w:val="both"/>
        <w:rPr>
          <w:rFonts w:ascii="Times New Roman" w:hAnsi="Times New Roman" w:cs="Times New Roman"/>
        </w:rPr>
      </w:pPr>
      <w:r w:rsidRPr="00B704ED">
        <w:rPr>
          <w:rFonts w:ascii="Times New Roman" w:hAnsi="Times New Roman" w:cs="Times New Roman"/>
        </w:rPr>
        <w:t>Sprostredkovateľ je povinný zachovávať mlčanlivosť o osobných údajoch s ktorými príde do styku; tie nesmie využiť pre inú svoju potrebu než je to nevyhnutné na splnenie povinností p</w:t>
      </w:r>
      <w:r w:rsidR="004079F9">
        <w:rPr>
          <w:rFonts w:ascii="Times New Roman" w:hAnsi="Times New Roman" w:cs="Times New Roman"/>
        </w:rPr>
        <w:t xml:space="preserve">odľa tejto zmluvy alebo </w:t>
      </w:r>
      <w:proofErr w:type="spellStart"/>
      <w:r w:rsidR="004079F9">
        <w:rPr>
          <w:rFonts w:ascii="Times New Roman" w:hAnsi="Times New Roman" w:cs="Times New Roman"/>
        </w:rPr>
        <w:t>Terms</w:t>
      </w:r>
      <w:proofErr w:type="spellEnd"/>
      <w:r w:rsidR="004079F9">
        <w:rPr>
          <w:rFonts w:ascii="Times New Roman" w:hAnsi="Times New Roman" w:cs="Times New Roman"/>
        </w:rPr>
        <w:t xml:space="preserve"> of </w:t>
      </w:r>
      <w:proofErr w:type="spellStart"/>
      <w:r w:rsidR="004079F9">
        <w:rPr>
          <w:rFonts w:ascii="Times New Roman" w:hAnsi="Times New Roman" w:cs="Times New Roman"/>
        </w:rPr>
        <w:t>Reference</w:t>
      </w:r>
      <w:proofErr w:type="spellEnd"/>
      <w:r w:rsidRPr="00B704ED">
        <w:rPr>
          <w:rFonts w:ascii="Times New Roman" w:hAnsi="Times New Roman" w:cs="Times New Roman"/>
        </w:rPr>
        <w:t xml:space="preserve">, ani ich nesmie zverejniť a nikomu poskytnúť </w:t>
      </w:r>
      <w:r w:rsidR="002E3CAE">
        <w:rPr>
          <w:rFonts w:ascii="Times New Roman" w:hAnsi="Times New Roman" w:cs="Times New Roman"/>
        </w:rPr>
        <w:t xml:space="preserve">ani sprístupniť </w:t>
      </w:r>
      <w:r w:rsidRPr="00B704ED">
        <w:rPr>
          <w:rFonts w:ascii="Times New Roman" w:hAnsi="Times New Roman" w:cs="Times New Roman"/>
        </w:rPr>
        <w:t xml:space="preserve">bez predchádzajúceho písomného súhlasu prevádzkovateľa, okrem prípadov, ak poskytnutie </w:t>
      </w:r>
      <w:r w:rsidR="002E3CAE">
        <w:rPr>
          <w:rFonts w:ascii="Times New Roman" w:hAnsi="Times New Roman" w:cs="Times New Roman"/>
        </w:rPr>
        <w:t xml:space="preserve">a/alebo sprístupnenie </w:t>
      </w:r>
      <w:r w:rsidRPr="00B704ED">
        <w:rPr>
          <w:rFonts w:ascii="Times New Roman" w:hAnsi="Times New Roman" w:cs="Times New Roman"/>
        </w:rPr>
        <w:t xml:space="preserve">je nevyhnutné </w:t>
      </w:r>
      <w:r w:rsidRPr="00B704ED">
        <w:rPr>
          <w:rFonts w:ascii="Times New Roman" w:hAnsi="Times New Roman" w:cs="Times New Roman"/>
        </w:rPr>
        <w:lastRenderedPageBreak/>
        <w:t>na zabezpečenie spracúvania osobných úda</w:t>
      </w:r>
      <w:r w:rsidR="004079F9">
        <w:rPr>
          <w:rFonts w:ascii="Times New Roman" w:hAnsi="Times New Roman" w:cs="Times New Roman"/>
        </w:rPr>
        <w:t xml:space="preserve">jov podľa tejto zmluvy alebo </w:t>
      </w:r>
      <w:proofErr w:type="spellStart"/>
      <w:r w:rsidR="004079F9">
        <w:rPr>
          <w:rFonts w:ascii="Times New Roman" w:hAnsi="Times New Roman" w:cs="Times New Roman"/>
        </w:rPr>
        <w:t>Terms</w:t>
      </w:r>
      <w:proofErr w:type="spellEnd"/>
      <w:r w:rsidR="004079F9">
        <w:rPr>
          <w:rFonts w:ascii="Times New Roman" w:hAnsi="Times New Roman" w:cs="Times New Roman"/>
        </w:rPr>
        <w:t xml:space="preserve"> of </w:t>
      </w:r>
      <w:proofErr w:type="spellStart"/>
      <w:r w:rsidR="004079F9">
        <w:rPr>
          <w:rFonts w:ascii="Times New Roman" w:hAnsi="Times New Roman" w:cs="Times New Roman"/>
        </w:rPr>
        <w:t>Reference</w:t>
      </w:r>
      <w:proofErr w:type="spellEnd"/>
      <w:r w:rsidRPr="00B704ED">
        <w:rPr>
          <w:rFonts w:ascii="Times New Roman" w:hAnsi="Times New Roman" w:cs="Times New Roman"/>
        </w:rPr>
        <w:t xml:space="preserve"> alebo povinnosť poskytnutia </w:t>
      </w:r>
      <w:r w:rsidR="002E3CAE">
        <w:rPr>
          <w:rFonts w:ascii="Times New Roman" w:hAnsi="Times New Roman" w:cs="Times New Roman"/>
        </w:rPr>
        <w:t xml:space="preserve">a/alebo sprístupní </w:t>
      </w:r>
      <w:r w:rsidRPr="00B704ED">
        <w:rPr>
          <w:rFonts w:ascii="Times New Roman" w:hAnsi="Times New Roman" w:cs="Times New Roman"/>
        </w:rPr>
        <w:t xml:space="preserve">osobných údajov vyplýva z osobitných právnych predpisov alebo na základe rozhodnutia orgánu verejnej moci. Túto mlčanlivosť sa zaväzuje zachovávať aj po skončení poverenia. Sprostredkovateľ je povinný viesť evidenciu o akomkoľvek vykonanom </w:t>
      </w:r>
      <w:r w:rsidR="002E3CAE">
        <w:rPr>
          <w:rFonts w:ascii="Times New Roman" w:hAnsi="Times New Roman" w:cs="Times New Roman"/>
        </w:rPr>
        <w:t xml:space="preserve">sprístupní a/alebo </w:t>
      </w:r>
      <w:r w:rsidRPr="00B704ED">
        <w:rPr>
          <w:rFonts w:ascii="Times New Roman" w:hAnsi="Times New Roman" w:cs="Times New Roman"/>
        </w:rPr>
        <w:t>poskytnutí osobných údajov podľa predchádzajúcej vety, a to po celú dobu trvania tejto zmluvy.</w:t>
      </w:r>
    </w:p>
    <w:p w:rsidR="0032538D" w:rsidRDefault="0032538D" w:rsidP="00B704ED">
      <w:pPr>
        <w:pStyle w:val="Default"/>
        <w:numPr>
          <w:ilvl w:val="0"/>
          <w:numId w:val="24"/>
        </w:numPr>
        <w:spacing w:after="47"/>
        <w:jc w:val="both"/>
        <w:rPr>
          <w:rFonts w:ascii="Times New Roman" w:hAnsi="Times New Roman" w:cs="Times New Roman"/>
        </w:rPr>
      </w:pPr>
      <w:r w:rsidRPr="00B704ED">
        <w:rPr>
          <w:rFonts w:ascii="Times New Roman" w:hAnsi="Times New Roman" w:cs="Times New Roman"/>
        </w:rPr>
        <w:t>Sprostredkovateľ sa zaväzuje umožni</w:t>
      </w:r>
      <w:r w:rsidR="008B502B">
        <w:rPr>
          <w:rFonts w:ascii="Times New Roman" w:hAnsi="Times New Roman" w:cs="Times New Roman"/>
        </w:rPr>
        <w:t>ť prístup k získaným údajom len oprávneným</w:t>
      </w:r>
      <w:r w:rsidR="00557CA9">
        <w:rPr>
          <w:rFonts w:ascii="Times New Roman" w:hAnsi="Times New Roman" w:cs="Times New Roman"/>
        </w:rPr>
        <w:t xml:space="preserve"> </w:t>
      </w:r>
      <w:r w:rsidRPr="00B704ED">
        <w:rPr>
          <w:rFonts w:ascii="Times New Roman" w:hAnsi="Times New Roman" w:cs="Times New Roman"/>
        </w:rPr>
        <w:t>osobám (</w:t>
      </w:r>
      <w:r w:rsidR="005E4B91">
        <w:rPr>
          <w:rFonts w:ascii="Times New Roman" w:hAnsi="Times New Roman" w:cs="Times New Roman"/>
        </w:rPr>
        <w:t xml:space="preserve">najmä </w:t>
      </w:r>
      <w:r w:rsidRPr="00B704ED">
        <w:rPr>
          <w:rFonts w:ascii="Times New Roman" w:hAnsi="Times New Roman" w:cs="Times New Roman"/>
        </w:rPr>
        <w:t>zamestnancom, zástupcom alebo inej osobe, ktorá pracuje v mene sprostredkovateľa)</w:t>
      </w:r>
      <w:r w:rsidR="00402F23">
        <w:rPr>
          <w:rFonts w:ascii="Times New Roman" w:hAnsi="Times New Roman" w:cs="Times New Roman"/>
        </w:rPr>
        <w:t xml:space="preserve"> a zabezpečiť spracúvanie osobných údajov</w:t>
      </w:r>
      <w:r w:rsidR="00BD1C27">
        <w:rPr>
          <w:rFonts w:ascii="Times New Roman" w:hAnsi="Times New Roman" w:cs="Times New Roman"/>
        </w:rPr>
        <w:t xml:space="preserve"> iba na základe príslušných pokynov</w:t>
      </w:r>
      <w:r w:rsidR="008B502B">
        <w:rPr>
          <w:rFonts w:ascii="Times New Roman" w:hAnsi="Times New Roman" w:cs="Times New Roman"/>
        </w:rPr>
        <w:t>,</w:t>
      </w:r>
      <w:r w:rsidR="00BD1C27">
        <w:rPr>
          <w:rFonts w:ascii="Times New Roman" w:hAnsi="Times New Roman" w:cs="Times New Roman"/>
        </w:rPr>
        <w:t xml:space="preserve"> s výnimkou zákonných prípadov v nadväznosti na čl. III bod 1</w:t>
      </w:r>
      <w:r w:rsidR="00402F23">
        <w:rPr>
          <w:rFonts w:ascii="Times New Roman" w:hAnsi="Times New Roman" w:cs="Times New Roman"/>
        </w:rPr>
        <w:t xml:space="preserve"> a 2</w:t>
      </w:r>
      <w:r w:rsidR="00BD1C27">
        <w:rPr>
          <w:rFonts w:ascii="Times New Roman" w:hAnsi="Times New Roman" w:cs="Times New Roman"/>
        </w:rPr>
        <w:t xml:space="preserve"> tejto zmluvy</w:t>
      </w:r>
      <w:r w:rsidRPr="00B704ED">
        <w:rPr>
          <w:rFonts w:ascii="Times New Roman" w:hAnsi="Times New Roman" w:cs="Times New Roman"/>
        </w:rPr>
        <w:t>, a</w:t>
      </w:r>
      <w:r w:rsidR="00402F23">
        <w:rPr>
          <w:rFonts w:ascii="Times New Roman" w:hAnsi="Times New Roman" w:cs="Times New Roman"/>
        </w:rPr>
        <w:t xml:space="preserve"> to </w:t>
      </w:r>
      <w:r w:rsidRPr="00B704ED">
        <w:rPr>
          <w:rFonts w:ascii="Times New Roman" w:hAnsi="Times New Roman" w:cs="Times New Roman"/>
        </w:rPr>
        <w:t>iba v rozsahu nevyhnutnom na zabezpečenie spracúvania osobných údajov. Spr</w:t>
      </w:r>
      <w:r w:rsidR="008B502B">
        <w:rPr>
          <w:rFonts w:ascii="Times New Roman" w:hAnsi="Times New Roman" w:cs="Times New Roman"/>
        </w:rPr>
        <w:t>ostredkovateľ je povinný poučiť oprávnené</w:t>
      </w:r>
      <w:r w:rsidR="00557CA9">
        <w:rPr>
          <w:rFonts w:ascii="Times New Roman" w:hAnsi="Times New Roman" w:cs="Times New Roman"/>
        </w:rPr>
        <w:t xml:space="preserve"> </w:t>
      </w:r>
      <w:r w:rsidRPr="00B704ED">
        <w:rPr>
          <w:rFonts w:ascii="Times New Roman" w:hAnsi="Times New Roman" w:cs="Times New Roman"/>
        </w:rPr>
        <w:t xml:space="preserve">osoby, ktoré majú prístup k osobným údajom, o ich právach a povinnostiach pri ochrane osobných údajov vyplývajúcich z predpisov, ako aj o zodpovednosti v prípade ich porušenia, vrátane povinnosti zachovávať mlčanlivosť o osobných údajoch podľa zákona a pravidlách bezpečnosti spracúvania osobných údajov. Sprostredkovateľ je povinný dokumenty obsahujúce osobné údaje uchovávať v uzamykateľných skriniach, zásuvkách alebo priestoroch bez možnosti prístupu k nim </w:t>
      </w:r>
      <w:r w:rsidR="00D35B65">
        <w:rPr>
          <w:rFonts w:ascii="Times New Roman" w:hAnsi="Times New Roman" w:cs="Times New Roman"/>
        </w:rPr>
        <w:t xml:space="preserve">nepovereným </w:t>
      </w:r>
      <w:r w:rsidRPr="00B704ED">
        <w:rPr>
          <w:rFonts w:ascii="Times New Roman" w:hAnsi="Times New Roman" w:cs="Times New Roman"/>
        </w:rPr>
        <w:t>osobám. Sprostredkovateľ zodpovedá za dodržiavanie mlčanlivos</w:t>
      </w:r>
      <w:r w:rsidR="008B502B">
        <w:rPr>
          <w:rFonts w:ascii="Times New Roman" w:hAnsi="Times New Roman" w:cs="Times New Roman"/>
        </w:rPr>
        <w:t>ti podľa tejto zmluvy zo strany oprávnených</w:t>
      </w:r>
      <w:r w:rsidR="00557CA9">
        <w:rPr>
          <w:rFonts w:ascii="Times New Roman" w:hAnsi="Times New Roman" w:cs="Times New Roman"/>
        </w:rPr>
        <w:t xml:space="preserve"> </w:t>
      </w:r>
      <w:r w:rsidRPr="00B704ED">
        <w:rPr>
          <w:rFonts w:ascii="Times New Roman" w:hAnsi="Times New Roman" w:cs="Times New Roman"/>
        </w:rPr>
        <w:t xml:space="preserve">osôb. </w:t>
      </w:r>
    </w:p>
    <w:p w:rsidR="00DF2692" w:rsidRPr="00DF2692" w:rsidRDefault="00DF2692" w:rsidP="00DF2692">
      <w:pPr>
        <w:pStyle w:val="Default"/>
        <w:spacing w:after="47"/>
        <w:ind w:left="720"/>
        <w:jc w:val="both"/>
        <w:rPr>
          <w:rFonts w:ascii="Times New Roman" w:hAnsi="Times New Roman" w:cs="Times New Roman"/>
        </w:rPr>
      </w:pPr>
    </w:p>
    <w:p w:rsidR="0032538D" w:rsidRDefault="0032538D" w:rsidP="00322B56">
      <w:pPr>
        <w:pStyle w:val="Default"/>
        <w:jc w:val="center"/>
        <w:rPr>
          <w:rFonts w:ascii="Times New Roman" w:hAnsi="Times New Roman" w:cs="Times New Roman"/>
          <w:b/>
          <w:bCs/>
        </w:rPr>
      </w:pPr>
      <w:r w:rsidRPr="00B704ED">
        <w:rPr>
          <w:rFonts w:ascii="Times New Roman" w:hAnsi="Times New Roman" w:cs="Times New Roman"/>
          <w:b/>
          <w:bCs/>
        </w:rPr>
        <w:t>Čl. V.</w:t>
      </w:r>
    </w:p>
    <w:p w:rsidR="00B704ED" w:rsidRDefault="00322B56" w:rsidP="00322B56">
      <w:pPr>
        <w:pStyle w:val="Default"/>
        <w:jc w:val="center"/>
        <w:rPr>
          <w:rFonts w:ascii="Times New Roman" w:hAnsi="Times New Roman" w:cs="Times New Roman"/>
          <w:b/>
          <w:bCs/>
        </w:rPr>
      </w:pPr>
      <w:r>
        <w:rPr>
          <w:rFonts w:ascii="Times New Roman" w:hAnsi="Times New Roman" w:cs="Times New Roman"/>
          <w:b/>
          <w:bCs/>
        </w:rPr>
        <w:t>Bezpečnosť spracúvania osobných údajov</w:t>
      </w:r>
    </w:p>
    <w:p w:rsidR="00B704ED" w:rsidRPr="00B704ED" w:rsidRDefault="00B704ED" w:rsidP="00B704ED">
      <w:pPr>
        <w:pStyle w:val="Default"/>
        <w:jc w:val="both"/>
        <w:rPr>
          <w:rFonts w:ascii="Times New Roman" w:hAnsi="Times New Roman" w:cs="Times New Roman"/>
        </w:rPr>
      </w:pPr>
    </w:p>
    <w:p w:rsidR="0032538D" w:rsidRDefault="0032538D" w:rsidP="00322B56">
      <w:pPr>
        <w:pStyle w:val="Default"/>
        <w:numPr>
          <w:ilvl w:val="0"/>
          <w:numId w:val="26"/>
        </w:numPr>
        <w:spacing w:after="47"/>
        <w:jc w:val="both"/>
        <w:rPr>
          <w:rFonts w:ascii="Times New Roman" w:hAnsi="Times New Roman" w:cs="Times New Roman"/>
        </w:rPr>
      </w:pPr>
      <w:r w:rsidRPr="00B704ED">
        <w:rPr>
          <w:rFonts w:ascii="Times New Roman" w:hAnsi="Times New Roman" w:cs="Times New Roman"/>
        </w:rPr>
        <w:t>Sprostredkovateľ je povinný chrániť osobné údaje pred ich poškodením, zničením, stratou, zmenou, neoprávneným prístupom a sprístupnením, poskytnutím alebo zverejnením, ako aj pred akýmikoľvek inými neprípustnými spôsobmi spracúvania. Na tento účel prijme p</w:t>
      </w:r>
      <w:r w:rsidR="00C64733">
        <w:rPr>
          <w:rFonts w:ascii="Times New Roman" w:hAnsi="Times New Roman" w:cs="Times New Roman"/>
        </w:rPr>
        <w:t>rimerané technické a organizačné</w:t>
      </w:r>
      <w:r w:rsidRPr="00B704ED">
        <w:rPr>
          <w:rFonts w:ascii="Times New Roman" w:hAnsi="Times New Roman" w:cs="Times New Roman"/>
        </w:rPr>
        <w:t xml:space="preserve"> opatrenia zodpovedajúce spôsobu spracovania osobných údajov v informačných systémoch a to formou a za podmienok stanovených legislatívou GDPR. Zároveň sprostredkovateľ vyhlasuje, že už teraz disponuje takými dostatočnými zárukami bezpečného spracúvania osobných údajov a prijal primerané technické a organizačné opatrenia za účelom spracúvania osobných údajov podľa legislatívy GDPR a zabezpečenia práv dotknutých osôb, ktoré mu umožňujú spracúvať osobné údaje v súlade s touto zmluvou. Sprostredkovateľ berie do úvahy najmä ale nielen použiteľné technické prostriedky, dôvernosť a dôležitosť spracúvaných osobných údajov, ako aj rozsah možných rizík, ktoré sú spôsobilé narušiť bezpečnosť alebo funkčnosť informačných systémov. </w:t>
      </w:r>
    </w:p>
    <w:p w:rsidR="0032538D" w:rsidRPr="00322B56" w:rsidRDefault="0032538D" w:rsidP="00B704ED">
      <w:pPr>
        <w:pStyle w:val="Default"/>
        <w:numPr>
          <w:ilvl w:val="0"/>
          <w:numId w:val="26"/>
        </w:numPr>
        <w:spacing w:after="47"/>
        <w:jc w:val="both"/>
        <w:rPr>
          <w:rFonts w:ascii="Times New Roman" w:hAnsi="Times New Roman" w:cs="Times New Roman"/>
        </w:rPr>
      </w:pPr>
      <w:r w:rsidRPr="00322B56">
        <w:rPr>
          <w:rFonts w:ascii="Times New Roman" w:hAnsi="Times New Roman" w:cs="Times New Roman"/>
        </w:rPr>
        <w:t>Sprostredkovateľ je povinný oznámiť prevádzkovateľovi porušenie ochrany osobných údajov</w:t>
      </w:r>
      <w:r w:rsidR="00DF2692">
        <w:rPr>
          <w:rFonts w:ascii="Times New Roman" w:hAnsi="Times New Roman" w:cs="Times New Roman"/>
        </w:rPr>
        <w:t xml:space="preserve"> </w:t>
      </w:r>
      <w:r w:rsidR="00C53941">
        <w:rPr>
          <w:rFonts w:ascii="Times New Roman" w:hAnsi="Times New Roman" w:cs="Times New Roman"/>
        </w:rPr>
        <w:t xml:space="preserve">spracúvaných sprostredkovateľom </w:t>
      </w:r>
      <w:r w:rsidR="00DF2692">
        <w:rPr>
          <w:rFonts w:ascii="Times New Roman" w:hAnsi="Times New Roman" w:cs="Times New Roman"/>
        </w:rPr>
        <w:t>vrátane porušenia ochrany osobných údajov týkajúceho sa ďalšieho sprostredkovateľa</w:t>
      </w:r>
      <w:r w:rsidRPr="00322B56">
        <w:rPr>
          <w:rFonts w:ascii="Times New Roman" w:hAnsi="Times New Roman" w:cs="Times New Roman"/>
        </w:rPr>
        <w:t xml:space="preserve"> bez zbytočného odkladu</w:t>
      </w:r>
      <w:r w:rsidR="00B01123">
        <w:rPr>
          <w:rFonts w:ascii="Times New Roman" w:hAnsi="Times New Roman" w:cs="Times New Roman"/>
        </w:rPr>
        <w:t>, najneskôr však do 24 hodín</w:t>
      </w:r>
      <w:r w:rsidRPr="00322B56">
        <w:rPr>
          <w:rFonts w:ascii="Times New Roman" w:hAnsi="Times New Roman" w:cs="Times New Roman"/>
        </w:rPr>
        <w:t xml:space="preserve"> po tom, ako sa o ňom dozvedel</w:t>
      </w:r>
      <w:r w:rsidR="00900338">
        <w:rPr>
          <w:rFonts w:ascii="Times New Roman" w:hAnsi="Times New Roman" w:cs="Times New Roman"/>
        </w:rPr>
        <w:t xml:space="preserve">, a to na emailovú adresu </w:t>
      </w:r>
      <w:hyperlink r:id="rId6" w:history="1">
        <w:r w:rsidR="00900338" w:rsidRPr="000F4557">
          <w:rPr>
            <w:rStyle w:val="Hypertextovprepojenie"/>
            <w:rFonts w:ascii="Times New Roman" w:hAnsi="Times New Roman" w:cs="Times New Roman"/>
          </w:rPr>
          <w:t>servicedesk@zsr.sk</w:t>
        </w:r>
      </w:hyperlink>
      <w:r w:rsidR="00900338">
        <w:rPr>
          <w:rFonts w:ascii="Times New Roman" w:hAnsi="Times New Roman" w:cs="Times New Roman"/>
        </w:rPr>
        <w:t xml:space="preserve"> alebo tel. 02/202 927 </w:t>
      </w:r>
      <w:r w:rsidR="00570E08">
        <w:rPr>
          <w:rFonts w:ascii="Times New Roman" w:hAnsi="Times New Roman" w:cs="Times New Roman"/>
        </w:rPr>
        <w:t>27, prípadne kon</w:t>
      </w:r>
      <w:r w:rsidR="004079F9">
        <w:rPr>
          <w:rFonts w:ascii="Times New Roman" w:hAnsi="Times New Roman" w:cs="Times New Roman"/>
        </w:rPr>
        <w:t>taktnej osobe vyplývajúcej z </w:t>
      </w:r>
      <w:proofErr w:type="spellStart"/>
      <w:r w:rsidR="004079F9">
        <w:rPr>
          <w:rFonts w:ascii="Times New Roman" w:hAnsi="Times New Roman" w:cs="Times New Roman"/>
        </w:rPr>
        <w:t>Terms</w:t>
      </w:r>
      <w:proofErr w:type="spellEnd"/>
      <w:r w:rsidR="004079F9">
        <w:rPr>
          <w:rFonts w:ascii="Times New Roman" w:hAnsi="Times New Roman" w:cs="Times New Roman"/>
        </w:rPr>
        <w:t xml:space="preserve"> of </w:t>
      </w:r>
      <w:proofErr w:type="spellStart"/>
      <w:r w:rsidR="004079F9">
        <w:rPr>
          <w:rFonts w:ascii="Times New Roman" w:hAnsi="Times New Roman" w:cs="Times New Roman"/>
        </w:rPr>
        <w:t>Reference</w:t>
      </w:r>
      <w:proofErr w:type="spellEnd"/>
      <w:r w:rsidR="00C6083F">
        <w:rPr>
          <w:rFonts w:ascii="Times New Roman" w:hAnsi="Times New Roman" w:cs="Times New Roman"/>
        </w:rPr>
        <w:t>, ak je dostupná.</w:t>
      </w:r>
    </w:p>
    <w:p w:rsidR="00322B56" w:rsidRDefault="0032538D" w:rsidP="00322B56">
      <w:pPr>
        <w:pStyle w:val="Default"/>
        <w:numPr>
          <w:ilvl w:val="0"/>
          <w:numId w:val="26"/>
        </w:numPr>
        <w:jc w:val="both"/>
        <w:rPr>
          <w:rFonts w:ascii="Times New Roman" w:hAnsi="Times New Roman" w:cs="Times New Roman"/>
        </w:rPr>
      </w:pPr>
      <w:r w:rsidRPr="00B704ED">
        <w:rPr>
          <w:rFonts w:ascii="Times New Roman" w:hAnsi="Times New Roman" w:cs="Times New Roman"/>
        </w:rPr>
        <w:t>Oznámenie podľa predchádzajúceho odseku musí obsahovať najmä:</w:t>
      </w:r>
    </w:p>
    <w:p w:rsidR="0032538D" w:rsidRDefault="0032538D" w:rsidP="00B704ED">
      <w:pPr>
        <w:pStyle w:val="Default"/>
        <w:numPr>
          <w:ilvl w:val="0"/>
          <w:numId w:val="27"/>
        </w:numPr>
        <w:jc w:val="both"/>
        <w:rPr>
          <w:rFonts w:ascii="Times New Roman" w:hAnsi="Times New Roman" w:cs="Times New Roman"/>
        </w:rPr>
      </w:pPr>
      <w:r w:rsidRPr="00322B56">
        <w:rPr>
          <w:rFonts w:ascii="Times New Roman" w:hAnsi="Times New Roman" w:cs="Times New Roman"/>
        </w:rPr>
        <w:t xml:space="preserve">opis povahy porušenia ochrany osobných údajov vrátane, ak je to možné, kategórií a približného počtu dotknutých osôb, ktorých sa porušenie týka, a kategórií a približného počtu dotknutých záznamov o osobných údajoch, </w:t>
      </w:r>
    </w:p>
    <w:p w:rsidR="0032538D" w:rsidRDefault="0032538D" w:rsidP="00B704ED">
      <w:pPr>
        <w:pStyle w:val="Default"/>
        <w:numPr>
          <w:ilvl w:val="0"/>
          <w:numId w:val="27"/>
        </w:numPr>
        <w:jc w:val="both"/>
        <w:rPr>
          <w:rFonts w:ascii="Times New Roman" w:hAnsi="Times New Roman" w:cs="Times New Roman"/>
        </w:rPr>
      </w:pPr>
      <w:r w:rsidRPr="00322B56">
        <w:rPr>
          <w:rFonts w:ascii="Times New Roman" w:hAnsi="Times New Roman" w:cs="Times New Roman"/>
        </w:rPr>
        <w:t xml:space="preserve">kontaktné údaje zodpovednej osoby alebo iného kontaktného miesta, kde možno získať viac informácií, </w:t>
      </w:r>
    </w:p>
    <w:p w:rsidR="0032538D" w:rsidRDefault="0032538D" w:rsidP="00B704ED">
      <w:pPr>
        <w:pStyle w:val="Default"/>
        <w:numPr>
          <w:ilvl w:val="0"/>
          <w:numId w:val="27"/>
        </w:numPr>
        <w:jc w:val="both"/>
        <w:rPr>
          <w:rFonts w:ascii="Times New Roman" w:hAnsi="Times New Roman" w:cs="Times New Roman"/>
        </w:rPr>
      </w:pPr>
      <w:r w:rsidRPr="00322B56">
        <w:rPr>
          <w:rFonts w:ascii="Times New Roman" w:hAnsi="Times New Roman" w:cs="Times New Roman"/>
        </w:rPr>
        <w:lastRenderedPageBreak/>
        <w:t xml:space="preserve">opis pravdepodobných následkov porušenia ochrany osobných údajov, </w:t>
      </w:r>
    </w:p>
    <w:p w:rsidR="0032538D" w:rsidRPr="00322B56" w:rsidRDefault="0032538D" w:rsidP="00B704ED">
      <w:pPr>
        <w:pStyle w:val="Default"/>
        <w:numPr>
          <w:ilvl w:val="0"/>
          <w:numId w:val="27"/>
        </w:numPr>
        <w:jc w:val="both"/>
        <w:rPr>
          <w:rFonts w:ascii="Times New Roman" w:hAnsi="Times New Roman" w:cs="Times New Roman"/>
        </w:rPr>
      </w:pPr>
      <w:r w:rsidRPr="00322B56">
        <w:rPr>
          <w:rFonts w:ascii="Times New Roman" w:hAnsi="Times New Roman" w:cs="Times New Roman"/>
        </w:rPr>
        <w:t xml:space="preserve">opis opatrení prijatých sprostredkovateľom a navrhovaných prevádzkovateľovi na nápravu porušenia ochrany osobných údajov vrátane opatrení na zmiernenie jeho potenciálnych nepriaznivých dôsledkov, ak je to potrebné. Primerané nápravné opatrenia je sprostredkovateľ povinný prijať ihneď, ako je to možné. </w:t>
      </w:r>
    </w:p>
    <w:p w:rsidR="0032538D" w:rsidRPr="00322B56" w:rsidRDefault="0032538D" w:rsidP="00322B56">
      <w:pPr>
        <w:pStyle w:val="Default"/>
        <w:numPr>
          <w:ilvl w:val="0"/>
          <w:numId w:val="26"/>
        </w:numPr>
        <w:jc w:val="both"/>
        <w:rPr>
          <w:rFonts w:ascii="Times New Roman" w:hAnsi="Times New Roman" w:cs="Times New Roman"/>
        </w:rPr>
      </w:pPr>
      <w:r w:rsidRPr="00B704ED">
        <w:rPr>
          <w:rFonts w:ascii="Times New Roman" w:hAnsi="Times New Roman" w:cs="Times New Roman"/>
        </w:rPr>
        <w:t>Sprostredkovateľ je povinný bezodkladne poskytnúť prevádzkovateľovi všetky relevantné informácie, o ktoré ho prevádzkovateľ v súvislosti s porušením bezpečnosti spra</w:t>
      </w:r>
      <w:r w:rsidR="00DF2692">
        <w:rPr>
          <w:rFonts w:ascii="Times New Roman" w:hAnsi="Times New Roman" w:cs="Times New Roman"/>
        </w:rPr>
        <w:t>cúvania osobných údajov požiada.</w:t>
      </w:r>
      <w:r w:rsidRPr="00B704ED">
        <w:rPr>
          <w:rFonts w:ascii="Times New Roman" w:hAnsi="Times New Roman" w:cs="Times New Roman"/>
        </w:rPr>
        <w:t xml:space="preserve"> Sprostredkovateľ je povinný poskytnúť prevádzkovateľovi všetku potrebnú súčinnosť za účelom odstránenia následkov porušenia bezpečnosti spracúvania osobných údajov.</w:t>
      </w:r>
      <w:r w:rsidRPr="00322B56">
        <w:rPr>
          <w:rFonts w:ascii="Times New Roman" w:hAnsi="Times New Roman" w:cs="Times New Roman"/>
        </w:rPr>
        <w:t xml:space="preserve"> </w:t>
      </w:r>
    </w:p>
    <w:p w:rsidR="00DF2692" w:rsidRPr="00B704ED" w:rsidRDefault="00DF2692" w:rsidP="00B704ED">
      <w:pPr>
        <w:pStyle w:val="Default"/>
        <w:jc w:val="both"/>
        <w:rPr>
          <w:rFonts w:ascii="Times New Roman" w:hAnsi="Times New Roman" w:cs="Times New Roman"/>
        </w:rPr>
      </w:pPr>
    </w:p>
    <w:p w:rsidR="0032538D" w:rsidRPr="00B704ED" w:rsidRDefault="0032538D" w:rsidP="00322B56">
      <w:pPr>
        <w:pStyle w:val="Default"/>
        <w:jc w:val="center"/>
        <w:rPr>
          <w:rFonts w:ascii="Times New Roman" w:hAnsi="Times New Roman" w:cs="Times New Roman"/>
        </w:rPr>
      </w:pPr>
      <w:r w:rsidRPr="00B704ED">
        <w:rPr>
          <w:rFonts w:ascii="Times New Roman" w:hAnsi="Times New Roman" w:cs="Times New Roman"/>
          <w:b/>
          <w:bCs/>
        </w:rPr>
        <w:t>Čl. VI.</w:t>
      </w:r>
    </w:p>
    <w:p w:rsidR="0032538D" w:rsidRDefault="0032538D" w:rsidP="00322B56">
      <w:pPr>
        <w:pStyle w:val="Default"/>
        <w:jc w:val="center"/>
        <w:rPr>
          <w:rFonts w:ascii="Times New Roman" w:hAnsi="Times New Roman" w:cs="Times New Roman"/>
          <w:b/>
          <w:bCs/>
        </w:rPr>
      </w:pPr>
      <w:r w:rsidRPr="00B704ED">
        <w:rPr>
          <w:rFonts w:ascii="Times New Roman" w:hAnsi="Times New Roman" w:cs="Times New Roman"/>
          <w:b/>
          <w:bCs/>
        </w:rPr>
        <w:t>Trvanie zmluvy</w:t>
      </w:r>
    </w:p>
    <w:p w:rsidR="00322B56" w:rsidRPr="00B704ED" w:rsidRDefault="00322B56" w:rsidP="00322B56">
      <w:pPr>
        <w:pStyle w:val="Default"/>
        <w:jc w:val="center"/>
        <w:rPr>
          <w:rFonts w:ascii="Times New Roman" w:hAnsi="Times New Roman" w:cs="Times New Roman"/>
        </w:rPr>
      </w:pPr>
    </w:p>
    <w:p w:rsidR="0032538D" w:rsidRDefault="0032538D" w:rsidP="00322B56">
      <w:pPr>
        <w:pStyle w:val="Default"/>
        <w:numPr>
          <w:ilvl w:val="0"/>
          <w:numId w:val="28"/>
        </w:numPr>
        <w:spacing w:after="167"/>
        <w:jc w:val="both"/>
        <w:rPr>
          <w:rFonts w:ascii="Times New Roman" w:hAnsi="Times New Roman" w:cs="Times New Roman"/>
        </w:rPr>
      </w:pPr>
      <w:r w:rsidRPr="00B704ED">
        <w:rPr>
          <w:rFonts w:ascii="Times New Roman" w:hAnsi="Times New Roman" w:cs="Times New Roman"/>
        </w:rPr>
        <w:t>Táto zmluva sa uzatvára na dobu určitú, a to do</w:t>
      </w:r>
      <w:r w:rsidR="00226C0A">
        <w:rPr>
          <w:rFonts w:ascii="Times New Roman" w:hAnsi="Times New Roman" w:cs="Times New Roman"/>
        </w:rPr>
        <w:t xml:space="preserve"> ukončenia</w:t>
      </w:r>
      <w:r w:rsidR="00784A3D">
        <w:rPr>
          <w:rFonts w:ascii="Times New Roman" w:hAnsi="Times New Roman" w:cs="Times New Roman"/>
        </w:rPr>
        <w:t xml:space="preserve"> trv</w:t>
      </w:r>
      <w:r w:rsidR="00BB22FA">
        <w:rPr>
          <w:rFonts w:ascii="Times New Roman" w:hAnsi="Times New Roman" w:cs="Times New Roman"/>
        </w:rPr>
        <w:t>ania zmluvného vz</w:t>
      </w:r>
      <w:r w:rsidR="004079F9">
        <w:rPr>
          <w:rFonts w:ascii="Times New Roman" w:hAnsi="Times New Roman" w:cs="Times New Roman"/>
        </w:rPr>
        <w:t xml:space="preserve">ťahu založeného </w:t>
      </w:r>
      <w:proofErr w:type="spellStart"/>
      <w:r w:rsidR="004079F9">
        <w:rPr>
          <w:rFonts w:ascii="Times New Roman" w:hAnsi="Times New Roman" w:cs="Times New Roman"/>
        </w:rPr>
        <w:t>Terms</w:t>
      </w:r>
      <w:proofErr w:type="spellEnd"/>
      <w:r w:rsidR="004079F9">
        <w:rPr>
          <w:rFonts w:ascii="Times New Roman" w:hAnsi="Times New Roman" w:cs="Times New Roman"/>
        </w:rPr>
        <w:t xml:space="preserve"> of </w:t>
      </w:r>
      <w:proofErr w:type="spellStart"/>
      <w:r w:rsidR="004079F9">
        <w:rPr>
          <w:rFonts w:ascii="Times New Roman" w:hAnsi="Times New Roman" w:cs="Times New Roman"/>
        </w:rPr>
        <w:t>Reference</w:t>
      </w:r>
      <w:proofErr w:type="spellEnd"/>
      <w:r w:rsidR="00C64733">
        <w:rPr>
          <w:rFonts w:ascii="Times New Roman" w:hAnsi="Times New Roman" w:cs="Times New Roman"/>
        </w:rPr>
        <w:t>.</w:t>
      </w:r>
    </w:p>
    <w:p w:rsidR="0032538D" w:rsidRPr="00322B56" w:rsidRDefault="0032538D" w:rsidP="00B704ED">
      <w:pPr>
        <w:pStyle w:val="Default"/>
        <w:numPr>
          <w:ilvl w:val="0"/>
          <w:numId w:val="28"/>
        </w:numPr>
        <w:spacing w:after="167"/>
        <w:jc w:val="both"/>
        <w:rPr>
          <w:rFonts w:ascii="Times New Roman" w:hAnsi="Times New Roman" w:cs="Times New Roman"/>
        </w:rPr>
      </w:pPr>
      <w:r w:rsidRPr="00322B56">
        <w:rPr>
          <w:rFonts w:ascii="Times New Roman" w:hAnsi="Times New Roman" w:cs="Times New Roman"/>
        </w:rPr>
        <w:t xml:space="preserve">Pokiaľ zanikne </w:t>
      </w:r>
      <w:proofErr w:type="spellStart"/>
      <w:r w:rsidR="004079F9">
        <w:rPr>
          <w:rFonts w:ascii="Times New Roman" w:hAnsi="Times New Roman" w:cs="Times New Roman"/>
        </w:rPr>
        <w:t>Terms</w:t>
      </w:r>
      <w:proofErr w:type="spellEnd"/>
      <w:r w:rsidR="004079F9">
        <w:rPr>
          <w:rFonts w:ascii="Times New Roman" w:hAnsi="Times New Roman" w:cs="Times New Roman"/>
        </w:rPr>
        <w:t xml:space="preserve"> of </w:t>
      </w:r>
      <w:proofErr w:type="spellStart"/>
      <w:r w:rsidR="004079F9">
        <w:rPr>
          <w:rFonts w:ascii="Times New Roman" w:hAnsi="Times New Roman" w:cs="Times New Roman"/>
        </w:rPr>
        <w:t>Reference</w:t>
      </w:r>
      <w:proofErr w:type="spellEnd"/>
      <w:r w:rsidRPr="00322B56">
        <w:rPr>
          <w:rFonts w:ascii="Times New Roman" w:hAnsi="Times New Roman" w:cs="Times New Roman"/>
        </w:rPr>
        <w:t xml:space="preserve"> alebo táto zmluva, sprostredkovateľ je povinný bezodkladne po ich zániku vrátiť prevádzkovateľovi všetky dokumenty obsahujúce osobné údaje, ktoré sprostredkovateľovi poskytol, pokiaľ sa zmluvné strany v súlade s platnou právnou úpravou nedohodnú v konkrétnom prípade inak. </w:t>
      </w:r>
    </w:p>
    <w:p w:rsidR="0032538D" w:rsidRPr="00B704ED" w:rsidRDefault="0032538D" w:rsidP="00B704ED">
      <w:pPr>
        <w:pStyle w:val="Default"/>
        <w:jc w:val="both"/>
        <w:rPr>
          <w:rFonts w:ascii="Times New Roman" w:hAnsi="Times New Roman" w:cs="Times New Roman"/>
        </w:rPr>
      </w:pPr>
    </w:p>
    <w:p w:rsidR="0032538D" w:rsidRPr="00B704ED" w:rsidRDefault="0032538D" w:rsidP="00322B56">
      <w:pPr>
        <w:pStyle w:val="Default"/>
        <w:jc w:val="center"/>
        <w:rPr>
          <w:rFonts w:ascii="Times New Roman" w:hAnsi="Times New Roman" w:cs="Times New Roman"/>
        </w:rPr>
      </w:pPr>
      <w:r w:rsidRPr="00B704ED">
        <w:rPr>
          <w:rFonts w:ascii="Times New Roman" w:hAnsi="Times New Roman" w:cs="Times New Roman"/>
          <w:b/>
          <w:bCs/>
        </w:rPr>
        <w:t>Čl. VII.</w:t>
      </w:r>
    </w:p>
    <w:p w:rsidR="0032538D" w:rsidRDefault="0032538D" w:rsidP="00322B56">
      <w:pPr>
        <w:pStyle w:val="Default"/>
        <w:jc w:val="center"/>
        <w:rPr>
          <w:rFonts w:ascii="Times New Roman" w:hAnsi="Times New Roman" w:cs="Times New Roman"/>
          <w:b/>
          <w:bCs/>
        </w:rPr>
      </w:pPr>
      <w:r w:rsidRPr="00B704ED">
        <w:rPr>
          <w:rFonts w:ascii="Times New Roman" w:hAnsi="Times New Roman" w:cs="Times New Roman"/>
          <w:b/>
          <w:bCs/>
        </w:rPr>
        <w:t>Náhrada škody</w:t>
      </w:r>
    </w:p>
    <w:p w:rsidR="00322B56" w:rsidRPr="00B704ED" w:rsidRDefault="00322B56" w:rsidP="00322B56">
      <w:pPr>
        <w:pStyle w:val="Default"/>
        <w:jc w:val="center"/>
        <w:rPr>
          <w:rFonts w:ascii="Times New Roman" w:hAnsi="Times New Roman" w:cs="Times New Roman"/>
        </w:rPr>
      </w:pPr>
    </w:p>
    <w:p w:rsidR="0032538D" w:rsidRDefault="0032538D" w:rsidP="00322B56">
      <w:pPr>
        <w:pStyle w:val="Default"/>
        <w:numPr>
          <w:ilvl w:val="0"/>
          <w:numId w:val="29"/>
        </w:numPr>
        <w:spacing w:after="49"/>
        <w:jc w:val="both"/>
        <w:rPr>
          <w:rFonts w:ascii="Times New Roman" w:hAnsi="Times New Roman" w:cs="Times New Roman"/>
        </w:rPr>
      </w:pPr>
      <w:r w:rsidRPr="00B704ED">
        <w:rPr>
          <w:rFonts w:ascii="Times New Roman" w:hAnsi="Times New Roman" w:cs="Times New Roman"/>
        </w:rPr>
        <w:t xml:space="preserve">Sprostredkovateľ sa zaväzuje nahradiť prevádzkovateľovi škodu, ktorá mu vznikne v dôsledku porušenia tejto zmluvy zo strany sprostredkovateľa. </w:t>
      </w:r>
    </w:p>
    <w:p w:rsidR="005D29FF" w:rsidRDefault="0032538D" w:rsidP="00B704ED">
      <w:pPr>
        <w:pStyle w:val="Default"/>
        <w:numPr>
          <w:ilvl w:val="0"/>
          <w:numId w:val="29"/>
        </w:numPr>
        <w:spacing w:after="49"/>
        <w:jc w:val="both"/>
        <w:rPr>
          <w:rFonts w:ascii="Times New Roman" w:hAnsi="Times New Roman" w:cs="Times New Roman"/>
        </w:rPr>
      </w:pPr>
      <w:r w:rsidRPr="00322B56">
        <w:rPr>
          <w:rFonts w:ascii="Times New Roman" w:hAnsi="Times New Roman" w:cs="Times New Roman"/>
        </w:rPr>
        <w:t>Sprostredkovateľ sa zaväzuje nahradiť prevádzkovateľovi škodu, ktorá vznikne dotknutým osobám v dôsledku porušenia tejto zmluvy</w:t>
      </w:r>
      <w:r w:rsidR="007B6A0A">
        <w:rPr>
          <w:rFonts w:ascii="Times New Roman" w:hAnsi="Times New Roman" w:cs="Times New Roman"/>
        </w:rPr>
        <w:t>, všeobecného nariadenia o ochrane osobných údajov</w:t>
      </w:r>
      <w:r w:rsidRPr="00322B56">
        <w:rPr>
          <w:rFonts w:ascii="Times New Roman" w:hAnsi="Times New Roman" w:cs="Times New Roman"/>
        </w:rPr>
        <w:t xml:space="preserve"> alebo zákona zo strany sprostredkovateľa, ktoré si ju budú uplatňovať voči prevádzkovateľovi.</w:t>
      </w:r>
    </w:p>
    <w:p w:rsidR="0032538D" w:rsidRPr="005D29FF" w:rsidRDefault="0032538D" w:rsidP="0032538D">
      <w:pPr>
        <w:pStyle w:val="Default"/>
        <w:numPr>
          <w:ilvl w:val="0"/>
          <w:numId w:val="29"/>
        </w:numPr>
        <w:spacing w:after="49"/>
        <w:jc w:val="both"/>
        <w:rPr>
          <w:rFonts w:ascii="Times New Roman" w:hAnsi="Times New Roman" w:cs="Times New Roman"/>
        </w:rPr>
      </w:pPr>
      <w:r w:rsidRPr="005D29FF">
        <w:rPr>
          <w:rFonts w:ascii="Times New Roman" w:hAnsi="Times New Roman" w:cs="Times New Roman"/>
        </w:rPr>
        <w:t xml:space="preserve">Pokiaľ orgán </w:t>
      </w:r>
      <w:r w:rsidR="007B6A0A">
        <w:rPr>
          <w:rFonts w:ascii="Times New Roman" w:hAnsi="Times New Roman" w:cs="Times New Roman"/>
        </w:rPr>
        <w:t xml:space="preserve">vykonávajúci </w:t>
      </w:r>
      <w:r w:rsidR="00962362">
        <w:rPr>
          <w:rFonts w:ascii="Times New Roman" w:hAnsi="Times New Roman" w:cs="Times New Roman"/>
        </w:rPr>
        <w:t xml:space="preserve">dozor nad ochranou </w:t>
      </w:r>
      <w:r w:rsidRPr="005D29FF">
        <w:rPr>
          <w:rFonts w:ascii="Times New Roman" w:hAnsi="Times New Roman" w:cs="Times New Roman"/>
        </w:rPr>
        <w:t xml:space="preserve">osobných údajov zistí v súvislosti s plnením tejto zmluvy porušenie povinností sprostredkovateľa, vyplývajúcich mu z tejto zmluvy alebo legislatívy GDPR a v nadväznosti na to uloží prevádzkovateľovi pokutu, ktorú prevádzkovateľ uhradí, prevádzkovateľ si uplatní jej náhradu voči sprostredkovateľovi a sprostredkovateľ sa zaväzuje túto pokutu prevádzkovateľovi nahradiť. </w:t>
      </w:r>
    </w:p>
    <w:p w:rsidR="0032538D" w:rsidRPr="005D29FF" w:rsidRDefault="0032538D" w:rsidP="0032538D">
      <w:pPr>
        <w:pStyle w:val="Default"/>
        <w:rPr>
          <w:rFonts w:ascii="Times New Roman" w:hAnsi="Times New Roman" w:cs="Times New Roman"/>
        </w:rPr>
      </w:pPr>
    </w:p>
    <w:p w:rsidR="0032538D" w:rsidRPr="005D29FF" w:rsidRDefault="0032538D" w:rsidP="00844F06">
      <w:pPr>
        <w:pStyle w:val="Default"/>
        <w:jc w:val="center"/>
        <w:rPr>
          <w:rFonts w:ascii="Times New Roman" w:hAnsi="Times New Roman" w:cs="Times New Roman"/>
        </w:rPr>
      </w:pPr>
      <w:r w:rsidRPr="005D29FF">
        <w:rPr>
          <w:rFonts w:ascii="Times New Roman" w:hAnsi="Times New Roman" w:cs="Times New Roman"/>
          <w:b/>
          <w:bCs/>
        </w:rPr>
        <w:t>Čl. VIII</w:t>
      </w:r>
    </w:p>
    <w:p w:rsidR="0032538D" w:rsidRDefault="0032538D" w:rsidP="00844F06">
      <w:pPr>
        <w:pStyle w:val="Default"/>
        <w:jc w:val="center"/>
        <w:rPr>
          <w:rFonts w:ascii="Times New Roman" w:hAnsi="Times New Roman" w:cs="Times New Roman"/>
          <w:b/>
          <w:bCs/>
        </w:rPr>
      </w:pPr>
      <w:r w:rsidRPr="005D29FF">
        <w:rPr>
          <w:rFonts w:ascii="Times New Roman" w:hAnsi="Times New Roman" w:cs="Times New Roman"/>
          <w:b/>
          <w:bCs/>
        </w:rPr>
        <w:t>Osobitné ustanovenia</w:t>
      </w:r>
    </w:p>
    <w:p w:rsidR="003E5F95" w:rsidRPr="005D29FF" w:rsidRDefault="003E5F95" w:rsidP="00844F06">
      <w:pPr>
        <w:pStyle w:val="Default"/>
        <w:jc w:val="center"/>
        <w:rPr>
          <w:rFonts w:ascii="Times New Roman" w:hAnsi="Times New Roman" w:cs="Times New Roman"/>
        </w:rPr>
      </w:pPr>
    </w:p>
    <w:p w:rsidR="0032538D" w:rsidRDefault="0032538D" w:rsidP="00844F06">
      <w:pPr>
        <w:pStyle w:val="Default"/>
        <w:numPr>
          <w:ilvl w:val="0"/>
          <w:numId w:val="30"/>
        </w:numPr>
        <w:jc w:val="both"/>
        <w:rPr>
          <w:rFonts w:ascii="Times New Roman" w:hAnsi="Times New Roman" w:cs="Times New Roman"/>
        </w:rPr>
      </w:pPr>
      <w:r w:rsidRPr="005D29FF">
        <w:rPr>
          <w:rFonts w:ascii="Times New Roman" w:hAnsi="Times New Roman" w:cs="Times New Roman"/>
        </w:rPr>
        <w:t>Pokiaľ ktorákoľvek zmluvná strana identifikuje porušenie tejto zmluvy druhou zmluvnou stranou, je zároveň oprávnená požiadať druhú zmluvnú stranu o odstránenie predmetného porušenia tejto zmluvy a stanoviť primeranú lehotu na jej odstránenie a druhá zmluvná strana je povinná v tejto lehote porušenie tejto zmluvy odstrániť, vrátane následkov porušenia. Primeranosť lehoty sa posudzuje s ohľadom na povahu porušenia a vzniknutých následkov.</w:t>
      </w:r>
      <w:r w:rsidR="00065BED">
        <w:rPr>
          <w:rFonts w:ascii="Times New Roman" w:hAnsi="Times New Roman" w:cs="Times New Roman"/>
        </w:rPr>
        <w:t xml:space="preserve"> Ak zmluvná strana, ktorá bola povinná porušenie tejto zmluvy v stanovenej primeranej lehote odstrániť, identifikované porušenie vrátane následkov daného porušenia neodstránila, je druhá zmluvná strana oprávnená </w:t>
      </w:r>
      <w:r w:rsidR="004079F9">
        <w:rPr>
          <w:rFonts w:ascii="Times New Roman" w:hAnsi="Times New Roman" w:cs="Times New Roman"/>
        </w:rPr>
        <w:t xml:space="preserve">odstúpiť od </w:t>
      </w:r>
      <w:proofErr w:type="spellStart"/>
      <w:r w:rsidR="004079F9">
        <w:rPr>
          <w:rFonts w:ascii="Times New Roman" w:hAnsi="Times New Roman" w:cs="Times New Roman"/>
        </w:rPr>
        <w:t>Terms</w:t>
      </w:r>
      <w:proofErr w:type="spellEnd"/>
      <w:r w:rsidR="004079F9">
        <w:rPr>
          <w:rFonts w:ascii="Times New Roman" w:hAnsi="Times New Roman" w:cs="Times New Roman"/>
        </w:rPr>
        <w:t xml:space="preserve"> of </w:t>
      </w:r>
      <w:proofErr w:type="spellStart"/>
      <w:r w:rsidR="004079F9">
        <w:rPr>
          <w:rFonts w:ascii="Times New Roman" w:hAnsi="Times New Roman" w:cs="Times New Roman"/>
        </w:rPr>
        <w:t>Reference</w:t>
      </w:r>
      <w:proofErr w:type="spellEnd"/>
      <w:r w:rsidR="002E41C7">
        <w:rPr>
          <w:rFonts w:ascii="Times New Roman" w:hAnsi="Times New Roman" w:cs="Times New Roman"/>
        </w:rPr>
        <w:t xml:space="preserve"> v rámci ktorej ku spracúvaniu osobných údajov dochádza.</w:t>
      </w:r>
    </w:p>
    <w:p w:rsidR="0032538D" w:rsidRPr="005D29FF" w:rsidRDefault="0032538D" w:rsidP="00844F06">
      <w:pPr>
        <w:pStyle w:val="Default"/>
        <w:numPr>
          <w:ilvl w:val="0"/>
          <w:numId w:val="30"/>
        </w:numPr>
        <w:jc w:val="both"/>
        <w:rPr>
          <w:rFonts w:ascii="Times New Roman" w:hAnsi="Times New Roman" w:cs="Times New Roman"/>
        </w:rPr>
      </w:pPr>
      <w:r w:rsidRPr="005D29FF">
        <w:rPr>
          <w:rFonts w:ascii="Times New Roman" w:hAnsi="Times New Roman" w:cs="Times New Roman"/>
        </w:rPr>
        <w:lastRenderedPageBreak/>
        <w:t xml:space="preserve">Pri podstatnom porušení tejto zmluvy, za ktoré zmluvné strany považujú: </w:t>
      </w:r>
    </w:p>
    <w:p w:rsidR="0032538D" w:rsidRDefault="003E5F95" w:rsidP="00844F06">
      <w:pPr>
        <w:pStyle w:val="Default"/>
        <w:numPr>
          <w:ilvl w:val="0"/>
          <w:numId w:val="31"/>
        </w:numPr>
        <w:jc w:val="both"/>
        <w:rPr>
          <w:rFonts w:ascii="Times New Roman" w:hAnsi="Times New Roman" w:cs="Times New Roman"/>
        </w:rPr>
      </w:pPr>
      <w:r>
        <w:rPr>
          <w:rFonts w:ascii="Times New Roman" w:hAnsi="Times New Roman" w:cs="Times New Roman"/>
        </w:rPr>
        <w:t>prenos</w:t>
      </w:r>
      <w:r w:rsidR="0032538D" w:rsidRPr="005D29FF">
        <w:rPr>
          <w:rFonts w:ascii="Times New Roman" w:hAnsi="Times New Roman" w:cs="Times New Roman"/>
        </w:rPr>
        <w:t xml:space="preserve"> osobných údajov do tretích krajín alebo medzinárodnej organizácie bez súhlasu prevádzkovateľa</w:t>
      </w:r>
      <w:r w:rsidR="007B6A0A">
        <w:rPr>
          <w:rFonts w:ascii="Times New Roman" w:hAnsi="Times New Roman" w:cs="Times New Roman"/>
        </w:rPr>
        <w:t>, ak je potrebný</w:t>
      </w:r>
      <w:r>
        <w:rPr>
          <w:rFonts w:ascii="Times New Roman" w:hAnsi="Times New Roman" w:cs="Times New Roman"/>
        </w:rPr>
        <w:t xml:space="preserve"> podľa tejto zmluvy a</w:t>
      </w:r>
      <w:r w:rsidR="001E2DBB">
        <w:rPr>
          <w:rFonts w:ascii="Times New Roman" w:hAnsi="Times New Roman" w:cs="Times New Roman"/>
        </w:rPr>
        <w:t>lebo</w:t>
      </w:r>
      <w:r>
        <w:rPr>
          <w:rFonts w:ascii="Times New Roman" w:hAnsi="Times New Roman" w:cs="Times New Roman"/>
        </w:rPr>
        <w:t> legislatívy GDPR</w:t>
      </w:r>
      <w:r w:rsidR="0032538D" w:rsidRPr="005D29FF">
        <w:rPr>
          <w:rFonts w:ascii="Times New Roman" w:hAnsi="Times New Roman" w:cs="Times New Roman"/>
        </w:rPr>
        <w:t xml:space="preserve">; </w:t>
      </w:r>
    </w:p>
    <w:p w:rsidR="0032538D" w:rsidRPr="00844F06" w:rsidRDefault="0032538D" w:rsidP="00844F06">
      <w:pPr>
        <w:pStyle w:val="Default"/>
        <w:numPr>
          <w:ilvl w:val="0"/>
          <w:numId w:val="31"/>
        </w:numPr>
        <w:jc w:val="both"/>
        <w:rPr>
          <w:rFonts w:ascii="Times New Roman" w:hAnsi="Times New Roman" w:cs="Times New Roman"/>
        </w:rPr>
      </w:pPr>
      <w:r w:rsidRPr="00844F06">
        <w:rPr>
          <w:rFonts w:ascii="Times New Roman" w:hAnsi="Times New Roman" w:cs="Times New Roman"/>
        </w:rPr>
        <w:t xml:space="preserve">zapojenie iného ako prevádzkovateľom schváleného </w:t>
      </w:r>
      <w:r w:rsidR="001E2DBB">
        <w:rPr>
          <w:rFonts w:ascii="Times New Roman" w:hAnsi="Times New Roman" w:cs="Times New Roman"/>
        </w:rPr>
        <w:t>ďalšieho sprostredkovateľa</w:t>
      </w:r>
      <w:r w:rsidRPr="00844F06">
        <w:rPr>
          <w:rFonts w:ascii="Times New Roman" w:hAnsi="Times New Roman" w:cs="Times New Roman"/>
        </w:rPr>
        <w:t xml:space="preserve"> na spracovanie osobných údajov; </w:t>
      </w:r>
    </w:p>
    <w:p w:rsidR="0032538D" w:rsidRDefault="0032538D" w:rsidP="00844F06">
      <w:pPr>
        <w:pStyle w:val="Default"/>
        <w:numPr>
          <w:ilvl w:val="0"/>
          <w:numId w:val="31"/>
        </w:numPr>
        <w:jc w:val="both"/>
        <w:rPr>
          <w:rFonts w:ascii="Times New Roman" w:hAnsi="Times New Roman" w:cs="Times New Roman"/>
        </w:rPr>
      </w:pPr>
      <w:r w:rsidRPr="005D29FF">
        <w:rPr>
          <w:rFonts w:ascii="Times New Roman" w:hAnsi="Times New Roman" w:cs="Times New Roman"/>
        </w:rPr>
        <w:t xml:space="preserve">nezabezpečenie rovnakých podmienok ochrany osobných údajov zo strany schváleného </w:t>
      </w:r>
      <w:r w:rsidR="001E2DBB">
        <w:rPr>
          <w:rFonts w:ascii="Times New Roman" w:hAnsi="Times New Roman" w:cs="Times New Roman"/>
        </w:rPr>
        <w:t>ďalšieho sprostredkovateľa</w:t>
      </w:r>
      <w:r w:rsidRPr="005D29FF">
        <w:rPr>
          <w:rFonts w:ascii="Times New Roman" w:hAnsi="Times New Roman" w:cs="Times New Roman"/>
        </w:rPr>
        <w:t xml:space="preserve">; </w:t>
      </w:r>
    </w:p>
    <w:p w:rsidR="0032538D" w:rsidRDefault="0032538D" w:rsidP="00844F06">
      <w:pPr>
        <w:pStyle w:val="Default"/>
        <w:numPr>
          <w:ilvl w:val="0"/>
          <w:numId w:val="31"/>
        </w:numPr>
        <w:jc w:val="both"/>
        <w:rPr>
          <w:rFonts w:ascii="Times New Roman" w:hAnsi="Times New Roman" w:cs="Times New Roman"/>
        </w:rPr>
      </w:pPr>
      <w:r w:rsidRPr="00844F06">
        <w:rPr>
          <w:rFonts w:ascii="Times New Roman" w:hAnsi="Times New Roman" w:cs="Times New Roman"/>
        </w:rPr>
        <w:t>neinformovanie prevádzkovateľa o strate alebo zneužití spracúvaných osobných údajov, alebo neoznámení porušenia ochrany osobných údajov</w:t>
      </w:r>
      <w:r w:rsidR="00C53941">
        <w:rPr>
          <w:rFonts w:ascii="Times New Roman" w:hAnsi="Times New Roman" w:cs="Times New Roman"/>
        </w:rPr>
        <w:t xml:space="preserve"> spracúvaných sprostredkovateľom alebo ďalším sprostredkovateľom</w:t>
      </w:r>
      <w:r w:rsidRPr="00844F06">
        <w:rPr>
          <w:rFonts w:ascii="Times New Roman" w:hAnsi="Times New Roman" w:cs="Times New Roman"/>
        </w:rPr>
        <w:t>, ktoré je prevádzkovateľ povinný oznámiť</w:t>
      </w:r>
      <w:r w:rsidR="003E5F95">
        <w:rPr>
          <w:rFonts w:ascii="Times New Roman" w:hAnsi="Times New Roman" w:cs="Times New Roman"/>
        </w:rPr>
        <w:t xml:space="preserve"> dozornému orgánu</w:t>
      </w:r>
      <w:r w:rsidRPr="00844F06">
        <w:rPr>
          <w:rFonts w:ascii="Times New Roman" w:hAnsi="Times New Roman" w:cs="Times New Roman"/>
        </w:rPr>
        <w:t xml:space="preserve">, </w:t>
      </w:r>
    </w:p>
    <w:p w:rsidR="007667EE" w:rsidRPr="00A110CE" w:rsidRDefault="007667EE" w:rsidP="00844F06">
      <w:pPr>
        <w:pStyle w:val="Default"/>
        <w:numPr>
          <w:ilvl w:val="0"/>
          <w:numId w:val="31"/>
        </w:numPr>
        <w:jc w:val="both"/>
        <w:rPr>
          <w:rFonts w:ascii="Times New Roman" w:hAnsi="Times New Roman" w:cs="Times New Roman"/>
        </w:rPr>
      </w:pPr>
      <w:r w:rsidRPr="00420E30">
        <w:rPr>
          <w:rFonts w:ascii="Times New Roman" w:hAnsi="Times New Roman" w:cs="Times New Roman"/>
        </w:rPr>
        <w:t xml:space="preserve">neposkytnutie nevyhnutnej </w:t>
      </w:r>
      <w:r w:rsidR="00DC7341" w:rsidRPr="00420E30">
        <w:rPr>
          <w:rFonts w:ascii="Times New Roman" w:hAnsi="Times New Roman" w:cs="Times New Roman"/>
        </w:rPr>
        <w:t>súčinnosti</w:t>
      </w:r>
      <w:r w:rsidRPr="00420E30">
        <w:rPr>
          <w:rFonts w:ascii="Times New Roman" w:hAnsi="Times New Roman" w:cs="Times New Roman"/>
        </w:rPr>
        <w:t xml:space="preserve"> </w:t>
      </w:r>
      <w:r w:rsidR="009835B1" w:rsidRPr="00420E30">
        <w:rPr>
          <w:rFonts w:ascii="Times New Roman" w:hAnsi="Times New Roman" w:cs="Times New Roman"/>
        </w:rPr>
        <w:t>p</w:t>
      </w:r>
      <w:r w:rsidRPr="00420E30">
        <w:rPr>
          <w:rFonts w:ascii="Times New Roman" w:hAnsi="Times New Roman" w:cs="Times New Roman"/>
        </w:rPr>
        <w:t>revádzkovateľovi pri zabezpečení plnenia povinností podľa čl. 32 až 36 všeobecného nariadenia o ochrane osobných údajov</w:t>
      </w:r>
      <w:r w:rsidR="00DC7341" w:rsidRPr="00420E30">
        <w:rPr>
          <w:rFonts w:ascii="Times New Roman" w:hAnsi="Times New Roman" w:cs="Times New Roman"/>
        </w:rPr>
        <w:t xml:space="preserve"> a/alebo § 39 až 43 zákona</w:t>
      </w:r>
      <w:r w:rsidRPr="00420E30">
        <w:rPr>
          <w:rFonts w:ascii="Times New Roman" w:hAnsi="Times New Roman" w:cs="Times New Roman"/>
        </w:rPr>
        <w:t xml:space="preserve"> alebo povinnosti reagovať na žiadosť o výkon práv dotknutej osoby,</w:t>
      </w:r>
    </w:p>
    <w:p w:rsidR="009835B1" w:rsidRPr="00A110CE" w:rsidRDefault="007667EE" w:rsidP="00844F06">
      <w:pPr>
        <w:pStyle w:val="Default"/>
        <w:numPr>
          <w:ilvl w:val="0"/>
          <w:numId w:val="31"/>
        </w:numPr>
        <w:jc w:val="both"/>
        <w:rPr>
          <w:rFonts w:ascii="Times New Roman" w:hAnsi="Times New Roman" w:cs="Times New Roman"/>
        </w:rPr>
      </w:pPr>
      <w:r w:rsidRPr="00420E30">
        <w:rPr>
          <w:rFonts w:ascii="Times New Roman" w:hAnsi="Times New Roman" w:cs="Times New Roman"/>
        </w:rPr>
        <w:t xml:space="preserve">neinformovanie </w:t>
      </w:r>
      <w:r w:rsidR="009835B1" w:rsidRPr="00420E30">
        <w:rPr>
          <w:rFonts w:ascii="Times New Roman" w:hAnsi="Times New Roman" w:cs="Times New Roman"/>
        </w:rPr>
        <w:t>p</w:t>
      </w:r>
      <w:r w:rsidRPr="00420E30">
        <w:rPr>
          <w:rFonts w:ascii="Times New Roman" w:hAnsi="Times New Roman" w:cs="Times New Roman"/>
        </w:rPr>
        <w:t>revádzkovateľa o každej žiadosti, ktorú dostal od dotknutej osoby týkajúcej sa spracúvania podľa tejt</w:t>
      </w:r>
      <w:r w:rsidR="00C6083F" w:rsidRPr="00420E30">
        <w:rPr>
          <w:rFonts w:ascii="Times New Roman" w:hAnsi="Times New Roman" w:cs="Times New Roman"/>
        </w:rPr>
        <w:t>o z</w:t>
      </w:r>
      <w:r w:rsidRPr="00420E30">
        <w:rPr>
          <w:rFonts w:ascii="Times New Roman" w:hAnsi="Times New Roman" w:cs="Times New Roman"/>
        </w:rPr>
        <w:t>ml</w:t>
      </w:r>
      <w:r w:rsidR="00420E30">
        <w:rPr>
          <w:rFonts w:ascii="Times New Roman" w:hAnsi="Times New Roman" w:cs="Times New Roman"/>
        </w:rPr>
        <w:t>u</w:t>
      </w:r>
      <w:r w:rsidRPr="00420E30">
        <w:rPr>
          <w:rFonts w:ascii="Times New Roman" w:hAnsi="Times New Roman" w:cs="Times New Roman"/>
        </w:rPr>
        <w:t xml:space="preserve">vy, </w:t>
      </w:r>
    </w:p>
    <w:p w:rsidR="007667EE" w:rsidRPr="007667EE" w:rsidRDefault="009835B1" w:rsidP="00844F06">
      <w:pPr>
        <w:pStyle w:val="Default"/>
        <w:numPr>
          <w:ilvl w:val="0"/>
          <w:numId w:val="31"/>
        </w:numPr>
        <w:jc w:val="both"/>
        <w:rPr>
          <w:rFonts w:ascii="Times New Roman" w:hAnsi="Times New Roman" w:cs="Times New Roman"/>
        </w:rPr>
      </w:pPr>
      <w:r w:rsidRPr="00420E30">
        <w:rPr>
          <w:rFonts w:ascii="Times New Roman" w:hAnsi="Times New Roman" w:cs="Times New Roman"/>
        </w:rPr>
        <w:t xml:space="preserve">nedodržanie záväzného rozhodnutia príslušného dozorného orgánu alebo súdu pokiaľ ide o povinnosti sprostredkovateľa stanovené v </w:t>
      </w:r>
      <w:r w:rsidR="00754FE1" w:rsidRPr="00420E30">
        <w:rPr>
          <w:rFonts w:ascii="Times New Roman" w:hAnsi="Times New Roman" w:cs="Times New Roman"/>
        </w:rPr>
        <w:t>l</w:t>
      </w:r>
      <w:r w:rsidR="00420E30">
        <w:rPr>
          <w:rFonts w:ascii="Times New Roman" w:hAnsi="Times New Roman" w:cs="Times New Roman"/>
        </w:rPr>
        <w:t>egislatí</w:t>
      </w:r>
      <w:r w:rsidRPr="00420E30">
        <w:rPr>
          <w:rFonts w:ascii="Times New Roman" w:hAnsi="Times New Roman" w:cs="Times New Roman"/>
        </w:rPr>
        <w:t>ve GDPR</w:t>
      </w:r>
      <w:r w:rsidR="00C65808" w:rsidRPr="00420E30">
        <w:rPr>
          <w:rFonts w:ascii="Times New Roman" w:hAnsi="Times New Roman" w:cs="Times New Roman"/>
        </w:rPr>
        <w:t>,</w:t>
      </w:r>
      <w:r w:rsidR="007667EE" w:rsidRPr="00420E30">
        <w:rPr>
          <w:rFonts w:ascii="Times New Roman" w:hAnsi="Times New Roman" w:cs="Times New Roman"/>
        </w:rPr>
        <w:t xml:space="preserve"> </w:t>
      </w:r>
    </w:p>
    <w:p w:rsidR="0032538D" w:rsidRDefault="0032538D" w:rsidP="00844F06">
      <w:pPr>
        <w:pStyle w:val="Default"/>
        <w:ind w:left="708"/>
        <w:jc w:val="both"/>
        <w:rPr>
          <w:rFonts w:ascii="Times New Roman" w:hAnsi="Times New Roman" w:cs="Times New Roman"/>
        </w:rPr>
      </w:pPr>
      <w:r w:rsidRPr="005D29FF">
        <w:rPr>
          <w:rFonts w:ascii="Times New Roman" w:hAnsi="Times New Roman" w:cs="Times New Roman"/>
        </w:rPr>
        <w:t>je prevád</w:t>
      </w:r>
      <w:r w:rsidR="004079F9">
        <w:rPr>
          <w:rFonts w:ascii="Times New Roman" w:hAnsi="Times New Roman" w:cs="Times New Roman"/>
        </w:rPr>
        <w:t xml:space="preserve">zkovateľ oprávnený odstúpiť od </w:t>
      </w:r>
      <w:proofErr w:type="spellStart"/>
      <w:r w:rsidR="004079F9">
        <w:rPr>
          <w:rFonts w:ascii="Times New Roman" w:hAnsi="Times New Roman" w:cs="Times New Roman"/>
        </w:rPr>
        <w:t>Terms</w:t>
      </w:r>
      <w:proofErr w:type="spellEnd"/>
      <w:r w:rsidR="004079F9">
        <w:rPr>
          <w:rFonts w:ascii="Times New Roman" w:hAnsi="Times New Roman" w:cs="Times New Roman"/>
        </w:rPr>
        <w:t xml:space="preserve"> of </w:t>
      </w:r>
      <w:proofErr w:type="spellStart"/>
      <w:r w:rsidR="004079F9">
        <w:rPr>
          <w:rFonts w:ascii="Times New Roman" w:hAnsi="Times New Roman" w:cs="Times New Roman"/>
        </w:rPr>
        <w:t>Reference</w:t>
      </w:r>
      <w:proofErr w:type="spellEnd"/>
      <w:r w:rsidRPr="005D29FF">
        <w:rPr>
          <w:rFonts w:ascii="Times New Roman" w:hAnsi="Times New Roman" w:cs="Times New Roman"/>
        </w:rPr>
        <w:t xml:space="preserve">, v rámci ktorej ku spracúvaniu osobných údajov </w:t>
      </w:r>
      <w:r w:rsidR="003E5F95">
        <w:rPr>
          <w:rFonts w:ascii="Times New Roman" w:hAnsi="Times New Roman" w:cs="Times New Roman"/>
        </w:rPr>
        <w:t>dochádza</w:t>
      </w:r>
      <w:r w:rsidRPr="005D29FF">
        <w:rPr>
          <w:rFonts w:ascii="Times New Roman" w:hAnsi="Times New Roman" w:cs="Times New Roman"/>
        </w:rPr>
        <w:t xml:space="preserve">. </w:t>
      </w:r>
    </w:p>
    <w:p w:rsidR="009835B1" w:rsidRPr="005D29FF" w:rsidRDefault="009835B1" w:rsidP="00A110CE">
      <w:pPr>
        <w:pStyle w:val="Default"/>
        <w:numPr>
          <w:ilvl w:val="0"/>
          <w:numId w:val="30"/>
        </w:numPr>
        <w:jc w:val="both"/>
        <w:rPr>
          <w:rFonts w:ascii="Times New Roman" w:hAnsi="Times New Roman" w:cs="Times New Roman"/>
        </w:rPr>
      </w:pPr>
      <w:r>
        <w:rPr>
          <w:rFonts w:ascii="Times New Roman" w:hAnsi="Times New Roman" w:cs="Times New Roman"/>
        </w:rPr>
        <w:t>Spros</w:t>
      </w:r>
      <w:r w:rsidR="004079F9">
        <w:rPr>
          <w:rFonts w:ascii="Times New Roman" w:hAnsi="Times New Roman" w:cs="Times New Roman"/>
        </w:rPr>
        <w:t xml:space="preserve">tredkovateľ je oprávnený od </w:t>
      </w:r>
      <w:proofErr w:type="spellStart"/>
      <w:r w:rsidR="004079F9">
        <w:rPr>
          <w:rFonts w:ascii="Times New Roman" w:hAnsi="Times New Roman" w:cs="Times New Roman"/>
        </w:rPr>
        <w:t>Terms</w:t>
      </w:r>
      <w:proofErr w:type="spellEnd"/>
      <w:r w:rsidR="004079F9">
        <w:rPr>
          <w:rFonts w:ascii="Times New Roman" w:hAnsi="Times New Roman" w:cs="Times New Roman"/>
        </w:rPr>
        <w:t xml:space="preserve"> of </w:t>
      </w:r>
      <w:proofErr w:type="spellStart"/>
      <w:r w:rsidR="004079F9">
        <w:rPr>
          <w:rFonts w:ascii="Times New Roman" w:hAnsi="Times New Roman" w:cs="Times New Roman"/>
        </w:rPr>
        <w:t>Reference</w:t>
      </w:r>
      <w:proofErr w:type="spellEnd"/>
      <w:r w:rsidR="00681539">
        <w:rPr>
          <w:rFonts w:ascii="Times New Roman" w:hAnsi="Times New Roman" w:cs="Times New Roman"/>
        </w:rPr>
        <w:t xml:space="preserve"> v rámci ktorej ku spracúvaniu osobných údajov dochádza</w:t>
      </w:r>
      <w:r>
        <w:rPr>
          <w:rFonts w:ascii="Times New Roman" w:hAnsi="Times New Roman" w:cs="Times New Roman"/>
        </w:rPr>
        <w:t xml:space="preserve"> odstúpiť v prípade, ak napriek jeho písomnému upozorneniu prevádzkovateľ trvá na vykonaní pokynu týkajúceho sa spracúvania osobných údajov, ktorým by došlo k p</w:t>
      </w:r>
      <w:r w:rsidR="00C6083F">
        <w:rPr>
          <w:rFonts w:ascii="Times New Roman" w:hAnsi="Times New Roman" w:cs="Times New Roman"/>
        </w:rPr>
        <w:t xml:space="preserve">orušeniu pravidiel stanovených </w:t>
      </w:r>
      <w:r w:rsidR="00754FE1">
        <w:rPr>
          <w:rFonts w:ascii="Times New Roman" w:hAnsi="Times New Roman" w:cs="Times New Roman"/>
        </w:rPr>
        <w:t>l</w:t>
      </w:r>
      <w:r>
        <w:rPr>
          <w:rFonts w:ascii="Times New Roman" w:hAnsi="Times New Roman" w:cs="Times New Roman"/>
        </w:rPr>
        <w:t>egislatívou GDPR.</w:t>
      </w:r>
    </w:p>
    <w:p w:rsidR="00844F06" w:rsidRDefault="0032538D" w:rsidP="00844F06">
      <w:pPr>
        <w:pStyle w:val="Default"/>
        <w:numPr>
          <w:ilvl w:val="0"/>
          <w:numId w:val="30"/>
        </w:numPr>
        <w:spacing w:after="47"/>
        <w:jc w:val="both"/>
        <w:rPr>
          <w:rFonts w:ascii="Times New Roman" w:hAnsi="Times New Roman" w:cs="Times New Roman"/>
        </w:rPr>
      </w:pPr>
      <w:r w:rsidRPr="005D29FF">
        <w:rPr>
          <w:rFonts w:ascii="Times New Roman" w:hAnsi="Times New Roman" w:cs="Times New Roman"/>
        </w:rPr>
        <w:t>Postupom podľa predchádzajúcich odsekov tohto článku nie sú dotknuté práva a povinnosti zmluvných strán podľa ostatných článkov tejto zmluvy, najmä nie ustanovenia Čl. VII o náhrade škody.</w:t>
      </w:r>
    </w:p>
    <w:p w:rsidR="0032538D" w:rsidRPr="00844F06" w:rsidRDefault="0032538D" w:rsidP="00844F06">
      <w:pPr>
        <w:pStyle w:val="Default"/>
        <w:numPr>
          <w:ilvl w:val="0"/>
          <w:numId w:val="30"/>
        </w:numPr>
        <w:spacing w:after="47"/>
        <w:jc w:val="both"/>
        <w:rPr>
          <w:rFonts w:ascii="Times New Roman" w:hAnsi="Times New Roman" w:cs="Times New Roman"/>
        </w:rPr>
      </w:pPr>
      <w:r w:rsidRPr="00844F06">
        <w:rPr>
          <w:rFonts w:ascii="Times New Roman" w:hAnsi="Times New Roman" w:cs="Times New Roman"/>
        </w:rPr>
        <w:t xml:space="preserve">Prevádzkovateľ je oprávnený vykonať u sprostredkovateľa </w:t>
      </w:r>
      <w:r w:rsidR="007B6A0A">
        <w:rPr>
          <w:rFonts w:ascii="Times New Roman" w:hAnsi="Times New Roman" w:cs="Times New Roman"/>
        </w:rPr>
        <w:t xml:space="preserve">audit alebo </w:t>
      </w:r>
      <w:r w:rsidRPr="00844F06">
        <w:rPr>
          <w:rFonts w:ascii="Times New Roman" w:hAnsi="Times New Roman" w:cs="Times New Roman"/>
        </w:rPr>
        <w:t>kontrolu, či sprostredkovateľ spracúva osobné údaje v súlade s touto zmluvou a legislatívou GDPR. Prevádzkovateľ je povinný oznámiť sprostredkovateľovi termín vykonania</w:t>
      </w:r>
      <w:r w:rsidR="007B6A0A">
        <w:rPr>
          <w:rFonts w:ascii="Times New Roman" w:hAnsi="Times New Roman" w:cs="Times New Roman"/>
        </w:rPr>
        <w:t xml:space="preserve"> auditu alebo</w:t>
      </w:r>
      <w:r w:rsidRPr="00844F06">
        <w:rPr>
          <w:rFonts w:ascii="Times New Roman" w:hAnsi="Times New Roman" w:cs="Times New Roman"/>
        </w:rPr>
        <w:t xml:space="preserve"> kontroly písomne</w:t>
      </w:r>
      <w:r w:rsidR="00F466BF">
        <w:rPr>
          <w:rFonts w:ascii="Times New Roman" w:hAnsi="Times New Roman" w:cs="Times New Roman"/>
        </w:rPr>
        <w:t>,</w:t>
      </w:r>
      <w:r w:rsidRPr="00844F06">
        <w:rPr>
          <w:rFonts w:ascii="Times New Roman" w:hAnsi="Times New Roman" w:cs="Times New Roman"/>
        </w:rPr>
        <w:t xml:space="preserve"> a to najmenej päť pracovných dní pred plánovaným dňom</w:t>
      </w:r>
      <w:r w:rsidR="00343F2A">
        <w:rPr>
          <w:rFonts w:ascii="Times New Roman" w:hAnsi="Times New Roman" w:cs="Times New Roman"/>
        </w:rPr>
        <w:t xml:space="preserve"> </w:t>
      </w:r>
      <w:r w:rsidR="007B6A0A">
        <w:rPr>
          <w:rFonts w:ascii="Times New Roman" w:hAnsi="Times New Roman" w:cs="Times New Roman"/>
        </w:rPr>
        <w:t>vykonania.</w:t>
      </w:r>
      <w:r w:rsidRPr="00844F06">
        <w:rPr>
          <w:rFonts w:ascii="Times New Roman" w:hAnsi="Times New Roman" w:cs="Times New Roman"/>
        </w:rPr>
        <w:t xml:space="preserve"> Oznámenie o</w:t>
      </w:r>
      <w:r w:rsidR="007B6A0A">
        <w:rPr>
          <w:rFonts w:ascii="Times New Roman" w:hAnsi="Times New Roman" w:cs="Times New Roman"/>
        </w:rPr>
        <w:t> </w:t>
      </w:r>
      <w:r w:rsidRPr="00844F06">
        <w:rPr>
          <w:rFonts w:ascii="Times New Roman" w:hAnsi="Times New Roman" w:cs="Times New Roman"/>
        </w:rPr>
        <w:t>plánova</w:t>
      </w:r>
      <w:r w:rsidR="007B6A0A">
        <w:rPr>
          <w:rFonts w:ascii="Times New Roman" w:hAnsi="Times New Roman" w:cs="Times New Roman"/>
        </w:rPr>
        <w:t>nom audite alebo</w:t>
      </w:r>
      <w:r w:rsidRPr="00844F06">
        <w:rPr>
          <w:rFonts w:ascii="Times New Roman" w:hAnsi="Times New Roman" w:cs="Times New Roman"/>
        </w:rPr>
        <w:t xml:space="preserve"> kontrole musí obsahovať okrem termínu vykonania aj mená osôb, ktoré </w:t>
      </w:r>
      <w:r w:rsidR="00343F2A">
        <w:rPr>
          <w:rFonts w:ascii="Times New Roman" w:hAnsi="Times New Roman" w:cs="Times New Roman"/>
        </w:rPr>
        <w:t xml:space="preserve">audit alebo </w:t>
      </w:r>
      <w:r w:rsidRPr="00844F06">
        <w:rPr>
          <w:rFonts w:ascii="Times New Roman" w:hAnsi="Times New Roman" w:cs="Times New Roman"/>
        </w:rPr>
        <w:t xml:space="preserve">kontrolu vykonajú a môže obsahovať aj ďalšie informácie, ktoré umožnia riadny výkon </w:t>
      </w:r>
      <w:r w:rsidR="00343F2A">
        <w:rPr>
          <w:rFonts w:ascii="Times New Roman" w:hAnsi="Times New Roman" w:cs="Times New Roman"/>
        </w:rPr>
        <w:t xml:space="preserve">auditu alebo </w:t>
      </w:r>
      <w:r w:rsidRPr="00844F06">
        <w:rPr>
          <w:rFonts w:ascii="Times New Roman" w:hAnsi="Times New Roman" w:cs="Times New Roman"/>
        </w:rPr>
        <w:t xml:space="preserve">kontroly. </w:t>
      </w:r>
    </w:p>
    <w:p w:rsidR="0032538D" w:rsidRPr="005D29FF" w:rsidRDefault="0032538D" w:rsidP="00844F06">
      <w:pPr>
        <w:pStyle w:val="Default"/>
        <w:jc w:val="both"/>
        <w:rPr>
          <w:rFonts w:ascii="Times New Roman" w:hAnsi="Times New Roman" w:cs="Times New Roman"/>
        </w:rPr>
      </w:pPr>
    </w:p>
    <w:p w:rsidR="0032538D" w:rsidRPr="005D29FF" w:rsidRDefault="0032538D" w:rsidP="00844F06">
      <w:pPr>
        <w:pStyle w:val="Default"/>
        <w:jc w:val="center"/>
        <w:rPr>
          <w:rFonts w:ascii="Times New Roman" w:hAnsi="Times New Roman" w:cs="Times New Roman"/>
        </w:rPr>
      </w:pPr>
      <w:r w:rsidRPr="005D29FF">
        <w:rPr>
          <w:rFonts w:ascii="Times New Roman" w:hAnsi="Times New Roman" w:cs="Times New Roman"/>
          <w:b/>
          <w:bCs/>
        </w:rPr>
        <w:t>Čl. IX</w:t>
      </w:r>
    </w:p>
    <w:p w:rsidR="0032538D" w:rsidRDefault="0032538D" w:rsidP="00844F06">
      <w:pPr>
        <w:pStyle w:val="Default"/>
        <w:jc w:val="center"/>
        <w:rPr>
          <w:rFonts w:ascii="Times New Roman" w:hAnsi="Times New Roman" w:cs="Times New Roman"/>
          <w:b/>
          <w:bCs/>
        </w:rPr>
      </w:pPr>
      <w:r w:rsidRPr="005D29FF">
        <w:rPr>
          <w:rFonts w:ascii="Times New Roman" w:hAnsi="Times New Roman" w:cs="Times New Roman"/>
          <w:b/>
          <w:bCs/>
        </w:rPr>
        <w:t>Prechodné a záverečné ustanovenia</w:t>
      </w:r>
    </w:p>
    <w:p w:rsidR="00844F06" w:rsidRPr="005D29FF" w:rsidRDefault="00844F06" w:rsidP="00844F06">
      <w:pPr>
        <w:pStyle w:val="Default"/>
        <w:jc w:val="center"/>
        <w:rPr>
          <w:rFonts w:ascii="Times New Roman" w:hAnsi="Times New Roman" w:cs="Times New Roman"/>
        </w:rPr>
      </w:pPr>
    </w:p>
    <w:p w:rsidR="00844F06" w:rsidRDefault="0032538D" w:rsidP="00844F06">
      <w:pPr>
        <w:pStyle w:val="Default"/>
        <w:numPr>
          <w:ilvl w:val="0"/>
          <w:numId w:val="32"/>
        </w:numPr>
        <w:ind w:left="714" w:hanging="357"/>
        <w:jc w:val="both"/>
        <w:rPr>
          <w:rFonts w:ascii="Times New Roman" w:hAnsi="Times New Roman" w:cs="Times New Roman"/>
        </w:rPr>
      </w:pPr>
      <w:r w:rsidRPr="005D29FF">
        <w:rPr>
          <w:rFonts w:ascii="Times New Roman" w:hAnsi="Times New Roman" w:cs="Times New Roman"/>
        </w:rPr>
        <w:t xml:space="preserve">Táto zmluva nadobúda platnosť </w:t>
      </w:r>
      <w:r w:rsidR="005F2D6E">
        <w:rPr>
          <w:rFonts w:ascii="Times New Roman" w:hAnsi="Times New Roman" w:cs="Times New Roman"/>
        </w:rPr>
        <w:t xml:space="preserve">okamihom jej podpísania oprávnenými zástupcami oboch zmluvných strán </w:t>
      </w:r>
      <w:r w:rsidRPr="005D29FF">
        <w:rPr>
          <w:rFonts w:ascii="Times New Roman" w:hAnsi="Times New Roman" w:cs="Times New Roman"/>
        </w:rPr>
        <w:t>a</w:t>
      </w:r>
      <w:r w:rsidR="005F2D6E">
        <w:rPr>
          <w:rFonts w:ascii="Times New Roman" w:hAnsi="Times New Roman" w:cs="Times New Roman"/>
        </w:rPr>
        <w:t> </w:t>
      </w:r>
      <w:r w:rsidRPr="005D29FF">
        <w:rPr>
          <w:rFonts w:ascii="Times New Roman" w:hAnsi="Times New Roman" w:cs="Times New Roman"/>
        </w:rPr>
        <w:t>účinnosť</w:t>
      </w:r>
      <w:r w:rsidR="005F2D6E">
        <w:rPr>
          <w:rFonts w:ascii="Times New Roman" w:hAnsi="Times New Roman" w:cs="Times New Roman"/>
        </w:rPr>
        <w:t xml:space="preserve"> </w:t>
      </w:r>
      <w:r w:rsidR="00302DCB">
        <w:rPr>
          <w:rFonts w:ascii="Times New Roman" w:hAnsi="Times New Roman" w:cs="Times New Roman"/>
        </w:rPr>
        <w:t xml:space="preserve">v zmysle § 47a </w:t>
      </w:r>
      <w:r w:rsidR="00420E30">
        <w:rPr>
          <w:rFonts w:ascii="Times New Roman" w:hAnsi="Times New Roman" w:cs="Times New Roman"/>
        </w:rPr>
        <w:t xml:space="preserve">zákona č. 40/1964 Zb. </w:t>
      </w:r>
      <w:r w:rsidR="00302DCB">
        <w:rPr>
          <w:rFonts w:ascii="Times New Roman" w:hAnsi="Times New Roman" w:cs="Times New Roman"/>
        </w:rPr>
        <w:t>Ob</w:t>
      </w:r>
      <w:r w:rsidR="00420E30">
        <w:rPr>
          <w:rFonts w:ascii="Times New Roman" w:hAnsi="Times New Roman" w:cs="Times New Roman"/>
        </w:rPr>
        <w:t>čiansky zákonník</w:t>
      </w:r>
      <w:r w:rsidR="00302DCB">
        <w:rPr>
          <w:rFonts w:ascii="Times New Roman" w:hAnsi="Times New Roman" w:cs="Times New Roman"/>
        </w:rPr>
        <w:t xml:space="preserve"> v</w:t>
      </w:r>
      <w:r w:rsidR="0069581F">
        <w:rPr>
          <w:rFonts w:ascii="Times New Roman" w:hAnsi="Times New Roman" w:cs="Times New Roman"/>
        </w:rPr>
        <w:t> platnom znení</w:t>
      </w:r>
      <w:r w:rsidR="00302DCB">
        <w:rPr>
          <w:rFonts w:ascii="Times New Roman" w:hAnsi="Times New Roman" w:cs="Times New Roman"/>
        </w:rPr>
        <w:t xml:space="preserve"> dňom nasledujúcim po dni jej zverejnenia</w:t>
      </w:r>
      <w:r w:rsidR="00702360">
        <w:rPr>
          <w:rFonts w:ascii="Times New Roman" w:hAnsi="Times New Roman" w:cs="Times New Roman"/>
        </w:rPr>
        <w:t>, ak v</w:t>
      </w:r>
      <w:r w:rsidR="00B0313F">
        <w:rPr>
          <w:rFonts w:ascii="Times New Roman" w:hAnsi="Times New Roman" w:cs="Times New Roman"/>
        </w:rPr>
        <w:t> tejto zmluve nie je uvedený neskorší</w:t>
      </w:r>
      <w:r w:rsidR="00702360">
        <w:rPr>
          <w:rFonts w:ascii="Times New Roman" w:hAnsi="Times New Roman" w:cs="Times New Roman"/>
        </w:rPr>
        <w:t xml:space="preserve"> deň nadobudnutia jej účinnosti.</w:t>
      </w:r>
    </w:p>
    <w:p w:rsidR="002578A4" w:rsidRDefault="002578A4" w:rsidP="00844F06">
      <w:pPr>
        <w:pStyle w:val="Default"/>
        <w:numPr>
          <w:ilvl w:val="0"/>
          <w:numId w:val="32"/>
        </w:numPr>
        <w:ind w:left="714" w:hanging="357"/>
        <w:jc w:val="both"/>
        <w:rPr>
          <w:rFonts w:ascii="Times New Roman" w:hAnsi="Times New Roman" w:cs="Times New Roman"/>
        </w:rPr>
      </w:pPr>
      <w:r>
        <w:rPr>
          <w:rFonts w:ascii="Times New Roman" w:hAnsi="Times New Roman" w:cs="Times New Roman"/>
        </w:rPr>
        <w:t>Zmeny a doplnky tejto zmluvy je možné robiť len formou číslovaných písomných dodatkov podpísaných oprávnenými zástupcami oboch zmluvných strán.</w:t>
      </w:r>
    </w:p>
    <w:p w:rsidR="002578A4" w:rsidRDefault="002578A4" w:rsidP="00844F06">
      <w:pPr>
        <w:pStyle w:val="Default"/>
        <w:numPr>
          <w:ilvl w:val="0"/>
          <w:numId w:val="32"/>
        </w:numPr>
        <w:ind w:left="714" w:hanging="357"/>
        <w:jc w:val="both"/>
        <w:rPr>
          <w:rFonts w:ascii="Times New Roman" w:hAnsi="Times New Roman" w:cs="Times New Roman"/>
        </w:rPr>
      </w:pPr>
      <w:r>
        <w:rPr>
          <w:rFonts w:ascii="Times New Roman" w:hAnsi="Times New Roman" w:cs="Times New Roman"/>
        </w:rPr>
        <w:t>Táto zmluva je vyhotovená v ........(</w:t>
      </w:r>
      <w:r w:rsidRPr="002578A4">
        <w:rPr>
          <w:rFonts w:ascii="Times New Roman" w:hAnsi="Times New Roman" w:cs="Times New Roman"/>
          <w:i/>
        </w:rPr>
        <w:t>doplniť</w:t>
      </w:r>
      <w:r>
        <w:rPr>
          <w:rFonts w:ascii="Times New Roman" w:hAnsi="Times New Roman" w:cs="Times New Roman"/>
        </w:rPr>
        <w:t>) rovnopisoch, z toho prevádzkovateľ obdrží ........(</w:t>
      </w:r>
      <w:r w:rsidRPr="002578A4">
        <w:rPr>
          <w:rFonts w:ascii="Times New Roman" w:hAnsi="Times New Roman" w:cs="Times New Roman"/>
          <w:i/>
        </w:rPr>
        <w:t>doplniť</w:t>
      </w:r>
      <w:r>
        <w:rPr>
          <w:rFonts w:ascii="Times New Roman" w:hAnsi="Times New Roman" w:cs="Times New Roman"/>
        </w:rPr>
        <w:t>) rovnopisy a sprostredkovateľ .....(</w:t>
      </w:r>
      <w:r w:rsidRPr="002578A4">
        <w:rPr>
          <w:rFonts w:ascii="Times New Roman" w:hAnsi="Times New Roman" w:cs="Times New Roman"/>
          <w:i/>
        </w:rPr>
        <w:t>doplniť</w:t>
      </w:r>
      <w:r>
        <w:rPr>
          <w:rFonts w:ascii="Times New Roman" w:hAnsi="Times New Roman" w:cs="Times New Roman"/>
        </w:rPr>
        <w:t>) rovnopis.</w:t>
      </w:r>
    </w:p>
    <w:p w:rsidR="00702360" w:rsidRDefault="0032538D" w:rsidP="007019BF">
      <w:pPr>
        <w:pStyle w:val="Default"/>
        <w:numPr>
          <w:ilvl w:val="0"/>
          <w:numId w:val="32"/>
        </w:numPr>
        <w:ind w:left="714" w:hanging="357"/>
        <w:jc w:val="both"/>
        <w:rPr>
          <w:rFonts w:ascii="Times New Roman" w:hAnsi="Times New Roman" w:cs="Times New Roman"/>
        </w:rPr>
      </w:pPr>
      <w:r w:rsidRPr="00702360">
        <w:rPr>
          <w:rFonts w:ascii="Times New Roman" w:hAnsi="Times New Roman" w:cs="Times New Roman"/>
        </w:rPr>
        <w:t>Zmluvné strany vyhlasujú, že si túto zmluvu riadne prečítali, že táto zmluva nebola dojednaná v tiesni a ani za inak jednostranne nevýhodných podmienok. Na znak súhlasu s jej obsahom ju potvrdzujú svojím podpisom</w:t>
      </w:r>
      <w:r w:rsidR="008F52B3" w:rsidRPr="00702360">
        <w:rPr>
          <w:rFonts w:ascii="Times New Roman" w:hAnsi="Times New Roman" w:cs="Times New Roman"/>
        </w:rPr>
        <w:t xml:space="preserve">. </w:t>
      </w:r>
    </w:p>
    <w:p w:rsidR="00844F06" w:rsidRPr="00702360" w:rsidRDefault="0032538D" w:rsidP="007019BF">
      <w:pPr>
        <w:pStyle w:val="Default"/>
        <w:numPr>
          <w:ilvl w:val="0"/>
          <w:numId w:val="32"/>
        </w:numPr>
        <w:ind w:left="714" w:hanging="357"/>
        <w:jc w:val="both"/>
        <w:rPr>
          <w:rFonts w:ascii="Times New Roman" w:hAnsi="Times New Roman" w:cs="Times New Roman"/>
        </w:rPr>
      </w:pPr>
      <w:r w:rsidRPr="00702360">
        <w:rPr>
          <w:rFonts w:ascii="Times New Roman" w:hAnsi="Times New Roman" w:cs="Times New Roman"/>
        </w:rPr>
        <w:lastRenderedPageBreak/>
        <w:t>Pokiaľ akýkoľvek záväzok vyplývajúci z tejto zmluvy</w:t>
      </w:r>
      <w:r w:rsidR="00EC36CB" w:rsidRPr="00702360">
        <w:rPr>
          <w:rFonts w:ascii="Times New Roman" w:hAnsi="Times New Roman" w:cs="Times New Roman"/>
        </w:rPr>
        <w:t>,</w:t>
      </w:r>
      <w:r w:rsidRPr="00702360">
        <w:rPr>
          <w:rFonts w:ascii="Times New Roman" w:hAnsi="Times New Roman" w:cs="Times New Roman"/>
        </w:rPr>
        <w:t xml:space="preserve"> avšak netvoriaci jej podstatnú náležitosť je alebo sa stane neplatným nebo nevymáhateľným ako celok alebo jeho časť, je plne oddeliteľným od ostatných ustanovení tejto zmluvy a takáto neplatnosť alebo nevymáhateľnosť nebude mať žiadny vplyv na platnosť a vymáhateľnosť akýchkoľvek ostatných záväzkov z tejto zmluvy, strany sa zaväzujú v rámci tejto zmluvy nahradiť formou dodatku k tejto zmluve tento neplatný alebo nevymáhateľný oddelený záväzok takým novým platným a vymáhateľným záväzkom, ktorého predmet bude v najvyššej možnej miere zodpovedať predmetu pôvodného oddeleného záväzku. Pokiaľ však akýkoľvek záväzok vyplývajúci z tejto zmluvy a tvoriaci jej podstatnú náležitosť je alebo kedykoľvek sa stane neplatným nebo nevymáhateľným ako celok alebo jeho časť, zmluvné strany nahradia neplatný nebo nevymáhateľný záväzok v rámci novej zmluvy takým novým platným a vymáhateľným záväzkom, ktorého predmet bude v najvyššej možnej miere zodpovedať predmetu pôvodného záväzku obsiahnutého v tejto zmluve. Zmluvné strany sa zaväzujú uzatvoriť príslušný dodatok k tejto zmluve aj v prípadoch, ak na základe zmeny právnych predpisov, rozhodnutí súdov, rozhodnutí a usmernení úradu, či iných príslušných autorít vznikne potreba nanovo, či inak upr</w:t>
      </w:r>
      <w:r w:rsidR="00844F06" w:rsidRPr="00702360">
        <w:rPr>
          <w:rFonts w:ascii="Times New Roman" w:hAnsi="Times New Roman" w:cs="Times New Roman"/>
        </w:rPr>
        <w:t>aviť vzťahy podľa tejto zmluvy.</w:t>
      </w:r>
    </w:p>
    <w:p w:rsidR="00844F06" w:rsidRDefault="0032538D" w:rsidP="00844F06">
      <w:pPr>
        <w:pStyle w:val="Default"/>
        <w:numPr>
          <w:ilvl w:val="0"/>
          <w:numId w:val="32"/>
        </w:numPr>
        <w:jc w:val="both"/>
        <w:rPr>
          <w:rFonts w:ascii="Times New Roman" w:hAnsi="Times New Roman" w:cs="Times New Roman"/>
        </w:rPr>
      </w:pPr>
      <w:r w:rsidRPr="00844F06">
        <w:rPr>
          <w:rFonts w:ascii="Times New Roman" w:hAnsi="Times New Roman" w:cs="Times New Roman"/>
        </w:rPr>
        <w:t>Zmluvné strany sa zaväzujú, že budú postupovať v súlade s oprávnenými záujmami druhej strany, a že urobia všetky právne úkony, ktoré sa ukážu byť nevyhnutné pre plnenie tejto zmluvy. Záväzok súčinnosti sa vzťahuje len na také úkony, ktoré prispejú alebo by mali prispieť k dosiahnutiu účelu tejto zmluvy.</w:t>
      </w:r>
    </w:p>
    <w:p w:rsidR="00844F06" w:rsidRDefault="0032538D" w:rsidP="00844F06">
      <w:pPr>
        <w:pStyle w:val="Default"/>
        <w:numPr>
          <w:ilvl w:val="0"/>
          <w:numId w:val="32"/>
        </w:numPr>
        <w:jc w:val="both"/>
        <w:rPr>
          <w:rFonts w:ascii="Times New Roman" w:hAnsi="Times New Roman" w:cs="Times New Roman"/>
        </w:rPr>
      </w:pPr>
      <w:r w:rsidRPr="00844F06">
        <w:rPr>
          <w:rFonts w:ascii="Times New Roman" w:hAnsi="Times New Roman" w:cs="Times New Roman"/>
        </w:rPr>
        <w:t>Práva a povinnosti výslovne neupravené touto zmluvou sa riadia ustanoveniami zákona, všeobecným nariadením o ochrane osobných údajov, zákonom č. 513/1991 Zb. Obchodným zákonníkom, v znení neskorších predpisov, subsidiárne zákonom č. 40/1964 Zb. Občianskym zákonníkom v znení neskorších predpisov, ako aj ostatnými všeobecne záväznými právnymi predpismi.</w:t>
      </w:r>
    </w:p>
    <w:p w:rsidR="0032538D" w:rsidRDefault="0032538D" w:rsidP="00C27FF7">
      <w:pPr>
        <w:pStyle w:val="Default"/>
        <w:ind w:left="720"/>
        <w:jc w:val="both"/>
        <w:rPr>
          <w:rFonts w:ascii="Times New Roman" w:hAnsi="Times New Roman" w:cs="Times New Roman"/>
        </w:rPr>
      </w:pPr>
    </w:p>
    <w:p w:rsidR="00C27FF7" w:rsidRPr="00244E56" w:rsidRDefault="00C27FF7" w:rsidP="00C27FF7">
      <w:pPr>
        <w:pStyle w:val="Default"/>
        <w:ind w:left="720"/>
        <w:jc w:val="both"/>
        <w:rPr>
          <w:rFonts w:ascii="Times New Roman" w:hAnsi="Times New Roman" w:cs="Times New Roman"/>
        </w:rPr>
      </w:pPr>
    </w:p>
    <w:p w:rsidR="00244E56" w:rsidRPr="00244E56" w:rsidRDefault="00244E56" w:rsidP="00244E56">
      <w:pPr>
        <w:pStyle w:val="Default"/>
        <w:ind w:firstLine="360"/>
        <w:jc w:val="both"/>
        <w:rPr>
          <w:rFonts w:ascii="Times New Roman" w:hAnsi="Times New Roman" w:cs="Times New Roman"/>
          <w:bCs/>
        </w:rPr>
      </w:pPr>
      <w:r w:rsidRPr="00244E56">
        <w:rPr>
          <w:rFonts w:ascii="Times New Roman" w:hAnsi="Times New Roman" w:cs="Times New Roman"/>
          <w:bCs/>
        </w:rPr>
        <w:t>V............... dňa........................                                                 V...............dňa.....................</w:t>
      </w:r>
    </w:p>
    <w:p w:rsidR="00244E56" w:rsidRPr="00244E56" w:rsidRDefault="00244E56" w:rsidP="00244E56">
      <w:pPr>
        <w:pStyle w:val="Default"/>
        <w:jc w:val="both"/>
        <w:rPr>
          <w:rFonts w:ascii="Times New Roman" w:hAnsi="Times New Roman" w:cs="Times New Roman"/>
          <w:bCs/>
        </w:rPr>
      </w:pPr>
    </w:p>
    <w:p w:rsidR="00244E56" w:rsidRPr="00244E56" w:rsidRDefault="00244E56" w:rsidP="00244E56">
      <w:pPr>
        <w:pStyle w:val="Default"/>
        <w:ind w:firstLine="360"/>
        <w:jc w:val="both"/>
        <w:rPr>
          <w:rFonts w:ascii="Times New Roman" w:hAnsi="Times New Roman" w:cs="Times New Roman"/>
          <w:bCs/>
        </w:rPr>
      </w:pPr>
      <w:r w:rsidRPr="00244E56">
        <w:rPr>
          <w:rFonts w:ascii="Times New Roman" w:hAnsi="Times New Roman" w:cs="Times New Roman"/>
          <w:bCs/>
        </w:rPr>
        <w:t xml:space="preserve">Prevádzkovateľ:              </w:t>
      </w:r>
      <w:r>
        <w:rPr>
          <w:rFonts w:ascii="Times New Roman" w:hAnsi="Times New Roman" w:cs="Times New Roman"/>
          <w:bCs/>
        </w:rPr>
        <w:tab/>
      </w:r>
      <w:r w:rsidRPr="00244E56">
        <w:rPr>
          <w:rFonts w:ascii="Times New Roman" w:hAnsi="Times New Roman" w:cs="Times New Roman"/>
          <w:bCs/>
        </w:rPr>
        <w:t xml:space="preserve">                                                         Sprostredkovateľ: </w:t>
      </w:r>
    </w:p>
    <w:p w:rsidR="00244E56" w:rsidRPr="00244E56" w:rsidRDefault="00244E56" w:rsidP="00244E56">
      <w:pPr>
        <w:pStyle w:val="Default"/>
        <w:jc w:val="both"/>
        <w:rPr>
          <w:rFonts w:ascii="Times New Roman" w:hAnsi="Times New Roman" w:cs="Times New Roman"/>
          <w:b/>
          <w:bCs/>
        </w:rPr>
      </w:pPr>
    </w:p>
    <w:p w:rsidR="00244E56" w:rsidRPr="00244E56" w:rsidRDefault="00244E56" w:rsidP="00244E56">
      <w:pPr>
        <w:pStyle w:val="Default"/>
        <w:jc w:val="both"/>
        <w:rPr>
          <w:rFonts w:ascii="Times New Roman" w:hAnsi="Times New Roman" w:cs="Times New Roman"/>
          <w:b/>
          <w:bCs/>
        </w:rPr>
      </w:pPr>
    </w:p>
    <w:p w:rsidR="00244E56" w:rsidRPr="00244E56" w:rsidRDefault="00244E56" w:rsidP="00244E56">
      <w:pPr>
        <w:rPr>
          <w:rFonts w:ascii="Times New Roman" w:eastAsia="Times New Roman" w:hAnsi="Times New Roman"/>
          <w:b/>
          <w:bCs/>
          <w:color w:val="000000"/>
          <w:sz w:val="24"/>
          <w:szCs w:val="24"/>
          <w:lang w:eastAsia="sk-SK"/>
        </w:rPr>
      </w:pPr>
    </w:p>
    <w:p w:rsidR="00244E56" w:rsidRPr="00244E56" w:rsidRDefault="00244E56" w:rsidP="00244E56">
      <w:pPr>
        <w:spacing w:after="0" w:line="240" w:lineRule="auto"/>
        <w:ind w:firstLine="360"/>
        <w:rPr>
          <w:rFonts w:ascii="Times New Roman" w:hAnsi="Times New Roman"/>
          <w:sz w:val="24"/>
          <w:szCs w:val="24"/>
        </w:rPr>
      </w:pPr>
      <w:r w:rsidRPr="00244E56">
        <w:rPr>
          <w:rFonts w:ascii="Times New Roman" w:hAnsi="Times New Roman"/>
          <w:sz w:val="24"/>
          <w:szCs w:val="24"/>
        </w:rPr>
        <w:t>...........................................                                                      .........................</w:t>
      </w:r>
      <w:r>
        <w:rPr>
          <w:rFonts w:ascii="Times New Roman" w:hAnsi="Times New Roman"/>
          <w:sz w:val="24"/>
          <w:szCs w:val="24"/>
        </w:rPr>
        <w:t>.................</w:t>
      </w:r>
    </w:p>
    <w:p w:rsidR="00244E56" w:rsidRPr="00244E56" w:rsidRDefault="00244E56" w:rsidP="00244E56">
      <w:pPr>
        <w:spacing w:after="0" w:line="240" w:lineRule="auto"/>
        <w:ind w:firstLine="360"/>
        <w:rPr>
          <w:rFonts w:ascii="Times New Roman" w:hAnsi="Times New Roman"/>
          <w:b/>
          <w:i/>
          <w:sz w:val="24"/>
          <w:szCs w:val="24"/>
        </w:rPr>
      </w:pPr>
      <w:r w:rsidRPr="00244E56">
        <w:rPr>
          <w:rFonts w:ascii="Times New Roman" w:hAnsi="Times New Roman"/>
          <w:i/>
          <w:sz w:val="24"/>
          <w:szCs w:val="24"/>
        </w:rPr>
        <w:t>(doplniť)                                                                                   (doplniť)</w:t>
      </w:r>
    </w:p>
    <w:p w:rsidR="00244E56" w:rsidRPr="00244E56" w:rsidRDefault="00244E56" w:rsidP="00244E56">
      <w:pPr>
        <w:rPr>
          <w:rFonts w:ascii="Times New Roman" w:hAnsi="Times New Roman"/>
          <w:b/>
          <w:sz w:val="24"/>
          <w:szCs w:val="24"/>
          <w:u w:val="single"/>
        </w:rPr>
      </w:pPr>
    </w:p>
    <w:p w:rsidR="005F0F96" w:rsidRPr="005D29FF" w:rsidRDefault="005F0F96" w:rsidP="00844F06">
      <w:pPr>
        <w:jc w:val="both"/>
        <w:rPr>
          <w:rFonts w:ascii="Times New Roman" w:hAnsi="Times New Roman"/>
          <w:sz w:val="24"/>
          <w:szCs w:val="24"/>
        </w:rPr>
      </w:pPr>
    </w:p>
    <w:sectPr w:rsidR="005F0F96" w:rsidRPr="005D29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B7E034"/>
    <w:multiLevelType w:val="hybridMultilevel"/>
    <w:tmpl w:val="6A098F87"/>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B4A0F9D"/>
    <w:multiLevelType w:val="hybridMultilevel"/>
    <w:tmpl w:val="95784A1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4A177D4"/>
    <w:multiLevelType w:val="hybridMultilevel"/>
    <w:tmpl w:val="AC5A3BAD"/>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B73D745"/>
    <w:multiLevelType w:val="hybridMultilevel"/>
    <w:tmpl w:val="ADB2BDB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791CAA4"/>
    <w:multiLevelType w:val="hybridMultilevel"/>
    <w:tmpl w:val="AB69D85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AC3917B"/>
    <w:multiLevelType w:val="hybridMultilevel"/>
    <w:tmpl w:val="2055DA9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B7CDE51"/>
    <w:multiLevelType w:val="hybridMultilevel"/>
    <w:tmpl w:val="E2880D7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10B6DB5"/>
    <w:multiLevelType w:val="hybridMultilevel"/>
    <w:tmpl w:val="8E70FCD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3697874"/>
    <w:multiLevelType w:val="hybridMultilevel"/>
    <w:tmpl w:val="BC4464A6"/>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7818002"/>
    <w:multiLevelType w:val="hybridMultilevel"/>
    <w:tmpl w:val="B7C0FB4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4130F0"/>
    <w:multiLevelType w:val="hybridMultilevel"/>
    <w:tmpl w:val="FA092FBD"/>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4806319"/>
    <w:multiLevelType w:val="hybridMultilevel"/>
    <w:tmpl w:val="F824163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5F06746"/>
    <w:multiLevelType w:val="hybridMultilevel"/>
    <w:tmpl w:val="BFB64F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08D3FF0E"/>
    <w:multiLevelType w:val="hybridMultilevel"/>
    <w:tmpl w:val="5AA68C5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9C447AD"/>
    <w:multiLevelType w:val="hybridMultilevel"/>
    <w:tmpl w:val="BE72D5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0BCE0FF5"/>
    <w:multiLevelType w:val="hybridMultilevel"/>
    <w:tmpl w:val="CE807BD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90C72CC"/>
    <w:multiLevelType w:val="hybridMultilevel"/>
    <w:tmpl w:val="14FEB564"/>
    <w:lvl w:ilvl="0" w:tplc="5156BD12">
      <w:start w:val="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CD35EE9"/>
    <w:multiLevelType w:val="hybridMultilevel"/>
    <w:tmpl w:val="E89C689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D80359E"/>
    <w:multiLevelType w:val="hybridMultilevel"/>
    <w:tmpl w:val="2A906530"/>
    <w:lvl w:ilvl="0" w:tplc="2626E50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31764226"/>
    <w:multiLevelType w:val="hybridMultilevel"/>
    <w:tmpl w:val="617C6DD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1B51372"/>
    <w:multiLevelType w:val="hybridMultilevel"/>
    <w:tmpl w:val="FA7D5AD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8932715"/>
    <w:multiLevelType w:val="hybridMultilevel"/>
    <w:tmpl w:val="B38A5B3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D97C446"/>
    <w:multiLevelType w:val="hybridMultilevel"/>
    <w:tmpl w:val="9C94E97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6762CD5"/>
    <w:multiLevelType w:val="hybridMultilevel"/>
    <w:tmpl w:val="DE946592"/>
    <w:lvl w:ilvl="0" w:tplc="041B000F">
      <w:start w:val="1"/>
      <w:numFmt w:val="decimal"/>
      <w:lvlText w:val="%1."/>
      <w:lvlJc w:val="left"/>
      <w:pPr>
        <w:ind w:left="720" w:hanging="360"/>
      </w:pPr>
    </w:lvl>
    <w:lvl w:ilvl="1" w:tplc="04090019">
      <w:start w:val="1"/>
      <w:numFmt w:val="lowerLetter"/>
      <w:lvlText w:val="%2."/>
      <w:lvlJc w:val="left"/>
      <w:pPr>
        <w:ind w:left="1440" w:hanging="360"/>
      </w:pPr>
    </w:lvl>
    <w:lvl w:ilvl="2" w:tplc="24D67276">
      <w:start w:val="1"/>
      <w:numFmt w:val="lowerLetter"/>
      <w:lvlText w:val="%3)"/>
      <w:lvlJc w:val="left"/>
      <w:pPr>
        <w:ind w:left="2415" w:hanging="43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0BB48B"/>
    <w:multiLevelType w:val="hybridMultilevel"/>
    <w:tmpl w:val="8282890D"/>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D7E6D01"/>
    <w:multiLevelType w:val="hybridMultilevel"/>
    <w:tmpl w:val="5646476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169A95C"/>
    <w:multiLevelType w:val="hybridMultilevel"/>
    <w:tmpl w:val="B8345F3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621D3E65"/>
    <w:multiLevelType w:val="hybridMultilevel"/>
    <w:tmpl w:val="2A6A9FD4"/>
    <w:lvl w:ilvl="0" w:tplc="FFD4034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8" w15:restartNumberingAfterBreak="0">
    <w:nsid w:val="63E8792E"/>
    <w:multiLevelType w:val="hybridMultilevel"/>
    <w:tmpl w:val="C3529A9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85DC73C"/>
    <w:multiLevelType w:val="hybridMultilevel"/>
    <w:tmpl w:val="279646D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6DBF1823"/>
    <w:multiLevelType w:val="hybridMultilevel"/>
    <w:tmpl w:val="D16463D8"/>
    <w:lvl w:ilvl="0" w:tplc="B82CE39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7055DCFE"/>
    <w:multiLevelType w:val="hybridMultilevel"/>
    <w:tmpl w:val="03BD373C"/>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744835D0"/>
    <w:multiLevelType w:val="hybridMultilevel"/>
    <w:tmpl w:val="BC54766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B96098E"/>
    <w:multiLevelType w:val="hybridMultilevel"/>
    <w:tmpl w:val="F39064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10"/>
  </w:num>
  <w:num w:numId="3">
    <w:abstractNumId w:val="0"/>
  </w:num>
  <w:num w:numId="4">
    <w:abstractNumId w:val="8"/>
  </w:num>
  <w:num w:numId="5">
    <w:abstractNumId w:val="24"/>
  </w:num>
  <w:num w:numId="6">
    <w:abstractNumId w:val="4"/>
  </w:num>
  <w:num w:numId="7">
    <w:abstractNumId w:val="3"/>
  </w:num>
  <w:num w:numId="8">
    <w:abstractNumId w:val="22"/>
  </w:num>
  <w:num w:numId="9">
    <w:abstractNumId w:val="9"/>
  </w:num>
  <w:num w:numId="10">
    <w:abstractNumId w:val="26"/>
  </w:num>
  <w:num w:numId="11">
    <w:abstractNumId w:val="31"/>
  </w:num>
  <w:num w:numId="12">
    <w:abstractNumId w:val="7"/>
  </w:num>
  <w:num w:numId="13">
    <w:abstractNumId w:val="13"/>
  </w:num>
  <w:num w:numId="14">
    <w:abstractNumId w:val="1"/>
  </w:num>
  <w:num w:numId="15">
    <w:abstractNumId w:val="29"/>
  </w:num>
  <w:num w:numId="16">
    <w:abstractNumId w:val="17"/>
  </w:num>
  <w:num w:numId="17">
    <w:abstractNumId w:val="6"/>
  </w:num>
  <w:num w:numId="18">
    <w:abstractNumId w:val="5"/>
  </w:num>
  <w:num w:numId="19">
    <w:abstractNumId w:val="20"/>
  </w:num>
  <w:num w:numId="20">
    <w:abstractNumId w:val="33"/>
  </w:num>
  <w:num w:numId="21">
    <w:abstractNumId w:val="15"/>
  </w:num>
  <w:num w:numId="22">
    <w:abstractNumId w:val="14"/>
  </w:num>
  <w:num w:numId="23">
    <w:abstractNumId w:val="27"/>
  </w:num>
  <w:num w:numId="24">
    <w:abstractNumId w:val="12"/>
  </w:num>
  <w:num w:numId="25">
    <w:abstractNumId w:val="30"/>
  </w:num>
  <w:num w:numId="26">
    <w:abstractNumId w:val="21"/>
  </w:num>
  <w:num w:numId="27">
    <w:abstractNumId w:val="18"/>
  </w:num>
  <w:num w:numId="28">
    <w:abstractNumId w:val="28"/>
  </w:num>
  <w:num w:numId="29">
    <w:abstractNumId w:val="19"/>
  </w:num>
  <w:num w:numId="30">
    <w:abstractNumId w:val="11"/>
  </w:num>
  <w:num w:numId="31">
    <w:abstractNumId w:val="25"/>
  </w:num>
  <w:num w:numId="32">
    <w:abstractNumId w:val="32"/>
  </w:num>
  <w:num w:numId="33">
    <w:abstractNumId w:val="23"/>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38D"/>
    <w:rsid w:val="00005D20"/>
    <w:rsid w:val="00031997"/>
    <w:rsid w:val="00065BED"/>
    <w:rsid w:val="00080629"/>
    <w:rsid w:val="000826A5"/>
    <w:rsid w:val="000D7043"/>
    <w:rsid w:val="00114919"/>
    <w:rsid w:val="00121E12"/>
    <w:rsid w:val="00162180"/>
    <w:rsid w:val="00172064"/>
    <w:rsid w:val="001B6504"/>
    <w:rsid w:val="001E2DBB"/>
    <w:rsid w:val="001F46D3"/>
    <w:rsid w:val="00225C8B"/>
    <w:rsid w:val="00226C0A"/>
    <w:rsid w:val="00235184"/>
    <w:rsid w:val="00244E56"/>
    <w:rsid w:val="002578A4"/>
    <w:rsid w:val="002A01BB"/>
    <w:rsid w:val="002A290A"/>
    <w:rsid w:val="002E06DE"/>
    <w:rsid w:val="002E107A"/>
    <w:rsid w:val="002E3CAE"/>
    <w:rsid w:val="002E3F04"/>
    <w:rsid w:val="002E41C7"/>
    <w:rsid w:val="00302DCB"/>
    <w:rsid w:val="00322B56"/>
    <w:rsid w:val="0032538D"/>
    <w:rsid w:val="00343F2A"/>
    <w:rsid w:val="00357481"/>
    <w:rsid w:val="00364728"/>
    <w:rsid w:val="003C557B"/>
    <w:rsid w:val="003C5AC6"/>
    <w:rsid w:val="003D6D60"/>
    <w:rsid w:val="003E2575"/>
    <w:rsid w:val="003E5F95"/>
    <w:rsid w:val="00402F23"/>
    <w:rsid w:val="004079F9"/>
    <w:rsid w:val="0041417E"/>
    <w:rsid w:val="00420E30"/>
    <w:rsid w:val="0043276F"/>
    <w:rsid w:val="004400F2"/>
    <w:rsid w:val="004810E8"/>
    <w:rsid w:val="004E0D57"/>
    <w:rsid w:val="004F3A8D"/>
    <w:rsid w:val="00502D7A"/>
    <w:rsid w:val="00521271"/>
    <w:rsid w:val="00523D22"/>
    <w:rsid w:val="00533C94"/>
    <w:rsid w:val="0055393F"/>
    <w:rsid w:val="00557CA9"/>
    <w:rsid w:val="005663CA"/>
    <w:rsid w:val="00570E08"/>
    <w:rsid w:val="005A73D3"/>
    <w:rsid w:val="005B0606"/>
    <w:rsid w:val="005B07EC"/>
    <w:rsid w:val="005D29FF"/>
    <w:rsid w:val="005D4EEE"/>
    <w:rsid w:val="005E4B91"/>
    <w:rsid w:val="005F061E"/>
    <w:rsid w:val="005F0F96"/>
    <w:rsid w:val="005F2D6E"/>
    <w:rsid w:val="005F36DB"/>
    <w:rsid w:val="00645007"/>
    <w:rsid w:val="00655E49"/>
    <w:rsid w:val="00662569"/>
    <w:rsid w:val="00670A2B"/>
    <w:rsid w:val="00681539"/>
    <w:rsid w:val="006862B0"/>
    <w:rsid w:val="00693A7F"/>
    <w:rsid w:val="0069581F"/>
    <w:rsid w:val="006B41DF"/>
    <w:rsid w:val="006C1F53"/>
    <w:rsid w:val="006C6FF6"/>
    <w:rsid w:val="006F5DAA"/>
    <w:rsid w:val="007011A3"/>
    <w:rsid w:val="00702360"/>
    <w:rsid w:val="0071076C"/>
    <w:rsid w:val="00747050"/>
    <w:rsid w:val="00754E0B"/>
    <w:rsid w:val="00754FE1"/>
    <w:rsid w:val="00764989"/>
    <w:rsid w:val="007667EE"/>
    <w:rsid w:val="00782E25"/>
    <w:rsid w:val="00784A3D"/>
    <w:rsid w:val="007B6A0A"/>
    <w:rsid w:val="007C1095"/>
    <w:rsid w:val="007C73BC"/>
    <w:rsid w:val="007D2C09"/>
    <w:rsid w:val="007E2BB1"/>
    <w:rsid w:val="007E7738"/>
    <w:rsid w:val="0080685C"/>
    <w:rsid w:val="008076DD"/>
    <w:rsid w:val="00810112"/>
    <w:rsid w:val="008358D3"/>
    <w:rsid w:val="00844F06"/>
    <w:rsid w:val="00857C8A"/>
    <w:rsid w:val="00865392"/>
    <w:rsid w:val="00866E9A"/>
    <w:rsid w:val="008732FA"/>
    <w:rsid w:val="008B502B"/>
    <w:rsid w:val="008D7D8A"/>
    <w:rsid w:val="008E5F23"/>
    <w:rsid w:val="008E770F"/>
    <w:rsid w:val="008F52B3"/>
    <w:rsid w:val="00900338"/>
    <w:rsid w:val="00915437"/>
    <w:rsid w:val="00951528"/>
    <w:rsid w:val="00962362"/>
    <w:rsid w:val="009835B1"/>
    <w:rsid w:val="00984FF7"/>
    <w:rsid w:val="009A1C68"/>
    <w:rsid w:val="009A469B"/>
    <w:rsid w:val="009E6701"/>
    <w:rsid w:val="009E7F8B"/>
    <w:rsid w:val="00A003BC"/>
    <w:rsid w:val="00A110CE"/>
    <w:rsid w:val="00A21F55"/>
    <w:rsid w:val="00A31028"/>
    <w:rsid w:val="00A50172"/>
    <w:rsid w:val="00A50FEE"/>
    <w:rsid w:val="00A556DD"/>
    <w:rsid w:val="00A55C10"/>
    <w:rsid w:val="00A70BA8"/>
    <w:rsid w:val="00A7767C"/>
    <w:rsid w:val="00A84618"/>
    <w:rsid w:val="00A909F0"/>
    <w:rsid w:val="00AB7243"/>
    <w:rsid w:val="00AD2BC7"/>
    <w:rsid w:val="00AE349B"/>
    <w:rsid w:val="00AE59D5"/>
    <w:rsid w:val="00B01123"/>
    <w:rsid w:val="00B016A3"/>
    <w:rsid w:val="00B0313F"/>
    <w:rsid w:val="00B04142"/>
    <w:rsid w:val="00B06257"/>
    <w:rsid w:val="00B1720E"/>
    <w:rsid w:val="00B704ED"/>
    <w:rsid w:val="00BB22FA"/>
    <w:rsid w:val="00BB4C41"/>
    <w:rsid w:val="00BB69C9"/>
    <w:rsid w:val="00BC3DDD"/>
    <w:rsid w:val="00BD03C5"/>
    <w:rsid w:val="00BD1C27"/>
    <w:rsid w:val="00BE2ACB"/>
    <w:rsid w:val="00BE6428"/>
    <w:rsid w:val="00BE6D22"/>
    <w:rsid w:val="00BF13C3"/>
    <w:rsid w:val="00C05BFD"/>
    <w:rsid w:val="00C11F48"/>
    <w:rsid w:val="00C27FF7"/>
    <w:rsid w:val="00C50F94"/>
    <w:rsid w:val="00C53941"/>
    <w:rsid w:val="00C6083F"/>
    <w:rsid w:val="00C64733"/>
    <w:rsid w:val="00C65808"/>
    <w:rsid w:val="00C73C45"/>
    <w:rsid w:val="00CD4F1D"/>
    <w:rsid w:val="00CE0CEF"/>
    <w:rsid w:val="00D125F4"/>
    <w:rsid w:val="00D3584D"/>
    <w:rsid w:val="00D35B65"/>
    <w:rsid w:val="00D80199"/>
    <w:rsid w:val="00D83877"/>
    <w:rsid w:val="00D83E66"/>
    <w:rsid w:val="00D87C67"/>
    <w:rsid w:val="00D95EE5"/>
    <w:rsid w:val="00DC7341"/>
    <w:rsid w:val="00DF2692"/>
    <w:rsid w:val="00E12D40"/>
    <w:rsid w:val="00E31E81"/>
    <w:rsid w:val="00E83445"/>
    <w:rsid w:val="00EA568C"/>
    <w:rsid w:val="00EC36CB"/>
    <w:rsid w:val="00F32646"/>
    <w:rsid w:val="00F355A8"/>
    <w:rsid w:val="00F43B89"/>
    <w:rsid w:val="00F466BF"/>
    <w:rsid w:val="00F77E64"/>
    <w:rsid w:val="00FA27A6"/>
    <w:rsid w:val="00FB7056"/>
    <w:rsid w:val="00FD0075"/>
    <w:rsid w:val="00FD2BF6"/>
    <w:rsid w:val="00FF606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760F65-C459-4E46-98F4-3A9DF2C51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44E56"/>
    <w:pPr>
      <w:spacing w:after="200" w:line="276" w:lineRule="auto"/>
    </w:pPr>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qFormat/>
    <w:rsid w:val="0032538D"/>
    <w:pPr>
      <w:autoSpaceDE w:val="0"/>
      <w:autoSpaceDN w:val="0"/>
      <w:adjustRightInd w:val="0"/>
      <w:spacing w:after="0" w:line="240" w:lineRule="auto"/>
    </w:pPr>
    <w:rPr>
      <w:rFonts w:ascii="Arial" w:hAnsi="Arial" w:cs="Arial"/>
      <w:color w:val="000000"/>
      <w:sz w:val="24"/>
      <w:szCs w:val="24"/>
    </w:rPr>
  </w:style>
  <w:style w:type="paragraph" w:styleId="Textbubliny">
    <w:name w:val="Balloon Text"/>
    <w:basedOn w:val="Normlny"/>
    <w:link w:val="TextbublinyChar"/>
    <w:uiPriority w:val="99"/>
    <w:semiHidden/>
    <w:unhideWhenUsed/>
    <w:rsid w:val="008358D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358D3"/>
    <w:rPr>
      <w:rFonts w:ascii="Segoe UI" w:hAnsi="Segoe UI" w:cs="Segoe UI"/>
      <w:sz w:val="18"/>
      <w:szCs w:val="18"/>
    </w:rPr>
  </w:style>
  <w:style w:type="paragraph" w:styleId="Odsekzoznamu">
    <w:name w:val="List Paragraph"/>
    <w:basedOn w:val="Normlny"/>
    <w:uiPriority w:val="34"/>
    <w:qFormat/>
    <w:rsid w:val="005F061E"/>
    <w:pPr>
      <w:ind w:left="720"/>
      <w:contextualSpacing/>
    </w:pPr>
    <w:rPr>
      <w:rFonts w:asciiTheme="minorHAnsi" w:eastAsiaTheme="minorEastAsia" w:hAnsiTheme="minorHAnsi" w:cstheme="minorBidi"/>
      <w:lang w:eastAsia="sk-SK"/>
    </w:rPr>
  </w:style>
  <w:style w:type="character" w:styleId="Odkaznakomentr">
    <w:name w:val="annotation reference"/>
    <w:basedOn w:val="Predvolenpsmoodseku"/>
    <w:uiPriority w:val="99"/>
    <w:semiHidden/>
    <w:unhideWhenUsed/>
    <w:rsid w:val="005F061E"/>
    <w:rPr>
      <w:sz w:val="16"/>
      <w:szCs w:val="16"/>
    </w:rPr>
  </w:style>
  <w:style w:type="paragraph" w:styleId="Textkomentra">
    <w:name w:val="annotation text"/>
    <w:basedOn w:val="Normlny"/>
    <w:link w:val="TextkomentraChar"/>
    <w:uiPriority w:val="99"/>
    <w:semiHidden/>
    <w:unhideWhenUsed/>
    <w:rsid w:val="005F061E"/>
    <w:pPr>
      <w:spacing w:line="240" w:lineRule="auto"/>
    </w:pPr>
    <w:rPr>
      <w:rFonts w:asciiTheme="minorHAnsi" w:eastAsiaTheme="minorEastAsia" w:hAnsiTheme="minorHAnsi" w:cstheme="minorBidi"/>
      <w:sz w:val="20"/>
      <w:szCs w:val="20"/>
      <w:lang w:eastAsia="sk-SK"/>
    </w:rPr>
  </w:style>
  <w:style w:type="character" w:customStyle="1" w:styleId="TextkomentraChar">
    <w:name w:val="Text komentára Char"/>
    <w:basedOn w:val="Predvolenpsmoodseku"/>
    <w:link w:val="Textkomentra"/>
    <w:uiPriority w:val="99"/>
    <w:semiHidden/>
    <w:rsid w:val="005F061E"/>
    <w:rPr>
      <w:rFonts w:eastAsiaTheme="minorEastAsia"/>
      <w:sz w:val="20"/>
      <w:szCs w:val="20"/>
      <w:lang w:eastAsia="sk-SK"/>
    </w:rPr>
  </w:style>
  <w:style w:type="character" w:styleId="Hypertextovprepojenie">
    <w:name w:val="Hyperlink"/>
    <w:basedOn w:val="Predvolenpsmoodseku"/>
    <w:uiPriority w:val="99"/>
    <w:unhideWhenUsed/>
    <w:rsid w:val="0090033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ervicedesk@zsr.s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3491D-93D2-4B1E-8EDA-41D86BFAE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4614</Words>
  <Characters>26300</Characters>
  <Application>Microsoft Office Word</Application>
  <DocSecurity>0</DocSecurity>
  <Lines>219</Lines>
  <Paragraphs>61</Paragraphs>
  <ScaleCrop>false</ScaleCrop>
  <HeadingPairs>
    <vt:vector size="2" baseType="variant">
      <vt:variant>
        <vt:lpstr>Názov</vt:lpstr>
      </vt:variant>
      <vt:variant>
        <vt:i4>1</vt:i4>
      </vt:variant>
    </vt:vector>
  </HeadingPairs>
  <TitlesOfParts>
    <vt:vector size="1" baseType="lpstr">
      <vt:lpstr/>
    </vt:vector>
  </TitlesOfParts>
  <Company>ZSR-ZT</Company>
  <LinksUpToDate>false</LinksUpToDate>
  <CharactersWithSpaces>30853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Géring Pavol</dc:creator>
  <cp:keywords/>
  <dc:description/>
  <cp:lastModifiedBy>Havelka Roman</cp:lastModifiedBy>
  <cp:revision>4</cp:revision>
  <dcterms:created xsi:type="dcterms:W3CDTF">2024-06-05T09:26:00Z</dcterms:created>
  <dcterms:modified xsi:type="dcterms:W3CDTF">2024-06-07T08:31:00Z</dcterms:modified>
</cp:coreProperties>
</file>