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593E3D" w:rsidRPr="0050735D" w:rsidTr="00010CD8">
        <w:trPr>
          <w:cantSplit/>
        </w:trPr>
        <w:tc>
          <w:tcPr>
            <w:tcW w:w="1553" w:type="dxa"/>
            <w:tcBorders>
              <w:top w:val="nil"/>
              <w:left w:val="nil"/>
              <w:bottom w:val="nil"/>
              <w:right w:val="nil"/>
            </w:tcBorders>
          </w:tcPr>
          <w:p w:rsidR="00593E3D" w:rsidRPr="0050735D" w:rsidRDefault="00593E3D" w:rsidP="00010CD8">
            <w:pPr>
              <w:spacing w:after="0" w:line="240" w:lineRule="auto"/>
              <w:jc w:val="center"/>
              <w:rPr>
                <w:rFonts w:ascii="Arial" w:hAnsi="Arial" w:cs="Arial"/>
                <w:color w:val="000000"/>
                <w:sz w:val="20"/>
                <w:szCs w:val="20"/>
              </w:rPr>
            </w:pPr>
            <w:r>
              <w:rPr>
                <w:rFonts w:ascii="Arial" w:hAnsi="Arial" w:cs="Arial"/>
                <w:color w:val="000000"/>
                <w:sz w:val="20"/>
                <w:szCs w:val="20"/>
              </w:rPr>
              <w:t xml:space="preserve">                                                                                                                                                                                                                                                                                                                                                                                                                                                                                                                                                                                                                                                                                                                                                                                                                                                                                                                                                                                                                                                                                                                                                                                                                                                                                                                                                                                                                                                                                                                                                                                            </w:t>
            </w:r>
          </w:p>
          <w:p w:rsidR="00593E3D" w:rsidRPr="0050735D" w:rsidRDefault="00593E3D" w:rsidP="00010CD8">
            <w:pPr>
              <w:spacing w:after="0" w:line="240" w:lineRule="auto"/>
              <w:jc w:val="center"/>
              <w:rPr>
                <w:rFonts w:ascii="Arial" w:hAnsi="Arial" w:cs="Arial"/>
                <w:color w:val="000000"/>
                <w:sz w:val="20"/>
                <w:szCs w:val="20"/>
              </w:rPr>
            </w:pPr>
          </w:p>
          <w:p w:rsidR="00593E3D" w:rsidRPr="0050735D" w:rsidRDefault="00593E3D" w:rsidP="00010CD8">
            <w:pPr>
              <w:spacing w:after="0" w:line="240" w:lineRule="auto"/>
              <w:jc w:val="center"/>
              <w:rPr>
                <w:rFonts w:ascii="Arial" w:hAnsi="Arial" w:cs="Arial"/>
                <w:b/>
                <w:bCs/>
                <w:color w:val="000000"/>
                <w:sz w:val="20"/>
                <w:szCs w:val="20"/>
              </w:rPr>
            </w:pPr>
            <w:r>
              <w:rPr>
                <w:rFonts w:ascii="Arial" w:hAnsi="Arial" w:cs="Arial"/>
                <w:b/>
                <w:noProof/>
                <w:color w:val="000000"/>
                <w:sz w:val="20"/>
                <w:szCs w:val="20"/>
                <w:lang w:eastAsia="sk-SK"/>
              </w:rPr>
              <w:drawing>
                <wp:inline distT="0" distB="0" distL="0" distR="0" wp14:anchorId="74312729" wp14:editId="1CB83DF7">
                  <wp:extent cx="657225" cy="504825"/>
                  <wp:effectExtent l="0" t="0" r="9525"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593E3D" w:rsidRPr="0050735D" w:rsidRDefault="00593E3D" w:rsidP="00010CD8">
            <w:pPr>
              <w:pStyle w:val="Nadpis1"/>
              <w:spacing w:before="0" w:after="0" w:line="240" w:lineRule="auto"/>
              <w:jc w:val="right"/>
              <w:rPr>
                <w:rFonts w:ascii="Arial" w:hAnsi="Arial" w:cs="Arial"/>
                <w:caps/>
                <w:color w:val="000000"/>
                <w:spacing w:val="20"/>
                <w:sz w:val="20"/>
                <w:szCs w:val="20"/>
                <w:lang w:val="sk-SK" w:eastAsia="en-US"/>
              </w:rPr>
            </w:pPr>
          </w:p>
          <w:p w:rsidR="00593E3D" w:rsidRPr="0050735D" w:rsidRDefault="00593E3D" w:rsidP="00010CD8">
            <w:pPr>
              <w:pStyle w:val="Nadpis1"/>
              <w:spacing w:before="0" w:after="0" w:line="240" w:lineRule="auto"/>
              <w:jc w:val="right"/>
              <w:rPr>
                <w:rFonts w:ascii="Arial" w:eastAsia="Calibri" w:hAnsi="Arial" w:cs="Arial"/>
                <w:bCs w:val="0"/>
                <w:i/>
                <w:color w:val="A6A6A6"/>
                <w:kern w:val="0"/>
                <w:sz w:val="20"/>
                <w:szCs w:val="20"/>
                <w:lang w:val="sk-SK" w:eastAsia="en-US"/>
              </w:rPr>
            </w:pPr>
          </w:p>
          <w:p w:rsidR="00593E3D" w:rsidRPr="0050735D" w:rsidRDefault="00593E3D" w:rsidP="00010CD8">
            <w:pPr>
              <w:pStyle w:val="Nadpis1"/>
              <w:spacing w:before="0" w:after="0" w:line="240" w:lineRule="auto"/>
              <w:jc w:val="center"/>
              <w:rPr>
                <w:rFonts w:ascii="Arial" w:hAnsi="Arial" w:cs="Arial"/>
                <w:caps/>
                <w:color w:val="000000"/>
                <w:spacing w:val="20"/>
                <w:sz w:val="20"/>
                <w:szCs w:val="20"/>
                <w:lang w:val="sk-SK" w:eastAsia="en-US"/>
              </w:rPr>
            </w:pPr>
            <w:r w:rsidRPr="0050735D">
              <w:rPr>
                <w:rFonts w:ascii="Arial" w:hAnsi="Arial" w:cs="Arial"/>
                <w:caps/>
                <w:color w:val="000000"/>
                <w:spacing w:val="20"/>
                <w:sz w:val="20"/>
                <w:szCs w:val="20"/>
                <w:lang w:val="sk-SK" w:eastAsia="en-US"/>
              </w:rPr>
              <w:t>Železnice slovenskej republiky, bratislava</w:t>
            </w:r>
          </w:p>
          <w:p w:rsidR="00593E3D" w:rsidRPr="0050735D" w:rsidRDefault="00593E3D" w:rsidP="00010CD8">
            <w:pPr>
              <w:pStyle w:val="Nadpis1"/>
              <w:spacing w:before="0" w:after="0" w:line="240" w:lineRule="auto"/>
              <w:jc w:val="center"/>
              <w:rPr>
                <w:rFonts w:ascii="Arial" w:hAnsi="Arial" w:cs="Arial"/>
                <w:smallCaps/>
                <w:color w:val="000000"/>
                <w:sz w:val="20"/>
                <w:szCs w:val="20"/>
                <w:lang w:val="sk-SK" w:eastAsia="en-US"/>
              </w:rPr>
            </w:pPr>
            <w:r w:rsidRPr="0050735D">
              <w:rPr>
                <w:rFonts w:ascii="Arial" w:hAnsi="Arial" w:cs="Arial"/>
                <w:smallCaps/>
                <w:color w:val="000000"/>
                <w:sz w:val="20"/>
                <w:szCs w:val="20"/>
                <w:lang w:val="sk-SK" w:eastAsia="en-US"/>
              </w:rPr>
              <w:t xml:space="preserve">CENTRUM LOGISTIKY A OBSTARÁVANIA </w:t>
            </w:r>
          </w:p>
          <w:p w:rsidR="00593E3D" w:rsidRPr="0050735D" w:rsidRDefault="00593E3D" w:rsidP="00010CD8">
            <w:pPr>
              <w:spacing w:after="0" w:line="240" w:lineRule="auto"/>
              <w:ind w:right="-1"/>
              <w:jc w:val="center"/>
              <w:rPr>
                <w:rFonts w:ascii="Arial" w:hAnsi="Arial" w:cs="Arial"/>
                <w:b/>
                <w:color w:val="000000"/>
                <w:spacing w:val="2"/>
                <w:sz w:val="20"/>
                <w:szCs w:val="20"/>
              </w:rPr>
            </w:pPr>
            <w:r w:rsidRPr="0050735D">
              <w:rPr>
                <w:rFonts w:ascii="Arial" w:hAnsi="Arial" w:cs="Arial"/>
                <w:b/>
                <w:color w:val="000000"/>
                <w:sz w:val="20"/>
                <w:szCs w:val="20"/>
              </w:rPr>
              <w:t xml:space="preserve">Klemensova 8, 813 61  Bratislava 1 </w:t>
            </w:r>
          </w:p>
        </w:tc>
      </w:tr>
    </w:tbl>
    <w:p w:rsidR="00593E3D" w:rsidRPr="0050735D" w:rsidRDefault="00593E3D" w:rsidP="00593E3D">
      <w:pPr>
        <w:pBdr>
          <w:top w:val="single" w:sz="6" w:space="1" w:color="auto"/>
          <w:between w:val="single" w:sz="6" w:space="1" w:color="auto"/>
        </w:pBdr>
        <w:spacing w:after="0" w:line="240" w:lineRule="auto"/>
        <w:ind w:right="-1"/>
        <w:rPr>
          <w:rFonts w:ascii="Arial" w:hAnsi="Arial" w:cs="Arial"/>
          <w:b/>
          <w:bCs/>
          <w:color w:val="000000"/>
          <w:sz w:val="20"/>
          <w:szCs w:val="20"/>
        </w:rPr>
      </w:pPr>
    </w:p>
    <w:p w:rsidR="00593E3D" w:rsidRDefault="00593E3D" w:rsidP="00593E3D">
      <w:pPr>
        <w:spacing w:after="0" w:line="240" w:lineRule="auto"/>
        <w:jc w:val="both"/>
        <w:rPr>
          <w:rFonts w:ascii="Arial" w:hAnsi="Arial" w:cs="Arial"/>
          <w:color w:val="000000"/>
          <w:sz w:val="20"/>
          <w:szCs w:val="20"/>
        </w:rPr>
      </w:pPr>
    </w:p>
    <w:p w:rsidR="00593E3D" w:rsidRDefault="00593E3D" w:rsidP="00593E3D">
      <w:pPr>
        <w:spacing w:after="0" w:line="240" w:lineRule="auto"/>
        <w:jc w:val="both"/>
        <w:rPr>
          <w:rFonts w:ascii="Arial" w:hAnsi="Arial" w:cs="Arial"/>
          <w:color w:val="000000"/>
          <w:sz w:val="20"/>
          <w:szCs w:val="20"/>
        </w:rPr>
      </w:pPr>
    </w:p>
    <w:p w:rsidR="00593E3D" w:rsidRDefault="00593E3D" w:rsidP="00593E3D">
      <w:pPr>
        <w:spacing w:after="0" w:line="240" w:lineRule="auto"/>
        <w:jc w:val="both"/>
        <w:rPr>
          <w:rFonts w:ascii="Arial" w:hAnsi="Arial" w:cs="Arial"/>
          <w:color w:val="000000"/>
          <w:sz w:val="20"/>
          <w:szCs w:val="20"/>
        </w:rPr>
      </w:pPr>
    </w:p>
    <w:p w:rsidR="00593E3D" w:rsidRPr="0050735D" w:rsidRDefault="00593E3D" w:rsidP="00593E3D">
      <w:pPr>
        <w:spacing w:after="0" w:line="240" w:lineRule="auto"/>
        <w:jc w:val="both"/>
        <w:rPr>
          <w:rFonts w:ascii="Arial" w:hAnsi="Arial" w:cs="Arial"/>
          <w:color w:val="000000"/>
          <w:sz w:val="20"/>
          <w:szCs w:val="20"/>
        </w:rPr>
      </w:pPr>
    </w:p>
    <w:p w:rsidR="00593E3D" w:rsidRPr="004F6A48" w:rsidRDefault="00593E3D" w:rsidP="00593E3D">
      <w:pPr>
        <w:spacing w:line="240" w:lineRule="auto"/>
        <w:rPr>
          <w:rFonts w:ascii="Arial" w:hAnsi="Arial" w:cs="Arial"/>
          <w:sz w:val="20"/>
          <w:szCs w:val="20"/>
        </w:rPr>
      </w:pPr>
    </w:p>
    <w:tbl>
      <w:tblPr>
        <w:tblW w:w="9801" w:type="dxa"/>
        <w:tblLayout w:type="fixed"/>
        <w:tblCellMar>
          <w:left w:w="70" w:type="dxa"/>
          <w:right w:w="70" w:type="dxa"/>
        </w:tblCellMar>
        <w:tblLook w:val="04A0" w:firstRow="1" w:lastRow="0" w:firstColumn="1" w:lastColumn="0" w:noHBand="0" w:noVBand="1"/>
      </w:tblPr>
      <w:tblGrid>
        <w:gridCol w:w="2338"/>
        <w:gridCol w:w="2552"/>
        <w:gridCol w:w="3260"/>
        <w:gridCol w:w="1651"/>
      </w:tblGrid>
      <w:tr w:rsidR="00593E3D" w:rsidRPr="00582187" w:rsidTr="00010CD8">
        <w:trPr>
          <w:cantSplit/>
        </w:trPr>
        <w:tc>
          <w:tcPr>
            <w:tcW w:w="2338" w:type="dxa"/>
            <w:hideMark/>
          </w:tcPr>
          <w:p w:rsidR="00593E3D" w:rsidRPr="00582187" w:rsidRDefault="00593E3D" w:rsidP="00010CD8">
            <w:pPr>
              <w:pStyle w:val="Hlavika"/>
              <w:rPr>
                <w:spacing w:val="60"/>
                <w:sz w:val="22"/>
                <w:szCs w:val="22"/>
                <w:lang w:val="sk-SK" w:eastAsia="en-US"/>
              </w:rPr>
            </w:pPr>
            <w:r w:rsidRPr="00582187">
              <w:rPr>
                <w:sz w:val="22"/>
                <w:szCs w:val="22"/>
                <w:lang w:val="sk-SK" w:eastAsia="en-US"/>
              </w:rPr>
              <w:t>Váš list číslo/zo dňa</w:t>
            </w:r>
          </w:p>
        </w:tc>
        <w:tc>
          <w:tcPr>
            <w:tcW w:w="2552" w:type="dxa"/>
            <w:hideMark/>
          </w:tcPr>
          <w:p w:rsidR="00593E3D" w:rsidRPr="00582187" w:rsidRDefault="00593E3D" w:rsidP="00010CD8">
            <w:pPr>
              <w:pStyle w:val="Hlavika"/>
              <w:rPr>
                <w:spacing w:val="60"/>
                <w:sz w:val="22"/>
                <w:szCs w:val="22"/>
                <w:lang w:val="sk-SK" w:eastAsia="en-US"/>
              </w:rPr>
            </w:pPr>
            <w:r w:rsidRPr="00582187">
              <w:rPr>
                <w:sz w:val="22"/>
                <w:szCs w:val="22"/>
                <w:lang w:val="sk-SK" w:eastAsia="en-US"/>
              </w:rPr>
              <w:t>Naše číslo</w:t>
            </w:r>
          </w:p>
        </w:tc>
        <w:tc>
          <w:tcPr>
            <w:tcW w:w="3260" w:type="dxa"/>
            <w:hideMark/>
          </w:tcPr>
          <w:p w:rsidR="00593E3D" w:rsidRPr="00582187" w:rsidRDefault="00593E3D" w:rsidP="00010CD8">
            <w:pPr>
              <w:pStyle w:val="Hlavika"/>
              <w:rPr>
                <w:spacing w:val="60"/>
                <w:sz w:val="22"/>
                <w:szCs w:val="22"/>
                <w:lang w:val="sk-SK" w:eastAsia="en-US"/>
              </w:rPr>
            </w:pPr>
            <w:r w:rsidRPr="00582187">
              <w:rPr>
                <w:sz w:val="22"/>
                <w:szCs w:val="22"/>
                <w:lang w:val="sk-SK" w:eastAsia="en-US"/>
              </w:rPr>
              <w:t>Vybavuje/linka</w:t>
            </w:r>
          </w:p>
        </w:tc>
        <w:tc>
          <w:tcPr>
            <w:tcW w:w="1651" w:type="dxa"/>
            <w:hideMark/>
          </w:tcPr>
          <w:p w:rsidR="00593E3D" w:rsidRPr="00582187" w:rsidRDefault="00593E3D" w:rsidP="00010CD8">
            <w:pPr>
              <w:pStyle w:val="Hlavika"/>
              <w:rPr>
                <w:spacing w:val="60"/>
                <w:sz w:val="22"/>
                <w:szCs w:val="22"/>
                <w:lang w:val="sk-SK" w:eastAsia="en-US"/>
              </w:rPr>
            </w:pPr>
            <w:r w:rsidRPr="00582187">
              <w:rPr>
                <w:sz w:val="22"/>
                <w:szCs w:val="22"/>
                <w:lang w:val="sk-SK" w:eastAsia="en-US"/>
              </w:rPr>
              <w:t>Bratislava</w:t>
            </w:r>
          </w:p>
        </w:tc>
      </w:tr>
      <w:tr w:rsidR="00593E3D" w:rsidRPr="00582187" w:rsidTr="00010CD8">
        <w:trPr>
          <w:cantSplit/>
        </w:trPr>
        <w:tc>
          <w:tcPr>
            <w:tcW w:w="2338" w:type="dxa"/>
          </w:tcPr>
          <w:p w:rsidR="00593E3D" w:rsidRPr="00582187" w:rsidRDefault="00593E3D" w:rsidP="00010CD8">
            <w:pPr>
              <w:pStyle w:val="Hlavika"/>
              <w:rPr>
                <w:sz w:val="22"/>
                <w:szCs w:val="22"/>
                <w:lang w:val="sk-SK" w:eastAsia="en-US"/>
              </w:rPr>
            </w:pPr>
          </w:p>
        </w:tc>
        <w:tc>
          <w:tcPr>
            <w:tcW w:w="2552" w:type="dxa"/>
            <w:hideMark/>
          </w:tcPr>
          <w:p w:rsidR="00593E3D" w:rsidRPr="00582187" w:rsidRDefault="00285C8E" w:rsidP="003253CE">
            <w:pPr>
              <w:pStyle w:val="Hlavika"/>
              <w:rPr>
                <w:sz w:val="22"/>
                <w:szCs w:val="22"/>
                <w:lang w:val="sk-SK" w:eastAsia="en-US"/>
              </w:rPr>
            </w:pPr>
            <w:r w:rsidRPr="00582187">
              <w:rPr>
                <w:sz w:val="22"/>
                <w:szCs w:val="22"/>
                <w:lang w:val="sk-SK" w:eastAsia="en-US"/>
              </w:rPr>
              <w:t>0578</w:t>
            </w:r>
            <w:r w:rsidR="003253CE">
              <w:rPr>
                <w:sz w:val="22"/>
                <w:szCs w:val="22"/>
                <w:lang w:val="sk-SK" w:eastAsia="en-US"/>
              </w:rPr>
              <w:t>/2016/CLaO/PaL</w:t>
            </w:r>
          </w:p>
        </w:tc>
        <w:tc>
          <w:tcPr>
            <w:tcW w:w="3260" w:type="dxa"/>
            <w:hideMark/>
          </w:tcPr>
          <w:p w:rsidR="00593E3D" w:rsidRPr="00582187" w:rsidRDefault="003253CE" w:rsidP="00010CD8">
            <w:pPr>
              <w:pStyle w:val="Hlavika"/>
              <w:rPr>
                <w:sz w:val="22"/>
                <w:szCs w:val="22"/>
                <w:lang w:val="sk-SK" w:eastAsia="en-US"/>
              </w:rPr>
            </w:pPr>
            <w:r>
              <w:rPr>
                <w:sz w:val="22"/>
                <w:szCs w:val="22"/>
                <w:lang w:val="sk-SK" w:eastAsia="en-US"/>
              </w:rPr>
              <w:t>Bc. Pálffyová</w:t>
            </w:r>
            <w:r w:rsidR="00593E3D" w:rsidRPr="00582187">
              <w:rPr>
                <w:sz w:val="22"/>
                <w:szCs w:val="22"/>
                <w:lang w:val="sk-SK" w:eastAsia="en-US"/>
              </w:rPr>
              <w:t>/ 02/2029 4150</w:t>
            </w:r>
          </w:p>
        </w:tc>
        <w:tc>
          <w:tcPr>
            <w:tcW w:w="1651" w:type="dxa"/>
            <w:hideMark/>
          </w:tcPr>
          <w:p w:rsidR="00593E3D" w:rsidRPr="00582187" w:rsidRDefault="00171A20" w:rsidP="000B3C8F">
            <w:pPr>
              <w:pStyle w:val="Hlavika"/>
              <w:rPr>
                <w:sz w:val="22"/>
                <w:szCs w:val="22"/>
                <w:lang w:val="sk-SK" w:eastAsia="en-US"/>
              </w:rPr>
            </w:pPr>
            <w:r>
              <w:rPr>
                <w:sz w:val="22"/>
                <w:szCs w:val="22"/>
                <w:lang w:val="sk-SK" w:eastAsia="en-US"/>
              </w:rPr>
              <w:t>9.9.</w:t>
            </w:r>
            <w:r w:rsidR="00593E3D" w:rsidRPr="00582187">
              <w:rPr>
                <w:sz w:val="22"/>
                <w:szCs w:val="22"/>
                <w:lang w:val="sk-SK" w:eastAsia="en-US"/>
              </w:rPr>
              <w:t>2016</w:t>
            </w:r>
          </w:p>
        </w:tc>
      </w:tr>
    </w:tbl>
    <w:p w:rsidR="00593E3D" w:rsidRPr="00582187" w:rsidRDefault="00593E3D" w:rsidP="00593E3D">
      <w:pPr>
        <w:spacing w:after="0" w:line="240" w:lineRule="auto"/>
        <w:jc w:val="both"/>
        <w:rPr>
          <w:rFonts w:ascii="Times New Roman" w:hAnsi="Times New Roman"/>
          <w:color w:val="000000"/>
        </w:rPr>
      </w:pPr>
    </w:p>
    <w:p w:rsidR="00593E3D" w:rsidRPr="00582187" w:rsidRDefault="00593E3D" w:rsidP="00593E3D">
      <w:pPr>
        <w:spacing w:after="0" w:line="240" w:lineRule="auto"/>
        <w:jc w:val="both"/>
        <w:rPr>
          <w:rFonts w:ascii="Times New Roman" w:hAnsi="Times New Roman"/>
          <w:color w:val="000000"/>
        </w:rPr>
      </w:pPr>
      <w:bookmarkStart w:id="0" w:name="_GoBack"/>
      <w:bookmarkEnd w:id="0"/>
    </w:p>
    <w:p w:rsidR="00593E3D" w:rsidRPr="00582187" w:rsidRDefault="00593E3D" w:rsidP="00593E3D">
      <w:pPr>
        <w:spacing w:after="0" w:line="240" w:lineRule="auto"/>
        <w:outlineLvl w:val="0"/>
        <w:rPr>
          <w:rFonts w:ascii="Times New Roman" w:hAnsi="Times New Roman"/>
          <w:b/>
          <w:bCs/>
          <w:color w:val="000000"/>
        </w:rPr>
      </w:pPr>
      <w:r w:rsidRPr="00582187">
        <w:rPr>
          <w:rFonts w:ascii="Times New Roman" w:hAnsi="Times New Roman"/>
          <w:bCs/>
          <w:color w:val="000000"/>
        </w:rPr>
        <w:t xml:space="preserve">Vec: </w:t>
      </w:r>
      <w:r w:rsidRPr="00582187">
        <w:rPr>
          <w:rFonts w:ascii="Times New Roman" w:hAnsi="Times New Roman"/>
          <w:b/>
          <w:bCs/>
          <w:color w:val="000000"/>
        </w:rPr>
        <w:t xml:space="preserve">Výzva na predloženie cenového návrhu </w:t>
      </w:r>
    </w:p>
    <w:p w:rsidR="00593E3D" w:rsidRPr="00582187" w:rsidRDefault="00593E3D" w:rsidP="00593E3D">
      <w:pPr>
        <w:spacing w:after="0" w:line="240" w:lineRule="auto"/>
        <w:jc w:val="both"/>
        <w:rPr>
          <w:rFonts w:ascii="Times New Roman" w:hAnsi="Times New Roman"/>
          <w:color w:val="000000"/>
        </w:rPr>
      </w:pPr>
    </w:p>
    <w:p w:rsidR="00593E3D" w:rsidRPr="00582187" w:rsidRDefault="00593E3D" w:rsidP="00593E3D">
      <w:pPr>
        <w:pStyle w:val="Zarkazkladnhotextu2"/>
        <w:spacing w:after="0" w:line="276" w:lineRule="auto"/>
        <w:ind w:left="0"/>
        <w:jc w:val="both"/>
        <w:rPr>
          <w:rFonts w:ascii="Times New Roman" w:hAnsi="Times New Roman"/>
          <w:sz w:val="22"/>
          <w:szCs w:val="22"/>
          <w:lang w:val="sk-SK" w:eastAsia="sk-SK"/>
        </w:rPr>
      </w:pPr>
      <w:r w:rsidRPr="00582187">
        <w:rPr>
          <w:rFonts w:ascii="Times New Roman" w:hAnsi="Times New Roman"/>
          <w:sz w:val="22"/>
          <w:szCs w:val="22"/>
          <w:lang w:val="sk-SK" w:eastAsia="sk-SK"/>
        </w:rPr>
        <w:t xml:space="preserve">Obstarávateľ </w:t>
      </w:r>
      <w:r w:rsidR="00582187">
        <w:rPr>
          <w:rFonts w:ascii="Times New Roman" w:hAnsi="Times New Roman"/>
          <w:sz w:val="22"/>
          <w:szCs w:val="22"/>
          <w:lang w:val="sk-SK" w:eastAsia="sk-SK"/>
        </w:rPr>
        <w:t xml:space="preserve">v rámci postupu „Prieskum trhu“ </w:t>
      </w:r>
      <w:r w:rsidRPr="00582187">
        <w:rPr>
          <w:rFonts w:ascii="Times New Roman" w:hAnsi="Times New Roman"/>
          <w:sz w:val="22"/>
          <w:szCs w:val="22"/>
          <w:lang w:val="sk-SK" w:eastAsia="sk-SK"/>
        </w:rPr>
        <w:t>Vás týmto vyzýva ako predkladateľa na predloženie cenového návrhu na predmet zákazky:</w:t>
      </w:r>
    </w:p>
    <w:p w:rsidR="00593E3D" w:rsidRPr="00582187" w:rsidRDefault="00593E3D" w:rsidP="00593E3D">
      <w:pPr>
        <w:pStyle w:val="Zarkazkladnhotextu2"/>
        <w:spacing w:after="0" w:line="276" w:lineRule="auto"/>
        <w:ind w:left="0"/>
        <w:jc w:val="both"/>
        <w:rPr>
          <w:rFonts w:ascii="Times New Roman" w:hAnsi="Times New Roman"/>
          <w:sz w:val="22"/>
          <w:szCs w:val="22"/>
          <w:lang w:val="sk-SK" w:eastAsia="sk-SK"/>
        </w:rPr>
      </w:pPr>
      <w:r w:rsidRPr="00582187">
        <w:rPr>
          <w:rFonts w:ascii="Times New Roman" w:hAnsi="Times New Roman"/>
          <w:sz w:val="22"/>
          <w:szCs w:val="22"/>
          <w:lang w:val="sk-SK" w:eastAsia="sk-SK"/>
        </w:rPr>
        <w:t xml:space="preserve"> </w:t>
      </w:r>
    </w:p>
    <w:p w:rsidR="00593E3D" w:rsidRPr="00582187" w:rsidRDefault="00593E3D" w:rsidP="00593E3D">
      <w:pPr>
        <w:spacing w:after="240"/>
        <w:jc w:val="center"/>
        <w:rPr>
          <w:rFonts w:ascii="Times New Roman" w:hAnsi="Times New Roman"/>
        </w:rPr>
      </w:pPr>
      <w:r w:rsidRPr="00582187">
        <w:rPr>
          <w:rFonts w:ascii="Times New Roman" w:hAnsi="Times New Roman"/>
          <w:b/>
        </w:rPr>
        <w:t>„</w:t>
      </w:r>
      <w:proofErr w:type="spellStart"/>
      <w:r w:rsidRPr="00582187">
        <w:rPr>
          <w:rFonts w:ascii="Times New Roman" w:hAnsi="Times New Roman"/>
          <w:b/>
        </w:rPr>
        <w:t>Žst</w:t>
      </w:r>
      <w:proofErr w:type="spellEnd"/>
      <w:r w:rsidRPr="00582187">
        <w:rPr>
          <w:rFonts w:ascii="Times New Roman" w:hAnsi="Times New Roman"/>
          <w:b/>
        </w:rPr>
        <w:t xml:space="preserve">. Zvolen osobná stanica - bytový dom, oprava priestorov pre železničnú políciu“ </w:t>
      </w:r>
    </w:p>
    <w:p w:rsidR="00D30C50" w:rsidRPr="00582187" w:rsidRDefault="00D30C50" w:rsidP="00D30C50">
      <w:pPr>
        <w:overflowPunct w:val="0"/>
        <w:autoSpaceDE w:val="0"/>
        <w:autoSpaceDN w:val="0"/>
        <w:spacing w:after="120" w:line="240" w:lineRule="auto"/>
        <w:jc w:val="both"/>
        <w:rPr>
          <w:rFonts w:ascii="Times New Roman" w:eastAsia="Times New Roman" w:hAnsi="Times New Roman"/>
          <w:b/>
          <w:lang w:eastAsia="sk-SK"/>
        </w:rPr>
      </w:pPr>
      <w:r w:rsidRPr="00D30C50">
        <w:rPr>
          <w:rFonts w:ascii="Times New Roman" w:eastAsia="Times New Roman" w:hAnsi="Times New Roman"/>
          <w:b/>
          <w:u w:val="single"/>
          <w:lang w:eastAsia="sk-SK"/>
        </w:rPr>
        <w:t>Doba, na ktorú sa zmluva uzatvára</w:t>
      </w:r>
      <w:r w:rsidRPr="00582187">
        <w:rPr>
          <w:rFonts w:ascii="Times New Roman" w:eastAsia="Times New Roman" w:hAnsi="Times New Roman"/>
          <w:b/>
          <w:lang w:eastAsia="sk-SK"/>
        </w:rPr>
        <w:t>:</w:t>
      </w:r>
    </w:p>
    <w:p w:rsidR="00D30C50" w:rsidRDefault="00D30C50" w:rsidP="00D30C50">
      <w:pPr>
        <w:overflowPunct w:val="0"/>
        <w:autoSpaceDE w:val="0"/>
        <w:autoSpaceDN w:val="0"/>
        <w:spacing w:after="120"/>
        <w:jc w:val="both"/>
        <w:rPr>
          <w:rFonts w:ascii="Times New Roman" w:hAnsi="Times New Roman"/>
        </w:rPr>
      </w:pPr>
      <w:r w:rsidRPr="00582187">
        <w:rPr>
          <w:rFonts w:ascii="Times New Roman" w:hAnsi="Times New Roman"/>
        </w:rPr>
        <w:t xml:space="preserve">do 3 mesiacov od nadobudnutia účinnosti zmluvy. </w:t>
      </w:r>
    </w:p>
    <w:p w:rsidR="00D30C50" w:rsidRDefault="00D30C50" w:rsidP="00D30C50">
      <w:pPr>
        <w:overflowPunct w:val="0"/>
        <w:autoSpaceDE w:val="0"/>
        <w:autoSpaceDN w:val="0"/>
        <w:spacing w:after="0"/>
        <w:jc w:val="both"/>
        <w:rPr>
          <w:rFonts w:ascii="Times New Roman" w:hAnsi="Times New Roman"/>
        </w:rPr>
      </w:pPr>
      <w:r w:rsidRPr="00D30C50">
        <w:rPr>
          <w:rFonts w:ascii="Times New Roman" w:hAnsi="Times New Roman"/>
          <w:b/>
          <w:u w:val="single"/>
        </w:rPr>
        <w:t>Lehota viazanosti cenového návrhu</w:t>
      </w:r>
      <w:r>
        <w:rPr>
          <w:rFonts w:ascii="Times New Roman" w:hAnsi="Times New Roman"/>
        </w:rPr>
        <w:t>:</w:t>
      </w:r>
    </w:p>
    <w:p w:rsidR="00D30C50" w:rsidRPr="00DA6A1B" w:rsidRDefault="00D30C50" w:rsidP="00D9135E">
      <w:pPr>
        <w:spacing w:after="0"/>
        <w:jc w:val="both"/>
        <w:rPr>
          <w:rFonts w:ascii="Times New Roman" w:hAnsi="Times New Roman"/>
        </w:rPr>
      </w:pPr>
      <w:r w:rsidRPr="00DA6A1B">
        <w:rPr>
          <w:rFonts w:ascii="Times New Roman" w:hAnsi="Times New Roman"/>
        </w:rPr>
        <w:t xml:space="preserve">Predložené cenové návrhy zostávajú platné počas lehoty viazanosti cenových návrhov stanovenej do </w:t>
      </w:r>
      <w:r w:rsidR="00D9135E" w:rsidRPr="00B105A8">
        <w:rPr>
          <w:rFonts w:ascii="Times New Roman" w:hAnsi="Times New Roman"/>
          <w:b/>
        </w:rPr>
        <w:t>31.12.2016</w:t>
      </w:r>
      <w:r w:rsidRPr="00B105A8">
        <w:rPr>
          <w:rFonts w:ascii="Times New Roman" w:hAnsi="Times New Roman"/>
        </w:rPr>
        <w:t>.</w:t>
      </w:r>
      <w:r w:rsidRPr="00DA6A1B">
        <w:rPr>
          <w:rFonts w:ascii="Times New Roman" w:hAnsi="Times New Roman"/>
        </w:rPr>
        <w:t xml:space="preserve"> </w:t>
      </w:r>
    </w:p>
    <w:p w:rsidR="00D30C50" w:rsidRPr="00582187" w:rsidRDefault="00D30C50" w:rsidP="00D9135E">
      <w:pPr>
        <w:overflowPunct w:val="0"/>
        <w:autoSpaceDE w:val="0"/>
        <w:autoSpaceDN w:val="0"/>
        <w:spacing w:after="120"/>
        <w:jc w:val="both"/>
        <w:rPr>
          <w:rFonts w:ascii="Times New Roman" w:hAnsi="Times New Roman"/>
        </w:rPr>
      </w:pPr>
      <w:r w:rsidRPr="00DA6A1B">
        <w:rPr>
          <w:rFonts w:ascii="Times New Roman" w:hAnsi="Times New Roman"/>
        </w:rPr>
        <w:t>Obstarávateľ si vyhradzuje právo primerane predĺžiť lehotu viazanosti cenových návrhov v tom prípade, ak nebude môcť v pôvodne stanovenej lehote viazanosti cenových návrhov uzavrieť zmluvu s úspešným predkladateľom pre okolnosti, ktoré nastali počas procesu verejného obstarávania a nebolo ich možné predvídať. Obstarávateľ upovedomí predkladateľov o predĺžení lehoty viazanosti cenových návrhov a predkladatelia sú svojim cenovým návrhom viazaní do uplynutia obstarávateľom oznámenej predĺženej lehoty viazanosti cenových návrhov</w:t>
      </w:r>
      <w:r w:rsidR="00D9135E">
        <w:rPr>
          <w:rFonts w:ascii="Times New Roman" w:hAnsi="Times New Roman"/>
        </w:rPr>
        <w:t>.</w:t>
      </w:r>
    </w:p>
    <w:p w:rsidR="00593E3D" w:rsidRPr="00582187" w:rsidRDefault="00593E3D" w:rsidP="00D9135E">
      <w:pPr>
        <w:spacing w:after="120"/>
        <w:rPr>
          <w:rFonts w:ascii="Times New Roman" w:hAnsi="Times New Roman"/>
        </w:rPr>
      </w:pPr>
      <w:r w:rsidRPr="00582187">
        <w:rPr>
          <w:rFonts w:ascii="Times New Roman" w:eastAsia="Times New Roman" w:hAnsi="Times New Roman"/>
          <w:b/>
          <w:u w:val="single"/>
          <w:lang w:eastAsia="sk-SK"/>
        </w:rPr>
        <w:t>Miesto plnenia:</w:t>
      </w:r>
      <w:r w:rsidRPr="00582187">
        <w:rPr>
          <w:rFonts w:ascii="Times New Roman" w:hAnsi="Times New Roman"/>
        </w:rPr>
        <w:t xml:space="preserve">  </w:t>
      </w:r>
      <w:proofErr w:type="spellStart"/>
      <w:r w:rsidRPr="00582187">
        <w:rPr>
          <w:rFonts w:ascii="Times New Roman" w:hAnsi="Times New Roman"/>
        </w:rPr>
        <w:t>Žst</w:t>
      </w:r>
      <w:proofErr w:type="spellEnd"/>
      <w:r w:rsidRPr="00582187">
        <w:rPr>
          <w:rFonts w:ascii="Times New Roman" w:hAnsi="Times New Roman"/>
        </w:rPr>
        <w:t>.  Zvolen osobná stanica , bytový dom</w:t>
      </w:r>
    </w:p>
    <w:p w:rsidR="00593E3D" w:rsidRPr="00582187" w:rsidRDefault="00593E3D" w:rsidP="00593E3D">
      <w:pPr>
        <w:rPr>
          <w:rFonts w:ascii="Times New Roman" w:hAnsi="Times New Roman"/>
        </w:rPr>
      </w:pPr>
      <w:r w:rsidRPr="00582187">
        <w:rPr>
          <w:rFonts w:ascii="Times New Roman" w:hAnsi="Times New Roman"/>
          <w:b/>
          <w:u w:val="single"/>
        </w:rPr>
        <w:t>Predmet zákazky:</w:t>
      </w:r>
      <w:r w:rsidRPr="00582187">
        <w:rPr>
          <w:rFonts w:ascii="Times New Roman" w:hAnsi="Times New Roman"/>
          <w:b/>
        </w:rPr>
        <w:t xml:space="preserve"> </w:t>
      </w:r>
      <w:r w:rsidRPr="00582187">
        <w:rPr>
          <w:rFonts w:ascii="Times New Roman" w:hAnsi="Times New Roman"/>
          <w:lang w:eastAsia="sk-SK"/>
        </w:rPr>
        <w:t>Špecifikácia predmetu zákazky je uvedená v Prílohe č. 1 Špecifikácia predmetu zákazky</w:t>
      </w:r>
      <w:r w:rsidR="00AE0FB5" w:rsidRPr="00582187">
        <w:rPr>
          <w:rFonts w:ascii="Times New Roman" w:hAnsi="Times New Roman"/>
          <w:lang w:eastAsia="sk-SK"/>
        </w:rPr>
        <w:t xml:space="preserve">, výkresová dokumentácia je v </w:t>
      </w:r>
      <w:r w:rsidR="00AE0FB5" w:rsidRPr="00582187">
        <w:rPr>
          <w:rFonts w:ascii="Times New Roman" w:hAnsi="Times New Roman"/>
        </w:rPr>
        <w:t>Prílohe č. 7 a výkaz výmer – zadanie je v Prílohe č. 8.</w:t>
      </w:r>
      <w:r w:rsidRPr="00582187">
        <w:rPr>
          <w:rFonts w:ascii="Times New Roman" w:hAnsi="Times New Roman"/>
          <w:lang w:eastAsia="sk-SK"/>
        </w:rPr>
        <w:t xml:space="preserve"> </w:t>
      </w:r>
    </w:p>
    <w:p w:rsidR="00593E3D" w:rsidRPr="00582187" w:rsidRDefault="00593E3D" w:rsidP="00593E3D">
      <w:pPr>
        <w:pStyle w:val="Zarkazkladnhotextu2"/>
        <w:spacing w:after="0" w:line="276" w:lineRule="auto"/>
        <w:ind w:left="0"/>
        <w:jc w:val="both"/>
        <w:rPr>
          <w:rFonts w:ascii="Times New Roman" w:hAnsi="Times New Roman"/>
          <w:b/>
          <w:sz w:val="22"/>
          <w:szCs w:val="22"/>
          <w:u w:val="single"/>
          <w:lang w:val="sk-SK" w:eastAsia="sk-SK"/>
        </w:rPr>
      </w:pPr>
      <w:r w:rsidRPr="00582187">
        <w:rPr>
          <w:rFonts w:ascii="Times New Roman" w:hAnsi="Times New Roman"/>
          <w:b/>
          <w:sz w:val="22"/>
          <w:szCs w:val="22"/>
          <w:u w:val="single"/>
          <w:lang w:val="sk-SK" w:eastAsia="sk-SK"/>
        </w:rPr>
        <w:t xml:space="preserve">Požiadavky na cenový návrh: </w:t>
      </w:r>
    </w:p>
    <w:p w:rsidR="00593E3D" w:rsidRPr="00582187" w:rsidRDefault="00593E3D" w:rsidP="00593E3D">
      <w:pPr>
        <w:pStyle w:val="Zarkazkladnhotextu2"/>
        <w:spacing w:after="0" w:line="276" w:lineRule="auto"/>
        <w:ind w:left="0"/>
        <w:jc w:val="both"/>
        <w:rPr>
          <w:rFonts w:ascii="Times New Roman" w:hAnsi="Times New Roman"/>
          <w:b/>
          <w:sz w:val="22"/>
          <w:szCs w:val="22"/>
          <w:u w:val="single"/>
          <w:lang w:val="sk-SK" w:eastAsia="sk-SK"/>
        </w:rPr>
      </w:pPr>
    </w:p>
    <w:p w:rsidR="00593E3D" w:rsidRPr="00582187" w:rsidRDefault="00593E3D" w:rsidP="00593E3D">
      <w:pPr>
        <w:pStyle w:val="Zarkazkladnhotextu2"/>
        <w:numPr>
          <w:ilvl w:val="0"/>
          <w:numId w:val="4"/>
        </w:numPr>
        <w:spacing w:after="240" w:line="276" w:lineRule="auto"/>
        <w:ind w:left="425" w:hanging="425"/>
        <w:rPr>
          <w:rFonts w:ascii="Times New Roman" w:hAnsi="Times New Roman"/>
          <w:sz w:val="22"/>
          <w:szCs w:val="22"/>
          <w:lang w:val="sk-SK" w:eastAsia="sk-SK"/>
        </w:rPr>
      </w:pPr>
      <w:r w:rsidRPr="00582187">
        <w:rPr>
          <w:rFonts w:ascii="Times New Roman" w:hAnsi="Times New Roman"/>
          <w:sz w:val="22"/>
          <w:szCs w:val="22"/>
          <w:lang w:val="sk-SK" w:eastAsia="sk-SK"/>
        </w:rPr>
        <w:t>Cenový návrh musí byť predložený v slovenskom, prípadne českom jazyku. V prípade iného jazyka je potrebný úradný preklad do jazyka slovenského. Cenový návrh, ktorý nebude takto predložený nebude hodnotený.</w:t>
      </w:r>
    </w:p>
    <w:p w:rsidR="00593E3D" w:rsidRPr="00582187" w:rsidRDefault="00593E3D" w:rsidP="00593E3D">
      <w:pPr>
        <w:pStyle w:val="Zarkazkladnhotextu2"/>
        <w:numPr>
          <w:ilvl w:val="0"/>
          <w:numId w:val="4"/>
        </w:numPr>
        <w:spacing w:line="276" w:lineRule="auto"/>
        <w:ind w:left="425" w:hanging="425"/>
        <w:rPr>
          <w:rFonts w:ascii="Times New Roman" w:hAnsi="Times New Roman"/>
          <w:sz w:val="22"/>
          <w:szCs w:val="22"/>
          <w:lang w:val="sk-SK" w:eastAsia="sk-SK"/>
        </w:rPr>
      </w:pPr>
      <w:r w:rsidRPr="00582187">
        <w:rPr>
          <w:rFonts w:ascii="Times New Roman" w:hAnsi="Times New Roman"/>
          <w:sz w:val="22"/>
          <w:szCs w:val="22"/>
          <w:lang w:val="sk-SK" w:eastAsia="sk-SK"/>
        </w:rPr>
        <w:t xml:space="preserve">Variantné riešenie:  </w:t>
      </w:r>
      <w:r w:rsidR="00D9135E" w:rsidRPr="00DA6A1B">
        <w:rPr>
          <w:rFonts w:ascii="Times New Roman" w:hAnsi="Times New Roman"/>
          <w:b/>
          <w:sz w:val="22"/>
          <w:szCs w:val="22"/>
          <w:lang w:eastAsia="sk-SK"/>
        </w:rPr>
        <w:t>neumožňuje</w:t>
      </w:r>
      <w:r w:rsidR="00D9135E" w:rsidRPr="00D9135E">
        <w:rPr>
          <w:rFonts w:ascii="Times New Roman" w:hAnsi="Times New Roman"/>
          <w:b/>
          <w:sz w:val="22"/>
          <w:szCs w:val="22"/>
          <w:lang w:val="sk-SK" w:eastAsia="sk-SK"/>
        </w:rPr>
        <w:t xml:space="preserve"> sa predloženie variantného riešenia</w:t>
      </w:r>
      <w:r w:rsidR="00D9135E" w:rsidRPr="00DA6A1B">
        <w:rPr>
          <w:rFonts w:ascii="Times New Roman" w:hAnsi="Times New Roman"/>
          <w:sz w:val="22"/>
          <w:szCs w:val="22"/>
          <w:lang w:eastAsia="sk-SK"/>
        </w:rPr>
        <w:t xml:space="preserve">. </w:t>
      </w:r>
      <w:r w:rsidR="00D9135E" w:rsidRPr="00DA6A1B">
        <w:rPr>
          <w:rFonts w:ascii="Times New Roman" w:hAnsi="Times New Roman"/>
          <w:b/>
          <w:sz w:val="22"/>
          <w:szCs w:val="22"/>
          <w:lang w:eastAsia="sk-SK"/>
        </w:rPr>
        <w:t xml:space="preserve"> </w:t>
      </w:r>
      <w:r w:rsidR="00D9135E" w:rsidRPr="00D9135E">
        <w:rPr>
          <w:rFonts w:ascii="Times New Roman" w:hAnsi="Times New Roman"/>
          <w:sz w:val="22"/>
          <w:szCs w:val="22"/>
          <w:lang w:val="sk-SK" w:eastAsia="sk-SK"/>
        </w:rPr>
        <w:t>Ak súčasťou</w:t>
      </w:r>
      <w:r w:rsidR="00D9135E" w:rsidRPr="00DA6A1B">
        <w:rPr>
          <w:rFonts w:ascii="Times New Roman" w:hAnsi="Times New Roman"/>
          <w:sz w:val="22"/>
          <w:szCs w:val="22"/>
          <w:lang w:eastAsia="sk-SK"/>
        </w:rPr>
        <w:t xml:space="preserve"> návrhu bude aj</w:t>
      </w:r>
      <w:r w:rsidR="00D9135E" w:rsidRPr="00D9135E">
        <w:rPr>
          <w:rFonts w:ascii="Times New Roman" w:hAnsi="Times New Roman"/>
          <w:sz w:val="22"/>
          <w:szCs w:val="22"/>
          <w:lang w:val="sk-SK" w:eastAsia="sk-SK"/>
        </w:rPr>
        <w:t xml:space="preserve"> variantné riešenie</w:t>
      </w:r>
      <w:r w:rsidR="00D9135E" w:rsidRPr="00DA6A1B">
        <w:rPr>
          <w:rFonts w:ascii="Times New Roman" w:hAnsi="Times New Roman"/>
          <w:sz w:val="22"/>
          <w:szCs w:val="22"/>
          <w:lang w:eastAsia="sk-SK"/>
        </w:rPr>
        <w:t xml:space="preserve">,  </w:t>
      </w:r>
      <w:r w:rsidR="00D9135E" w:rsidRPr="00D9135E">
        <w:rPr>
          <w:rFonts w:ascii="Times New Roman" w:hAnsi="Times New Roman"/>
          <w:sz w:val="22"/>
          <w:szCs w:val="22"/>
          <w:lang w:val="sk-SK" w:eastAsia="sk-SK"/>
        </w:rPr>
        <w:t>variantné riešenie</w:t>
      </w:r>
      <w:r w:rsidR="00D9135E" w:rsidRPr="00DA6A1B">
        <w:rPr>
          <w:rFonts w:ascii="Times New Roman" w:hAnsi="Times New Roman"/>
          <w:sz w:val="22"/>
          <w:szCs w:val="22"/>
          <w:lang w:eastAsia="sk-SK"/>
        </w:rPr>
        <w:t xml:space="preserve"> nebude</w:t>
      </w:r>
      <w:r w:rsidR="00D9135E" w:rsidRPr="00D9135E">
        <w:rPr>
          <w:rFonts w:ascii="Times New Roman" w:hAnsi="Times New Roman"/>
          <w:sz w:val="22"/>
          <w:szCs w:val="22"/>
          <w:lang w:val="sk-SK" w:eastAsia="sk-SK"/>
        </w:rPr>
        <w:t xml:space="preserve"> zaradené</w:t>
      </w:r>
      <w:r w:rsidR="00D9135E" w:rsidRPr="00DA6A1B">
        <w:rPr>
          <w:rFonts w:ascii="Times New Roman" w:hAnsi="Times New Roman"/>
          <w:sz w:val="22"/>
          <w:szCs w:val="22"/>
          <w:lang w:eastAsia="sk-SK"/>
        </w:rPr>
        <w:t xml:space="preserve"> do</w:t>
      </w:r>
      <w:r w:rsidR="00D9135E" w:rsidRPr="00D9135E">
        <w:rPr>
          <w:rFonts w:ascii="Times New Roman" w:hAnsi="Times New Roman"/>
          <w:sz w:val="22"/>
          <w:szCs w:val="22"/>
          <w:lang w:val="sk-SK" w:eastAsia="sk-SK"/>
        </w:rPr>
        <w:t xml:space="preserve"> hodnotenia</w:t>
      </w:r>
      <w:r w:rsidR="00D9135E" w:rsidRPr="00DA6A1B">
        <w:rPr>
          <w:rFonts w:ascii="Times New Roman" w:hAnsi="Times New Roman"/>
          <w:sz w:val="22"/>
          <w:szCs w:val="22"/>
          <w:lang w:eastAsia="sk-SK"/>
        </w:rPr>
        <w:t xml:space="preserve"> a bude</w:t>
      </w:r>
      <w:r w:rsidR="00D9135E" w:rsidRPr="00D9135E">
        <w:rPr>
          <w:rFonts w:ascii="Times New Roman" w:hAnsi="Times New Roman"/>
          <w:sz w:val="22"/>
          <w:szCs w:val="22"/>
          <w:lang w:val="sk-SK" w:eastAsia="sk-SK"/>
        </w:rPr>
        <w:t xml:space="preserve"> sa</w:t>
      </w:r>
      <w:r w:rsidR="00D9135E" w:rsidRPr="00DA6A1B">
        <w:rPr>
          <w:rFonts w:ascii="Times New Roman" w:hAnsi="Times New Roman"/>
          <w:sz w:val="22"/>
          <w:szCs w:val="22"/>
          <w:lang w:eastAsia="sk-SK"/>
        </w:rPr>
        <w:t xml:space="preserve"> naň</w:t>
      </w:r>
      <w:r w:rsidR="00D9135E" w:rsidRPr="00D9135E">
        <w:rPr>
          <w:rFonts w:ascii="Times New Roman" w:hAnsi="Times New Roman"/>
          <w:sz w:val="22"/>
          <w:szCs w:val="22"/>
          <w:lang w:val="sk-SK" w:eastAsia="sk-SK"/>
        </w:rPr>
        <w:t xml:space="preserve"> hľadieť</w:t>
      </w:r>
      <w:r w:rsidR="00D9135E" w:rsidRPr="00DA6A1B">
        <w:rPr>
          <w:rFonts w:ascii="Times New Roman" w:hAnsi="Times New Roman"/>
          <w:sz w:val="22"/>
          <w:szCs w:val="22"/>
          <w:lang w:eastAsia="sk-SK"/>
        </w:rPr>
        <w:t>,</w:t>
      </w:r>
      <w:r w:rsidR="00D9135E" w:rsidRPr="00D9135E">
        <w:rPr>
          <w:rFonts w:ascii="Times New Roman" w:hAnsi="Times New Roman"/>
          <w:sz w:val="22"/>
          <w:szCs w:val="22"/>
          <w:lang w:val="sk-SK" w:eastAsia="sk-SK"/>
        </w:rPr>
        <w:t xml:space="preserve"> akoby nebolo predložené</w:t>
      </w:r>
    </w:p>
    <w:p w:rsidR="00593E3D" w:rsidRPr="00582187" w:rsidRDefault="00593E3D" w:rsidP="00582187">
      <w:pPr>
        <w:pStyle w:val="Zarkazkladnhotextu2"/>
        <w:numPr>
          <w:ilvl w:val="0"/>
          <w:numId w:val="4"/>
        </w:numPr>
        <w:spacing w:line="276" w:lineRule="auto"/>
        <w:ind w:left="426" w:hanging="426"/>
        <w:rPr>
          <w:rFonts w:ascii="Times New Roman" w:hAnsi="Times New Roman"/>
          <w:sz w:val="22"/>
          <w:szCs w:val="22"/>
          <w:lang w:val="sk-SK" w:eastAsia="sk-SK"/>
        </w:rPr>
      </w:pPr>
      <w:r w:rsidRPr="00582187">
        <w:rPr>
          <w:rFonts w:ascii="Times New Roman" w:hAnsi="Times New Roman"/>
          <w:sz w:val="22"/>
          <w:szCs w:val="22"/>
          <w:lang w:val="sk-SK" w:eastAsia="sk-SK"/>
        </w:rPr>
        <w:t>V cenovom návrhu žiadame uviesť celkovú cenu za zákazku v zložení:</w:t>
      </w:r>
    </w:p>
    <w:p w:rsidR="00593E3D" w:rsidRPr="00582187" w:rsidRDefault="00593E3D" w:rsidP="00593E3D">
      <w:pPr>
        <w:pStyle w:val="Zkladntext2"/>
        <w:numPr>
          <w:ilvl w:val="0"/>
          <w:numId w:val="1"/>
        </w:numPr>
        <w:tabs>
          <w:tab w:val="clear" w:pos="720"/>
        </w:tabs>
        <w:autoSpaceDE w:val="0"/>
        <w:autoSpaceDN w:val="0"/>
        <w:spacing w:after="0" w:line="276" w:lineRule="auto"/>
        <w:ind w:left="567" w:hanging="283"/>
        <w:jc w:val="both"/>
        <w:rPr>
          <w:rFonts w:ascii="Times New Roman" w:hAnsi="Times New Roman"/>
          <w:sz w:val="22"/>
          <w:szCs w:val="22"/>
        </w:rPr>
      </w:pPr>
      <w:r w:rsidRPr="00582187">
        <w:rPr>
          <w:rFonts w:ascii="Times New Roman" w:hAnsi="Times New Roman"/>
          <w:sz w:val="22"/>
          <w:szCs w:val="22"/>
        </w:rPr>
        <w:t>navrhovaná celková cena bez DPH</w:t>
      </w:r>
      <w:r w:rsidRPr="00582187">
        <w:rPr>
          <w:rFonts w:ascii="Times New Roman" w:hAnsi="Times New Roman"/>
          <w:sz w:val="22"/>
          <w:szCs w:val="22"/>
          <w:lang w:val="sk-SK"/>
        </w:rPr>
        <w:t xml:space="preserve"> </w:t>
      </w:r>
    </w:p>
    <w:p w:rsidR="00593E3D" w:rsidRPr="00582187" w:rsidRDefault="00593E3D" w:rsidP="00593E3D">
      <w:pPr>
        <w:numPr>
          <w:ilvl w:val="0"/>
          <w:numId w:val="1"/>
        </w:numPr>
        <w:tabs>
          <w:tab w:val="clear" w:pos="720"/>
        </w:tabs>
        <w:autoSpaceDE w:val="0"/>
        <w:autoSpaceDN w:val="0"/>
        <w:spacing w:after="0"/>
        <w:ind w:left="567" w:hanging="283"/>
        <w:jc w:val="both"/>
        <w:rPr>
          <w:rFonts w:ascii="Times New Roman" w:hAnsi="Times New Roman"/>
        </w:rPr>
      </w:pPr>
      <w:r w:rsidRPr="00582187">
        <w:rPr>
          <w:rFonts w:ascii="Times New Roman" w:hAnsi="Times New Roman"/>
        </w:rPr>
        <w:t>sadzba DPH</w:t>
      </w:r>
    </w:p>
    <w:p w:rsidR="00593E3D" w:rsidRPr="00582187" w:rsidRDefault="00593E3D" w:rsidP="00593E3D">
      <w:pPr>
        <w:numPr>
          <w:ilvl w:val="0"/>
          <w:numId w:val="1"/>
        </w:numPr>
        <w:tabs>
          <w:tab w:val="clear" w:pos="720"/>
        </w:tabs>
        <w:autoSpaceDE w:val="0"/>
        <w:autoSpaceDN w:val="0"/>
        <w:spacing w:after="0"/>
        <w:ind w:left="567" w:hanging="283"/>
        <w:jc w:val="both"/>
        <w:rPr>
          <w:rFonts w:ascii="Times New Roman" w:hAnsi="Times New Roman"/>
        </w:rPr>
      </w:pPr>
      <w:r w:rsidRPr="00582187">
        <w:rPr>
          <w:rFonts w:ascii="Times New Roman" w:hAnsi="Times New Roman"/>
        </w:rPr>
        <w:t>výška DPH</w:t>
      </w:r>
    </w:p>
    <w:p w:rsidR="00593E3D" w:rsidRPr="00582187" w:rsidRDefault="00593E3D" w:rsidP="00593E3D">
      <w:pPr>
        <w:numPr>
          <w:ilvl w:val="0"/>
          <w:numId w:val="1"/>
        </w:numPr>
        <w:tabs>
          <w:tab w:val="clear" w:pos="720"/>
        </w:tabs>
        <w:autoSpaceDE w:val="0"/>
        <w:autoSpaceDN w:val="0"/>
        <w:spacing w:after="0"/>
        <w:ind w:left="567" w:hanging="283"/>
        <w:jc w:val="both"/>
        <w:rPr>
          <w:rFonts w:ascii="Times New Roman" w:hAnsi="Times New Roman"/>
        </w:rPr>
      </w:pPr>
      <w:r w:rsidRPr="00582187">
        <w:rPr>
          <w:rFonts w:ascii="Times New Roman" w:hAnsi="Times New Roman"/>
        </w:rPr>
        <w:t xml:space="preserve">navrhovaná celková cena vrátane DPH </w:t>
      </w:r>
    </w:p>
    <w:p w:rsidR="00593E3D" w:rsidRPr="00582187" w:rsidRDefault="00593E3D" w:rsidP="00593E3D">
      <w:pPr>
        <w:autoSpaceDE w:val="0"/>
        <w:autoSpaceDN w:val="0"/>
        <w:spacing w:after="0"/>
        <w:jc w:val="both"/>
        <w:rPr>
          <w:rFonts w:ascii="Times New Roman" w:hAnsi="Times New Roman"/>
          <w:b/>
          <w:i/>
        </w:rPr>
      </w:pPr>
    </w:p>
    <w:p w:rsidR="00593E3D" w:rsidRPr="00582187" w:rsidRDefault="00593E3D" w:rsidP="008D0943">
      <w:pPr>
        <w:autoSpaceDE w:val="0"/>
        <w:autoSpaceDN w:val="0"/>
        <w:spacing w:after="120"/>
        <w:jc w:val="both"/>
        <w:rPr>
          <w:rFonts w:ascii="Times New Roman" w:hAnsi="Times New Roman"/>
          <w:b/>
          <w:i/>
        </w:rPr>
      </w:pPr>
      <w:r w:rsidRPr="00582187">
        <w:rPr>
          <w:rFonts w:ascii="Times New Roman" w:hAnsi="Times New Roman"/>
          <w:b/>
          <w:i/>
        </w:rPr>
        <w:lastRenderedPageBreak/>
        <w:t xml:space="preserve">Obstarávateľ požaduje, aby predkladateľ vo svojom cenovom návrhu ocenil každú položku predloženého výkazu výmer </w:t>
      </w:r>
      <w:r w:rsidR="005623E8" w:rsidRPr="00582187">
        <w:rPr>
          <w:rFonts w:ascii="Times New Roman" w:hAnsi="Times New Roman"/>
          <w:b/>
          <w:i/>
        </w:rPr>
        <w:t xml:space="preserve">- </w:t>
      </w:r>
      <w:r w:rsidRPr="00582187">
        <w:rPr>
          <w:rFonts w:ascii="Times New Roman" w:hAnsi="Times New Roman"/>
          <w:b/>
          <w:i/>
        </w:rPr>
        <w:t>zadania.</w:t>
      </w:r>
    </w:p>
    <w:p w:rsidR="00593E3D" w:rsidRPr="00582187" w:rsidRDefault="00593E3D" w:rsidP="008D0943">
      <w:pPr>
        <w:pStyle w:val="Zarkazkladnhotextu"/>
        <w:autoSpaceDE w:val="0"/>
        <w:autoSpaceDN w:val="0"/>
        <w:ind w:left="0"/>
        <w:jc w:val="both"/>
        <w:rPr>
          <w:rFonts w:ascii="Times New Roman" w:hAnsi="Times New Roman"/>
          <w:b/>
          <w:i/>
        </w:rPr>
      </w:pPr>
      <w:r w:rsidRPr="00582187">
        <w:rPr>
          <w:rFonts w:ascii="Times New Roman" w:hAnsi="Times New Roman"/>
          <w:b/>
          <w:i/>
          <w:sz w:val="22"/>
          <w:szCs w:val="22"/>
        </w:rPr>
        <w:t xml:space="preserve">Návrh, ktorý nebude mať ocenené všetky položky výkazu výmer, nebude hodnotený. </w:t>
      </w:r>
    </w:p>
    <w:p w:rsidR="00593E3D" w:rsidRPr="00582187" w:rsidRDefault="00593E3D" w:rsidP="00593E3D">
      <w:pPr>
        <w:pStyle w:val="Zarkazkladnhotextu"/>
        <w:spacing w:after="0"/>
        <w:ind w:left="0"/>
        <w:jc w:val="both"/>
        <w:rPr>
          <w:rFonts w:ascii="Times New Roman" w:hAnsi="Times New Roman"/>
          <w:sz w:val="22"/>
          <w:szCs w:val="22"/>
        </w:rPr>
      </w:pPr>
      <w:r w:rsidRPr="00582187">
        <w:rPr>
          <w:rFonts w:ascii="Times New Roman" w:hAnsi="Times New Roman"/>
          <w:sz w:val="22"/>
          <w:szCs w:val="22"/>
        </w:rPr>
        <w:t xml:space="preserve">Ak predkladateľ nie je platiteľom DPH v Slovenskej republike, na túto skutočnosť upozorní v cenovom návrhu. </w:t>
      </w:r>
    </w:p>
    <w:p w:rsidR="00593E3D" w:rsidRPr="00582187" w:rsidRDefault="00593E3D" w:rsidP="00593E3D">
      <w:pPr>
        <w:spacing w:after="0"/>
        <w:jc w:val="both"/>
        <w:rPr>
          <w:rFonts w:ascii="Times New Roman" w:hAnsi="Times New Roman"/>
        </w:rPr>
      </w:pPr>
      <w:r w:rsidRPr="00582187">
        <w:rPr>
          <w:rFonts w:ascii="Times New Roman" w:hAnsi="Times New Roman"/>
        </w:rPr>
        <w:t>V cene musia byť zahrnuté všetky náklady spojené s plnením predmetu zákazky. Navrhovaná cena musí byť vyjadrená v</w:t>
      </w:r>
      <w:r w:rsidR="00D30C50">
        <w:rPr>
          <w:rFonts w:ascii="Times New Roman" w:hAnsi="Times New Roman"/>
        </w:rPr>
        <w:t> </w:t>
      </w:r>
      <w:r w:rsidRPr="00582187">
        <w:rPr>
          <w:rFonts w:ascii="Times New Roman" w:hAnsi="Times New Roman"/>
        </w:rPr>
        <w:t>eurách</w:t>
      </w:r>
      <w:r w:rsidR="00D30C50">
        <w:rPr>
          <w:rFonts w:ascii="Times New Roman" w:hAnsi="Times New Roman"/>
        </w:rPr>
        <w:t>.</w:t>
      </w:r>
    </w:p>
    <w:p w:rsidR="00593E3D" w:rsidRPr="00582187" w:rsidRDefault="00593E3D" w:rsidP="00593E3D">
      <w:pPr>
        <w:spacing w:after="0"/>
        <w:jc w:val="both"/>
        <w:rPr>
          <w:rFonts w:ascii="Times New Roman" w:hAnsi="Times New Roman"/>
        </w:rPr>
      </w:pPr>
    </w:p>
    <w:p w:rsidR="005000B6" w:rsidRPr="00DA6A1B" w:rsidRDefault="00593E3D" w:rsidP="005000B6">
      <w:pPr>
        <w:autoSpaceDE w:val="0"/>
        <w:autoSpaceDN w:val="0"/>
        <w:adjustRightInd w:val="0"/>
        <w:spacing w:after="0"/>
        <w:jc w:val="both"/>
        <w:rPr>
          <w:rFonts w:ascii="Times New Roman" w:hAnsi="Times New Roman"/>
          <w:color w:val="000000"/>
          <w:lang w:eastAsia="sk-SK"/>
        </w:rPr>
      </w:pPr>
      <w:r w:rsidRPr="00582187">
        <w:rPr>
          <w:rFonts w:ascii="Times New Roman" w:hAnsi="Times New Roman"/>
          <w:b/>
          <w:u w:val="single"/>
        </w:rPr>
        <w:t>Upozornenie:</w:t>
      </w:r>
      <w:r w:rsidRPr="00582187">
        <w:rPr>
          <w:rFonts w:ascii="Times New Roman" w:hAnsi="Times New Roman"/>
          <w:b/>
        </w:rPr>
        <w:t xml:space="preserve"> </w:t>
      </w:r>
      <w:r w:rsidR="005000B6" w:rsidRPr="00DA6A1B">
        <w:rPr>
          <w:rFonts w:ascii="Times New Roman" w:hAnsi="Times New Roman"/>
        </w:rPr>
        <w:t xml:space="preserve">Na požadovaný predmet zákazky obstarávateľ neposkytuje zálohy ani preddavky na plnenie zmluvy. </w:t>
      </w:r>
      <w:r w:rsidR="005000B6" w:rsidRPr="00DA6A1B">
        <w:rPr>
          <w:rFonts w:ascii="Times New Roman" w:hAnsi="Times New Roman"/>
          <w:color w:val="000000"/>
          <w:lang w:eastAsia="sk-SK"/>
        </w:rPr>
        <w:t xml:space="preserve">Cena za predmet súťaže musí byť stanovená v zmysle zákona NR SR č.18/1996 Z. z. o cenách v znení neskorších predpisov.  Predkladateľom uvádzané ceny budú v EUR bez DPH.  Do ceny musí predkladateľ zahrnúť všetky náklady, ktoré predpokladá v súvislosti s predmetom súťaže. Ceny navrhované predkladateľom musia vyjadrovať cenovú úroveň v čase, v ktorom bol podaný návrh obstarávateľovi.  Predkladateľ nemá nárok na náhradu nákladov spojených s účasťou v súťaži. V rámci vyhodnotenia návrhov si  obstarávateľ vyhradzuje právo požiadať  predkladateľov o vysvetlenie návrhu, resp. overiť si niektoré údaje a skutočnosti uvedené v návrhu. </w:t>
      </w:r>
    </w:p>
    <w:p w:rsidR="00593E3D" w:rsidRPr="00582187" w:rsidRDefault="005000B6" w:rsidP="005000B6">
      <w:pPr>
        <w:spacing w:after="240"/>
        <w:jc w:val="both"/>
        <w:rPr>
          <w:rFonts w:ascii="Times New Roman" w:hAnsi="Times New Roman"/>
        </w:rPr>
      </w:pPr>
      <w:r w:rsidRPr="00DA6A1B">
        <w:rPr>
          <w:rFonts w:ascii="Times New Roman" w:hAnsi="Times New Roman"/>
        </w:rPr>
        <w:t xml:space="preserve">Objednávateľ uhradí sumu uvedenú na faktúre bezhotovostným prevodom v lehote splatnosti na účet poskytovateľa uvedený na faktúre </w:t>
      </w:r>
      <w:r w:rsidRPr="003253CE">
        <w:rPr>
          <w:rFonts w:ascii="Times New Roman" w:hAnsi="Times New Roman"/>
        </w:rPr>
        <w:t xml:space="preserve">. Úspešný predkladateľ bude oprávnený vystaviť faktúru </w:t>
      </w:r>
      <w:r w:rsidR="00784D53" w:rsidRPr="003253CE">
        <w:rPr>
          <w:rFonts w:ascii="Times New Roman" w:hAnsi="Times New Roman"/>
          <w:bCs/>
        </w:rPr>
        <w:t>najskôr v deň vykonania diela</w:t>
      </w:r>
      <w:r w:rsidRPr="003253CE">
        <w:rPr>
          <w:rFonts w:ascii="Times New Roman" w:hAnsi="Times New Roman"/>
        </w:rPr>
        <w:t>. Splatnosť</w:t>
      </w:r>
      <w:r w:rsidRPr="00DA6A1B">
        <w:rPr>
          <w:rFonts w:ascii="Times New Roman" w:hAnsi="Times New Roman"/>
        </w:rPr>
        <w:t xml:space="preserve"> faktúry je 30 dní odo dňa doručenia obstarávateľovi</w:t>
      </w:r>
      <w:r w:rsidR="00593E3D" w:rsidRPr="00582187">
        <w:rPr>
          <w:rFonts w:ascii="Times New Roman" w:hAnsi="Times New Roman"/>
        </w:rPr>
        <w:t xml:space="preserve">.  </w:t>
      </w:r>
    </w:p>
    <w:p w:rsidR="00593E3D" w:rsidRPr="00582187" w:rsidRDefault="00593E3D" w:rsidP="00593E3D">
      <w:pPr>
        <w:pStyle w:val="Zkladntext2"/>
        <w:numPr>
          <w:ilvl w:val="0"/>
          <w:numId w:val="4"/>
        </w:numPr>
        <w:spacing w:after="240" w:line="276" w:lineRule="auto"/>
        <w:ind w:left="284" w:hanging="284"/>
        <w:jc w:val="both"/>
        <w:rPr>
          <w:rFonts w:ascii="Times New Roman" w:hAnsi="Times New Roman"/>
          <w:sz w:val="22"/>
          <w:szCs w:val="22"/>
          <w:lang w:val="sk-SK"/>
        </w:rPr>
      </w:pPr>
      <w:r w:rsidRPr="00582187">
        <w:rPr>
          <w:rFonts w:ascii="Times New Roman" w:hAnsi="Times New Roman"/>
          <w:sz w:val="22"/>
          <w:szCs w:val="22"/>
        </w:rPr>
        <w:t xml:space="preserve">Cenový návrh musí byť predložený v listinnej podobe a 1 x na CD alebo DVD nosiči </w:t>
      </w:r>
      <w:r w:rsidRPr="00582187">
        <w:rPr>
          <w:rFonts w:ascii="Times New Roman" w:hAnsi="Times New Roman"/>
          <w:color w:val="000000"/>
          <w:sz w:val="22"/>
          <w:szCs w:val="22"/>
        </w:rPr>
        <w:t>s obsahom celého návrhu. CD alebo DVD nosič musí byť identický s návrhom predloženým v listinnej podobe.</w:t>
      </w:r>
      <w:r w:rsidRPr="00582187">
        <w:rPr>
          <w:rFonts w:ascii="Times New Roman" w:hAnsi="Times New Roman"/>
          <w:sz w:val="22"/>
          <w:szCs w:val="22"/>
        </w:rPr>
        <w:t xml:space="preserve">  </w:t>
      </w:r>
    </w:p>
    <w:p w:rsidR="00593E3D" w:rsidRPr="00582187" w:rsidRDefault="00593E3D" w:rsidP="00593E3D">
      <w:pPr>
        <w:pStyle w:val="Zkladntext2"/>
        <w:numPr>
          <w:ilvl w:val="0"/>
          <w:numId w:val="4"/>
        </w:numPr>
        <w:spacing w:after="240" w:line="276" w:lineRule="auto"/>
        <w:ind w:left="284" w:hanging="284"/>
        <w:jc w:val="both"/>
        <w:rPr>
          <w:rFonts w:ascii="Times New Roman" w:hAnsi="Times New Roman"/>
          <w:sz w:val="22"/>
          <w:szCs w:val="22"/>
        </w:rPr>
      </w:pPr>
      <w:r w:rsidRPr="00582187">
        <w:rPr>
          <w:rFonts w:ascii="Times New Roman" w:hAnsi="Times New Roman"/>
          <w:sz w:val="22"/>
          <w:szCs w:val="22"/>
        </w:rPr>
        <w:t>Na titulnom liste cenového návrhu musia byť uvedené identifikačné údaje predkladateľa (názov, adresa sídla, IČO)</w:t>
      </w:r>
      <w:r w:rsidRPr="00582187">
        <w:rPr>
          <w:rFonts w:ascii="Times New Roman" w:hAnsi="Times New Roman"/>
          <w:sz w:val="22"/>
          <w:szCs w:val="22"/>
          <w:lang w:val="sk-SK"/>
        </w:rPr>
        <w:t>, predmet zákazky, dátum vypracovania návrhu</w:t>
      </w:r>
      <w:r w:rsidRPr="00582187">
        <w:rPr>
          <w:rFonts w:ascii="Times New Roman" w:hAnsi="Times New Roman"/>
          <w:sz w:val="22"/>
          <w:szCs w:val="22"/>
        </w:rPr>
        <w:t>.</w:t>
      </w:r>
    </w:p>
    <w:p w:rsidR="00593E3D" w:rsidRPr="00582187" w:rsidRDefault="00593E3D" w:rsidP="00593E3D">
      <w:pPr>
        <w:pStyle w:val="Zkladntext2"/>
        <w:numPr>
          <w:ilvl w:val="0"/>
          <w:numId w:val="4"/>
        </w:numPr>
        <w:spacing w:after="0" w:line="276" w:lineRule="auto"/>
        <w:ind w:left="284" w:hanging="285"/>
        <w:jc w:val="both"/>
        <w:rPr>
          <w:rFonts w:ascii="Times New Roman" w:hAnsi="Times New Roman"/>
          <w:sz w:val="22"/>
          <w:szCs w:val="22"/>
        </w:rPr>
      </w:pPr>
      <w:r w:rsidRPr="00582187">
        <w:rPr>
          <w:rFonts w:ascii="Times New Roman" w:hAnsi="Times New Roman"/>
          <w:sz w:val="22"/>
          <w:szCs w:val="22"/>
        </w:rPr>
        <w:t xml:space="preserve">Obstarávateľ odporúča, aby cenový návrh bol zviazaný pevnou nerozoberateľnou väzbou, jednotlivé listy boli očíslované a aby bol vložený súpis dokladov a dokumentov predložených v cenovom návrhu. </w:t>
      </w:r>
    </w:p>
    <w:p w:rsidR="00593E3D" w:rsidRPr="00582187" w:rsidRDefault="00593E3D" w:rsidP="00593E3D">
      <w:pPr>
        <w:pStyle w:val="Zkladntext21"/>
        <w:spacing w:after="240" w:line="276" w:lineRule="auto"/>
        <w:ind w:left="284"/>
        <w:rPr>
          <w:rFonts w:ascii="Times New Roman" w:hAnsi="Times New Roman"/>
          <w:bCs/>
          <w:sz w:val="22"/>
          <w:szCs w:val="22"/>
        </w:rPr>
      </w:pPr>
      <w:r w:rsidRPr="00582187">
        <w:rPr>
          <w:rFonts w:ascii="Times New Roman" w:hAnsi="Times New Roman"/>
          <w:sz w:val="22"/>
          <w:szCs w:val="22"/>
        </w:rPr>
        <w:t xml:space="preserve">Cenový návrh </w:t>
      </w:r>
      <w:r w:rsidRPr="00582187">
        <w:rPr>
          <w:rFonts w:ascii="Times New Roman" w:hAnsi="Times New Roman"/>
          <w:b/>
          <w:sz w:val="22"/>
          <w:szCs w:val="22"/>
        </w:rPr>
        <w:t>musí byť podpísaný</w:t>
      </w:r>
      <w:r w:rsidRPr="00582187">
        <w:rPr>
          <w:rFonts w:ascii="Times New Roman" w:hAnsi="Times New Roman"/>
          <w:sz w:val="22"/>
          <w:szCs w:val="22"/>
        </w:rPr>
        <w:t xml:space="preserve"> štatutárnym orgánom predkladateľa alebo osobou oprávnenou konať za predkladateľa</w:t>
      </w:r>
      <w:r w:rsidR="004527A2">
        <w:rPr>
          <w:rFonts w:ascii="Times New Roman" w:hAnsi="Times New Roman"/>
          <w:sz w:val="22"/>
          <w:szCs w:val="22"/>
        </w:rPr>
        <w:t xml:space="preserve">; </w:t>
      </w:r>
      <w:r w:rsidR="004527A2" w:rsidRPr="00DA6A1B">
        <w:rPr>
          <w:rFonts w:ascii="Times New Roman" w:hAnsi="Times New Roman"/>
          <w:sz w:val="22"/>
          <w:szCs w:val="22"/>
          <w:u w:val="single"/>
        </w:rPr>
        <w:t>v tomto prípade predkladateľ predloží splnomocnenie, z ktorého vyplýva právo tejto osobe konať v danej veci za predkladateľa</w:t>
      </w:r>
      <w:r w:rsidRPr="00582187">
        <w:rPr>
          <w:rFonts w:ascii="Times New Roman" w:hAnsi="Times New Roman"/>
          <w:sz w:val="22"/>
          <w:szCs w:val="22"/>
        </w:rPr>
        <w:t>.</w:t>
      </w:r>
      <w:r w:rsidRPr="00582187">
        <w:rPr>
          <w:rFonts w:ascii="Times New Roman" w:hAnsi="Times New Roman"/>
          <w:bCs/>
          <w:sz w:val="22"/>
          <w:szCs w:val="22"/>
        </w:rPr>
        <w:t xml:space="preserve"> </w:t>
      </w:r>
    </w:p>
    <w:p w:rsidR="00593E3D" w:rsidRPr="00582187" w:rsidRDefault="00593E3D" w:rsidP="00593E3D">
      <w:pPr>
        <w:pStyle w:val="Zkladntext21"/>
        <w:numPr>
          <w:ilvl w:val="0"/>
          <w:numId w:val="4"/>
        </w:numPr>
        <w:spacing w:after="240" w:line="276" w:lineRule="auto"/>
        <w:ind w:left="284" w:hanging="284"/>
        <w:rPr>
          <w:rFonts w:ascii="Times New Roman" w:hAnsi="Times New Roman"/>
          <w:sz w:val="22"/>
          <w:szCs w:val="22"/>
        </w:rPr>
      </w:pPr>
      <w:r w:rsidRPr="00C55E6D">
        <w:rPr>
          <w:rFonts w:ascii="Times New Roman" w:hAnsi="Times New Roman"/>
          <w:sz w:val="22"/>
          <w:szCs w:val="22"/>
        </w:rPr>
        <w:t>Náklady, ktoré vzniknú predkladateľovi v súvislosti s prípravou a predložením cenového návrhu, s rokovaním o uzavretí zmluvy a pod., znáša v plnom rozsahu, bez ohľadu na ich povahu a rozsah, predkladateľ a to aj v prípade, ak z akýchkoľvek dôvodov k uzavretiu zmluvy nedôjde</w:t>
      </w:r>
      <w:r w:rsidRPr="00582187">
        <w:rPr>
          <w:rFonts w:ascii="Times New Roman" w:hAnsi="Times New Roman"/>
          <w:sz w:val="22"/>
          <w:szCs w:val="22"/>
        </w:rPr>
        <w:t>.</w:t>
      </w:r>
    </w:p>
    <w:p w:rsidR="00593E3D" w:rsidRPr="00582187" w:rsidRDefault="00593E3D" w:rsidP="00593E3D">
      <w:pPr>
        <w:pStyle w:val="Zkladntext2"/>
        <w:numPr>
          <w:ilvl w:val="0"/>
          <w:numId w:val="4"/>
        </w:numPr>
        <w:spacing w:after="0" w:line="276" w:lineRule="auto"/>
        <w:ind w:left="284" w:hanging="284"/>
        <w:jc w:val="both"/>
        <w:rPr>
          <w:rFonts w:ascii="Times New Roman" w:hAnsi="Times New Roman"/>
          <w:sz w:val="22"/>
          <w:szCs w:val="22"/>
          <w:lang w:val="sk-SK"/>
        </w:rPr>
      </w:pPr>
      <w:r w:rsidRPr="00582187">
        <w:rPr>
          <w:rFonts w:ascii="Times New Roman" w:hAnsi="Times New Roman"/>
          <w:sz w:val="22"/>
          <w:szCs w:val="22"/>
          <w:u w:val="single"/>
          <w:lang w:val="sk-SK"/>
        </w:rPr>
        <w:t>V cenovom návrhu žiadame predložiť nasledovné dokumenty:</w:t>
      </w:r>
    </w:p>
    <w:p w:rsidR="00593E3D" w:rsidRPr="00582187" w:rsidRDefault="00593E3D" w:rsidP="00593E3D">
      <w:pPr>
        <w:pStyle w:val="Pta"/>
        <w:tabs>
          <w:tab w:val="clear" w:pos="4536"/>
          <w:tab w:val="clear" w:pos="9072"/>
          <w:tab w:val="left" w:pos="709"/>
        </w:tabs>
        <w:spacing w:line="276" w:lineRule="auto"/>
        <w:rPr>
          <w:b/>
          <w:sz w:val="22"/>
          <w:szCs w:val="22"/>
          <w:u w:val="single"/>
          <w:lang w:val="sk-SK"/>
        </w:rPr>
      </w:pPr>
    </w:p>
    <w:p w:rsidR="006D4CB9" w:rsidRPr="00697EC6" w:rsidRDefault="004527A2" w:rsidP="006D4CB9">
      <w:pPr>
        <w:pStyle w:val="Zkladntext2"/>
        <w:numPr>
          <w:ilvl w:val="0"/>
          <w:numId w:val="3"/>
        </w:numPr>
        <w:spacing w:line="276" w:lineRule="auto"/>
        <w:ind w:left="284" w:hanging="284"/>
        <w:jc w:val="both"/>
        <w:rPr>
          <w:rFonts w:ascii="Times New Roman" w:hAnsi="Times New Roman"/>
          <w:sz w:val="22"/>
          <w:szCs w:val="22"/>
        </w:rPr>
      </w:pPr>
      <w:r>
        <w:rPr>
          <w:rFonts w:ascii="Times New Roman" w:hAnsi="Times New Roman"/>
          <w:b/>
          <w:sz w:val="22"/>
          <w:szCs w:val="22"/>
          <w:lang w:val="sk-SK"/>
        </w:rPr>
        <w:t>Doklad</w:t>
      </w:r>
      <w:r w:rsidR="006D4CB9" w:rsidRPr="00582187">
        <w:rPr>
          <w:rFonts w:ascii="Times New Roman" w:hAnsi="Times New Roman"/>
          <w:b/>
          <w:sz w:val="22"/>
          <w:szCs w:val="22"/>
        </w:rPr>
        <w:t xml:space="preserve"> o oprávnení  </w:t>
      </w:r>
      <w:r w:rsidR="006D4CB9" w:rsidRPr="00582187">
        <w:rPr>
          <w:rFonts w:ascii="Times New Roman" w:hAnsi="Times New Roman"/>
          <w:b/>
          <w:sz w:val="22"/>
          <w:szCs w:val="22"/>
          <w:lang w:val="sk-SK"/>
        </w:rPr>
        <w:t xml:space="preserve">uskutočňovať </w:t>
      </w:r>
      <w:r w:rsidR="00784D53">
        <w:rPr>
          <w:rFonts w:ascii="Times New Roman" w:hAnsi="Times New Roman"/>
          <w:b/>
          <w:sz w:val="22"/>
          <w:szCs w:val="22"/>
          <w:lang w:val="sk-SK"/>
        </w:rPr>
        <w:t>stavebné</w:t>
      </w:r>
      <w:r w:rsidR="006D4CB9" w:rsidRPr="00582187">
        <w:rPr>
          <w:rFonts w:ascii="Times New Roman" w:hAnsi="Times New Roman"/>
          <w:b/>
          <w:sz w:val="22"/>
          <w:szCs w:val="22"/>
          <w:lang w:val="sk-SK"/>
        </w:rPr>
        <w:t xml:space="preserve"> práce</w:t>
      </w:r>
      <w:r w:rsidR="006D4CB9" w:rsidRPr="00582187">
        <w:rPr>
          <w:rFonts w:ascii="Times New Roman" w:hAnsi="Times New Roman"/>
          <w:sz w:val="22"/>
          <w:szCs w:val="22"/>
        </w:rPr>
        <w:t xml:space="preserve"> </w:t>
      </w:r>
      <w:r w:rsidR="00784D53" w:rsidRPr="00DA6A1B">
        <w:rPr>
          <w:rFonts w:ascii="Times New Roman" w:hAnsi="Times New Roman"/>
          <w:sz w:val="22"/>
          <w:szCs w:val="22"/>
        </w:rPr>
        <w:t xml:space="preserve">nie starší ako tri (3) mesiace ku dňu lehoty na predkladanie cenového návrhu, </w:t>
      </w:r>
      <w:r w:rsidR="00784D53" w:rsidRPr="00DA6A1B">
        <w:rPr>
          <w:rFonts w:ascii="Times New Roman" w:hAnsi="Times New Roman"/>
          <w:sz w:val="22"/>
          <w:szCs w:val="22"/>
          <w:u w:val="single"/>
        </w:rPr>
        <w:t>ktorým predkladateľ preukáže spôsobilosť plniť predmet zákazky</w:t>
      </w:r>
      <w:r w:rsidR="00784D53" w:rsidRPr="00DA6A1B">
        <w:rPr>
          <w:rFonts w:ascii="Times New Roman" w:hAnsi="Times New Roman"/>
          <w:sz w:val="22"/>
          <w:szCs w:val="22"/>
        </w:rPr>
        <w:t xml:space="preserve"> </w:t>
      </w:r>
      <w:r w:rsidR="006D4CB9" w:rsidRPr="00582187">
        <w:rPr>
          <w:rFonts w:ascii="Times New Roman" w:hAnsi="Times New Roman"/>
          <w:sz w:val="22"/>
          <w:szCs w:val="22"/>
        </w:rPr>
        <w:t>(</w:t>
      </w:r>
      <w:r w:rsidR="00697EC6" w:rsidRPr="00DA6A1B">
        <w:rPr>
          <w:rFonts w:ascii="Times New Roman" w:hAnsi="Times New Roman"/>
          <w:sz w:val="22"/>
          <w:szCs w:val="22"/>
        </w:rPr>
        <w:t>napr.: výpis z</w:t>
      </w:r>
      <w:r w:rsidR="00697EC6">
        <w:rPr>
          <w:rFonts w:ascii="Times New Roman" w:hAnsi="Times New Roman"/>
          <w:sz w:val="22"/>
          <w:szCs w:val="22"/>
        </w:rPr>
        <w:t> </w:t>
      </w:r>
      <w:r w:rsidR="00697EC6" w:rsidRPr="00DA6A1B">
        <w:rPr>
          <w:rFonts w:ascii="Times New Roman" w:hAnsi="Times New Roman"/>
          <w:sz w:val="22"/>
          <w:szCs w:val="22"/>
        </w:rPr>
        <w:t>Obchodného</w:t>
      </w:r>
      <w:r w:rsidR="00697EC6">
        <w:rPr>
          <w:rFonts w:ascii="Times New Roman" w:hAnsi="Times New Roman"/>
          <w:sz w:val="22"/>
          <w:szCs w:val="22"/>
          <w:lang w:val="sk-SK"/>
        </w:rPr>
        <w:t xml:space="preserve"> registra</w:t>
      </w:r>
      <w:r w:rsidR="00697EC6" w:rsidRPr="00DA6A1B">
        <w:rPr>
          <w:rFonts w:ascii="Times New Roman" w:hAnsi="Times New Roman"/>
          <w:sz w:val="22"/>
          <w:szCs w:val="22"/>
        </w:rPr>
        <w:t>, výpis zo Živnostenského registra a pod.), použiteľný na právne úkony</w:t>
      </w:r>
      <w:r w:rsidR="006D4CB9" w:rsidRPr="00582187">
        <w:rPr>
          <w:rFonts w:ascii="Times New Roman" w:hAnsi="Times New Roman"/>
          <w:sz w:val="22"/>
          <w:szCs w:val="22"/>
        </w:rPr>
        <w:t>.</w:t>
      </w:r>
    </w:p>
    <w:p w:rsidR="00697EC6" w:rsidRPr="00697EC6" w:rsidRDefault="00697EC6" w:rsidP="006D4CB9">
      <w:pPr>
        <w:pStyle w:val="Zkladntext2"/>
        <w:numPr>
          <w:ilvl w:val="0"/>
          <w:numId w:val="3"/>
        </w:numPr>
        <w:spacing w:line="276" w:lineRule="auto"/>
        <w:ind w:left="284" w:hanging="284"/>
        <w:jc w:val="both"/>
        <w:rPr>
          <w:rFonts w:ascii="Times New Roman" w:hAnsi="Times New Roman"/>
          <w:sz w:val="22"/>
          <w:szCs w:val="22"/>
        </w:rPr>
      </w:pPr>
      <w:r w:rsidRPr="004E3269">
        <w:rPr>
          <w:rFonts w:ascii="Times New Roman" w:hAnsi="Times New Roman"/>
          <w:b/>
          <w:sz w:val="22"/>
          <w:szCs w:val="22"/>
          <w:lang w:val="sk-SK"/>
        </w:rPr>
        <w:t>Potvrdenie</w:t>
      </w:r>
      <w:r w:rsidRPr="004E3269">
        <w:rPr>
          <w:rFonts w:ascii="Times New Roman" w:hAnsi="Times New Roman"/>
          <w:b/>
          <w:sz w:val="22"/>
          <w:szCs w:val="22"/>
        </w:rPr>
        <w:t xml:space="preserve"> zdravotných poisťovní a potvrdenie Sociálnej poisťovne</w:t>
      </w:r>
      <w:r w:rsidRPr="00DA6A1B">
        <w:rPr>
          <w:rFonts w:ascii="Times New Roman" w:hAnsi="Times New Roman"/>
          <w:sz w:val="22"/>
          <w:szCs w:val="22"/>
        </w:rPr>
        <w:t xml:space="preserve">, nie staršie ako tri (3) mesiace ku dňu lehoty na predkladanie cenového návrhu, </w:t>
      </w:r>
      <w:r w:rsidRPr="00DA6A1B">
        <w:rPr>
          <w:rFonts w:ascii="Times New Roman" w:hAnsi="Times New Roman"/>
          <w:sz w:val="22"/>
          <w:szCs w:val="22"/>
          <w:u w:val="single"/>
        </w:rPr>
        <w:t>ktorým predkladateľ preukáže, že nemá</w:t>
      </w:r>
      <w:r w:rsidRPr="00DA6A1B">
        <w:rPr>
          <w:rFonts w:ascii="Times New Roman" w:hAnsi="Times New Roman"/>
          <w:sz w:val="22"/>
          <w:szCs w:val="22"/>
          <w:u w:val="single"/>
          <w:lang w:eastAsia="sk-SK"/>
        </w:rPr>
        <w:t xml:space="preserve"> nedoplatky poistného na zdravotné poistenie, sociálne poistenie a príspevkov na starobné dôchodkové sporenie v Slovenskej republike alebo v štáte sídla, miesta  podnikania alebo obvyklého pobytu</w:t>
      </w:r>
      <w:r w:rsidRPr="00DA6A1B">
        <w:rPr>
          <w:rFonts w:ascii="Times New Roman" w:hAnsi="Times New Roman"/>
          <w:sz w:val="22"/>
          <w:szCs w:val="22"/>
          <w:lang w:eastAsia="sk-SK"/>
        </w:rPr>
        <w:t xml:space="preserve">; v prípade, ak predkladateľ má nedoplatky poistného na zdravotné poistenie, </w:t>
      </w:r>
      <w:r w:rsidRPr="00DA6A1B">
        <w:rPr>
          <w:rFonts w:ascii="Times New Roman" w:hAnsi="Times New Roman"/>
          <w:sz w:val="22"/>
          <w:szCs w:val="22"/>
          <w:lang w:eastAsia="sk-SK"/>
        </w:rPr>
        <w:lastRenderedPageBreak/>
        <w:t>sociálne poistenie a príspevkov na starobné dôchodkové sporenie v Slovenskej republike alebo v štáte sídla, miesta  podnikania alebo obvyklého pobytu, predkladateľ splní túto podmienku účasti ak preukáže, že nedoplatky zaplatil, alebo mu bolo povolené platiť nedoplatky v</w:t>
      </w:r>
      <w:r>
        <w:rPr>
          <w:rFonts w:ascii="Times New Roman" w:hAnsi="Times New Roman"/>
          <w:sz w:val="22"/>
          <w:szCs w:val="22"/>
          <w:lang w:eastAsia="sk-SK"/>
        </w:rPr>
        <w:t> </w:t>
      </w:r>
      <w:r w:rsidRPr="00DA6A1B">
        <w:rPr>
          <w:rFonts w:ascii="Times New Roman" w:hAnsi="Times New Roman"/>
          <w:sz w:val="22"/>
          <w:szCs w:val="22"/>
          <w:lang w:eastAsia="sk-SK"/>
        </w:rPr>
        <w:t>splátkac</w:t>
      </w:r>
      <w:r>
        <w:rPr>
          <w:rFonts w:ascii="Times New Roman" w:hAnsi="Times New Roman"/>
          <w:sz w:val="22"/>
          <w:szCs w:val="22"/>
          <w:lang w:val="sk-SK" w:eastAsia="sk-SK"/>
        </w:rPr>
        <w:t>h.</w:t>
      </w:r>
    </w:p>
    <w:p w:rsidR="00697EC6" w:rsidRPr="00DA6A1B" w:rsidRDefault="00697EC6" w:rsidP="00697EC6">
      <w:pPr>
        <w:pStyle w:val="Pta"/>
        <w:numPr>
          <w:ilvl w:val="0"/>
          <w:numId w:val="3"/>
        </w:numPr>
        <w:tabs>
          <w:tab w:val="clear" w:pos="4536"/>
          <w:tab w:val="clear" w:pos="9072"/>
        </w:tabs>
        <w:spacing w:after="120" w:line="276" w:lineRule="auto"/>
        <w:ind w:left="284" w:hanging="284"/>
        <w:jc w:val="both"/>
        <w:rPr>
          <w:sz w:val="22"/>
          <w:szCs w:val="22"/>
        </w:rPr>
      </w:pPr>
      <w:r w:rsidRPr="004E3269">
        <w:rPr>
          <w:b/>
          <w:sz w:val="22"/>
          <w:szCs w:val="22"/>
          <w:lang w:val="sk-SK"/>
        </w:rPr>
        <w:t>Potvrdenie</w:t>
      </w:r>
      <w:r w:rsidRPr="004E3269">
        <w:rPr>
          <w:b/>
          <w:sz w:val="22"/>
          <w:szCs w:val="22"/>
          <w:lang w:eastAsia="sk-SK"/>
        </w:rPr>
        <w:t xml:space="preserve"> miestne príslušného daňového úradu</w:t>
      </w:r>
      <w:r w:rsidRPr="00DA6A1B">
        <w:rPr>
          <w:sz w:val="22"/>
          <w:szCs w:val="22"/>
          <w:lang w:eastAsia="sk-SK"/>
        </w:rPr>
        <w:t xml:space="preserve">, </w:t>
      </w:r>
      <w:r w:rsidRPr="00DA6A1B">
        <w:rPr>
          <w:sz w:val="22"/>
          <w:szCs w:val="22"/>
        </w:rPr>
        <w:t xml:space="preserve">nie staršie ako tri (3) mesiace ku dňu lehoty na predkladanie cenového návrhu, </w:t>
      </w:r>
      <w:r w:rsidRPr="00DA6A1B">
        <w:rPr>
          <w:sz w:val="22"/>
          <w:szCs w:val="22"/>
          <w:u w:val="single"/>
        </w:rPr>
        <w:t xml:space="preserve">ktorým predkladateľ preukáže, že </w:t>
      </w:r>
      <w:r w:rsidRPr="00DA6A1B">
        <w:rPr>
          <w:sz w:val="22"/>
          <w:szCs w:val="22"/>
          <w:u w:val="single"/>
          <w:lang w:eastAsia="sk-SK"/>
        </w:rPr>
        <w:t>nemá daňové nedoplatky v Slovenskej republike alebo v štáte sídla, miesta  podnikania alebo obvyklého pobytu</w:t>
      </w:r>
      <w:r w:rsidRPr="00DA6A1B">
        <w:rPr>
          <w:sz w:val="22"/>
          <w:szCs w:val="22"/>
          <w:lang w:eastAsia="sk-SK"/>
        </w:rPr>
        <w:t>; v prípade, ak predkladateľ má daňové nedoplatky v Slovenskej republike alebo v štáte sídla, miesta  podnikania alebo obvyklého pobytu, predkladateľ splní túto podmienku účasti ak preukáže, že nedoplatky zaplatil, alebo mu bolo povolené platiť nedoplatky v splátkach</w:t>
      </w:r>
    </w:p>
    <w:p w:rsidR="00697EC6" w:rsidRPr="00697EC6" w:rsidRDefault="00697EC6" w:rsidP="006D4CB9">
      <w:pPr>
        <w:pStyle w:val="Zkladntext2"/>
        <w:numPr>
          <w:ilvl w:val="0"/>
          <w:numId w:val="3"/>
        </w:numPr>
        <w:spacing w:line="276" w:lineRule="auto"/>
        <w:ind w:left="284" w:hanging="284"/>
        <w:jc w:val="both"/>
        <w:rPr>
          <w:rFonts w:ascii="Times New Roman" w:hAnsi="Times New Roman"/>
          <w:sz w:val="22"/>
          <w:szCs w:val="22"/>
        </w:rPr>
      </w:pPr>
      <w:r w:rsidRPr="004E3269">
        <w:rPr>
          <w:rFonts w:ascii="Times New Roman" w:hAnsi="Times New Roman"/>
          <w:b/>
          <w:sz w:val="22"/>
          <w:szCs w:val="22"/>
          <w:lang w:val="sk-SK"/>
        </w:rPr>
        <w:t>Potvrdenie</w:t>
      </w:r>
      <w:r w:rsidRPr="004E3269">
        <w:rPr>
          <w:rFonts w:ascii="Times New Roman" w:hAnsi="Times New Roman"/>
          <w:b/>
          <w:sz w:val="22"/>
          <w:szCs w:val="22"/>
          <w:lang w:eastAsia="sk-SK"/>
        </w:rPr>
        <w:t xml:space="preserve"> príslušného súdu</w:t>
      </w:r>
      <w:r w:rsidRPr="00DA6A1B">
        <w:rPr>
          <w:rFonts w:ascii="Times New Roman" w:hAnsi="Times New Roman"/>
          <w:sz w:val="22"/>
          <w:szCs w:val="22"/>
          <w:lang w:eastAsia="sk-SK"/>
        </w:rPr>
        <w:t xml:space="preserve">, </w:t>
      </w:r>
      <w:r w:rsidRPr="00DA6A1B">
        <w:rPr>
          <w:rFonts w:ascii="Times New Roman" w:hAnsi="Times New Roman"/>
          <w:sz w:val="22"/>
          <w:szCs w:val="22"/>
        </w:rPr>
        <w:t xml:space="preserve">nie staršie ako tri (3) mesiace ku dňu lehoty na predkladanie cenového návrhu, </w:t>
      </w:r>
      <w:r w:rsidRPr="00DA6A1B">
        <w:rPr>
          <w:rFonts w:ascii="Times New Roman" w:hAnsi="Times New Roman"/>
          <w:sz w:val="22"/>
          <w:szCs w:val="22"/>
          <w:u w:val="single"/>
        </w:rPr>
        <w:t>ktorým predkladateľ preukáže, že na jeho majetok nebol vyhlásený konkurz, nie je v reštrukturalizácii, nie je v likvidácii, ani nebolo proti nemu zastavené konkurzné konanie pre nedostatok majetku alebo zrušený konkurz pre nedostatok majetku</w:t>
      </w:r>
    </w:p>
    <w:p w:rsidR="00697EC6" w:rsidRPr="00DA6A1B" w:rsidRDefault="00697EC6" w:rsidP="00697EC6">
      <w:pPr>
        <w:pStyle w:val="Pta"/>
        <w:spacing w:line="276" w:lineRule="auto"/>
        <w:jc w:val="both"/>
        <w:rPr>
          <w:sz w:val="22"/>
          <w:szCs w:val="22"/>
        </w:rPr>
      </w:pPr>
      <w:r w:rsidRPr="00DA6A1B">
        <w:rPr>
          <w:sz w:val="22"/>
          <w:szCs w:val="22"/>
          <w:u w:val="single"/>
        </w:rPr>
        <w:t xml:space="preserve">K podmienkam účasti podľa písm. a) až d) </w:t>
      </w:r>
      <w:r w:rsidRPr="00DA6A1B">
        <w:rPr>
          <w:sz w:val="22"/>
          <w:szCs w:val="22"/>
        </w:rPr>
        <w:t xml:space="preserve">: </w:t>
      </w:r>
    </w:p>
    <w:p w:rsidR="00697EC6" w:rsidRDefault="00697EC6" w:rsidP="00697EC6">
      <w:pPr>
        <w:pStyle w:val="Pta"/>
        <w:spacing w:after="120" w:line="276" w:lineRule="auto"/>
        <w:jc w:val="both"/>
        <w:rPr>
          <w:sz w:val="22"/>
          <w:szCs w:val="22"/>
        </w:rPr>
      </w:pPr>
      <w:r w:rsidRPr="00DA6A1B">
        <w:rPr>
          <w:sz w:val="22"/>
          <w:szCs w:val="22"/>
        </w:rPr>
        <w:t>Ak predkladateľ má sídlo, miesto podnikania alebo obvyklý pobyt mimo územia Slovenskej republiky a štát jeho sídla, miesta podnikania alebo obvyklého pobytu nevydáva niektoré z dokladov podľa písm. a) až d)  alebo nevydáva ani rovnocenné doklady, môže ich predkladateľ nahradiť čestným vyhlásením podľa predpisov platných v štáte jeho sídla, miesta podnikania alebo obvyklého pobytu. Ak právo štátu predkladateľa so sídlom, miestom podnikania alebo obvyklým pobytom mimo územia Slovenskej republiky neupravuje inštitút čestného vyhlásenia, môže ho predkladateľ nahradiť vyhlásením urobeným pred súdom, správnym orgánom, notárom, inou odbornou inštitúciou alebo obchodnou inštitúciou podľa predpisov platných v štáte sídla, miesta podnikania alebo obvyklého pobytu predkladateľa.</w:t>
      </w:r>
    </w:p>
    <w:p w:rsidR="00697EC6" w:rsidRPr="00582187" w:rsidRDefault="00697EC6" w:rsidP="00697EC6">
      <w:pPr>
        <w:pStyle w:val="Zkladntext2"/>
        <w:spacing w:line="276" w:lineRule="auto"/>
        <w:jc w:val="both"/>
        <w:rPr>
          <w:rFonts w:ascii="Times New Roman" w:hAnsi="Times New Roman"/>
          <w:sz w:val="22"/>
          <w:szCs w:val="22"/>
        </w:rPr>
      </w:pPr>
      <w:r w:rsidRPr="00DA6A1B">
        <w:rPr>
          <w:rFonts w:ascii="Times New Roman" w:hAnsi="Times New Roman"/>
          <w:sz w:val="22"/>
          <w:szCs w:val="22"/>
        </w:rPr>
        <w:t>Predkladateľ je oprávnený preukázať splnenie podmienok účasti podľa písm. a) až d)  predložením Osvedčovacej doložky k výpisu zo zoznamu hospodárskych subjektov v listinnej podobe vydanej Úradom pre verejné obstarávanie, ktorou predkladateľ preukáže skutočnosť, že je platne zapísaný v zozname hospodárskych subjektov vedenom Úradom pre verejné obstarávanie</w:t>
      </w:r>
    </w:p>
    <w:p w:rsidR="00BD77F9" w:rsidRPr="00582187" w:rsidRDefault="00BD77F9" w:rsidP="00697EC6">
      <w:pPr>
        <w:pStyle w:val="Zarkazkladnhotextu"/>
        <w:numPr>
          <w:ilvl w:val="0"/>
          <w:numId w:val="3"/>
        </w:numPr>
        <w:ind w:left="284" w:hanging="284"/>
        <w:jc w:val="both"/>
        <w:rPr>
          <w:rFonts w:ascii="Times New Roman" w:hAnsi="Times New Roman"/>
          <w:sz w:val="22"/>
          <w:szCs w:val="22"/>
        </w:rPr>
      </w:pPr>
      <w:r w:rsidRPr="00582187">
        <w:rPr>
          <w:rFonts w:ascii="Times New Roman" w:hAnsi="Times New Roman"/>
          <w:b/>
          <w:sz w:val="22"/>
          <w:szCs w:val="22"/>
        </w:rPr>
        <w:t xml:space="preserve">Osvedčenie </w:t>
      </w:r>
      <w:r w:rsidRPr="00582187">
        <w:rPr>
          <w:rFonts w:ascii="Times New Roman" w:hAnsi="Times New Roman"/>
          <w:b/>
          <w:sz w:val="22"/>
          <w:szCs w:val="22"/>
          <w:lang w:eastAsia="sk-SK"/>
        </w:rPr>
        <w:t>o vykonaných autorizačných skúškach</w:t>
      </w:r>
      <w:r w:rsidRPr="00582187">
        <w:rPr>
          <w:rFonts w:ascii="Times New Roman" w:hAnsi="Times New Roman"/>
          <w:sz w:val="22"/>
          <w:szCs w:val="22"/>
          <w:lang w:eastAsia="sk-SK"/>
        </w:rPr>
        <w:t xml:space="preserve"> na výkon činnosti </w:t>
      </w:r>
      <w:r w:rsidRPr="00582187">
        <w:rPr>
          <w:rFonts w:ascii="Times New Roman" w:hAnsi="Times New Roman"/>
          <w:sz w:val="22"/>
          <w:szCs w:val="22"/>
        </w:rPr>
        <w:t>stavbyvedúceho vydané Slovenskou komorou stavebných inžinierov (ďalej aj „SKSI“) v zmysle zákona č. 138/1992 Zb. o autorizovaných architektoch a autorizovaných stavebných inžinieroch znení neskorších predpisov pre nasledovné kategórie:</w:t>
      </w:r>
    </w:p>
    <w:p w:rsidR="00BD77F9" w:rsidRPr="00582187" w:rsidRDefault="00BD77F9" w:rsidP="00BD77F9">
      <w:pPr>
        <w:pStyle w:val="Zarkazkladnhotextu"/>
        <w:numPr>
          <w:ilvl w:val="0"/>
          <w:numId w:val="28"/>
        </w:numPr>
        <w:ind w:left="850" w:hanging="425"/>
        <w:jc w:val="both"/>
        <w:rPr>
          <w:rFonts w:ascii="Times New Roman" w:hAnsi="Times New Roman"/>
          <w:sz w:val="22"/>
          <w:szCs w:val="22"/>
        </w:rPr>
      </w:pPr>
      <w:r w:rsidRPr="00582187">
        <w:rPr>
          <w:rFonts w:ascii="Times New Roman" w:hAnsi="Times New Roman"/>
          <w:sz w:val="22"/>
          <w:szCs w:val="22"/>
        </w:rPr>
        <w:t>10-pozemné stavby</w:t>
      </w:r>
    </w:p>
    <w:p w:rsidR="00BD77F9" w:rsidRPr="00582187" w:rsidRDefault="00BD77F9" w:rsidP="00BD77F9">
      <w:pPr>
        <w:pStyle w:val="Pta"/>
        <w:tabs>
          <w:tab w:val="left" w:pos="708"/>
        </w:tabs>
        <w:spacing w:line="276" w:lineRule="auto"/>
        <w:ind w:left="426"/>
        <w:jc w:val="both"/>
        <w:rPr>
          <w:rFonts w:eastAsia="Calibri"/>
          <w:sz w:val="22"/>
          <w:szCs w:val="22"/>
          <w:u w:val="single"/>
        </w:rPr>
      </w:pPr>
      <w:r w:rsidRPr="00582187">
        <w:rPr>
          <w:rFonts w:eastAsia="Calibri"/>
          <w:sz w:val="22"/>
          <w:szCs w:val="22"/>
          <w:u w:val="single"/>
        </w:rPr>
        <w:t>Doklad  bude   predložený ako kópia   s originálom  odtlačku pečiatky  a  s originálom podpisu osoby, na ktorú je osvedčenie vydané.</w:t>
      </w:r>
    </w:p>
    <w:p w:rsidR="00BD77F9" w:rsidRPr="00582187" w:rsidRDefault="00BD77F9" w:rsidP="00BD77F9">
      <w:pPr>
        <w:pStyle w:val="Zarkazkladnhotextu"/>
        <w:ind w:left="425"/>
        <w:jc w:val="both"/>
        <w:rPr>
          <w:rFonts w:ascii="Times New Roman" w:hAnsi="Times New Roman"/>
          <w:sz w:val="22"/>
          <w:szCs w:val="22"/>
          <w:lang w:val="sk-SK"/>
        </w:rPr>
      </w:pPr>
      <w:r w:rsidRPr="00582187">
        <w:rPr>
          <w:rFonts w:ascii="Times New Roman" w:hAnsi="Times New Roman"/>
          <w:sz w:val="22"/>
          <w:szCs w:val="22"/>
        </w:rPr>
        <w:t>V prípade, ak predkladateľ predloží osvedčenie vydané SKSI, v ktorom  nebude uvedené aj odborné zameranie v rámci danej kategórie (osvedčenie vydané SKSI po 1.januári 2005) je potrebné k osvedčeniu doložiť aj Potvrdenie od SKSI s uvedením podrobnejšieho rozsahu odborného zamerania v rámci získaného oprávnenia.</w:t>
      </w:r>
    </w:p>
    <w:p w:rsidR="00BD77F9" w:rsidRPr="00582187" w:rsidRDefault="00BD77F9" w:rsidP="00697EC6">
      <w:pPr>
        <w:pStyle w:val="Odsekzoznamu"/>
        <w:numPr>
          <w:ilvl w:val="0"/>
          <w:numId w:val="3"/>
        </w:numPr>
        <w:spacing w:after="120"/>
        <w:ind w:left="284" w:hanging="284"/>
        <w:jc w:val="both"/>
        <w:rPr>
          <w:rFonts w:ascii="Times New Roman" w:hAnsi="Times New Roman"/>
        </w:rPr>
      </w:pPr>
      <w:r w:rsidRPr="00582187">
        <w:rPr>
          <w:rFonts w:ascii="Times New Roman" w:hAnsi="Times New Roman"/>
          <w:b/>
        </w:rPr>
        <w:t>Čestné prehlásenie</w:t>
      </w:r>
      <w:r w:rsidRPr="00582187">
        <w:rPr>
          <w:rFonts w:ascii="Times New Roman" w:hAnsi="Times New Roman"/>
        </w:rPr>
        <w:t xml:space="preserve">, že menovaný stavbyvedúci bude k dispozícii po celú dobu plnenia predmetu záväzku. Čestné prehlásenie musí byť podpísané predkladateľom alebo osobou oprávnenou konať za predkladateľa v záväzkových vzťahoch </w:t>
      </w:r>
      <w:r w:rsidRPr="004527A2">
        <w:rPr>
          <w:rFonts w:ascii="Times New Roman" w:hAnsi="Times New Roman"/>
        </w:rPr>
        <w:t>a zároveň aj stavbyvedúcim</w:t>
      </w:r>
      <w:r w:rsidRPr="00582187">
        <w:rPr>
          <w:rFonts w:ascii="Times New Roman" w:hAnsi="Times New Roman"/>
        </w:rPr>
        <w:t>.</w:t>
      </w:r>
    </w:p>
    <w:p w:rsidR="00BD77F9" w:rsidRPr="00582187" w:rsidRDefault="00BD77F9" w:rsidP="00697EC6">
      <w:pPr>
        <w:numPr>
          <w:ilvl w:val="0"/>
          <w:numId w:val="27"/>
        </w:numPr>
        <w:spacing w:after="60"/>
        <w:ind w:left="284" w:hanging="284"/>
        <w:jc w:val="both"/>
        <w:rPr>
          <w:rFonts w:ascii="Times New Roman" w:hAnsi="Times New Roman"/>
        </w:rPr>
      </w:pPr>
      <w:r w:rsidRPr="00582187">
        <w:rPr>
          <w:rFonts w:ascii="Times New Roman" w:hAnsi="Times New Roman"/>
          <w:b/>
        </w:rPr>
        <w:t xml:space="preserve">Platné oprávnenie </w:t>
      </w:r>
      <w:r w:rsidRPr="00582187">
        <w:rPr>
          <w:rFonts w:ascii="Times New Roman" w:hAnsi="Times New Roman"/>
        </w:rPr>
        <w:t xml:space="preserve">na vykonávanie určených činností na určených technických zariadeniach (ďalej len „UTZ“) elektrických udelené bezpečnostným orgánom v zmysle </w:t>
      </w:r>
      <w:r w:rsidRPr="00582187">
        <w:rPr>
          <w:rFonts w:ascii="Times New Roman" w:hAnsi="Times New Roman"/>
          <w:b/>
        </w:rPr>
        <w:t>§ 17  zákona č. 513/2009 Z. z.</w:t>
      </w:r>
      <w:r w:rsidRPr="00582187">
        <w:rPr>
          <w:rFonts w:ascii="Times New Roman" w:hAnsi="Times New Roman"/>
        </w:rPr>
        <w:t xml:space="preserve"> o dráhach a o zmene a doplnení niektorých zákonov v znení neskorších predpisov a § 20 Vyhlášky 205/2010 Z. z. o určených technických zariadeniach a určených </w:t>
      </w:r>
      <w:r w:rsidRPr="00582187">
        <w:rPr>
          <w:rFonts w:ascii="Times New Roman" w:hAnsi="Times New Roman"/>
        </w:rPr>
        <w:lastRenderedPageBreak/>
        <w:t xml:space="preserve">činnostiach a činnostiach na určených technických zariadeniach podľa prílohy 1, časť 5  v rozsahu min. </w:t>
      </w:r>
    </w:p>
    <w:p w:rsidR="00BD77F9" w:rsidRPr="00582187" w:rsidRDefault="00BD77F9" w:rsidP="00697EC6">
      <w:pPr>
        <w:spacing w:after="120"/>
        <w:ind w:left="284"/>
        <w:jc w:val="both"/>
        <w:rPr>
          <w:rFonts w:ascii="Times New Roman" w:hAnsi="Times New Roman"/>
          <w:iCs/>
        </w:rPr>
      </w:pPr>
      <w:r w:rsidRPr="00582187">
        <w:rPr>
          <w:rFonts w:ascii="Times New Roman" w:hAnsi="Times New Roman"/>
        </w:rPr>
        <w:t xml:space="preserve">E2 - </w:t>
      </w:r>
      <w:r w:rsidRPr="00582187">
        <w:rPr>
          <w:rFonts w:ascii="Times New Roman" w:hAnsi="Times New Roman"/>
          <w:iCs/>
        </w:rPr>
        <w:t>Elektrické siete dráh a elektrické rozvody dráh do 1 000 V AC a 1 500 V DC vrátane</w:t>
      </w:r>
    </w:p>
    <w:p w:rsidR="00BD77F9" w:rsidRPr="00582187" w:rsidRDefault="00BD77F9" w:rsidP="00697EC6">
      <w:pPr>
        <w:pStyle w:val="Odsekzoznamu"/>
        <w:tabs>
          <w:tab w:val="left" w:pos="3544"/>
        </w:tabs>
        <w:autoSpaceDN w:val="0"/>
        <w:ind w:left="284"/>
        <w:jc w:val="both"/>
        <w:rPr>
          <w:rFonts w:ascii="Times New Roman" w:hAnsi="Times New Roman"/>
          <w:color w:val="FF0000"/>
          <w:lang w:eastAsia="sk-SK"/>
        </w:rPr>
      </w:pPr>
      <w:r w:rsidRPr="00582187">
        <w:rPr>
          <w:rFonts w:ascii="Times New Roman" w:hAnsi="Times New Roman"/>
          <w:lang w:eastAsia="sk-SK"/>
        </w:rPr>
        <w:t xml:space="preserve">Doklad môže byť predložený ako fotokópia. </w:t>
      </w:r>
    </w:p>
    <w:p w:rsidR="00285C8E" w:rsidRPr="00582187" w:rsidRDefault="00285C8E" w:rsidP="00697EC6">
      <w:pPr>
        <w:pStyle w:val="Zkladntext2"/>
        <w:numPr>
          <w:ilvl w:val="0"/>
          <w:numId w:val="3"/>
        </w:numPr>
        <w:spacing w:line="276" w:lineRule="auto"/>
        <w:ind w:left="284" w:hanging="284"/>
        <w:jc w:val="both"/>
        <w:rPr>
          <w:rFonts w:ascii="Times New Roman" w:hAnsi="Times New Roman"/>
          <w:sz w:val="22"/>
          <w:szCs w:val="22"/>
        </w:rPr>
      </w:pPr>
      <w:r w:rsidRPr="00922290">
        <w:rPr>
          <w:rFonts w:ascii="Times New Roman" w:hAnsi="Times New Roman"/>
          <w:b/>
          <w:sz w:val="22"/>
          <w:szCs w:val="22"/>
        </w:rPr>
        <w:t>Osvedčenie o odbornej spôsobilosti</w:t>
      </w:r>
      <w:r w:rsidRPr="00582187">
        <w:rPr>
          <w:rFonts w:ascii="Times New Roman" w:hAnsi="Times New Roman"/>
          <w:sz w:val="22"/>
          <w:szCs w:val="22"/>
        </w:rPr>
        <w:t xml:space="preserve"> udelené bezpečnostným orgánom fyzickým osobám na vykonávanie určených činností na UTZ elektrických </w:t>
      </w:r>
      <w:r w:rsidRPr="00922290">
        <w:rPr>
          <w:rFonts w:ascii="Times New Roman" w:hAnsi="Times New Roman"/>
          <w:b/>
          <w:sz w:val="22"/>
          <w:szCs w:val="22"/>
        </w:rPr>
        <w:t>v zmysle</w:t>
      </w:r>
      <w:r w:rsidRPr="00582187">
        <w:rPr>
          <w:rFonts w:ascii="Times New Roman" w:hAnsi="Times New Roman"/>
          <w:sz w:val="22"/>
          <w:szCs w:val="22"/>
        </w:rPr>
        <w:t xml:space="preserve"> </w:t>
      </w:r>
      <w:r w:rsidRPr="00582187">
        <w:rPr>
          <w:rFonts w:ascii="Times New Roman" w:hAnsi="Times New Roman"/>
          <w:b/>
          <w:bCs/>
          <w:sz w:val="22"/>
          <w:szCs w:val="22"/>
        </w:rPr>
        <w:t>§ 26 Vyhlášky MDPT SR č. 205/2010</w:t>
      </w:r>
      <w:r w:rsidRPr="00582187">
        <w:rPr>
          <w:rFonts w:ascii="Times New Roman" w:hAnsi="Times New Roman"/>
          <w:sz w:val="22"/>
          <w:szCs w:val="22"/>
        </w:rPr>
        <w:t xml:space="preserve"> o určených technických zariadeniach a určených činnostiach a činnostiach na určených technických zariadeniach podľa Prílohy 1, časť 5, označenie zariadenia:</w:t>
      </w:r>
    </w:p>
    <w:p w:rsidR="00285C8E" w:rsidRPr="00582187" w:rsidRDefault="00285C8E" w:rsidP="00697EC6">
      <w:pPr>
        <w:spacing w:after="120"/>
        <w:ind w:left="284"/>
        <w:jc w:val="both"/>
        <w:rPr>
          <w:rFonts w:ascii="Times New Roman" w:hAnsi="Times New Roman"/>
          <w:iCs/>
        </w:rPr>
      </w:pPr>
      <w:r w:rsidRPr="00582187">
        <w:rPr>
          <w:rFonts w:ascii="Times New Roman" w:hAnsi="Times New Roman"/>
          <w:iCs/>
        </w:rPr>
        <w:t>E2 - Elektrické siete dráh a elektrické rozvody dráh do 1 000 V AC a 1 500 V DC vrátane</w:t>
      </w:r>
    </w:p>
    <w:p w:rsidR="00285C8E" w:rsidRPr="00582187" w:rsidRDefault="00285C8E" w:rsidP="00697EC6">
      <w:pPr>
        <w:pStyle w:val="Zkladntext2"/>
        <w:spacing w:line="276" w:lineRule="auto"/>
        <w:ind w:left="284"/>
        <w:jc w:val="both"/>
        <w:rPr>
          <w:rFonts w:ascii="Times New Roman" w:hAnsi="Times New Roman"/>
          <w:sz w:val="22"/>
          <w:szCs w:val="22"/>
          <w:lang w:val="sk-SK" w:eastAsia="sk-SK"/>
        </w:rPr>
      </w:pPr>
      <w:r w:rsidRPr="00582187">
        <w:rPr>
          <w:rFonts w:ascii="Times New Roman" w:hAnsi="Times New Roman"/>
          <w:sz w:val="22"/>
          <w:szCs w:val="22"/>
          <w:lang w:eastAsia="sk-SK"/>
        </w:rPr>
        <w:t>Doklad môže byť predložený ako fotokópia</w:t>
      </w:r>
      <w:r w:rsidRPr="00582187">
        <w:rPr>
          <w:rFonts w:ascii="Times New Roman" w:hAnsi="Times New Roman"/>
          <w:sz w:val="22"/>
          <w:szCs w:val="22"/>
          <w:lang w:val="sk-SK" w:eastAsia="sk-SK"/>
        </w:rPr>
        <w:t>.</w:t>
      </w:r>
    </w:p>
    <w:p w:rsidR="00BF7ECC" w:rsidRPr="00582187" w:rsidRDefault="00BF7ECC" w:rsidP="00697EC6">
      <w:pPr>
        <w:numPr>
          <w:ilvl w:val="0"/>
          <w:numId w:val="3"/>
        </w:numPr>
        <w:ind w:left="284" w:hanging="284"/>
        <w:jc w:val="both"/>
        <w:rPr>
          <w:rFonts w:ascii="Times New Roman" w:hAnsi="Times New Roman"/>
        </w:rPr>
      </w:pPr>
      <w:r w:rsidRPr="00922290">
        <w:rPr>
          <w:rFonts w:ascii="Times New Roman" w:hAnsi="Times New Roman"/>
          <w:b/>
        </w:rPr>
        <w:t>Osvedčenie o odbornej spôsobilosti</w:t>
      </w:r>
      <w:r w:rsidRPr="00582187">
        <w:rPr>
          <w:rFonts w:ascii="Times New Roman" w:hAnsi="Times New Roman"/>
        </w:rPr>
        <w:t xml:space="preserve"> udelené bezpečnostným orgánom fyzickým osobám na vykonávanie určených činností na UTZ elektrických </w:t>
      </w:r>
      <w:r w:rsidRPr="00922290">
        <w:rPr>
          <w:rFonts w:ascii="Times New Roman" w:hAnsi="Times New Roman"/>
          <w:b/>
        </w:rPr>
        <w:t>v zmysle</w:t>
      </w:r>
      <w:r w:rsidRPr="00582187">
        <w:rPr>
          <w:rFonts w:ascii="Times New Roman" w:hAnsi="Times New Roman"/>
        </w:rPr>
        <w:t xml:space="preserve"> </w:t>
      </w:r>
      <w:r w:rsidRPr="00582187">
        <w:rPr>
          <w:rFonts w:ascii="Times New Roman" w:hAnsi="Times New Roman"/>
          <w:b/>
          <w:bCs/>
        </w:rPr>
        <w:t>§ 29 Vyhlášky MDPT SR č. 205/2010</w:t>
      </w:r>
      <w:r w:rsidRPr="00582187">
        <w:rPr>
          <w:rFonts w:ascii="Times New Roman" w:hAnsi="Times New Roman"/>
        </w:rPr>
        <w:t xml:space="preserve"> o určených technických zariadeniach a určených činnostiach a činnostiach na určených technických zariadeniach podľa Prílohy 1, časť 5, označenie zariadenia:</w:t>
      </w:r>
    </w:p>
    <w:p w:rsidR="00BF7ECC" w:rsidRPr="00582187" w:rsidRDefault="00BF7ECC" w:rsidP="00697EC6">
      <w:pPr>
        <w:spacing w:after="120"/>
        <w:ind w:left="284"/>
        <w:jc w:val="both"/>
        <w:rPr>
          <w:rFonts w:ascii="Times New Roman" w:hAnsi="Times New Roman"/>
          <w:iCs/>
        </w:rPr>
      </w:pPr>
      <w:r w:rsidRPr="00582187">
        <w:rPr>
          <w:rFonts w:ascii="Times New Roman" w:hAnsi="Times New Roman"/>
          <w:iCs/>
        </w:rPr>
        <w:t>E2 - Elektrické siete dráh a elektrické rozvody dráh do 1 000 V AC a 1 500 V DC vrátane</w:t>
      </w:r>
    </w:p>
    <w:p w:rsidR="00BF7ECC" w:rsidRPr="00582187" w:rsidRDefault="00BF7ECC" w:rsidP="00697EC6">
      <w:pPr>
        <w:pStyle w:val="Zkladntext2"/>
        <w:spacing w:line="276" w:lineRule="auto"/>
        <w:ind w:left="284"/>
        <w:jc w:val="both"/>
        <w:rPr>
          <w:rFonts w:ascii="Times New Roman" w:hAnsi="Times New Roman"/>
          <w:sz w:val="22"/>
          <w:szCs w:val="22"/>
          <w:lang w:val="sk-SK" w:eastAsia="sk-SK"/>
        </w:rPr>
      </w:pPr>
      <w:r w:rsidRPr="00582187">
        <w:rPr>
          <w:rFonts w:ascii="Times New Roman" w:hAnsi="Times New Roman"/>
          <w:sz w:val="22"/>
          <w:szCs w:val="22"/>
          <w:lang w:eastAsia="sk-SK"/>
        </w:rPr>
        <w:t>Doklad môže byť predložený ako fotokópia</w:t>
      </w:r>
    </w:p>
    <w:p w:rsidR="00285C8E" w:rsidRPr="00582187" w:rsidRDefault="00285C8E" w:rsidP="00697EC6">
      <w:pPr>
        <w:pStyle w:val="Zkladntext2"/>
        <w:numPr>
          <w:ilvl w:val="0"/>
          <w:numId w:val="3"/>
        </w:numPr>
        <w:spacing w:line="276" w:lineRule="auto"/>
        <w:ind w:left="284" w:hanging="284"/>
        <w:jc w:val="both"/>
        <w:rPr>
          <w:rFonts w:ascii="Times New Roman" w:hAnsi="Times New Roman"/>
          <w:sz w:val="22"/>
          <w:szCs w:val="22"/>
          <w:lang w:val="sk-SK"/>
        </w:rPr>
      </w:pPr>
      <w:r w:rsidRPr="00922290">
        <w:rPr>
          <w:rFonts w:ascii="Times New Roman" w:hAnsi="Times New Roman"/>
          <w:b/>
          <w:sz w:val="22"/>
          <w:szCs w:val="22"/>
          <w:lang w:val="sk-SK"/>
        </w:rPr>
        <w:t>Zoznam zrealizovaných stavebných prác</w:t>
      </w:r>
      <w:r w:rsidRPr="00582187">
        <w:rPr>
          <w:rFonts w:ascii="Times New Roman" w:hAnsi="Times New Roman"/>
          <w:sz w:val="22"/>
          <w:szCs w:val="22"/>
          <w:lang w:val="sk-SK"/>
        </w:rPr>
        <w:t xml:space="preserve"> (zmlúv) rovnakého alebo podobného charakteru predmetu zákazky za predchádzajúcich 5 rokov od zverejnenia tejto výzvy na webovom sídle </w:t>
      </w:r>
      <w:hyperlink r:id="rId9" w:history="1">
        <w:r w:rsidRPr="00582187">
          <w:rPr>
            <w:rStyle w:val="Hypertextovprepojenie"/>
            <w:rFonts w:ascii="Times New Roman" w:hAnsi="Times New Roman"/>
            <w:sz w:val="22"/>
            <w:szCs w:val="22"/>
            <w:lang w:val="sk-SK"/>
          </w:rPr>
          <w:t>www.zsr.sk</w:t>
        </w:r>
      </w:hyperlink>
      <w:r w:rsidRPr="00582187">
        <w:rPr>
          <w:rFonts w:ascii="Times New Roman" w:hAnsi="Times New Roman"/>
          <w:sz w:val="22"/>
          <w:szCs w:val="22"/>
          <w:lang w:val="sk-SK"/>
        </w:rPr>
        <w:t>. Zoznam prác musí byť doplnený potvrdením o uspokojivom vykonaní stavebných prác a zhodnotení uskutočnených stavebných prác podľa obchodných podmienok, pričom potvrdenia o uspokojivom vykonaní stavebných prác musia byť potvrdené odberateľmi</w:t>
      </w:r>
      <w:r w:rsidR="00BD77F9" w:rsidRPr="00582187">
        <w:rPr>
          <w:rFonts w:ascii="Times New Roman" w:hAnsi="Times New Roman"/>
          <w:sz w:val="22"/>
          <w:szCs w:val="22"/>
          <w:lang w:val="sk-SK"/>
        </w:rPr>
        <w:t>.</w:t>
      </w:r>
    </w:p>
    <w:p w:rsidR="00092653" w:rsidRPr="00582187" w:rsidRDefault="006D4CB9" w:rsidP="00697EC6">
      <w:pPr>
        <w:pStyle w:val="Odsekzoznamu"/>
        <w:numPr>
          <w:ilvl w:val="0"/>
          <w:numId w:val="3"/>
        </w:numPr>
        <w:spacing w:after="0"/>
        <w:ind w:left="284" w:hanging="284"/>
        <w:jc w:val="both"/>
        <w:rPr>
          <w:rFonts w:ascii="Times New Roman" w:hAnsi="Times New Roman"/>
        </w:rPr>
      </w:pPr>
      <w:r w:rsidRPr="00582187">
        <w:rPr>
          <w:rFonts w:ascii="Times New Roman" w:hAnsi="Times New Roman"/>
          <w:b/>
          <w:bCs/>
        </w:rPr>
        <w:t>Doklad o absolvovaní školenia</w:t>
      </w:r>
      <w:r w:rsidRPr="00582187">
        <w:rPr>
          <w:rFonts w:ascii="Times New Roman" w:hAnsi="Times New Roman"/>
        </w:rPr>
        <w:t xml:space="preserve">  v rozsahu znalostí určených pre zamestnancov iných zamestnávateľov, ktorí budú  vykonávať pracovnú činnosť na pracoviskách ŽSR  a v jej priestoroch za podmienok stanovených </w:t>
      </w:r>
      <w:r w:rsidRPr="00582187">
        <w:rPr>
          <w:rFonts w:ascii="Times New Roman" w:hAnsi="Times New Roman"/>
          <w:u w:val="single"/>
        </w:rPr>
        <w:t>v článkoch 452 – 459</w:t>
      </w:r>
      <w:r w:rsidRPr="00582187">
        <w:rPr>
          <w:rFonts w:ascii="Times New Roman" w:hAnsi="Times New Roman"/>
        </w:rPr>
        <w:t xml:space="preserve"> v predpise ŽSR </w:t>
      </w:r>
      <w:r w:rsidRPr="00582187">
        <w:rPr>
          <w:rFonts w:ascii="Times New Roman" w:hAnsi="Times New Roman"/>
          <w:b/>
          <w:bCs/>
        </w:rPr>
        <w:t>Z2 – Bezpečnosť zamestnancov v podmienkach Železníc Slovenskej republiky</w:t>
      </w:r>
      <w:r w:rsidRPr="00582187">
        <w:rPr>
          <w:rFonts w:ascii="Times New Roman" w:hAnsi="Times New Roman"/>
        </w:rPr>
        <w:t xml:space="preserve"> /ďalej len „Z2“/ </w:t>
      </w:r>
      <w:r w:rsidRPr="00582187">
        <w:rPr>
          <w:rFonts w:ascii="Times New Roman" w:hAnsi="Times New Roman"/>
          <w:b/>
          <w:bCs/>
        </w:rPr>
        <w:t xml:space="preserve">alebo predkladateľ predloží  čestné prehlásenie, </w:t>
      </w:r>
      <w:r w:rsidRPr="00582187">
        <w:rPr>
          <w:rFonts w:ascii="Times New Roman" w:hAnsi="Times New Roman"/>
        </w:rPr>
        <w:t> že v prípade úspešnosti návrhu zabezpečí školenie zamestnancov v rozsahu znalostí určených pre zamestnancov iných zamestnávateľov za podmienok stanovených v článkoch 452 – 459 predpisu ŽSR Z2 a predloží taký doklad o absolvovaní pred podpisom zmluvného vzťahu.</w:t>
      </w:r>
      <w:r w:rsidR="00092653" w:rsidRPr="00582187">
        <w:rPr>
          <w:rFonts w:ascii="Times New Roman" w:hAnsi="Times New Roman"/>
        </w:rPr>
        <w:t xml:space="preserve"> Bezpečnosť zamestnancov v podmienkach ŽSR – Z2 zabezpečuje na ŽSR - Ústredný inštitút vzdelávania a psychológie (ďalej len „ŽSR - ÚIVP“)</w:t>
      </w:r>
    </w:p>
    <w:p w:rsidR="00092653" w:rsidRPr="00582187" w:rsidRDefault="00092653" w:rsidP="00092653">
      <w:pPr>
        <w:pStyle w:val="Bezriadkovania"/>
        <w:ind w:left="284"/>
        <w:rPr>
          <w:sz w:val="22"/>
          <w:szCs w:val="22"/>
        </w:rPr>
      </w:pPr>
      <w:r w:rsidRPr="00582187">
        <w:rPr>
          <w:sz w:val="22"/>
          <w:szCs w:val="22"/>
        </w:rPr>
        <w:t>Obstarávateľ zároveň prikladá oficiálny link webovej stránky ÚIVP:</w:t>
      </w:r>
    </w:p>
    <w:p w:rsidR="00092653" w:rsidRPr="00582187" w:rsidRDefault="008E7C5B" w:rsidP="00092653">
      <w:pPr>
        <w:pStyle w:val="Bezriadkovania"/>
        <w:spacing w:after="120" w:line="276" w:lineRule="auto"/>
        <w:ind w:left="284"/>
        <w:jc w:val="both"/>
        <w:rPr>
          <w:sz w:val="22"/>
          <w:szCs w:val="22"/>
        </w:rPr>
      </w:pPr>
      <w:hyperlink r:id="rId10" w:history="1">
        <w:r w:rsidR="00092653" w:rsidRPr="00582187">
          <w:rPr>
            <w:rStyle w:val="Hypertextovprepojenie"/>
            <w:sz w:val="22"/>
            <w:szCs w:val="22"/>
          </w:rPr>
          <w:t>http://www.zsr.sk/slovensky/o-nas/organizacne-utvary/ustredny-institut-vzdelavania-a-psychologie.html?page_id=554</w:t>
        </w:r>
      </w:hyperlink>
    </w:p>
    <w:p w:rsidR="006D4CB9" w:rsidRPr="00582187" w:rsidRDefault="006D4CB9" w:rsidP="006D4CB9">
      <w:pPr>
        <w:numPr>
          <w:ilvl w:val="0"/>
          <w:numId w:val="3"/>
        </w:numPr>
        <w:spacing w:after="120"/>
        <w:ind w:left="284" w:hanging="284"/>
        <w:jc w:val="both"/>
        <w:rPr>
          <w:rFonts w:ascii="Times New Roman" w:hAnsi="Times New Roman"/>
        </w:rPr>
      </w:pPr>
      <w:r w:rsidRPr="00922290">
        <w:rPr>
          <w:rFonts w:ascii="Times New Roman" w:hAnsi="Times New Roman"/>
          <w:b/>
        </w:rPr>
        <w:t xml:space="preserve">Doklad pracovníkov o vykonaní </w:t>
      </w:r>
      <w:r w:rsidRPr="00922290">
        <w:rPr>
          <w:rFonts w:ascii="Times New Roman" w:hAnsi="Times New Roman"/>
          <w:b/>
          <w:u w:val="single"/>
        </w:rPr>
        <w:t>lekárskej prehliadky</w:t>
      </w:r>
      <w:r w:rsidRPr="00582187">
        <w:rPr>
          <w:rFonts w:ascii="Times New Roman" w:hAnsi="Times New Roman"/>
        </w:rPr>
        <w:t xml:space="preserve"> podľa bodu 453 predpisu ŽSR Z2 </w:t>
      </w:r>
      <w:r w:rsidRPr="00582187">
        <w:rPr>
          <w:rFonts w:ascii="Times New Roman" w:hAnsi="Times New Roman"/>
          <w:b/>
        </w:rPr>
        <w:t>(pracovná činnosť v ostatnom priestore),</w:t>
      </w:r>
      <w:r w:rsidR="00AE0FB5" w:rsidRPr="00582187">
        <w:rPr>
          <w:rFonts w:ascii="Times New Roman" w:hAnsi="Times New Roman"/>
          <w:b/>
        </w:rPr>
        <w:t xml:space="preserve"> </w:t>
      </w:r>
      <w:r w:rsidRPr="00582187">
        <w:rPr>
          <w:rFonts w:ascii="Times New Roman" w:hAnsi="Times New Roman"/>
        </w:rPr>
        <w:t xml:space="preserve">prípadne čestné vyhlásenie, že v prípade úspešnosti </w:t>
      </w:r>
      <w:r w:rsidR="00922290">
        <w:rPr>
          <w:rFonts w:ascii="Times New Roman" w:hAnsi="Times New Roman"/>
        </w:rPr>
        <w:t xml:space="preserve">predkladateľ </w:t>
      </w:r>
      <w:r w:rsidRPr="00582187">
        <w:rPr>
          <w:rFonts w:ascii="Times New Roman" w:hAnsi="Times New Roman"/>
        </w:rPr>
        <w:t>zabezpečí</w:t>
      </w:r>
      <w:r w:rsidR="00AE0FB5" w:rsidRPr="00582187">
        <w:rPr>
          <w:rFonts w:ascii="Times New Roman" w:hAnsi="Times New Roman"/>
        </w:rPr>
        <w:t xml:space="preserve"> lekárske prehliadky pre daných pracovníkov u lekára oprávneného na výkon takejto prehliadky</w:t>
      </w:r>
      <w:r w:rsidRPr="00582187">
        <w:rPr>
          <w:rFonts w:ascii="Times New Roman" w:hAnsi="Times New Roman"/>
        </w:rPr>
        <w:t>.</w:t>
      </w:r>
    </w:p>
    <w:p w:rsidR="00F76F21" w:rsidRPr="00582187" w:rsidRDefault="00F76F21" w:rsidP="009C02CC">
      <w:pPr>
        <w:spacing w:after="120"/>
        <w:jc w:val="both"/>
        <w:rPr>
          <w:rFonts w:ascii="Times New Roman" w:hAnsi="Times New Roman"/>
        </w:rPr>
      </w:pPr>
      <w:r w:rsidRPr="00582187">
        <w:rPr>
          <w:rFonts w:ascii="Times New Roman" w:hAnsi="Times New Roman"/>
        </w:rPr>
        <w:t>Náklady, ktoré vzniknú predkladateľovi v súvislosti so školením a lekárskymi prehliadkami zamestnancov znáša v plnom rozsahu predkladateľ.</w:t>
      </w:r>
    </w:p>
    <w:p w:rsidR="006D4CB9" w:rsidRPr="00582187" w:rsidRDefault="006D4CB9" w:rsidP="006D4CB9">
      <w:pPr>
        <w:numPr>
          <w:ilvl w:val="0"/>
          <w:numId w:val="3"/>
        </w:numPr>
        <w:autoSpaceDE w:val="0"/>
        <w:autoSpaceDN w:val="0"/>
        <w:adjustRightInd w:val="0"/>
        <w:spacing w:after="120"/>
        <w:ind w:left="284" w:hanging="284"/>
        <w:jc w:val="both"/>
        <w:rPr>
          <w:rFonts w:ascii="Times New Roman" w:hAnsi="Times New Roman"/>
          <w:i/>
        </w:rPr>
      </w:pPr>
      <w:r w:rsidRPr="00582187">
        <w:rPr>
          <w:rFonts w:ascii="Times New Roman" w:hAnsi="Times New Roman"/>
          <w:b/>
          <w:bCs/>
        </w:rPr>
        <w:t>Čestné prehlásenie predkladateľa</w:t>
      </w:r>
      <w:r w:rsidRPr="00582187">
        <w:rPr>
          <w:rFonts w:ascii="Times New Roman" w:hAnsi="Times New Roman"/>
        </w:rPr>
        <w:t xml:space="preserve">, že v prípade úspešnosti cenového návrhu predloží pred podpisom zmluvy v zmysle článku 452 predpisu „Z2“ </w:t>
      </w:r>
      <w:r w:rsidRPr="00582187">
        <w:rPr>
          <w:rFonts w:ascii="Times New Roman" w:hAnsi="Times New Roman"/>
          <w:b/>
          <w:bCs/>
        </w:rPr>
        <w:t xml:space="preserve">vypracovanú a podpísanú písomnú dohodu, </w:t>
      </w:r>
      <w:r w:rsidRPr="00582187">
        <w:rPr>
          <w:rFonts w:ascii="Times New Roman" w:hAnsi="Times New Roman"/>
        </w:rPr>
        <w:t>ktorá musí obsahovať</w:t>
      </w:r>
      <w:r w:rsidRPr="00582187">
        <w:rPr>
          <w:rFonts w:ascii="Times New Roman" w:hAnsi="Times New Roman"/>
          <w:b/>
          <w:bCs/>
        </w:rPr>
        <w:t xml:space="preserve"> </w:t>
      </w:r>
      <w:r w:rsidRPr="00582187">
        <w:rPr>
          <w:rFonts w:ascii="Times New Roman" w:hAnsi="Times New Roman"/>
        </w:rPr>
        <w:t xml:space="preserve"> formu spolupráce ŽSR so zamestnávateľom /predkladateľ/ týchto zamestnancov pri prevencii, príprave a vykonávaní opatrení na zaistenie bezpečnosti </w:t>
      </w:r>
      <w:r w:rsidRPr="00582187">
        <w:rPr>
          <w:rFonts w:ascii="Times New Roman" w:hAnsi="Times New Roman"/>
        </w:rPr>
        <w:lastRenderedPageBreak/>
        <w:t>a ochrane zdravia pri práci, koordináciu činnosti a vzájomnú informovanosť v zmysle príslušného zákona.</w:t>
      </w:r>
    </w:p>
    <w:p w:rsidR="006D4CB9" w:rsidRPr="00582187" w:rsidRDefault="006D4CB9" w:rsidP="006D4CB9">
      <w:pPr>
        <w:spacing w:after="120"/>
        <w:ind w:left="284"/>
        <w:jc w:val="both"/>
        <w:rPr>
          <w:rFonts w:ascii="Times New Roman" w:hAnsi="Times New Roman"/>
        </w:rPr>
      </w:pPr>
      <w:r w:rsidRPr="00582187">
        <w:rPr>
          <w:rFonts w:ascii="Times New Roman" w:hAnsi="Times New Roman"/>
          <w:b/>
          <w:bCs/>
        </w:rPr>
        <w:t xml:space="preserve">Písomná dohoda musí obsahovať náležitosti v zmysle článku 452 a musí byť súčasťou uzavretej zmluvy. </w:t>
      </w:r>
      <w:r w:rsidRPr="00582187">
        <w:rPr>
          <w:rFonts w:ascii="Times New Roman" w:hAnsi="Times New Roman"/>
        </w:rPr>
        <w:t xml:space="preserve">Písomná dohoda bude vypracovaná zo strany obstarávateľa. </w:t>
      </w:r>
    </w:p>
    <w:p w:rsidR="00BB470A" w:rsidRPr="00BB470A" w:rsidRDefault="00BB470A" w:rsidP="004E3269">
      <w:pPr>
        <w:numPr>
          <w:ilvl w:val="0"/>
          <w:numId w:val="3"/>
        </w:numPr>
        <w:spacing w:after="120"/>
        <w:ind w:left="284" w:hanging="284"/>
        <w:jc w:val="both"/>
        <w:rPr>
          <w:rStyle w:val="Hypertextovprepojenie"/>
          <w:rFonts w:ascii="Times New Roman" w:hAnsi="Times New Roman"/>
        </w:rPr>
      </w:pPr>
      <w:r w:rsidRPr="00BB470A">
        <w:rPr>
          <w:rStyle w:val="Hypertextovprepojenie"/>
          <w:rFonts w:ascii="Times New Roman" w:hAnsi="Times New Roman"/>
          <w:b/>
          <w:color w:val="auto"/>
          <w:u w:val="none"/>
        </w:rPr>
        <w:t xml:space="preserve">Príloha č. 2 - </w:t>
      </w:r>
      <w:r w:rsidRPr="00BB470A">
        <w:rPr>
          <w:rFonts w:ascii="Times New Roman" w:hAnsi="Times New Roman"/>
          <w:bCs/>
          <w:lang w:eastAsia="cs-CZ"/>
        </w:rPr>
        <w:t xml:space="preserve">vyplnená príloha bude podpísaná </w:t>
      </w:r>
      <w:r w:rsidRPr="00BB470A">
        <w:rPr>
          <w:rFonts w:ascii="Times New Roman" w:hAnsi="Times New Roman"/>
        </w:rPr>
        <w:t>predkladateľom, alebo osobou oprávnenou konať za predkladateľa a bude predložená ako originál</w:t>
      </w:r>
    </w:p>
    <w:p w:rsidR="00BB470A" w:rsidRPr="00BB470A" w:rsidRDefault="00BB470A" w:rsidP="004E3269">
      <w:pPr>
        <w:numPr>
          <w:ilvl w:val="0"/>
          <w:numId w:val="3"/>
        </w:numPr>
        <w:spacing w:after="120"/>
        <w:ind w:left="284" w:hanging="284"/>
        <w:jc w:val="both"/>
        <w:rPr>
          <w:rStyle w:val="Hypertextovprepojenie"/>
          <w:rFonts w:ascii="Times New Roman" w:hAnsi="Times New Roman"/>
        </w:rPr>
      </w:pPr>
      <w:r w:rsidRPr="00BB470A">
        <w:rPr>
          <w:rStyle w:val="Hypertextovprepojenie"/>
          <w:rFonts w:ascii="Times New Roman" w:hAnsi="Times New Roman"/>
          <w:b/>
          <w:color w:val="auto"/>
          <w:u w:val="none"/>
        </w:rPr>
        <w:t xml:space="preserve">Príloha č. 3 - </w:t>
      </w:r>
      <w:r w:rsidRPr="00BB470A">
        <w:rPr>
          <w:rFonts w:ascii="Times New Roman" w:hAnsi="Times New Roman"/>
          <w:bCs/>
          <w:lang w:eastAsia="cs-CZ"/>
        </w:rPr>
        <w:t xml:space="preserve">vyplnená príloha bude podpísaná </w:t>
      </w:r>
      <w:r w:rsidRPr="00BB470A">
        <w:rPr>
          <w:rFonts w:ascii="Times New Roman" w:hAnsi="Times New Roman"/>
        </w:rPr>
        <w:t>predkladateľom, alebo osobou oprávnenou konať za predkladateľa a bude predložená ako originál</w:t>
      </w:r>
    </w:p>
    <w:p w:rsidR="002A3C62" w:rsidRDefault="00BB470A" w:rsidP="004E3269">
      <w:pPr>
        <w:pStyle w:val="Odsekzoznamu"/>
        <w:numPr>
          <w:ilvl w:val="0"/>
          <w:numId w:val="3"/>
        </w:numPr>
        <w:spacing w:after="120"/>
        <w:ind w:left="284" w:hanging="284"/>
        <w:jc w:val="both"/>
        <w:rPr>
          <w:rFonts w:ascii="Times New Roman" w:hAnsi="Times New Roman"/>
          <w:noProof/>
        </w:rPr>
      </w:pPr>
      <w:r w:rsidRPr="00BB470A">
        <w:rPr>
          <w:rFonts w:ascii="Times New Roman" w:hAnsi="Times New Roman"/>
          <w:b/>
          <w:bCs/>
          <w:lang w:eastAsia="cs-CZ"/>
        </w:rPr>
        <w:t>Prílohe č. 6</w:t>
      </w:r>
      <w:r w:rsidRPr="00BB470A">
        <w:rPr>
          <w:rFonts w:ascii="Times New Roman" w:hAnsi="Times New Roman"/>
          <w:bCs/>
          <w:lang w:eastAsia="cs-CZ"/>
        </w:rPr>
        <w:t xml:space="preserve"> - </w:t>
      </w:r>
      <w:r w:rsidRPr="00BB470A">
        <w:rPr>
          <w:rStyle w:val="Hypertextovprepojenie"/>
          <w:rFonts w:ascii="Times New Roman" w:hAnsi="Times New Roman"/>
          <w:color w:val="auto"/>
          <w:u w:val="none"/>
        </w:rPr>
        <w:t xml:space="preserve">Prehlásenie </w:t>
      </w:r>
      <w:r w:rsidRPr="00BB470A">
        <w:rPr>
          <w:rFonts w:ascii="Times New Roman" w:hAnsi="Times New Roman"/>
          <w:bCs/>
          <w:lang w:eastAsia="cs-CZ"/>
        </w:rPr>
        <w:t>pre účely posúdenia obchodného partnera –</w:t>
      </w:r>
      <w:r>
        <w:rPr>
          <w:rFonts w:ascii="Times New Roman" w:hAnsi="Times New Roman"/>
          <w:bCs/>
          <w:lang w:eastAsia="cs-CZ"/>
        </w:rPr>
        <w:t xml:space="preserve"> </w:t>
      </w:r>
      <w:r w:rsidRPr="00BB470A">
        <w:rPr>
          <w:rFonts w:ascii="Times New Roman" w:hAnsi="Times New Roman"/>
          <w:bCs/>
          <w:lang w:eastAsia="cs-CZ"/>
        </w:rPr>
        <w:t xml:space="preserve">vyplnené prehlásenie bude podpísané </w:t>
      </w:r>
      <w:r w:rsidRPr="00BB470A">
        <w:rPr>
          <w:rFonts w:ascii="Times New Roman" w:hAnsi="Times New Roman"/>
        </w:rPr>
        <w:t>predkladateľom, alebo osobou oprávnenou konať za predkladateľa, a bude súčasťou cenového návrhu – doklad bude predložený ako originál</w:t>
      </w:r>
    </w:p>
    <w:p w:rsidR="00C55E6D" w:rsidRPr="00C55E6D" w:rsidRDefault="00C55E6D" w:rsidP="00C55E6D">
      <w:pPr>
        <w:spacing w:after="120"/>
        <w:jc w:val="both"/>
        <w:rPr>
          <w:rFonts w:ascii="Times New Roman" w:hAnsi="Times New Roman"/>
          <w:b/>
          <w:noProof/>
        </w:rPr>
      </w:pPr>
      <w:r w:rsidRPr="00C55E6D">
        <w:rPr>
          <w:rFonts w:ascii="Times New Roman" w:hAnsi="Times New Roman"/>
          <w:b/>
          <w:bCs/>
        </w:rPr>
        <w:t xml:space="preserve">Požadované doklady musia byť platné ku dňu predloženia cenového návrhu a môžu byť predložené ako fotokópie, pokiaľ nie je uvedené inak. </w:t>
      </w:r>
      <w:r w:rsidRPr="00C55E6D">
        <w:rPr>
          <w:rFonts w:ascii="Times New Roman" w:hAnsi="Times New Roman"/>
          <w:b/>
        </w:rPr>
        <w:t xml:space="preserve">Všetky predložené </w:t>
      </w:r>
      <w:r w:rsidRPr="00C55E6D">
        <w:rPr>
          <w:rFonts w:ascii="Times New Roman" w:hAnsi="Times New Roman"/>
          <w:b/>
          <w:u w:val="single"/>
        </w:rPr>
        <w:t>čestné prehlásenia</w:t>
      </w:r>
      <w:r w:rsidRPr="00C55E6D">
        <w:rPr>
          <w:rFonts w:ascii="Times New Roman" w:hAnsi="Times New Roman"/>
          <w:b/>
        </w:rPr>
        <w:t xml:space="preserve"> musia byť podpísané predkladateľom </w:t>
      </w:r>
      <w:r w:rsidRPr="00C55E6D">
        <w:rPr>
          <w:rFonts w:ascii="Times New Roman" w:hAnsi="Times New Roman"/>
          <w:b/>
          <w:noProof/>
        </w:rPr>
        <w:t>alebo osobou oprávnenou konať za predkladateľa v záväzkových vzťahoch.</w:t>
      </w:r>
    </w:p>
    <w:p w:rsidR="00593E3D" w:rsidRPr="00582187" w:rsidRDefault="00593E3D" w:rsidP="00593E3D">
      <w:pPr>
        <w:pStyle w:val="Pta"/>
        <w:tabs>
          <w:tab w:val="clear" w:pos="4536"/>
          <w:tab w:val="clear" w:pos="9072"/>
          <w:tab w:val="left" w:pos="709"/>
        </w:tabs>
        <w:spacing w:line="276" w:lineRule="auto"/>
        <w:jc w:val="both"/>
        <w:rPr>
          <w:i/>
          <w:sz w:val="22"/>
          <w:szCs w:val="22"/>
          <w:u w:val="single"/>
          <w:lang w:val="sk-SK"/>
        </w:rPr>
      </w:pPr>
      <w:r w:rsidRPr="00582187">
        <w:rPr>
          <w:b/>
          <w:i/>
          <w:sz w:val="22"/>
          <w:szCs w:val="22"/>
          <w:u w:val="single"/>
        </w:rPr>
        <w:t>Upozornenie:</w:t>
      </w:r>
      <w:r w:rsidRPr="00582187">
        <w:rPr>
          <w:i/>
          <w:sz w:val="22"/>
          <w:szCs w:val="22"/>
          <w:u w:val="single"/>
        </w:rPr>
        <w:t xml:space="preserve"> </w:t>
      </w:r>
    </w:p>
    <w:p w:rsidR="00593E3D" w:rsidRPr="00582187" w:rsidRDefault="00593E3D" w:rsidP="00593E3D">
      <w:pPr>
        <w:spacing w:after="240"/>
        <w:jc w:val="both"/>
        <w:rPr>
          <w:rFonts w:ascii="Times New Roman" w:hAnsi="Times New Roman"/>
          <w:b/>
          <w:noProof/>
        </w:rPr>
      </w:pPr>
      <w:r w:rsidRPr="00582187">
        <w:rPr>
          <w:rFonts w:ascii="Times New Roman" w:hAnsi="Times New Roman"/>
        </w:rPr>
        <w:t xml:space="preserve">Od úspešného predkladateľa si </w:t>
      </w:r>
      <w:r w:rsidR="001705A7">
        <w:rPr>
          <w:rFonts w:ascii="Times New Roman" w:hAnsi="Times New Roman"/>
        </w:rPr>
        <w:t>obstarávateľ</w:t>
      </w:r>
      <w:r w:rsidRPr="00582187">
        <w:rPr>
          <w:rFonts w:ascii="Times New Roman" w:hAnsi="Times New Roman"/>
        </w:rPr>
        <w:t xml:space="preserve"> pred podpisom zmluvného vzťahu vyžiada úradne osvedčené fotokópie tých dokladov, ktoré predložil vo svojej ponuke ako fotokópie. V prípade ich nepredloženia, </w:t>
      </w:r>
      <w:r w:rsidR="001705A7">
        <w:rPr>
          <w:rFonts w:ascii="Times New Roman" w:hAnsi="Times New Roman"/>
        </w:rPr>
        <w:t>obstarávateľ</w:t>
      </w:r>
      <w:r w:rsidRPr="00582187">
        <w:rPr>
          <w:rFonts w:ascii="Times New Roman" w:hAnsi="Times New Roman"/>
        </w:rPr>
        <w:t xml:space="preserve"> s úspešným predkladateľom neuzatvorí zmluvný vzťah.</w:t>
      </w:r>
    </w:p>
    <w:p w:rsidR="00285C8E" w:rsidRPr="00582187" w:rsidRDefault="00593E3D" w:rsidP="001705A7">
      <w:pPr>
        <w:numPr>
          <w:ilvl w:val="0"/>
          <w:numId w:val="4"/>
        </w:numPr>
        <w:spacing w:after="120"/>
        <w:ind w:left="284" w:hanging="284"/>
        <w:jc w:val="both"/>
        <w:rPr>
          <w:rFonts w:ascii="Times New Roman" w:hAnsi="Times New Roman"/>
        </w:rPr>
      </w:pPr>
      <w:r w:rsidRPr="00582187">
        <w:rPr>
          <w:rFonts w:ascii="Times New Roman" w:hAnsi="Times New Roman"/>
        </w:rPr>
        <w:t xml:space="preserve">Obstarávateľ odporúča obhliadku staveniska, ktorá sa uskutoční </w:t>
      </w:r>
      <w:r w:rsidRPr="00171A20">
        <w:rPr>
          <w:rFonts w:ascii="Times New Roman" w:hAnsi="Times New Roman"/>
        </w:rPr>
        <w:t xml:space="preserve">dňa </w:t>
      </w:r>
      <w:r w:rsidR="00403409" w:rsidRPr="00171A20">
        <w:rPr>
          <w:rFonts w:ascii="Times New Roman" w:hAnsi="Times New Roman"/>
          <w:b/>
        </w:rPr>
        <w:t>20.9.</w:t>
      </w:r>
      <w:r w:rsidRPr="00171A20">
        <w:rPr>
          <w:rFonts w:ascii="Times New Roman" w:hAnsi="Times New Roman"/>
          <w:b/>
        </w:rPr>
        <w:t>2016</w:t>
      </w:r>
      <w:r w:rsidRPr="00582187">
        <w:rPr>
          <w:rFonts w:ascii="Times New Roman" w:hAnsi="Times New Roman"/>
          <w:b/>
        </w:rPr>
        <w:t xml:space="preserve"> o 10,00 hod</w:t>
      </w:r>
      <w:r w:rsidRPr="00582187">
        <w:rPr>
          <w:rFonts w:ascii="Times New Roman" w:hAnsi="Times New Roman"/>
        </w:rPr>
        <w:t xml:space="preserve">. </w:t>
      </w:r>
    </w:p>
    <w:p w:rsidR="00593E3D" w:rsidRPr="00582187" w:rsidRDefault="00593E3D" w:rsidP="001705A7">
      <w:pPr>
        <w:spacing w:after="120"/>
        <w:ind w:left="284"/>
        <w:rPr>
          <w:rFonts w:ascii="Times New Roman" w:hAnsi="Times New Roman"/>
        </w:rPr>
      </w:pPr>
      <w:r w:rsidRPr="00582187">
        <w:rPr>
          <w:rFonts w:ascii="Times New Roman" w:hAnsi="Times New Roman"/>
        </w:rPr>
        <w:t>Miesto stretnutia: Železničná stanica Zvolen</w:t>
      </w:r>
      <w:r w:rsidR="00010CD8" w:rsidRPr="00582187">
        <w:rPr>
          <w:rFonts w:ascii="Times New Roman" w:hAnsi="Times New Roman"/>
        </w:rPr>
        <w:t xml:space="preserve"> </w:t>
      </w:r>
      <w:r w:rsidR="000B3C8F" w:rsidRPr="00582187">
        <w:rPr>
          <w:rFonts w:ascii="Times New Roman" w:hAnsi="Times New Roman"/>
        </w:rPr>
        <w:t>výprav</w:t>
      </w:r>
      <w:r w:rsidR="00764D46" w:rsidRPr="00582187">
        <w:rPr>
          <w:rFonts w:ascii="Times New Roman" w:hAnsi="Times New Roman"/>
        </w:rPr>
        <w:t>n</w:t>
      </w:r>
      <w:r w:rsidR="000B3C8F" w:rsidRPr="00582187">
        <w:rPr>
          <w:rFonts w:ascii="Times New Roman" w:hAnsi="Times New Roman"/>
        </w:rPr>
        <w:t xml:space="preserve">á budova </w:t>
      </w:r>
      <w:r w:rsidR="00010CD8" w:rsidRPr="00582187">
        <w:rPr>
          <w:rFonts w:ascii="Times New Roman" w:hAnsi="Times New Roman"/>
        </w:rPr>
        <w:t>vestibul</w:t>
      </w:r>
    </w:p>
    <w:p w:rsidR="00593E3D" w:rsidRPr="00582187" w:rsidRDefault="00593E3D" w:rsidP="001705A7">
      <w:pPr>
        <w:spacing w:after="120"/>
        <w:ind w:left="284"/>
        <w:jc w:val="both"/>
        <w:rPr>
          <w:rFonts w:ascii="Times New Roman" w:hAnsi="Times New Roman"/>
        </w:rPr>
      </w:pPr>
      <w:r w:rsidRPr="00582187">
        <w:rPr>
          <w:rFonts w:ascii="Times New Roman" w:hAnsi="Times New Roman"/>
        </w:rPr>
        <w:t>Na obhliadke budú zodpovedané všetky otázky týkajúce sa technickej špecifikácie predmetu obstarávania.</w:t>
      </w:r>
    </w:p>
    <w:p w:rsidR="00285C8E" w:rsidRPr="00582187" w:rsidRDefault="00593E3D" w:rsidP="001705A7">
      <w:pPr>
        <w:spacing w:after="0"/>
        <w:ind w:left="284"/>
        <w:rPr>
          <w:rFonts w:ascii="Times New Roman" w:hAnsi="Times New Roman"/>
        </w:rPr>
      </w:pPr>
      <w:r w:rsidRPr="00582187">
        <w:rPr>
          <w:rFonts w:ascii="Times New Roman" w:hAnsi="Times New Roman"/>
        </w:rPr>
        <w:t>Kontaktná osoba na obhliadku</w:t>
      </w:r>
      <w:r w:rsidR="000B3C8F" w:rsidRPr="00582187">
        <w:rPr>
          <w:rFonts w:ascii="Times New Roman" w:hAnsi="Times New Roman"/>
        </w:rPr>
        <w:t>:</w:t>
      </w:r>
    </w:p>
    <w:p w:rsidR="00010CD8" w:rsidRPr="00582187" w:rsidRDefault="00010CD8" w:rsidP="001705A7">
      <w:pPr>
        <w:spacing w:after="120"/>
        <w:ind w:left="284"/>
        <w:rPr>
          <w:rFonts w:ascii="Times New Roman" w:hAnsi="Times New Roman"/>
        </w:rPr>
      </w:pPr>
      <w:r w:rsidRPr="00582187">
        <w:rPr>
          <w:rFonts w:ascii="Times New Roman" w:hAnsi="Times New Roman"/>
        </w:rPr>
        <w:t>Remenár Radoslav, tel. č.</w:t>
      </w:r>
      <w:r w:rsidR="00AE0FB5" w:rsidRPr="00582187">
        <w:rPr>
          <w:rFonts w:ascii="Times New Roman" w:hAnsi="Times New Roman"/>
        </w:rPr>
        <w:t xml:space="preserve"> </w:t>
      </w:r>
      <w:r w:rsidRPr="00582187">
        <w:rPr>
          <w:rFonts w:ascii="Times New Roman" w:hAnsi="Times New Roman"/>
        </w:rPr>
        <w:t>0902</w:t>
      </w:r>
      <w:r w:rsidR="00AE0FB5" w:rsidRPr="00582187">
        <w:rPr>
          <w:rFonts w:ascii="Times New Roman" w:hAnsi="Times New Roman"/>
        </w:rPr>
        <w:t xml:space="preserve"> </w:t>
      </w:r>
      <w:r w:rsidRPr="00582187">
        <w:rPr>
          <w:rFonts w:ascii="Times New Roman" w:hAnsi="Times New Roman"/>
        </w:rPr>
        <w:t>946</w:t>
      </w:r>
      <w:r w:rsidR="00AE0FB5" w:rsidRPr="00582187">
        <w:rPr>
          <w:rFonts w:ascii="Times New Roman" w:hAnsi="Times New Roman"/>
        </w:rPr>
        <w:t xml:space="preserve"> </w:t>
      </w:r>
      <w:r w:rsidRPr="00582187">
        <w:rPr>
          <w:rFonts w:ascii="Times New Roman" w:hAnsi="Times New Roman"/>
        </w:rPr>
        <w:t xml:space="preserve">924, e-mail: </w:t>
      </w:r>
      <w:r w:rsidR="00731397" w:rsidRPr="00582187">
        <w:rPr>
          <w:rFonts w:ascii="Times New Roman" w:hAnsi="Times New Roman"/>
        </w:rPr>
        <w:t>r</w:t>
      </w:r>
      <w:r w:rsidRPr="00582187">
        <w:rPr>
          <w:rFonts w:ascii="Times New Roman" w:hAnsi="Times New Roman"/>
        </w:rPr>
        <w:t>emenar</w:t>
      </w:r>
      <w:r w:rsidR="001705A7">
        <w:rPr>
          <w:rFonts w:ascii="Times New Roman" w:hAnsi="Times New Roman"/>
        </w:rPr>
        <w:t>.</w:t>
      </w:r>
      <w:r w:rsidR="00731397" w:rsidRPr="00582187">
        <w:rPr>
          <w:rFonts w:ascii="Times New Roman" w:hAnsi="Times New Roman"/>
        </w:rPr>
        <w:t>r</w:t>
      </w:r>
      <w:r w:rsidRPr="00582187">
        <w:rPr>
          <w:rFonts w:ascii="Times New Roman" w:hAnsi="Times New Roman"/>
        </w:rPr>
        <w:t>adoslav@zsr.sk</w:t>
      </w:r>
    </w:p>
    <w:p w:rsidR="00593E3D" w:rsidRPr="00582187" w:rsidRDefault="00593E3D" w:rsidP="001705A7">
      <w:pPr>
        <w:pStyle w:val="Zkladntext23"/>
        <w:spacing w:after="120" w:line="276" w:lineRule="auto"/>
        <w:ind w:left="284"/>
        <w:rPr>
          <w:rFonts w:ascii="Times New Roman" w:hAnsi="Times New Roman" w:cs="Times New Roman"/>
          <w:b/>
          <w:i/>
          <w:sz w:val="22"/>
          <w:szCs w:val="22"/>
          <w:u w:val="single"/>
        </w:rPr>
      </w:pPr>
      <w:r w:rsidRPr="00582187">
        <w:rPr>
          <w:rFonts w:ascii="Times New Roman" w:hAnsi="Times New Roman" w:cs="Times New Roman"/>
          <w:b/>
          <w:i/>
          <w:sz w:val="22"/>
          <w:szCs w:val="22"/>
          <w:u w:val="single"/>
        </w:rPr>
        <w:t xml:space="preserve">V prípade záujmu o obhliadku je potrebné nahlásiť účasť telefonicky, resp. na e-mail osobe zodpovednej za obhliadku najneskôr jeden deň vopred do 12.00 hod. </w:t>
      </w:r>
      <w:r w:rsidRPr="00582187">
        <w:rPr>
          <w:rFonts w:ascii="Times New Roman" w:hAnsi="Times New Roman" w:cs="Times New Roman"/>
          <w:i/>
          <w:sz w:val="22"/>
          <w:szCs w:val="22"/>
        </w:rPr>
        <w:t>V prípade, že sa na danú obhliadku nenahlási žiaden potenciálny predkladateľ, obhliadka sa  neuskutoční.</w:t>
      </w:r>
      <w:r w:rsidRPr="00582187">
        <w:rPr>
          <w:rFonts w:ascii="Times New Roman" w:hAnsi="Times New Roman" w:cs="Times New Roman"/>
          <w:b/>
          <w:i/>
          <w:sz w:val="22"/>
          <w:szCs w:val="22"/>
          <w:u w:val="single"/>
        </w:rPr>
        <w:t xml:space="preserve"> </w:t>
      </w:r>
    </w:p>
    <w:p w:rsidR="00593E3D" w:rsidRPr="00582187" w:rsidRDefault="00593E3D" w:rsidP="001705A7">
      <w:pPr>
        <w:pStyle w:val="Normln"/>
        <w:spacing w:after="120" w:line="276" w:lineRule="auto"/>
        <w:ind w:left="284"/>
        <w:jc w:val="both"/>
        <w:rPr>
          <w:sz w:val="22"/>
          <w:szCs w:val="22"/>
        </w:rPr>
      </w:pPr>
      <w:r w:rsidRPr="00582187">
        <w:rPr>
          <w:sz w:val="22"/>
          <w:szCs w:val="22"/>
        </w:rPr>
        <w:t>Z vykonanej obhliadky bude spracovaná zápisnica, v ktorej budú zachytené otázky od predkladateľov a odpovede na ne. Zápisnica z vykonanej obhliadky bude tvoriť súčasť spisovej dokumentácie a </w:t>
      </w:r>
      <w:r w:rsidRPr="00582187">
        <w:rPr>
          <w:b/>
          <w:sz w:val="22"/>
          <w:szCs w:val="22"/>
        </w:rPr>
        <w:t>bude zverejnená</w:t>
      </w:r>
      <w:r w:rsidRPr="00582187">
        <w:rPr>
          <w:sz w:val="22"/>
          <w:szCs w:val="22"/>
        </w:rPr>
        <w:t xml:space="preserve"> na webovom sídle ŽSR (</w:t>
      </w:r>
      <w:hyperlink r:id="rId11" w:history="1">
        <w:r w:rsidRPr="00582187">
          <w:rPr>
            <w:rStyle w:val="Hypertextovprepojenie"/>
            <w:sz w:val="22"/>
            <w:szCs w:val="22"/>
          </w:rPr>
          <w:t>www.zsr.sk</w:t>
        </w:r>
      </w:hyperlink>
      <w:r w:rsidRPr="00582187">
        <w:rPr>
          <w:sz w:val="22"/>
          <w:szCs w:val="22"/>
        </w:rPr>
        <w:t xml:space="preserve">).  </w:t>
      </w:r>
    </w:p>
    <w:p w:rsidR="00593E3D" w:rsidRPr="00582187" w:rsidRDefault="00593E3D" w:rsidP="001705A7">
      <w:pPr>
        <w:pStyle w:val="Zkladntext23"/>
        <w:spacing w:line="276" w:lineRule="auto"/>
        <w:ind w:left="284"/>
        <w:rPr>
          <w:rFonts w:ascii="Times New Roman" w:hAnsi="Times New Roman" w:cs="Times New Roman"/>
          <w:b/>
          <w:i/>
          <w:sz w:val="22"/>
          <w:szCs w:val="22"/>
          <w:u w:val="single"/>
        </w:rPr>
      </w:pPr>
      <w:r w:rsidRPr="00582187">
        <w:rPr>
          <w:rFonts w:ascii="Times New Roman" w:hAnsi="Times New Roman" w:cs="Times New Roman"/>
          <w:b/>
          <w:i/>
          <w:sz w:val="22"/>
          <w:szCs w:val="22"/>
          <w:u w:val="single"/>
        </w:rPr>
        <w:t>Upozornenie:</w:t>
      </w:r>
    </w:p>
    <w:p w:rsidR="00593E3D" w:rsidRPr="00582187" w:rsidRDefault="00593E3D" w:rsidP="001705A7">
      <w:pPr>
        <w:pStyle w:val="Zkladntext23"/>
        <w:spacing w:after="240" w:line="276" w:lineRule="auto"/>
        <w:ind w:left="284"/>
        <w:rPr>
          <w:rFonts w:ascii="Times New Roman" w:hAnsi="Times New Roman" w:cs="Times New Roman"/>
          <w:sz w:val="22"/>
          <w:szCs w:val="22"/>
        </w:rPr>
      </w:pPr>
      <w:r w:rsidRPr="00582187">
        <w:rPr>
          <w:rFonts w:ascii="Times New Roman" w:hAnsi="Times New Roman" w:cs="Times New Roman"/>
          <w:sz w:val="22"/>
          <w:szCs w:val="22"/>
        </w:rPr>
        <w:t>V prípade, že sa na obhliadke predkladateľ nezúčastní, obstarávateľ má za to, že predkladateľ objekt obhliadky pozná.</w:t>
      </w:r>
    </w:p>
    <w:p w:rsidR="00593E3D" w:rsidRPr="00582187" w:rsidRDefault="00593E3D" w:rsidP="00593E3D">
      <w:pPr>
        <w:numPr>
          <w:ilvl w:val="0"/>
          <w:numId w:val="4"/>
        </w:numPr>
        <w:tabs>
          <w:tab w:val="left" w:pos="426"/>
          <w:tab w:val="left" w:pos="3969"/>
        </w:tabs>
        <w:spacing w:after="0"/>
        <w:ind w:left="426" w:hanging="426"/>
        <w:rPr>
          <w:rFonts w:ascii="Times New Roman" w:hAnsi="Times New Roman"/>
          <w:lang w:eastAsia="x-none"/>
        </w:rPr>
      </w:pPr>
      <w:r w:rsidRPr="00582187">
        <w:rPr>
          <w:rFonts w:ascii="Times New Roman" w:hAnsi="Times New Roman"/>
          <w:b/>
        </w:rPr>
        <w:t xml:space="preserve">Cenový návrh zasielajte </w:t>
      </w:r>
      <w:r w:rsidRPr="00582187">
        <w:rPr>
          <w:rFonts w:ascii="Times New Roman" w:hAnsi="Times New Roman"/>
        </w:rPr>
        <w:t xml:space="preserve">na adresu: </w:t>
      </w:r>
      <w:r w:rsidRPr="00582187">
        <w:rPr>
          <w:rFonts w:ascii="Times New Roman" w:hAnsi="Times New Roman"/>
        </w:rPr>
        <w:tab/>
      </w:r>
      <w:r w:rsidRPr="00582187">
        <w:rPr>
          <w:rFonts w:ascii="Times New Roman" w:hAnsi="Times New Roman"/>
          <w:b/>
        </w:rPr>
        <w:t>ŽSR – Centrum logistiky a obstarávania</w:t>
      </w:r>
    </w:p>
    <w:p w:rsidR="00593E3D" w:rsidRPr="00582187" w:rsidRDefault="00593E3D" w:rsidP="00593E3D">
      <w:pPr>
        <w:tabs>
          <w:tab w:val="left" w:pos="3969"/>
        </w:tabs>
        <w:ind w:left="426" w:hanging="426"/>
        <w:rPr>
          <w:rFonts w:ascii="Times New Roman" w:hAnsi="Times New Roman"/>
          <w:lang w:eastAsia="x-none"/>
        </w:rPr>
      </w:pPr>
      <w:r w:rsidRPr="00582187">
        <w:rPr>
          <w:rFonts w:ascii="Times New Roman" w:hAnsi="Times New Roman"/>
          <w:lang w:eastAsia="x-none"/>
        </w:rPr>
        <w:tab/>
      </w:r>
      <w:r w:rsidRPr="00582187">
        <w:rPr>
          <w:rFonts w:ascii="Times New Roman" w:hAnsi="Times New Roman"/>
          <w:lang w:eastAsia="x-none"/>
        </w:rPr>
        <w:tab/>
        <w:t>Klemensova 8, 813 61  Bratislava</w:t>
      </w:r>
    </w:p>
    <w:p w:rsidR="00593E3D" w:rsidRPr="00582187" w:rsidRDefault="00593E3D" w:rsidP="00593E3D">
      <w:pPr>
        <w:spacing w:after="0"/>
        <w:ind w:left="426"/>
        <w:rPr>
          <w:rFonts w:ascii="Times New Roman" w:hAnsi="Times New Roman"/>
          <w:i/>
        </w:rPr>
      </w:pPr>
      <w:r w:rsidRPr="00582187">
        <w:rPr>
          <w:rFonts w:ascii="Times New Roman" w:hAnsi="Times New Roman"/>
          <w:b/>
        </w:rPr>
        <w:t>Obal označte heslom</w:t>
      </w:r>
      <w:r w:rsidRPr="00582187">
        <w:rPr>
          <w:rFonts w:ascii="Times New Roman" w:hAnsi="Times New Roman"/>
        </w:rPr>
        <w:t>:</w:t>
      </w:r>
      <w:r w:rsidRPr="00582187">
        <w:rPr>
          <w:rFonts w:ascii="Times New Roman" w:hAnsi="Times New Roman"/>
          <w:i/>
        </w:rPr>
        <w:t xml:space="preserve"> </w:t>
      </w:r>
    </w:p>
    <w:p w:rsidR="00593E3D" w:rsidRPr="00582187" w:rsidRDefault="00593E3D" w:rsidP="00593E3D">
      <w:pPr>
        <w:spacing w:after="0"/>
        <w:ind w:left="426"/>
        <w:rPr>
          <w:rFonts w:ascii="Times New Roman" w:hAnsi="Times New Roman"/>
          <w:i/>
        </w:rPr>
      </w:pPr>
      <w:r w:rsidRPr="00582187">
        <w:rPr>
          <w:rFonts w:ascii="Times New Roman" w:hAnsi="Times New Roman"/>
          <w:i/>
        </w:rPr>
        <w:t xml:space="preserve">„ </w:t>
      </w:r>
      <w:r w:rsidRPr="00582187">
        <w:rPr>
          <w:rFonts w:ascii="Times New Roman" w:hAnsi="Times New Roman"/>
          <w:b/>
        </w:rPr>
        <w:t xml:space="preserve">Neotvárať – Prieskum trhu -  </w:t>
      </w:r>
      <w:r w:rsidR="00285C8E" w:rsidRPr="00582187">
        <w:rPr>
          <w:rFonts w:ascii="Times New Roman" w:hAnsi="Times New Roman"/>
          <w:b/>
        </w:rPr>
        <w:t>0578</w:t>
      </w:r>
      <w:r w:rsidRPr="00582187">
        <w:rPr>
          <w:rFonts w:ascii="Times New Roman" w:hAnsi="Times New Roman"/>
          <w:b/>
        </w:rPr>
        <w:t>/2016/CLaO/</w:t>
      </w:r>
      <w:r w:rsidR="00B105A8">
        <w:rPr>
          <w:rFonts w:ascii="Times New Roman" w:hAnsi="Times New Roman"/>
          <w:b/>
        </w:rPr>
        <w:t>PaL</w:t>
      </w:r>
      <w:r w:rsidRPr="00582187">
        <w:rPr>
          <w:rFonts w:ascii="Times New Roman" w:hAnsi="Times New Roman"/>
          <w:b/>
        </w:rPr>
        <w:t xml:space="preserve"> –</w:t>
      </w:r>
      <w:r w:rsidRPr="00582187">
        <w:rPr>
          <w:rFonts w:ascii="Times New Roman" w:hAnsi="Times New Roman"/>
          <w:i/>
        </w:rPr>
        <w:t xml:space="preserve"> „</w:t>
      </w:r>
      <w:proofErr w:type="spellStart"/>
      <w:r w:rsidRPr="00582187">
        <w:rPr>
          <w:rFonts w:ascii="Times New Roman" w:hAnsi="Times New Roman"/>
          <w:b/>
        </w:rPr>
        <w:t>Žst</w:t>
      </w:r>
      <w:proofErr w:type="spellEnd"/>
      <w:r w:rsidRPr="00582187">
        <w:rPr>
          <w:rFonts w:ascii="Times New Roman" w:hAnsi="Times New Roman"/>
          <w:b/>
        </w:rPr>
        <w:t>. Zvolen osobná stanica – bytový dom, oprava priestorov pre železničnú políciu</w:t>
      </w:r>
      <w:r w:rsidRPr="00582187">
        <w:rPr>
          <w:rFonts w:ascii="Times New Roman" w:hAnsi="Times New Roman"/>
          <w:i/>
        </w:rPr>
        <w:t>“</w:t>
      </w:r>
    </w:p>
    <w:p w:rsidR="00593E3D" w:rsidRPr="00582187" w:rsidRDefault="00593E3D" w:rsidP="00593E3D">
      <w:pPr>
        <w:spacing w:after="0"/>
        <w:ind w:left="426" w:hanging="426"/>
        <w:rPr>
          <w:rFonts w:ascii="Times New Roman" w:hAnsi="Times New Roman"/>
          <w:i/>
        </w:rPr>
      </w:pPr>
    </w:p>
    <w:p w:rsidR="00593E3D" w:rsidRPr="00582187" w:rsidRDefault="00593E3D" w:rsidP="00593E3D">
      <w:pPr>
        <w:spacing w:after="240"/>
        <w:ind w:left="425"/>
        <w:rPr>
          <w:rFonts w:ascii="Times New Roman" w:hAnsi="Times New Roman"/>
        </w:rPr>
      </w:pPr>
      <w:r w:rsidRPr="00582187">
        <w:rPr>
          <w:rFonts w:ascii="Times New Roman" w:hAnsi="Times New Roman"/>
        </w:rPr>
        <w:t xml:space="preserve">Na obale </w:t>
      </w:r>
      <w:r w:rsidRPr="00582187">
        <w:rPr>
          <w:rFonts w:ascii="Times New Roman" w:hAnsi="Times New Roman"/>
          <w:b/>
        </w:rPr>
        <w:t>musí byť</w:t>
      </w:r>
      <w:r w:rsidRPr="00582187">
        <w:rPr>
          <w:rFonts w:ascii="Times New Roman" w:hAnsi="Times New Roman"/>
        </w:rPr>
        <w:t xml:space="preserve"> čitateľne uvedený názov a sídlo predkladateľa. </w:t>
      </w:r>
    </w:p>
    <w:p w:rsidR="00593E3D" w:rsidRPr="00582187" w:rsidRDefault="00593E3D" w:rsidP="004E3269">
      <w:pPr>
        <w:pStyle w:val="Zarkazkladnhotextu"/>
        <w:numPr>
          <w:ilvl w:val="0"/>
          <w:numId w:val="4"/>
        </w:numPr>
        <w:ind w:left="425" w:hanging="425"/>
        <w:jc w:val="both"/>
        <w:rPr>
          <w:rFonts w:ascii="Times New Roman" w:hAnsi="Times New Roman"/>
          <w:b/>
          <w:bCs/>
          <w:sz w:val="22"/>
          <w:szCs w:val="22"/>
        </w:rPr>
      </w:pPr>
      <w:r w:rsidRPr="00582187">
        <w:rPr>
          <w:rFonts w:ascii="Times New Roman" w:hAnsi="Times New Roman"/>
          <w:b/>
          <w:bCs/>
          <w:sz w:val="22"/>
          <w:szCs w:val="22"/>
        </w:rPr>
        <w:t>Lehota na predloženie</w:t>
      </w:r>
      <w:r w:rsidRPr="00582187">
        <w:rPr>
          <w:rFonts w:ascii="Times New Roman" w:hAnsi="Times New Roman"/>
          <w:bCs/>
          <w:sz w:val="22"/>
          <w:szCs w:val="22"/>
        </w:rPr>
        <w:t xml:space="preserve"> cenového návrhu uplynie</w:t>
      </w:r>
      <w:r w:rsidRPr="00582187">
        <w:rPr>
          <w:rFonts w:ascii="Times New Roman" w:hAnsi="Times New Roman"/>
          <w:b/>
          <w:bCs/>
          <w:sz w:val="22"/>
          <w:szCs w:val="22"/>
        </w:rPr>
        <w:t xml:space="preserve"> </w:t>
      </w:r>
      <w:r w:rsidR="009150F8">
        <w:rPr>
          <w:rFonts w:ascii="Times New Roman" w:hAnsi="Times New Roman"/>
          <w:b/>
          <w:bCs/>
          <w:sz w:val="22"/>
          <w:szCs w:val="22"/>
          <w:u w:val="single"/>
          <w:lang w:val="sk-SK"/>
        </w:rPr>
        <w:t>4.10.</w:t>
      </w:r>
      <w:r w:rsidRPr="00582187">
        <w:rPr>
          <w:rFonts w:ascii="Times New Roman" w:hAnsi="Times New Roman"/>
          <w:b/>
          <w:bCs/>
          <w:sz w:val="22"/>
          <w:szCs w:val="22"/>
          <w:u w:val="single"/>
        </w:rPr>
        <w:t>201</w:t>
      </w:r>
      <w:r w:rsidRPr="00582187">
        <w:rPr>
          <w:rFonts w:ascii="Times New Roman" w:hAnsi="Times New Roman"/>
          <w:b/>
          <w:bCs/>
          <w:sz w:val="22"/>
          <w:szCs w:val="22"/>
          <w:u w:val="single"/>
          <w:lang w:val="sk-SK"/>
        </w:rPr>
        <w:t>6</w:t>
      </w:r>
      <w:r w:rsidRPr="00582187">
        <w:rPr>
          <w:rFonts w:ascii="Times New Roman" w:hAnsi="Times New Roman"/>
          <w:b/>
          <w:bCs/>
          <w:sz w:val="22"/>
          <w:szCs w:val="22"/>
          <w:u w:val="single"/>
        </w:rPr>
        <w:t xml:space="preserve"> o 1</w:t>
      </w:r>
      <w:r w:rsidRPr="00582187">
        <w:rPr>
          <w:rFonts w:ascii="Times New Roman" w:hAnsi="Times New Roman"/>
          <w:b/>
          <w:bCs/>
          <w:sz w:val="22"/>
          <w:szCs w:val="22"/>
          <w:u w:val="single"/>
          <w:lang w:val="sk-SK"/>
        </w:rPr>
        <w:t>4</w:t>
      </w:r>
      <w:r w:rsidRPr="00582187">
        <w:rPr>
          <w:rFonts w:ascii="Times New Roman" w:hAnsi="Times New Roman"/>
          <w:b/>
          <w:bCs/>
          <w:sz w:val="22"/>
          <w:szCs w:val="22"/>
          <w:u w:val="single"/>
        </w:rPr>
        <w:t xml:space="preserve">.00 hod. SEČ. </w:t>
      </w:r>
    </w:p>
    <w:p w:rsidR="00593E3D" w:rsidRPr="00582187" w:rsidRDefault="00593E3D" w:rsidP="004E3269">
      <w:pPr>
        <w:pStyle w:val="Zkladntext21"/>
        <w:numPr>
          <w:ilvl w:val="0"/>
          <w:numId w:val="4"/>
        </w:numPr>
        <w:spacing w:after="120" w:line="276" w:lineRule="auto"/>
        <w:ind w:left="425" w:hanging="425"/>
        <w:rPr>
          <w:rFonts w:ascii="Times New Roman" w:hAnsi="Times New Roman"/>
          <w:bCs/>
          <w:color w:val="FF0000"/>
          <w:sz w:val="22"/>
          <w:szCs w:val="22"/>
        </w:rPr>
      </w:pPr>
      <w:r w:rsidRPr="00582187">
        <w:rPr>
          <w:rFonts w:ascii="Times New Roman" w:hAnsi="Times New Roman"/>
          <w:bCs/>
          <w:sz w:val="22"/>
          <w:szCs w:val="22"/>
        </w:rPr>
        <w:lastRenderedPageBreak/>
        <w:t xml:space="preserve">Cenový návrh predložený </w:t>
      </w:r>
      <w:r w:rsidRPr="00582187">
        <w:rPr>
          <w:rFonts w:ascii="Times New Roman" w:hAnsi="Times New Roman"/>
          <w:bCs/>
          <w:sz w:val="22"/>
          <w:szCs w:val="22"/>
          <w:u w:val="single"/>
        </w:rPr>
        <w:t>po uplynutí lehoty</w:t>
      </w:r>
      <w:r w:rsidRPr="00582187">
        <w:rPr>
          <w:rFonts w:ascii="Times New Roman" w:hAnsi="Times New Roman"/>
          <w:bCs/>
          <w:sz w:val="22"/>
          <w:szCs w:val="22"/>
        </w:rPr>
        <w:t xml:space="preserve"> na predloženie cenového návrhu  nebude hodnotený. Cenový návrh, ktorý nebude úplný, t. j. nebude obsahovať požiadavky na cenový návrh uvedené v tejto Výzve nebude hodnotený a bude vylúčený.</w:t>
      </w:r>
    </w:p>
    <w:p w:rsidR="00593E3D" w:rsidRPr="00582187" w:rsidRDefault="00593E3D" w:rsidP="004E3269">
      <w:pPr>
        <w:numPr>
          <w:ilvl w:val="0"/>
          <w:numId w:val="4"/>
        </w:numPr>
        <w:spacing w:after="120"/>
        <w:ind w:left="425" w:hanging="425"/>
        <w:jc w:val="both"/>
        <w:rPr>
          <w:rFonts w:ascii="Times New Roman" w:hAnsi="Times New Roman"/>
          <w:b/>
        </w:rPr>
      </w:pPr>
      <w:r w:rsidRPr="00582187">
        <w:rPr>
          <w:rFonts w:ascii="Times New Roman" w:hAnsi="Times New Roman"/>
          <w:bCs/>
        </w:rPr>
        <w:t xml:space="preserve">Kritériom na vyhodnotenie cenového návrhu je </w:t>
      </w:r>
      <w:r w:rsidRPr="00582187">
        <w:rPr>
          <w:rFonts w:ascii="Times New Roman" w:hAnsi="Times New Roman"/>
          <w:b/>
          <w:bCs/>
        </w:rPr>
        <w:t>najnižšia cena</w:t>
      </w:r>
      <w:r w:rsidRPr="00582187">
        <w:rPr>
          <w:rFonts w:ascii="Times New Roman" w:hAnsi="Times New Roman"/>
        </w:rPr>
        <w:t xml:space="preserve"> Úspešným cenovým návrhom je cenový návrh</w:t>
      </w:r>
      <w:r w:rsidRPr="00582187">
        <w:rPr>
          <w:rFonts w:ascii="Times New Roman" w:hAnsi="Times New Roman"/>
          <w:b/>
        </w:rPr>
        <w:t xml:space="preserve"> s </w:t>
      </w:r>
      <w:r w:rsidRPr="00582187">
        <w:rPr>
          <w:rFonts w:ascii="Times New Roman" w:hAnsi="Times New Roman"/>
          <w:b/>
          <w:u w:val="single"/>
        </w:rPr>
        <w:t>najnižšou cenou</w:t>
      </w:r>
      <w:r w:rsidRPr="00582187">
        <w:rPr>
          <w:rFonts w:ascii="Times New Roman" w:hAnsi="Times New Roman"/>
          <w:b/>
        </w:rPr>
        <w:t>. Obstarávateľ hodnotí vždy cenu bez DPH.</w:t>
      </w:r>
    </w:p>
    <w:p w:rsidR="00593E3D" w:rsidRPr="00582187" w:rsidRDefault="00593E3D" w:rsidP="004E3269">
      <w:pPr>
        <w:pStyle w:val="Zkladntext21"/>
        <w:numPr>
          <w:ilvl w:val="0"/>
          <w:numId w:val="4"/>
        </w:numPr>
        <w:spacing w:after="120" w:line="276" w:lineRule="auto"/>
        <w:ind w:left="425" w:hanging="425"/>
        <w:rPr>
          <w:rFonts w:ascii="Times New Roman" w:hAnsi="Times New Roman"/>
          <w:b/>
          <w:bCs/>
          <w:color w:val="FF0000"/>
          <w:sz w:val="22"/>
          <w:szCs w:val="22"/>
        </w:rPr>
      </w:pPr>
      <w:r w:rsidRPr="00582187">
        <w:rPr>
          <w:rFonts w:ascii="Times New Roman" w:hAnsi="Times New Roman"/>
          <w:sz w:val="22"/>
          <w:szCs w:val="22"/>
        </w:rPr>
        <w:t xml:space="preserve">Predložením cenového návrhu nevzniká právny nárok na uzatvorenie zmluvného vzťahu. Na uzatvorenie zmluvného vzťahu bude úspešný predkladateľ písomne vyzvaný zo strany </w:t>
      </w:r>
      <w:r w:rsidR="00520A61">
        <w:rPr>
          <w:rFonts w:ascii="Times New Roman" w:hAnsi="Times New Roman"/>
          <w:sz w:val="22"/>
          <w:szCs w:val="22"/>
        </w:rPr>
        <w:t>obstarávateľa</w:t>
      </w:r>
      <w:r w:rsidRPr="00582187">
        <w:rPr>
          <w:rFonts w:ascii="Times New Roman" w:hAnsi="Times New Roman"/>
          <w:sz w:val="22"/>
          <w:szCs w:val="22"/>
        </w:rPr>
        <w:t>.</w:t>
      </w:r>
    </w:p>
    <w:p w:rsidR="00593E3D" w:rsidRPr="00582187" w:rsidRDefault="00520A61" w:rsidP="004E3269">
      <w:pPr>
        <w:pStyle w:val="Zarkazkladnhotextu"/>
        <w:numPr>
          <w:ilvl w:val="0"/>
          <w:numId w:val="4"/>
        </w:numPr>
        <w:ind w:left="425" w:hanging="425"/>
        <w:jc w:val="both"/>
        <w:rPr>
          <w:rFonts w:ascii="Times New Roman" w:hAnsi="Times New Roman"/>
          <w:bCs/>
          <w:sz w:val="22"/>
          <w:szCs w:val="22"/>
        </w:rPr>
      </w:pPr>
      <w:r>
        <w:rPr>
          <w:rFonts w:ascii="Times New Roman" w:hAnsi="Times New Roman"/>
          <w:bCs/>
          <w:sz w:val="22"/>
          <w:szCs w:val="22"/>
          <w:lang w:val="sk-SK"/>
        </w:rPr>
        <w:t>Obstarávateľ</w:t>
      </w:r>
      <w:r w:rsidR="00593E3D" w:rsidRPr="00582187">
        <w:rPr>
          <w:rFonts w:ascii="Times New Roman" w:hAnsi="Times New Roman"/>
          <w:bCs/>
          <w:sz w:val="22"/>
          <w:szCs w:val="22"/>
        </w:rPr>
        <w:t xml:space="preserve"> zašle informáciu o vyhodnotení cenových návrhov jednotlivým predkladateľom v lehote do 5 pracovných dní odo dňa ukončenia vyhodnotenia cenových návrhov.</w:t>
      </w:r>
    </w:p>
    <w:p w:rsidR="00593E3D" w:rsidRPr="00582187" w:rsidRDefault="00593E3D" w:rsidP="004E3269">
      <w:pPr>
        <w:pStyle w:val="Zarkazkladnhotextu"/>
        <w:numPr>
          <w:ilvl w:val="0"/>
          <w:numId w:val="4"/>
        </w:numPr>
        <w:ind w:left="425" w:hanging="425"/>
        <w:jc w:val="both"/>
        <w:rPr>
          <w:rFonts w:ascii="Times New Roman" w:hAnsi="Times New Roman"/>
          <w:bCs/>
          <w:sz w:val="22"/>
          <w:szCs w:val="22"/>
        </w:rPr>
      </w:pPr>
      <w:r w:rsidRPr="00582187">
        <w:rPr>
          <w:rFonts w:ascii="Times New Roman" w:hAnsi="Times New Roman"/>
          <w:b/>
          <w:sz w:val="22"/>
          <w:szCs w:val="22"/>
        </w:rPr>
        <w:t xml:space="preserve">Úspešný predkladateľ je povinný poskytnúť obstarávateľovi riadnu súčinnosť potrebnú na uzatvorenie zmluvy  na predmet zákazky do </w:t>
      </w:r>
      <w:r w:rsidRPr="00582187">
        <w:rPr>
          <w:rFonts w:ascii="Times New Roman" w:hAnsi="Times New Roman"/>
          <w:b/>
          <w:sz w:val="22"/>
          <w:szCs w:val="22"/>
          <w:lang w:val="sk-SK"/>
        </w:rPr>
        <w:t xml:space="preserve">15 </w:t>
      </w:r>
      <w:r w:rsidR="00520A61">
        <w:rPr>
          <w:rFonts w:ascii="Times New Roman" w:hAnsi="Times New Roman"/>
          <w:b/>
          <w:sz w:val="22"/>
          <w:szCs w:val="22"/>
          <w:lang w:val="sk-SK"/>
        </w:rPr>
        <w:t>kalendárnych</w:t>
      </w:r>
      <w:r w:rsidRPr="00582187">
        <w:rPr>
          <w:rFonts w:ascii="Times New Roman" w:hAnsi="Times New Roman"/>
          <w:b/>
          <w:sz w:val="22"/>
          <w:szCs w:val="22"/>
        </w:rPr>
        <w:t xml:space="preserve">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593E3D" w:rsidRPr="00582187" w:rsidRDefault="00593E3D" w:rsidP="004E3269">
      <w:pPr>
        <w:pStyle w:val="Zarkazkladnhotextu"/>
        <w:numPr>
          <w:ilvl w:val="0"/>
          <w:numId w:val="4"/>
        </w:numPr>
        <w:ind w:left="425" w:hanging="425"/>
        <w:jc w:val="both"/>
        <w:rPr>
          <w:rFonts w:ascii="Times New Roman" w:hAnsi="Times New Roman"/>
          <w:bCs/>
          <w:sz w:val="22"/>
          <w:szCs w:val="22"/>
        </w:rPr>
      </w:pPr>
      <w:r w:rsidRPr="00582187">
        <w:rPr>
          <w:rFonts w:ascii="Times New Roman" w:hAnsi="Times New Roman"/>
          <w:sz w:val="22"/>
          <w:szCs w:val="22"/>
          <w:lang w:eastAsia="cs-CZ"/>
        </w:rPr>
        <w:t>Výsledkom tohto postupu bude uzavretie zmluvy o dielo uzatvorenej podľa § 536 a </w:t>
      </w:r>
      <w:proofErr w:type="spellStart"/>
      <w:r w:rsidRPr="00582187">
        <w:rPr>
          <w:rFonts w:ascii="Times New Roman" w:hAnsi="Times New Roman"/>
          <w:sz w:val="22"/>
          <w:szCs w:val="22"/>
          <w:lang w:eastAsia="cs-CZ"/>
        </w:rPr>
        <w:t>nasl</w:t>
      </w:r>
      <w:proofErr w:type="spellEnd"/>
      <w:r w:rsidRPr="00582187">
        <w:rPr>
          <w:rFonts w:ascii="Times New Roman" w:hAnsi="Times New Roman"/>
          <w:sz w:val="22"/>
          <w:szCs w:val="22"/>
          <w:lang w:eastAsia="cs-CZ"/>
        </w:rPr>
        <w:t xml:space="preserve">. zákona </w:t>
      </w:r>
      <w:r w:rsidRPr="00582187">
        <w:rPr>
          <w:rFonts w:ascii="Times New Roman" w:hAnsi="Times New Roman"/>
          <w:bCs/>
          <w:sz w:val="22"/>
          <w:szCs w:val="22"/>
          <w:lang w:eastAsia="cs-CZ"/>
        </w:rPr>
        <w:t xml:space="preserve"> č. 513/1991 Zb. Obchodného zákonníka v znení neskorších predpisov . Zmluva nadobudne platnosť dňom jej podpísania oprávnenými zástupcami  zmluvných strán a účinnosť  v zmysle § 47a Občianskeho zákonníka v platnom znení  dňom nasledujúcim  po dni jej zverejnenia</w:t>
      </w:r>
    </w:p>
    <w:p w:rsidR="00593E3D" w:rsidRPr="00582187" w:rsidRDefault="00593E3D" w:rsidP="00593E3D">
      <w:pPr>
        <w:pStyle w:val="Pta"/>
        <w:numPr>
          <w:ilvl w:val="0"/>
          <w:numId w:val="4"/>
        </w:numPr>
        <w:tabs>
          <w:tab w:val="clear" w:pos="4536"/>
          <w:tab w:val="clear" w:pos="9072"/>
        </w:tabs>
        <w:spacing w:line="276" w:lineRule="auto"/>
        <w:ind w:left="426" w:hanging="426"/>
        <w:rPr>
          <w:rFonts w:eastAsia="Calibri"/>
          <w:sz w:val="22"/>
          <w:szCs w:val="22"/>
          <w:lang w:val="sk-SK"/>
        </w:rPr>
      </w:pPr>
      <w:r w:rsidRPr="00582187">
        <w:rPr>
          <w:rFonts w:eastAsia="Calibri"/>
          <w:sz w:val="22"/>
          <w:szCs w:val="22"/>
          <w:lang w:val="sk-SK"/>
        </w:rPr>
        <w:t xml:space="preserve">Kontaktné údaje, na ktoré je možné zaslať žiadosť o vysvetlenie tejto Výzvy: </w:t>
      </w:r>
    </w:p>
    <w:p w:rsidR="00593E3D" w:rsidRPr="00582187" w:rsidRDefault="00593E3D" w:rsidP="00593E3D">
      <w:pPr>
        <w:pStyle w:val="Pta"/>
        <w:tabs>
          <w:tab w:val="clear" w:pos="4536"/>
          <w:tab w:val="clear" w:pos="9072"/>
        </w:tabs>
        <w:spacing w:line="276" w:lineRule="auto"/>
        <w:ind w:left="426"/>
        <w:rPr>
          <w:rFonts w:eastAsia="Calibri"/>
          <w:sz w:val="22"/>
          <w:szCs w:val="22"/>
          <w:lang w:val="sk-SK"/>
        </w:rPr>
      </w:pPr>
      <w:r w:rsidRPr="00582187">
        <w:rPr>
          <w:rFonts w:eastAsia="Calibri"/>
          <w:sz w:val="22"/>
          <w:szCs w:val="22"/>
          <w:u w:val="single"/>
          <w:lang w:val="sk-SK"/>
        </w:rPr>
        <w:t>e-mailová adresa</w:t>
      </w:r>
      <w:r w:rsidRPr="00582187">
        <w:rPr>
          <w:rFonts w:eastAsia="Calibri"/>
          <w:sz w:val="22"/>
          <w:szCs w:val="22"/>
          <w:lang w:val="sk-SK"/>
        </w:rPr>
        <w:t xml:space="preserve">: </w:t>
      </w:r>
      <w:hyperlink r:id="rId12" w:history="1">
        <w:r w:rsidR="003253CE" w:rsidRPr="00937892">
          <w:rPr>
            <w:rStyle w:val="Hypertextovprepojenie"/>
            <w:rFonts w:eastAsia="Calibri"/>
            <w:sz w:val="22"/>
            <w:szCs w:val="22"/>
            <w:lang w:val="sk-SK"/>
          </w:rPr>
          <w:t>Palffyova.Lucia@zsr.sk</w:t>
        </w:r>
      </w:hyperlink>
      <w:r w:rsidRPr="00582187">
        <w:rPr>
          <w:rFonts w:eastAsia="Calibri"/>
          <w:sz w:val="22"/>
          <w:szCs w:val="22"/>
          <w:lang w:val="sk-SK"/>
        </w:rPr>
        <w:t>, (</w:t>
      </w:r>
      <w:proofErr w:type="spellStart"/>
      <w:r w:rsidRPr="00582187">
        <w:rPr>
          <w:rFonts w:eastAsia="Calibri"/>
          <w:sz w:val="22"/>
          <w:szCs w:val="22"/>
          <w:lang w:val="sk-SK"/>
        </w:rPr>
        <w:t>tel.č</w:t>
      </w:r>
      <w:proofErr w:type="spellEnd"/>
      <w:r w:rsidRPr="00582187">
        <w:rPr>
          <w:rFonts w:eastAsia="Calibri"/>
          <w:sz w:val="22"/>
          <w:szCs w:val="22"/>
          <w:lang w:val="sk-SK"/>
        </w:rPr>
        <w:t xml:space="preserve">.: 02/2029 </w:t>
      </w:r>
      <w:r w:rsidR="003253CE">
        <w:rPr>
          <w:rFonts w:eastAsia="Calibri"/>
          <w:sz w:val="22"/>
          <w:szCs w:val="22"/>
          <w:lang w:val="sk-SK"/>
        </w:rPr>
        <w:t>3147</w:t>
      </w:r>
      <w:r w:rsidRPr="00582187">
        <w:rPr>
          <w:rFonts w:eastAsia="Calibri"/>
          <w:sz w:val="22"/>
          <w:szCs w:val="22"/>
          <w:lang w:val="sk-SK"/>
        </w:rPr>
        <w:t xml:space="preserve">) najneskôr do </w:t>
      </w:r>
      <w:r w:rsidR="00171A20">
        <w:rPr>
          <w:sz w:val="22"/>
          <w:szCs w:val="22"/>
          <w:lang w:val="sk-SK"/>
        </w:rPr>
        <w:t>21.9.</w:t>
      </w:r>
      <w:r w:rsidRPr="00582187">
        <w:rPr>
          <w:rFonts w:eastAsia="Calibri"/>
          <w:sz w:val="22"/>
          <w:szCs w:val="22"/>
          <w:lang w:val="sk-SK"/>
        </w:rPr>
        <w:t xml:space="preserve">2016 do 10.00 hod. SEČ. </w:t>
      </w:r>
    </w:p>
    <w:p w:rsidR="00593E3D" w:rsidRPr="00582187" w:rsidRDefault="00593E3D" w:rsidP="00593E3D">
      <w:pPr>
        <w:pStyle w:val="Zkladntext2"/>
        <w:spacing w:after="0" w:line="276" w:lineRule="auto"/>
        <w:ind w:left="426"/>
        <w:jc w:val="both"/>
        <w:rPr>
          <w:rFonts w:ascii="Times New Roman" w:hAnsi="Times New Roman"/>
          <w:sz w:val="22"/>
          <w:szCs w:val="22"/>
        </w:rPr>
      </w:pPr>
      <w:r w:rsidRPr="00582187">
        <w:rPr>
          <w:rFonts w:ascii="Times New Roman" w:hAnsi="Times New Roman"/>
          <w:sz w:val="22"/>
          <w:szCs w:val="22"/>
          <w:lang w:val="sk-SK"/>
        </w:rPr>
        <w:t>Na žiadosti zaslané po uplynutí uvedenej lehoty sa neprihliada.</w:t>
      </w:r>
    </w:p>
    <w:p w:rsidR="00593E3D" w:rsidRPr="00582187" w:rsidRDefault="00593E3D" w:rsidP="00593E3D">
      <w:pPr>
        <w:pStyle w:val="Zkladntext2"/>
        <w:spacing w:after="0" w:line="276" w:lineRule="auto"/>
        <w:jc w:val="both"/>
        <w:rPr>
          <w:rFonts w:ascii="Times New Roman" w:hAnsi="Times New Roman"/>
          <w:sz w:val="22"/>
          <w:szCs w:val="22"/>
          <w:lang w:val="sk-SK"/>
        </w:rPr>
      </w:pPr>
    </w:p>
    <w:p w:rsidR="00593E3D" w:rsidRPr="00582187" w:rsidRDefault="00593E3D" w:rsidP="00593E3D">
      <w:pPr>
        <w:pStyle w:val="Zkladntext21"/>
        <w:spacing w:line="276" w:lineRule="auto"/>
        <w:rPr>
          <w:rFonts w:ascii="Times New Roman" w:hAnsi="Times New Roman"/>
          <w:b/>
          <w:i/>
          <w:sz w:val="22"/>
          <w:szCs w:val="22"/>
        </w:rPr>
      </w:pPr>
      <w:r w:rsidRPr="00582187">
        <w:rPr>
          <w:rFonts w:ascii="Times New Roman" w:hAnsi="Times New Roman"/>
          <w:b/>
          <w:i/>
          <w:sz w:val="22"/>
          <w:szCs w:val="22"/>
          <w:u w:val="single"/>
        </w:rPr>
        <w:t>Upozornenie:</w:t>
      </w:r>
      <w:r w:rsidRPr="00582187">
        <w:rPr>
          <w:rFonts w:ascii="Times New Roman" w:hAnsi="Times New Roman"/>
          <w:b/>
          <w:i/>
          <w:sz w:val="22"/>
          <w:szCs w:val="22"/>
        </w:rPr>
        <w:t xml:space="preserve"> </w:t>
      </w:r>
    </w:p>
    <w:p w:rsidR="00593E3D" w:rsidRPr="00582187" w:rsidRDefault="00593E3D" w:rsidP="00593E3D">
      <w:pPr>
        <w:pStyle w:val="Zkladntext21"/>
        <w:spacing w:after="240" w:line="276" w:lineRule="auto"/>
        <w:rPr>
          <w:rFonts w:ascii="Times New Roman" w:hAnsi="Times New Roman"/>
          <w:bCs/>
          <w:color w:val="000000"/>
          <w:sz w:val="22"/>
          <w:szCs w:val="22"/>
        </w:rPr>
      </w:pPr>
      <w:r w:rsidRPr="00582187">
        <w:rPr>
          <w:rFonts w:ascii="Times New Roman" w:hAnsi="Times New Roman"/>
          <w:sz w:val="22"/>
          <w:szCs w:val="22"/>
        </w:rPr>
        <w:t xml:space="preserve">Všetky odpovede na žiadosti o vysvetlenie tejto výzvy a  oznámenia  súvisiace s touto výzvou budú zverejnené v profile na webovom sídle ( </w:t>
      </w:r>
      <w:hyperlink r:id="rId13" w:history="1">
        <w:r w:rsidRPr="00582187">
          <w:rPr>
            <w:rStyle w:val="Hypertextovprepojenie"/>
            <w:rFonts w:ascii="Times New Roman" w:hAnsi="Times New Roman"/>
            <w:sz w:val="22"/>
            <w:szCs w:val="22"/>
          </w:rPr>
          <w:t>www.zsr.sk</w:t>
        </w:r>
      </w:hyperlink>
      <w:r w:rsidRPr="00582187">
        <w:rPr>
          <w:rFonts w:ascii="Times New Roman" w:hAnsi="Times New Roman"/>
          <w:sz w:val="22"/>
          <w:szCs w:val="22"/>
        </w:rPr>
        <w:t xml:space="preserve"> ).</w:t>
      </w:r>
      <w:r w:rsidRPr="00582187">
        <w:rPr>
          <w:rFonts w:ascii="Times New Roman" w:hAnsi="Times New Roman"/>
          <w:bCs/>
          <w:color w:val="000000"/>
          <w:sz w:val="22"/>
          <w:szCs w:val="22"/>
        </w:rPr>
        <w:t xml:space="preserve"> </w:t>
      </w:r>
    </w:p>
    <w:p w:rsidR="00593E3D" w:rsidRPr="00582187" w:rsidRDefault="00593E3D" w:rsidP="00593E3D">
      <w:pPr>
        <w:autoSpaceDE w:val="0"/>
        <w:autoSpaceDN w:val="0"/>
        <w:adjustRightInd w:val="0"/>
        <w:spacing w:after="0"/>
        <w:jc w:val="both"/>
        <w:rPr>
          <w:rFonts w:ascii="Times New Roman" w:hAnsi="Times New Roman"/>
          <w:bCs/>
          <w:color w:val="000000"/>
        </w:rPr>
      </w:pPr>
      <w:r w:rsidRPr="00582187">
        <w:rPr>
          <w:rFonts w:ascii="Times New Roman" w:hAnsi="Times New Roman"/>
          <w:bCs/>
          <w:color w:val="000000"/>
        </w:rPr>
        <w:t>Obstarávateľ si vyhradzuje právo:</w:t>
      </w:r>
    </w:p>
    <w:p w:rsidR="00593E3D" w:rsidRPr="00582187" w:rsidRDefault="00593E3D" w:rsidP="00593E3D">
      <w:pPr>
        <w:numPr>
          <w:ilvl w:val="0"/>
          <w:numId w:val="2"/>
        </w:numPr>
        <w:autoSpaceDE w:val="0"/>
        <w:autoSpaceDN w:val="0"/>
        <w:adjustRightInd w:val="0"/>
        <w:spacing w:after="0"/>
        <w:jc w:val="both"/>
        <w:rPr>
          <w:rFonts w:ascii="Times New Roman" w:hAnsi="Times New Roman"/>
          <w:bCs/>
          <w:color w:val="000000"/>
        </w:rPr>
      </w:pPr>
      <w:r w:rsidRPr="00582187">
        <w:rPr>
          <w:rFonts w:ascii="Times New Roman" w:hAnsi="Times New Roman"/>
          <w:bCs/>
          <w:color w:val="000000"/>
        </w:rPr>
        <w:t>doplniť Výzvu,</w:t>
      </w:r>
    </w:p>
    <w:p w:rsidR="00593E3D" w:rsidRPr="00582187" w:rsidRDefault="00593E3D" w:rsidP="00593E3D">
      <w:pPr>
        <w:numPr>
          <w:ilvl w:val="0"/>
          <w:numId w:val="2"/>
        </w:numPr>
        <w:autoSpaceDE w:val="0"/>
        <w:autoSpaceDN w:val="0"/>
        <w:adjustRightInd w:val="0"/>
        <w:spacing w:after="0"/>
        <w:jc w:val="both"/>
        <w:rPr>
          <w:rFonts w:ascii="Times New Roman" w:hAnsi="Times New Roman"/>
          <w:bCs/>
          <w:color w:val="000000"/>
        </w:rPr>
      </w:pPr>
      <w:r w:rsidRPr="00582187">
        <w:rPr>
          <w:rFonts w:ascii="Times New Roman" w:hAnsi="Times New Roman"/>
          <w:bCs/>
          <w:color w:val="000000"/>
        </w:rPr>
        <w:t>zmeniť Výzvu,</w:t>
      </w:r>
    </w:p>
    <w:p w:rsidR="00593E3D" w:rsidRPr="00582187" w:rsidRDefault="00593E3D" w:rsidP="00593E3D">
      <w:pPr>
        <w:numPr>
          <w:ilvl w:val="0"/>
          <w:numId w:val="2"/>
        </w:numPr>
        <w:autoSpaceDE w:val="0"/>
        <w:autoSpaceDN w:val="0"/>
        <w:adjustRightInd w:val="0"/>
        <w:spacing w:after="0"/>
        <w:jc w:val="both"/>
        <w:rPr>
          <w:rFonts w:ascii="Times New Roman" w:hAnsi="Times New Roman"/>
          <w:bCs/>
          <w:color w:val="000000"/>
        </w:rPr>
      </w:pPr>
      <w:r w:rsidRPr="00582187">
        <w:rPr>
          <w:rFonts w:ascii="Times New Roman" w:hAnsi="Times New Roman"/>
          <w:bCs/>
          <w:color w:val="000000"/>
        </w:rPr>
        <w:t>zrušiť vyhlásenú Výzvu,</w:t>
      </w:r>
    </w:p>
    <w:p w:rsidR="00593E3D" w:rsidRPr="00582187" w:rsidRDefault="00593E3D" w:rsidP="00593E3D">
      <w:pPr>
        <w:numPr>
          <w:ilvl w:val="0"/>
          <w:numId w:val="2"/>
        </w:numPr>
        <w:autoSpaceDE w:val="0"/>
        <w:autoSpaceDN w:val="0"/>
        <w:adjustRightInd w:val="0"/>
        <w:spacing w:after="120"/>
        <w:ind w:left="714" w:hanging="357"/>
        <w:jc w:val="both"/>
        <w:rPr>
          <w:rFonts w:ascii="Times New Roman" w:hAnsi="Times New Roman"/>
          <w:bCs/>
          <w:color w:val="000000"/>
        </w:rPr>
      </w:pPr>
      <w:r w:rsidRPr="00582187">
        <w:rPr>
          <w:rFonts w:ascii="Times New Roman" w:hAnsi="Times New Roman"/>
          <w:bCs/>
          <w:color w:val="000000"/>
        </w:rPr>
        <w:t>predĺžiť lehotu na predkladanie návrhov.</w:t>
      </w:r>
    </w:p>
    <w:p w:rsidR="00593E3D" w:rsidRPr="00582187" w:rsidRDefault="00593E3D" w:rsidP="00593E3D">
      <w:pPr>
        <w:pStyle w:val="Pta"/>
        <w:tabs>
          <w:tab w:val="clear" w:pos="4536"/>
          <w:tab w:val="clear" w:pos="9072"/>
          <w:tab w:val="left" w:pos="709"/>
        </w:tabs>
        <w:rPr>
          <w:sz w:val="22"/>
          <w:szCs w:val="22"/>
          <w:lang w:val="sk-SK"/>
        </w:rPr>
      </w:pPr>
      <w:r w:rsidRPr="00582187">
        <w:rPr>
          <w:sz w:val="22"/>
          <w:szCs w:val="22"/>
        </w:rPr>
        <w:t>S pozdravom</w:t>
      </w:r>
    </w:p>
    <w:p w:rsidR="00593E3D" w:rsidRPr="00582187" w:rsidRDefault="00593E3D" w:rsidP="00593E3D">
      <w:pPr>
        <w:pStyle w:val="Pta"/>
        <w:tabs>
          <w:tab w:val="clear" w:pos="4536"/>
          <w:tab w:val="clear" w:pos="9072"/>
          <w:tab w:val="left" w:pos="709"/>
        </w:tabs>
        <w:rPr>
          <w:sz w:val="22"/>
          <w:szCs w:val="22"/>
          <w:lang w:val="sk-SK"/>
        </w:rPr>
      </w:pPr>
    </w:p>
    <w:p w:rsidR="00593E3D" w:rsidRPr="00582187" w:rsidRDefault="00593E3D" w:rsidP="00593E3D">
      <w:pPr>
        <w:pStyle w:val="Pta"/>
        <w:tabs>
          <w:tab w:val="clear" w:pos="4536"/>
          <w:tab w:val="clear" w:pos="9072"/>
          <w:tab w:val="left" w:pos="709"/>
        </w:tabs>
        <w:rPr>
          <w:sz w:val="22"/>
          <w:szCs w:val="22"/>
          <w:lang w:val="sk-SK"/>
        </w:rPr>
      </w:pPr>
      <w:r w:rsidRPr="00582187">
        <w:rPr>
          <w:sz w:val="22"/>
          <w:szCs w:val="22"/>
          <w:lang w:val="sk-SK"/>
        </w:rPr>
        <w:tab/>
      </w:r>
      <w:r w:rsidRPr="00582187">
        <w:rPr>
          <w:sz w:val="22"/>
          <w:szCs w:val="22"/>
          <w:lang w:val="sk-SK"/>
        </w:rPr>
        <w:tab/>
      </w:r>
      <w:r w:rsidRPr="00582187">
        <w:rPr>
          <w:sz w:val="22"/>
          <w:szCs w:val="22"/>
          <w:lang w:val="sk-SK"/>
        </w:rPr>
        <w:tab/>
      </w:r>
      <w:r w:rsidRPr="00582187">
        <w:rPr>
          <w:sz w:val="22"/>
          <w:szCs w:val="22"/>
          <w:lang w:val="sk-SK"/>
        </w:rPr>
        <w:tab/>
      </w:r>
      <w:r w:rsidRPr="00582187">
        <w:rPr>
          <w:sz w:val="22"/>
          <w:szCs w:val="22"/>
          <w:lang w:val="sk-SK"/>
        </w:rPr>
        <w:tab/>
      </w:r>
      <w:r w:rsidRPr="00582187">
        <w:rPr>
          <w:sz w:val="22"/>
          <w:szCs w:val="22"/>
          <w:lang w:val="sk-SK"/>
        </w:rPr>
        <w:tab/>
      </w:r>
      <w:r w:rsidRPr="00582187">
        <w:rPr>
          <w:sz w:val="22"/>
          <w:szCs w:val="22"/>
          <w:lang w:val="sk-SK"/>
        </w:rPr>
        <w:tab/>
      </w:r>
      <w:r w:rsidRPr="00582187">
        <w:rPr>
          <w:sz w:val="22"/>
          <w:szCs w:val="22"/>
          <w:lang w:val="sk-SK"/>
        </w:rPr>
        <w:tab/>
        <w:t>.............................................</w:t>
      </w:r>
    </w:p>
    <w:p w:rsidR="00593E3D" w:rsidRPr="00582187" w:rsidRDefault="00593E3D" w:rsidP="00593E3D">
      <w:pPr>
        <w:tabs>
          <w:tab w:val="center" w:pos="7088"/>
        </w:tabs>
        <w:spacing w:after="0" w:line="240" w:lineRule="auto"/>
        <w:ind w:left="5812" w:hanging="5812"/>
        <w:rPr>
          <w:rFonts w:ascii="Times New Roman" w:hAnsi="Times New Roman"/>
          <w:b/>
          <w:bCs/>
        </w:rPr>
      </w:pPr>
      <w:r w:rsidRPr="00582187">
        <w:rPr>
          <w:rFonts w:ascii="Times New Roman" w:eastAsia="Times New Roman" w:hAnsi="Times New Roman"/>
          <w:lang w:eastAsia="x-none"/>
        </w:rPr>
        <w:tab/>
      </w:r>
      <w:r w:rsidR="003253CE">
        <w:rPr>
          <w:rFonts w:ascii="Times New Roman" w:hAnsi="Times New Roman"/>
          <w:b/>
          <w:bCs/>
        </w:rPr>
        <w:t>Bc. Pálffyová Lucia</w:t>
      </w:r>
      <w:r w:rsidRPr="00582187">
        <w:rPr>
          <w:rFonts w:ascii="Times New Roman" w:hAnsi="Times New Roman"/>
          <w:b/>
          <w:bCs/>
        </w:rPr>
        <w:t xml:space="preserve"> v.</w:t>
      </w:r>
      <w:r w:rsidR="00B105A8">
        <w:rPr>
          <w:rFonts w:ascii="Times New Roman" w:hAnsi="Times New Roman"/>
          <w:b/>
          <w:bCs/>
        </w:rPr>
        <w:t xml:space="preserve"> </w:t>
      </w:r>
      <w:r w:rsidRPr="00582187">
        <w:rPr>
          <w:rFonts w:ascii="Times New Roman" w:hAnsi="Times New Roman"/>
          <w:b/>
          <w:bCs/>
        </w:rPr>
        <w:t>r.</w:t>
      </w:r>
    </w:p>
    <w:p w:rsidR="00593E3D" w:rsidRPr="00582187" w:rsidRDefault="00593E3D" w:rsidP="00593E3D">
      <w:pPr>
        <w:tabs>
          <w:tab w:val="center" w:pos="7088"/>
        </w:tabs>
        <w:spacing w:after="0" w:line="240" w:lineRule="auto"/>
        <w:rPr>
          <w:rFonts w:ascii="Times New Roman" w:hAnsi="Times New Roman"/>
        </w:rPr>
      </w:pPr>
      <w:r w:rsidRPr="00582187">
        <w:rPr>
          <w:rFonts w:ascii="Times New Roman" w:hAnsi="Times New Roman"/>
          <w:b/>
          <w:bCs/>
        </w:rPr>
        <w:t xml:space="preserve">                                                                                        </w:t>
      </w:r>
      <w:r w:rsidR="003253CE">
        <w:rPr>
          <w:rFonts w:ascii="Times New Roman" w:hAnsi="Times New Roman"/>
          <w:bCs/>
        </w:rPr>
        <w:t>M</w:t>
      </w:r>
      <w:r w:rsidRPr="00582187">
        <w:rPr>
          <w:rFonts w:ascii="Times New Roman" w:hAnsi="Times New Roman"/>
        </w:rPr>
        <w:t>anažér logistiky a verejného obstarávania</w:t>
      </w:r>
    </w:p>
    <w:p w:rsidR="00593E3D" w:rsidRPr="00582187" w:rsidRDefault="00593E3D" w:rsidP="00593E3D">
      <w:pPr>
        <w:tabs>
          <w:tab w:val="center" w:pos="6804"/>
        </w:tabs>
        <w:spacing w:after="0" w:line="240" w:lineRule="auto"/>
        <w:rPr>
          <w:rFonts w:ascii="Times New Roman" w:hAnsi="Times New Roman"/>
        </w:rPr>
      </w:pPr>
      <w:r w:rsidRPr="00582187">
        <w:rPr>
          <w:rFonts w:ascii="Times New Roman" w:hAnsi="Times New Roman"/>
        </w:rPr>
        <w:tab/>
        <w:t xml:space="preserve"> ŽSR- Centrum logistiky a obstarávania</w:t>
      </w:r>
    </w:p>
    <w:p w:rsidR="00593E3D" w:rsidRDefault="00593E3D" w:rsidP="00593E3D">
      <w:pPr>
        <w:pStyle w:val="Pta"/>
        <w:tabs>
          <w:tab w:val="clear" w:pos="4536"/>
          <w:tab w:val="clear" w:pos="9072"/>
        </w:tabs>
        <w:rPr>
          <w:b/>
          <w:sz w:val="22"/>
          <w:szCs w:val="22"/>
          <w:u w:val="single"/>
          <w:lang w:val="sk-SK"/>
        </w:rPr>
      </w:pPr>
    </w:p>
    <w:p w:rsidR="003253CE" w:rsidRDefault="003253CE" w:rsidP="00593E3D">
      <w:pPr>
        <w:pStyle w:val="Pta"/>
        <w:tabs>
          <w:tab w:val="clear" w:pos="4536"/>
          <w:tab w:val="clear" w:pos="9072"/>
        </w:tabs>
        <w:rPr>
          <w:b/>
          <w:sz w:val="22"/>
          <w:szCs w:val="22"/>
          <w:u w:val="single"/>
          <w:lang w:val="sk-SK"/>
        </w:rPr>
      </w:pPr>
    </w:p>
    <w:p w:rsidR="003253CE" w:rsidRDefault="003253CE" w:rsidP="00593E3D">
      <w:pPr>
        <w:pStyle w:val="Pta"/>
        <w:tabs>
          <w:tab w:val="clear" w:pos="4536"/>
          <w:tab w:val="clear" w:pos="9072"/>
        </w:tabs>
        <w:rPr>
          <w:b/>
          <w:sz w:val="22"/>
          <w:szCs w:val="22"/>
          <w:u w:val="single"/>
          <w:lang w:val="sk-SK"/>
        </w:rPr>
      </w:pPr>
    </w:p>
    <w:p w:rsidR="00171A20" w:rsidRDefault="00171A20" w:rsidP="00593E3D">
      <w:pPr>
        <w:pStyle w:val="Pta"/>
        <w:tabs>
          <w:tab w:val="clear" w:pos="4536"/>
          <w:tab w:val="clear" w:pos="9072"/>
        </w:tabs>
        <w:rPr>
          <w:b/>
          <w:sz w:val="22"/>
          <w:szCs w:val="22"/>
          <w:u w:val="single"/>
          <w:lang w:val="sk-SK"/>
        </w:rPr>
      </w:pPr>
    </w:p>
    <w:p w:rsidR="00171A20" w:rsidRPr="00582187" w:rsidRDefault="00171A20" w:rsidP="00593E3D">
      <w:pPr>
        <w:pStyle w:val="Pta"/>
        <w:tabs>
          <w:tab w:val="clear" w:pos="4536"/>
          <w:tab w:val="clear" w:pos="9072"/>
        </w:tabs>
        <w:rPr>
          <w:b/>
          <w:sz w:val="22"/>
          <w:szCs w:val="22"/>
          <w:u w:val="single"/>
          <w:lang w:val="sk-SK"/>
        </w:rPr>
      </w:pPr>
    </w:p>
    <w:p w:rsidR="00593E3D" w:rsidRPr="00582187" w:rsidRDefault="00593E3D" w:rsidP="00593E3D">
      <w:pPr>
        <w:pStyle w:val="Pta"/>
        <w:tabs>
          <w:tab w:val="clear" w:pos="4536"/>
          <w:tab w:val="clear" w:pos="9072"/>
        </w:tabs>
        <w:rPr>
          <w:b/>
          <w:sz w:val="22"/>
          <w:szCs w:val="22"/>
          <w:u w:val="single"/>
          <w:lang w:val="sk-SK"/>
        </w:rPr>
      </w:pPr>
    </w:p>
    <w:p w:rsidR="00593E3D" w:rsidRPr="00582187" w:rsidRDefault="00593E3D" w:rsidP="00593E3D">
      <w:pPr>
        <w:pStyle w:val="Pta"/>
        <w:tabs>
          <w:tab w:val="clear" w:pos="4536"/>
          <w:tab w:val="clear" w:pos="9072"/>
        </w:tabs>
        <w:rPr>
          <w:b/>
          <w:sz w:val="22"/>
          <w:szCs w:val="22"/>
          <w:u w:val="single"/>
        </w:rPr>
      </w:pPr>
      <w:r w:rsidRPr="00582187">
        <w:rPr>
          <w:b/>
          <w:sz w:val="22"/>
          <w:szCs w:val="22"/>
          <w:u w:val="single"/>
        </w:rPr>
        <w:lastRenderedPageBreak/>
        <w:t>Prílohy:</w:t>
      </w:r>
    </w:p>
    <w:p w:rsidR="006D4CB9" w:rsidRPr="00582187" w:rsidRDefault="006D4CB9" w:rsidP="006D4CB9">
      <w:pPr>
        <w:pStyle w:val="Pta"/>
        <w:rPr>
          <w:sz w:val="22"/>
          <w:szCs w:val="22"/>
        </w:rPr>
      </w:pPr>
      <w:r w:rsidRPr="00582187">
        <w:rPr>
          <w:sz w:val="22"/>
          <w:szCs w:val="22"/>
        </w:rPr>
        <w:t>Príloha č.1: Špecifikácia predmetu zákazky</w:t>
      </w:r>
    </w:p>
    <w:p w:rsidR="006D4CB9" w:rsidRPr="00582187" w:rsidRDefault="006D4CB9" w:rsidP="006D4CB9">
      <w:pPr>
        <w:pStyle w:val="Pta"/>
        <w:rPr>
          <w:sz w:val="22"/>
          <w:szCs w:val="22"/>
          <w:lang w:val="sk-SK"/>
        </w:rPr>
      </w:pPr>
      <w:r w:rsidRPr="00582187">
        <w:rPr>
          <w:sz w:val="22"/>
          <w:szCs w:val="22"/>
        </w:rPr>
        <w:t xml:space="preserve">Príloha č.2: </w:t>
      </w:r>
      <w:r w:rsidRPr="00582187">
        <w:rPr>
          <w:sz w:val="22"/>
          <w:szCs w:val="22"/>
          <w:lang w:val="sk-SK"/>
        </w:rPr>
        <w:t>Zoznam položiek</w:t>
      </w:r>
    </w:p>
    <w:p w:rsidR="006D4CB9" w:rsidRPr="00582187" w:rsidRDefault="006D4CB9" w:rsidP="006D4CB9">
      <w:pPr>
        <w:pStyle w:val="Pta"/>
        <w:rPr>
          <w:sz w:val="22"/>
          <w:szCs w:val="22"/>
          <w:lang w:val="sk-SK"/>
        </w:rPr>
      </w:pPr>
      <w:r w:rsidRPr="00582187">
        <w:rPr>
          <w:sz w:val="22"/>
          <w:szCs w:val="22"/>
          <w:lang w:val="sk-SK"/>
        </w:rPr>
        <w:t xml:space="preserve">Príloha č.3: </w:t>
      </w:r>
      <w:r w:rsidRPr="00582187">
        <w:rPr>
          <w:sz w:val="22"/>
          <w:szCs w:val="22"/>
        </w:rPr>
        <w:t>Údaje do zmluvy</w:t>
      </w:r>
    </w:p>
    <w:p w:rsidR="006D4CB9" w:rsidRPr="00582187" w:rsidRDefault="006D4CB9" w:rsidP="006D4CB9">
      <w:pPr>
        <w:pStyle w:val="Pta"/>
        <w:rPr>
          <w:sz w:val="22"/>
          <w:szCs w:val="22"/>
          <w:lang w:val="sk-SK"/>
        </w:rPr>
      </w:pPr>
      <w:r w:rsidRPr="00582187">
        <w:rPr>
          <w:sz w:val="22"/>
          <w:szCs w:val="22"/>
        </w:rPr>
        <w:t xml:space="preserve">Príloha č. 4: </w:t>
      </w:r>
      <w:r w:rsidRPr="00582187">
        <w:rPr>
          <w:sz w:val="22"/>
          <w:szCs w:val="22"/>
          <w:lang w:val="sk-SK"/>
        </w:rPr>
        <w:t xml:space="preserve">Všeobecné obchodné podmienky </w:t>
      </w:r>
    </w:p>
    <w:p w:rsidR="006D4CB9" w:rsidRPr="00582187" w:rsidRDefault="006D4CB9" w:rsidP="006D4CB9">
      <w:pPr>
        <w:spacing w:after="0" w:line="240" w:lineRule="auto"/>
        <w:jc w:val="both"/>
        <w:outlineLvl w:val="0"/>
        <w:rPr>
          <w:rFonts w:ascii="Times New Roman" w:hAnsi="Times New Roman"/>
          <w:bCs/>
          <w:color w:val="000000"/>
        </w:rPr>
      </w:pPr>
      <w:r w:rsidRPr="00582187">
        <w:rPr>
          <w:rFonts w:ascii="Times New Roman" w:hAnsi="Times New Roman"/>
          <w:bCs/>
          <w:color w:val="000000"/>
        </w:rPr>
        <w:t xml:space="preserve">Príloha č. 5: </w:t>
      </w:r>
      <w:r w:rsidRPr="00582187">
        <w:rPr>
          <w:rStyle w:val="norm00e1lnychar1"/>
          <w:rFonts w:ascii="Times New Roman" w:hAnsi="Times New Roman"/>
          <w:bCs/>
        </w:rPr>
        <w:t>Podklad pre vypracovanie písomnej dohody</w:t>
      </w:r>
    </w:p>
    <w:p w:rsidR="006D4CB9" w:rsidRPr="00582187" w:rsidRDefault="006D4CB9" w:rsidP="006D4CB9">
      <w:pPr>
        <w:spacing w:after="0" w:line="240" w:lineRule="auto"/>
        <w:jc w:val="both"/>
        <w:outlineLvl w:val="0"/>
        <w:rPr>
          <w:rFonts w:ascii="Times New Roman" w:hAnsi="Times New Roman"/>
        </w:rPr>
      </w:pPr>
      <w:r w:rsidRPr="00582187">
        <w:rPr>
          <w:rFonts w:ascii="Times New Roman" w:hAnsi="Times New Roman"/>
          <w:bCs/>
          <w:color w:val="000000"/>
        </w:rPr>
        <w:t xml:space="preserve">Príloha č. 6: </w:t>
      </w:r>
      <w:r w:rsidRPr="00582187">
        <w:rPr>
          <w:rFonts w:ascii="Times New Roman" w:hAnsi="Times New Roman"/>
        </w:rPr>
        <w:t>Prehlásenie pre účely posúdenia obchodného partnera</w:t>
      </w:r>
    </w:p>
    <w:p w:rsidR="00754B0C" w:rsidRPr="00582187" w:rsidRDefault="00754B0C" w:rsidP="006D4CB9">
      <w:pPr>
        <w:spacing w:after="0" w:line="240" w:lineRule="auto"/>
        <w:jc w:val="both"/>
        <w:outlineLvl w:val="0"/>
        <w:rPr>
          <w:rFonts w:ascii="Times New Roman" w:hAnsi="Times New Roman"/>
        </w:rPr>
      </w:pPr>
      <w:r w:rsidRPr="00582187">
        <w:rPr>
          <w:rFonts w:ascii="Times New Roman" w:hAnsi="Times New Roman"/>
        </w:rPr>
        <w:t>Príloha č. 7: Výkresová dokumentácia</w:t>
      </w:r>
    </w:p>
    <w:p w:rsidR="005623E8" w:rsidRPr="00582187" w:rsidRDefault="005623E8" w:rsidP="005623E8">
      <w:pPr>
        <w:spacing w:after="0" w:line="240" w:lineRule="auto"/>
        <w:jc w:val="both"/>
        <w:outlineLvl w:val="0"/>
        <w:rPr>
          <w:rFonts w:ascii="Times New Roman" w:hAnsi="Times New Roman"/>
          <w:bCs/>
          <w:color w:val="000000"/>
        </w:rPr>
      </w:pPr>
      <w:r w:rsidRPr="00582187">
        <w:rPr>
          <w:rFonts w:ascii="Times New Roman" w:hAnsi="Times New Roman"/>
        </w:rPr>
        <w:t>Príloha č. 8: Výkaz výmer - zadanie</w:t>
      </w:r>
    </w:p>
    <w:p w:rsidR="005623E8" w:rsidRPr="006D4CB9" w:rsidRDefault="005623E8" w:rsidP="006D4CB9">
      <w:pPr>
        <w:spacing w:after="0" w:line="240" w:lineRule="auto"/>
        <w:jc w:val="both"/>
        <w:outlineLvl w:val="0"/>
        <w:rPr>
          <w:rFonts w:ascii="Arial" w:hAnsi="Arial" w:cs="Arial"/>
          <w:bCs/>
          <w:color w:val="000000"/>
          <w:sz w:val="20"/>
          <w:szCs w:val="20"/>
        </w:rPr>
      </w:pPr>
    </w:p>
    <w:p w:rsidR="00593E3D" w:rsidRPr="006D4CB9"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sectPr w:rsidR="00593E3D" w:rsidSect="00010CD8">
          <w:footerReference w:type="even" r:id="rId14"/>
          <w:footerReference w:type="default" r:id="rId15"/>
          <w:pgSz w:w="11906" w:h="16838"/>
          <w:pgMar w:top="992" w:right="1418" w:bottom="964" w:left="1701" w:header="709" w:footer="709" w:gutter="0"/>
          <w:cols w:space="708"/>
          <w:docGrid w:linePitch="360"/>
        </w:sectPr>
      </w:pPr>
    </w:p>
    <w:p w:rsidR="00593E3D" w:rsidRPr="00582187" w:rsidRDefault="00593E3D" w:rsidP="00593E3D">
      <w:pPr>
        <w:spacing w:after="0" w:line="240" w:lineRule="auto"/>
        <w:jc w:val="both"/>
        <w:outlineLvl w:val="0"/>
        <w:rPr>
          <w:rFonts w:ascii="Times New Roman" w:hAnsi="Times New Roman"/>
          <w:b/>
          <w:bCs/>
          <w:color w:val="000000"/>
        </w:rPr>
      </w:pPr>
      <w:r w:rsidRPr="00582187">
        <w:rPr>
          <w:rFonts w:ascii="Times New Roman" w:hAnsi="Times New Roman"/>
          <w:b/>
          <w:bCs/>
          <w:color w:val="000000"/>
        </w:rPr>
        <w:lastRenderedPageBreak/>
        <w:t>Príloha č.1: Špecifikácia predmetu zákazky</w:t>
      </w:r>
    </w:p>
    <w:p w:rsidR="00593E3D" w:rsidRPr="00582187" w:rsidRDefault="00593E3D" w:rsidP="00593E3D">
      <w:pPr>
        <w:spacing w:after="0" w:line="240" w:lineRule="auto"/>
        <w:jc w:val="both"/>
        <w:rPr>
          <w:rFonts w:ascii="Times New Roman" w:hAnsi="Times New Roman"/>
          <w:i/>
        </w:rPr>
      </w:pPr>
    </w:p>
    <w:p w:rsidR="00593E3D" w:rsidRDefault="00593E3D" w:rsidP="00593E3D">
      <w:pPr>
        <w:rPr>
          <w:rFonts w:ascii="Times New Roman" w:hAnsi="Times New Roman"/>
          <w:b/>
        </w:rPr>
      </w:pPr>
      <w:r w:rsidRPr="00582187">
        <w:rPr>
          <w:rFonts w:ascii="Times New Roman" w:hAnsi="Times New Roman"/>
        </w:rPr>
        <w:t>Pomenovanie predmetu zákazky:</w:t>
      </w:r>
      <w:r w:rsidRPr="00582187">
        <w:rPr>
          <w:rFonts w:ascii="Times New Roman" w:hAnsi="Times New Roman"/>
          <w:i/>
        </w:rPr>
        <w:t xml:space="preserve"> </w:t>
      </w:r>
      <w:r w:rsidRPr="00582187">
        <w:rPr>
          <w:rFonts w:ascii="Times New Roman" w:hAnsi="Times New Roman"/>
          <w:b/>
          <w:lang w:eastAsia="sk-SK"/>
        </w:rPr>
        <w:t>„</w:t>
      </w:r>
      <w:proofErr w:type="spellStart"/>
      <w:r w:rsidRPr="00582187">
        <w:rPr>
          <w:rFonts w:ascii="Times New Roman" w:hAnsi="Times New Roman"/>
          <w:b/>
        </w:rPr>
        <w:t>Žst</w:t>
      </w:r>
      <w:proofErr w:type="spellEnd"/>
      <w:r w:rsidRPr="00582187">
        <w:rPr>
          <w:rFonts w:ascii="Times New Roman" w:hAnsi="Times New Roman"/>
          <w:b/>
        </w:rPr>
        <w:t xml:space="preserve">. Zvolen osobná stanica - bytový dom, oprava priestorov pre železničnú políciu“ </w:t>
      </w:r>
    </w:p>
    <w:p w:rsidR="00520A61" w:rsidRPr="00F629B2" w:rsidRDefault="00520A61" w:rsidP="00593E3D">
      <w:pPr>
        <w:rPr>
          <w:rFonts w:ascii="Times New Roman" w:hAnsi="Times New Roman"/>
        </w:rPr>
      </w:pPr>
      <w:r w:rsidRPr="00F629B2">
        <w:rPr>
          <w:rFonts w:ascii="Times New Roman" w:hAnsi="Times New Roman"/>
          <w:i/>
        </w:rPr>
        <w:t>(pre túto časť objednávateľ= obstarávateľ, zhotoviteľ= predkladateľ)</w:t>
      </w:r>
    </w:p>
    <w:p w:rsidR="00593E3D" w:rsidRPr="00582187" w:rsidRDefault="00593E3D" w:rsidP="00593E3D">
      <w:pPr>
        <w:pStyle w:val="Text"/>
        <w:spacing w:after="120"/>
        <w:ind w:firstLine="0"/>
        <w:rPr>
          <w:b/>
          <w:i/>
          <w:sz w:val="22"/>
          <w:szCs w:val="22"/>
        </w:rPr>
      </w:pPr>
      <w:r w:rsidRPr="00582187">
        <w:rPr>
          <w:b/>
          <w:sz w:val="22"/>
          <w:szCs w:val="22"/>
          <w:u w:val="single"/>
          <w:lang w:eastAsia="en-US"/>
        </w:rPr>
        <w:t>Opis predmetu zákazky:</w:t>
      </w:r>
      <w:r w:rsidRPr="00582187">
        <w:rPr>
          <w:b/>
          <w:i/>
          <w:sz w:val="22"/>
          <w:szCs w:val="22"/>
        </w:rPr>
        <w:t xml:space="preserve"> </w:t>
      </w:r>
    </w:p>
    <w:p w:rsidR="00593E3D" w:rsidRPr="00582187" w:rsidRDefault="00593E3D" w:rsidP="00593E3D">
      <w:pPr>
        <w:pStyle w:val="Normlnysozarkami"/>
        <w:ind w:left="0"/>
        <w:jc w:val="both"/>
        <w:rPr>
          <w:sz w:val="22"/>
          <w:szCs w:val="22"/>
        </w:rPr>
      </w:pPr>
      <w:r w:rsidRPr="00582187">
        <w:rPr>
          <w:sz w:val="22"/>
          <w:szCs w:val="22"/>
          <w:lang w:val="sk-SK"/>
        </w:rPr>
        <w:t>Predmetom stavby je úprava priestorov pre železničnú políciu</w:t>
      </w:r>
      <w:r w:rsidR="00A81895" w:rsidRPr="00582187">
        <w:rPr>
          <w:sz w:val="22"/>
          <w:szCs w:val="22"/>
          <w:lang w:val="sk-SK"/>
        </w:rPr>
        <w:t xml:space="preserve"> v bytovom dome</w:t>
      </w:r>
      <w:r w:rsidR="004E4876" w:rsidRPr="00582187">
        <w:rPr>
          <w:sz w:val="22"/>
          <w:szCs w:val="22"/>
          <w:lang w:val="sk-SK"/>
        </w:rPr>
        <w:t xml:space="preserve"> na železničnej stanici</w:t>
      </w:r>
      <w:r w:rsidRPr="00582187">
        <w:rPr>
          <w:sz w:val="22"/>
          <w:szCs w:val="22"/>
          <w:lang w:val="sk-SK"/>
        </w:rPr>
        <w:t xml:space="preserve">. </w:t>
      </w:r>
    </w:p>
    <w:p w:rsidR="00593E3D" w:rsidRPr="00582187" w:rsidRDefault="00593E3D" w:rsidP="00593E3D">
      <w:pPr>
        <w:overflowPunct w:val="0"/>
        <w:autoSpaceDE w:val="0"/>
        <w:autoSpaceDN w:val="0"/>
        <w:adjustRightInd w:val="0"/>
        <w:spacing w:after="0"/>
        <w:jc w:val="both"/>
        <w:textAlignment w:val="baseline"/>
        <w:rPr>
          <w:rFonts w:ascii="Times New Roman" w:hAnsi="Times New Roman"/>
          <w:b/>
        </w:rPr>
      </w:pPr>
    </w:p>
    <w:p w:rsidR="00593E3D" w:rsidRPr="00582187" w:rsidRDefault="00593E3D" w:rsidP="00593E3D">
      <w:pPr>
        <w:rPr>
          <w:rFonts w:ascii="Times New Roman" w:hAnsi="Times New Roman"/>
        </w:rPr>
      </w:pPr>
      <w:r w:rsidRPr="00582187">
        <w:rPr>
          <w:rFonts w:ascii="Times New Roman" w:hAnsi="Times New Roman"/>
          <w:b/>
        </w:rPr>
        <w:t>Rozsah stavebných prác:</w:t>
      </w:r>
    </w:p>
    <w:p w:rsidR="00593E3D" w:rsidRPr="00582187" w:rsidRDefault="00593E3D" w:rsidP="00D27918">
      <w:pPr>
        <w:spacing w:after="0"/>
        <w:ind w:left="284" w:hanging="284"/>
        <w:jc w:val="both"/>
        <w:rPr>
          <w:rFonts w:ascii="Times New Roman" w:hAnsi="Times New Roman"/>
        </w:rPr>
      </w:pPr>
      <w:r w:rsidRPr="00582187">
        <w:rPr>
          <w:rFonts w:ascii="Times New Roman" w:hAnsi="Times New Roman"/>
        </w:rPr>
        <w:t>-</w:t>
      </w:r>
      <w:r w:rsidR="00FC7DE4" w:rsidRPr="00582187">
        <w:rPr>
          <w:rFonts w:ascii="Times New Roman" w:hAnsi="Times New Roman"/>
        </w:rPr>
        <w:tab/>
        <w:t>o</w:t>
      </w:r>
      <w:r w:rsidRPr="00582187">
        <w:rPr>
          <w:rFonts w:ascii="Times New Roman" w:hAnsi="Times New Roman"/>
        </w:rPr>
        <w:t>dstránenie podlahovej povlakovej krytiny v celom priestore</w:t>
      </w:r>
    </w:p>
    <w:p w:rsidR="00593E3D" w:rsidRPr="00582187" w:rsidRDefault="00593E3D" w:rsidP="00D27918">
      <w:pPr>
        <w:spacing w:after="0"/>
        <w:ind w:left="284" w:hanging="284"/>
        <w:jc w:val="both"/>
        <w:rPr>
          <w:rFonts w:ascii="Times New Roman" w:hAnsi="Times New Roman"/>
        </w:rPr>
      </w:pPr>
      <w:r w:rsidRPr="00582187">
        <w:rPr>
          <w:rFonts w:ascii="Times New Roman" w:hAnsi="Times New Roman"/>
        </w:rPr>
        <w:t>-</w:t>
      </w:r>
      <w:r w:rsidR="00FC7DE4" w:rsidRPr="00582187">
        <w:rPr>
          <w:rFonts w:ascii="Times New Roman" w:hAnsi="Times New Roman"/>
        </w:rPr>
        <w:tab/>
      </w:r>
      <w:r w:rsidRPr="00582187">
        <w:rPr>
          <w:rFonts w:ascii="Times New Roman" w:hAnsi="Times New Roman"/>
        </w:rPr>
        <w:t>odstránenie dreveného parketového podkladu pod PVC krytinou v chodbe</w:t>
      </w:r>
    </w:p>
    <w:p w:rsidR="00593E3D" w:rsidRPr="00582187" w:rsidRDefault="00593E3D" w:rsidP="00D27918">
      <w:pPr>
        <w:spacing w:after="0"/>
        <w:ind w:left="284" w:hanging="284"/>
        <w:jc w:val="both"/>
        <w:rPr>
          <w:rFonts w:ascii="Times New Roman" w:hAnsi="Times New Roman"/>
        </w:rPr>
      </w:pPr>
      <w:r w:rsidRPr="00582187">
        <w:rPr>
          <w:rFonts w:ascii="Times New Roman" w:hAnsi="Times New Roman"/>
        </w:rPr>
        <w:t xml:space="preserve">- </w:t>
      </w:r>
      <w:r w:rsidR="00FC7DE4" w:rsidRPr="00582187">
        <w:rPr>
          <w:rFonts w:ascii="Times New Roman" w:hAnsi="Times New Roman"/>
        </w:rPr>
        <w:tab/>
      </w:r>
      <w:r w:rsidRPr="00582187">
        <w:rPr>
          <w:rFonts w:ascii="Times New Roman" w:hAnsi="Times New Roman"/>
        </w:rPr>
        <w:t>položenie novej povlakovej krytiny v kanceláriách a v sklade, položenie dlažby v chodbe</w:t>
      </w:r>
    </w:p>
    <w:p w:rsidR="00593E3D" w:rsidRPr="00582187" w:rsidRDefault="00593E3D" w:rsidP="00D27918">
      <w:pPr>
        <w:spacing w:after="0"/>
        <w:ind w:left="284" w:hanging="284"/>
        <w:jc w:val="both"/>
        <w:rPr>
          <w:rFonts w:ascii="Times New Roman" w:hAnsi="Times New Roman"/>
        </w:rPr>
      </w:pPr>
      <w:r w:rsidRPr="00582187">
        <w:rPr>
          <w:rFonts w:ascii="Times New Roman" w:hAnsi="Times New Roman"/>
        </w:rPr>
        <w:t xml:space="preserve">- </w:t>
      </w:r>
      <w:r w:rsidR="00FC7DE4" w:rsidRPr="00582187">
        <w:rPr>
          <w:rFonts w:ascii="Times New Roman" w:hAnsi="Times New Roman"/>
        </w:rPr>
        <w:tab/>
      </w:r>
      <w:r w:rsidRPr="00582187">
        <w:rPr>
          <w:rFonts w:ascii="Times New Roman" w:hAnsi="Times New Roman"/>
        </w:rPr>
        <w:t>demontáž a montáž dlažby a obkladu vo WC</w:t>
      </w:r>
    </w:p>
    <w:p w:rsidR="00593E3D" w:rsidRPr="00582187" w:rsidRDefault="00593E3D" w:rsidP="00D27918">
      <w:pPr>
        <w:spacing w:after="0"/>
        <w:ind w:left="284" w:hanging="284"/>
        <w:jc w:val="both"/>
        <w:rPr>
          <w:rFonts w:ascii="Times New Roman" w:hAnsi="Times New Roman"/>
        </w:rPr>
      </w:pPr>
      <w:r w:rsidRPr="00582187">
        <w:rPr>
          <w:rFonts w:ascii="Times New Roman" w:hAnsi="Times New Roman"/>
        </w:rPr>
        <w:t>-</w:t>
      </w:r>
      <w:r w:rsidR="00FC7DE4" w:rsidRPr="00582187">
        <w:rPr>
          <w:rFonts w:ascii="Times New Roman" w:hAnsi="Times New Roman"/>
        </w:rPr>
        <w:tab/>
      </w:r>
      <w:r w:rsidRPr="00582187">
        <w:rPr>
          <w:rFonts w:ascii="Times New Roman" w:hAnsi="Times New Roman"/>
        </w:rPr>
        <w:t>osadenie obkladu na stenu v chodbe</w:t>
      </w:r>
    </w:p>
    <w:p w:rsidR="00593E3D" w:rsidRPr="00582187" w:rsidRDefault="00593E3D" w:rsidP="00D27918">
      <w:pPr>
        <w:spacing w:after="0"/>
        <w:ind w:left="284" w:hanging="284"/>
        <w:jc w:val="both"/>
        <w:rPr>
          <w:rFonts w:ascii="Times New Roman" w:hAnsi="Times New Roman"/>
        </w:rPr>
      </w:pPr>
      <w:r w:rsidRPr="00582187">
        <w:rPr>
          <w:rFonts w:ascii="Times New Roman" w:hAnsi="Times New Roman"/>
        </w:rPr>
        <w:t>-</w:t>
      </w:r>
      <w:r w:rsidR="00FC7DE4" w:rsidRPr="00582187">
        <w:rPr>
          <w:rFonts w:ascii="Times New Roman" w:hAnsi="Times New Roman"/>
        </w:rPr>
        <w:tab/>
      </w:r>
      <w:r w:rsidRPr="00582187">
        <w:rPr>
          <w:rFonts w:ascii="Times New Roman" w:hAnsi="Times New Roman"/>
        </w:rPr>
        <w:t>demontáž a montáž záchodovej misy</w:t>
      </w:r>
    </w:p>
    <w:p w:rsidR="00593E3D" w:rsidRPr="00582187" w:rsidRDefault="00593E3D" w:rsidP="00D27918">
      <w:pPr>
        <w:spacing w:after="0"/>
        <w:ind w:left="284" w:hanging="284"/>
        <w:jc w:val="both"/>
        <w:rPr>
          <w:rFonts w:ascii="Times New Roman" w:hAnsi="Times New Roman"/>
        </w:rPr>
      </w:pPr>
      <w:r w:rsidRPr="00582187">
        <w:rPr>
          <w:rFonts w:ascii="Times New Roman" w:hAnsi="Times New Roman"/>
        </w:rPr>
        <w:t>-</w:t>
      </w:r>
      <w:r w:rsidR="00FC7DE4" w:rsidRPr="00582187">
        <w:rPr>
          <w:rFonts w:ascii="Times New Roman" w:hAnsi="Times New Roman"/>
        </w:rPr>
        <w:tab/>
      </w:r>
      <w:r w:rsidRPr="00582187">
        <w:rPr>
          <w:rFonts w:ascii="Times New Roman" w:hAnsi="Times New Roman"/>
        </w:rPr>
        <w:t>osadenie sprchovacieho boxu 800 x 800 mm s vaničkou, osadenie sprchovacej zásteny z plastu,  napojenie novej sprchy na vodovod a kanalizáciu pod stropom v suteréne</w:t>
      </w:r>
    </w:p>
    <w:p w:rsidR="00593E3D" w:rsidRPr="00582187" w:rsidRDefault="00593E3D" w:rsidP="00D27918">
      <w:pPr>
        <w:spacing w:after="0"/>
        <w:ind w:left="284" w:hanging="284"/>
        <w:jc w:val="both"/>
        <w:rPr>
          <w:rFonts w:ascii="Times New Roman" w:hAnsi="Times New Roman"/>
        </w:rPr>
      </w:pPr>
      <w:r w:rsidRPr="00582187">
        <w:rPr>
          <w:rFonts w:ascii="Times New Roman" w:hAnsi="Times New Roman"/>
        </w:rPr>
        <w:t>-</w:t>
      </w:r>
      <w:r w:rsidR="00FC7DE4" w:rsidRPr="00582187">
        <w:rPr>
          <w:rFonts w:ascii="Times New Roman" w:hAnsi="Times New Roman"/>
        </w:rPr>
        <w:tab/>
      </w:r>
      <w:r w:rsidRPr="00582187">
        <w:rPr>
          <w:rFonts w:ascii="Times New Roman" w:hAnsi="Times New Roman"/>
        </w:rPr>
        <w:t xml:space="preserve">osadenie </w:t>
      </w:r>
      <w:proofErr w:type="spellStart"/>
      <w:r w:rsidRPr="00582187">
        <w:rPr>
          <w:rFonts w:ascii="Times New Roman" w:hAnsi="Times New Roman"/>
        </w:rPr>
        <w:t>odvetrávacieho</w:t>
      </w:r>
      <w:proofErr w:type="spellEnd"/>
      <w:r w:rsidRPr="00582187">
        <w:rPr>
          <w:rFonts w:ascii="Times New Roman" w:hAnsi="Times New Roman"/>
        </w:rPr>
        <w:t xml:space="preserve"> potrubia  s ventilátorom od sprchy na vonkajšiu fasádu</w:t>
      </w:r>
    </w:p>
    <w:p w:rsidR="00593E3D" w:rsidRPr="00582187" w:rsidRDefault="00593E3D" w:rsidP="00D27918">
      <w:pPr>
        <w:spacing w:after="0"/>
        <w:ind w:left="284" w:hanging="284"/>
        <w:jc w:val="both"/>
        <w:rPr>
          <w:rFonts w:ascii="Times New Roman" w:hAnsi="Times New Roman"/>
        </w:rPr>
      </w:pPr>
      <w:r w:rsidRPr="00582187">
        <w:rPr>
          <w:rFonts w:ascii="Times New Roman" w:hAnsi="Times New Roman"/>
        </w:rPr>
        <w:t xml:space="preserve">- </w:t>
      </w:r>
      <w:r w:rsidR="00FC7DE4" w:rsidRPr="00582187">
        <w:rPr>
          <w:rFonts w:ascii="Times New Roman" w:hAnsi="Times New Roman"/>
        </w:rPr>
        <w:tab/>
      </w:r>
      <w:r w:rsidRPr="00582187">
        <w:rPr>
          <w:rFonts w:ascii="Times New Roman" w:hAnsi="Times New Roman"/>
        </w:rPr>
        <w:t>výmena všetkých interiérových dverí do existujúcich zárubní</w:t>
      </w:r>
    </w:p>
    <w:p w:rsidR="00593E3D" w:rsidRPr="00582187" w:rsidRDefault="00593E3D" w:rsidP="00D27918">
      <w:pPr>
        <w:spacing w:after="0"/>
        <w:ind w:left="284" w:hanging="284"/>
        <w:jc w:val="both"/>
        <w:rPr>
          <w:rFonts w:ascii="Times New Roman" w:hAnsi="Times New Roman"/>
        </w:rPr>
      </w:pPr>
      <w:r w:rsidRPr="00582187">
        <w:rPr>
          <w:rFonts w:ascii="Times New Roman" w:hAnsi="Times New Roman"/>
        </w:rPr>
        <w:t xml:space="preserve">-  </w:t>
      </w:r>
      <w:r w:rsidR="00FC7DE4" w:rsidRPr="00582187">
        <w:rPr>
          <w:rFonts w:ascii="Times New Roman" w:hAnsi="Times New Roman"/>
        </w:rPr>
        <w:tab/>
      </w:r>
      <w:r w:rsidRPr="00582187">
        <w:rPr>
          <w:rFonts w:ascii="Times New Roman" w:hAnsi="Times New Roman"/>
        </w:rPr>
        <w:t>výmena drevených okien za plastové, demontáž a spätná montáž mreží</w:t>
      </w:r>
    </w:p>
    <w:p w:rsidR="00593E3D" w:rsidRPr="00582187" w:rsidRDefault="00593E3D" w:rsidP="00D27918">
      <w:pPr>
        <w:spacing w:after="0"/>
        <w:ind w:left="284" w:hanging="284"/>
        <w:jc w:val="both"/>
        <w:rPr>
          <w:rFonts w:ascii="Times New Roman" w:hAnsi="Times New Roman"/>
        </w:rPr>
      </w:pPr>
      <w:r w:rsidRPr="00582187">
        <w:rPr>
          <w:rFonts w:ascii="Times New Roman" w:hAnsi="Times New Roman"/>
        </w:rPr>
        <w:t>-</w:t>
      </w:r>
      <w:r w:rsidR="00FC7DE4" w:rsidRPr="00582187">
        <w:rPr>
          <w:rFonts w:ascii="Times New Roman" w:hAnsi="Times New Roman"/>
        </w:rPr>
        <w:tab/>
      </w:r>
      <w:r w:rsidRPr="00582187">
        <w:rPr>
          <w:rFonts w:ascii="Times New Roman" w:hAnsi="Times New Roman"/>
        </w:rPr>
        <w:t xml:space="preserve">výmena balkónových dverí </w:t>
      </w:r>
    </w:p>
    <w:p w:rsidR="00593E3D" w:rsidRPr="00582187" w:rsidRDefault="00593E3D" w:rsidP="00D27918">
      <w:pPr>
        <w:spacing w:after="0"/>
        <w:ind w:left="284" w:hanging="284"/>
        <w:jc w:val="both"/>
        <w:rPr>
          <w:rFonts w:ascii="Times New Roman" w:hAnsi="Times New Roman"/>
        </w:rPr>
      </w:pPr>
      <w:r w:rsidRPr="00582187">
        <w:rPr>
          <w:rFonts w:ascii="Times New Roman" w:hAnsi="Times New Roman"/>
        </w:rPr>
        <w:t xml:space="preserve">- </w:t>
      </w:r>
      <w:r w:rsidR="00FC7DE4" w:rsidRPr="00582187">
        <w:rPr>
          <w:rFonts w:ascii="Times New Roman" w:hAnsi="Times New Roman"/>
        </w:rPr>
        <w:tab/>
      </w:r>
      <w:r w:rsidRPr="00582187">
        <w:rPr>
          <w:rFonts w:ascii="Times New Roman" w:hAnsi="Times New Roman"/>
        </w:rPr>
        <w:t>maľby vnútorné</w:t>
      </w:r>
    </w:p>
    <w:p w:rsidR="00593E3D" w:rsidRPr="00582187" w:rsidRDefault="00593E3D" w:rsidP="00D27918">
      <w:pPr>
        <w:spacing w:after="120"/>
        <w:ind w:left="284" w:hanging="284"/>
        <w:jc w:val="both"/>
        <w:rPr>
          <w:rFonts w:ascii="Times New Roman" w:hAnsi="Times New Roman"/>
        </w:rPr>
      </w:pPr>
      <w:r w:rsidRPr="00582187">
        <w:rPr>
          <w:rFonts w:ascii="Times New Roman" w:hAnsi="Times New Roman"/>
        </w:rPr>
        <w:t xml:space="preserve">- </w:t>
      </w:r>
      <w:r w:rsidR="00FC7DE4" w:rsidRPr="00582187">
        <w:rPr>
          <w:rFonts w:ascii="Times New Roman" w:hAnsi="Times New Roman"/>
        </w:rPr>
        <w:tab/>
      </w:r>
      <w:r w:rsidRPr="00582187">
        <w:rPr>
          <w:rFonts w:ascii="Times New Roman" w:hAnsi="Times New Roman"/>
        </w:rPr>
        <w:t>maľby a nátery zárubní a liatinového potrubia vo WC</w:t>
      </w:r>
    </w:p>
    <w:p w:rsidR="00FC7DE4" w:rsidRPr="00582187" w:rsidRDefault="00FC7DE4" w:rsidP="00FC7DE4">
      <w:pPr>
        <w:ind w:left="284" w:hanging="284"/>
        <w:rPr>
          <w:rFonts w:ascii="Times New Roman" w:hAnsi="Times New Roman"/>
          <w:b/>
        </w:rPr>
      </w:pPr>
      <w:r w:rsidRPr="00582187">
        <w:rPr>
          <w:rFonts w:ascii="Times New Roman" w:hAnsi="Times New Roman"/>
          <w:b/>
        </w:rPr>
        <w:t>Rozsah elektroinštalačných prác:</w:t>
      </w:r>
    </w:p>
    <w:p w:rsidR="00593E3D" w:rsidRPr="00582187" w:rsidRDefault="00593E3D" w:rsidP="00D27918">
      <w:pPr>
        <w:ind w:left="284" w:hanging="284"/>
        <w:jc w:val="both"/>
        <w:rPr>
          <w:rFonts w:ascii="Times New Roman" w:hAnsi="Times New Roman"/>
        </w:rPr>
      </w:pPr>
      <w:r w:rsidRPr="00582187">
        <w:rPr>
          <w:rFonts w:ascii="Times New Roman" w:hAnsi="Times New Roman"/>
        </w:rPr>
        <w:t>-</w:t>
      </w:r>
      <w:r w:rsidR="00FC7DE4" w:rsidRPr="00582187">
        <w:rPr>
          <w:rFonts w:ascii="Times New Roman" w:hAnsi="Times New Roman"/>
        </w:rPr>
        <w:tab/>
      </w:r>
      <w:r w:rsidRPr="00582187">
        <w:rPr>
          <w:rFonts w:ascii="Times New Roman" w:hAnsi="Times New Roman"/>
        </w:rPr>
        <w:t>kompletná výmena elektroinštalácie od rozvádzača ( vrátane) až po jednotlivé zásuvky a</w:t>
      </w:r>
      <w:r w:rsidR="00F10BEE" w:rsidRPr="00582187">
        <w:rPr>
          <w:rFonts w:ascii="Times New Roman" w:hAnsi="Times New Roman"/>
          <w:color w:val="1F497D"/>
        </w:rPr>
        <w:t> </w:t>
      </w:r>
      <w:r w:rsidRPr="00582187">
        <w:rPr>
          <w:rFonts w:ascii="Times New Roman" w:hAnsi="Times New Roman"/>
        </w:rPr>
        <w:t>svietidlá</w:t>
      </w:r>
      <w:r w:rsidR="00F10BEE" w:rsidRPr="00582187">
        <w:rPr>
          <w:rFonts w:ascii="Times New Roman" w:hAnsi="Times New Roman"/>
        </w:rPr>
        <w:t>.</w:t>
      </w:r>
      <w:r w:rsidRPr="00582187">
        <w:rPr>
          <w:rFonts w:ascii="Times New Roman" w:hAnsi="Times New Roman"/>
        </w:rPr>
        <w:t xml:space="preserve"> </w:t>
      </w:r>
      <w:r w:rsidR="00F10BEE" w:rsidRPr="00582187">
        <w:rPr>
          <w:rFonts w:ascii="Times New Roman" w:hAnsi="Times New Roman"/>
        </w:rPr>
        <w:t>N</w:t>
      </w:r>
      <w:r w:rsidRPr="00582187">
        <w:rPr>
          <w:rFonts w:ascii="Times New Roman" w:hAnsi="Times New Roman"/>
        </w:rPr>
        <w:t>a elektroinštaláciu je spracovaný projekt, ktorý</w:t>
      </w:r>
      <w:r w:rsidR="00C22500" w:rsidRPr="00582187">
        <w:rPr>
          <w:rFonts w:ascii="Times New Roman" w:hAnsi="Times New Roman"/>
        </w:rPr>
        <w:t xml:space="preserve"> bude poskytnutý k nahliadnutiu pri obhliadke staveniska a ktorý bude </w:t>
      </w:r>
      <w:r w:rsidRPr="00582187">
        <w:rPr>
          <w:rFonts w:ascii="Times New Roman" w:hAnsi="Times New Roman"/>
        </w:rPr>
        <w:t xml:space="preserve"> poskytn</w:t>
      </w:r>
      <w:r w:rsidR="00C22500" w:rsidRPr="00582187">
        <w:rPr>
          <w:rFonts w:ascii="Times New Roman" w:hAnsi="Times New Roman"/>
        </w:rPr>
        <w:t>utý</w:t>
      </w:r>
      <w:r w:rsidRPr="00582187">
        <w:rPr>
          <w:rFonts w:ascii="Times New Roman" w:hAnsi="Times New Roman"/>
        </w:rPr>
        <w:t xml:space="preserve"> </w:t>
      </w:r>
      <w:r w:rsidR="00520A61">
        <w:rPr>
          <w:rFonts w:ascii="Times New Roman" w:hAnsi="Times New Roman"/>
        </w:rPr>
        <w:t>zhotoviteľovi</w:t>
      </w:r>
      <w:r w:rsidRPr="00582187">
        <w:rPr>
          <w:rFonts w:ascii="Times New Roman" w:hAnsi="Times New Roman"/>
        </w:rPr>
        <w:t xml:space="preserve"> po uzatvorení zmluvy o dielo.</w:t>
      </w:r>
    </w:p>
    <w:p w:rsidR="002679C8" w:rsidRPr="00582187" w:rsidRDefault="002679C8" w:rsidP="002679C8">
      <w:pPr>
        <w:jc w:val="both"/>
        <w:rPr>
          <w:rFonts w:ascii="Times New Roman" w:hAnsi="Times New Roman"/>
        </w:rPr>
      </w:pPr>
      <w:r w:rsidRPr="00CA650C">
        <w:rPr>
          <w:rFonts w:ascii="Times New Roman" w:hAnsi="Times New Roman"/>
        </w:rPr>
        <w:t>Zhotoviteľ je povinný nakladať s odpadom, ktorý vznikne pri plnení predmetu zmluvy, v súlade so zákonom č. 79/2015 Z. z. o odpadoch.</w:t>
      </w:r>
    </w:p>
    <w:p w:rsidR="006B379E" w:rsidRPr="00582187" w:rsidRDefault="006B379E" w:rsidP="006B379E">
      <w:pPr>
        <w:ind w:right="-144"/>
        <w:rPr>
          <w:rFonts w:ascii="Times New Roman" w:hAnsi="Times New Roman"/>
        </w:rPr>
      </w:pPr>
      <w:r w:rsidRPr="00582187">
        <w:rPr>
          <w:rFonts w:ascii="Times New Roman" w:hAnsi="Times New Roman"/>
        </w:rPr>
        <w:t xml:space="preserve">Zhotoviteľ bude pri vykonávaní diela dodržiavať </w:t>
      </w:r>
      <w:r w:rsidRPr="00582187">
        <w:rPr>
          <w:rFonts w:ascii="Times New Roman" w:hAnsi="Times New Roman"/>
          <w:bCs/>
        </w:rPr>
        <w:t>všeobecne záväzné právne, technické a hygienické predpisy</w:t>
      </w:r>
      <w:r w:rsidRPr="00582187">
        <w:rPr>
          <w:rFonts w:ascii="Times New Roman" w:hAnsi="Times New Roman"/>
        </w:rPr>
        <w:t xml:space="preserve"> a interné predpisy platné v podmienkach ŽSR.</w:t>
      </w:r>
    </w:p>
    <w:p w:rsidR="006B379E" w:rsidRPr="00520A61" w:rsidRDefault="00520A61" w:rsidP="00CA650C">
      <w:pPr>
        <w:jc w:val="both"/>
        <w:rPr>
          <w:rFonts w:ascii="Times New Roman" w:hAnsi="Times New Roman"/>
        </w:rPr>
      </w:pPr>
      <w:r w:rsidRPr="00520A61">
        <w:rPr>
          <w:rFonts w:ascii="Times New Roman" w:hAnsi="Times New Roman"/>
        </w:rPr>
        <w:t xml:space="preserve">Objednávateľ požaduje na vykonané </w:t>
      </w:r>
      <w:r w:rsidRPr="003253CE">
        <w:rPr>
          <w:rFonts w:ascii="Times New Roman" w:hAnsi="Times New Roman"/>
        </w:rPr>
        <w:t xml:space="preserve">dielo </w:t>
      </w:r>
      <w:r w:rsidR="00CA650C" w:rsidRPr="003253CE">
        <w:rPr>
          <w:rFonts w:ascii="Times New Roman" w:hAnsi="Times New Roman"/>
        </w:rPr>
        <w:t xml:space="preserve">záruku </w:t>
      </w:r>
      <w:r w:rsidRPr="003253CE">
        <w:rPr>
          <w:rFonts w:ascii="Times New Roman" w:hAnsi="Times New Roman"/>
        </w:rPr>
        <w:t>48 mesiacov</w:t>
      </w:r>
      <w:r>
        <w:rPr>
          <w:rFonts w:ascii="Times New Roman" w:hAnsi="Times New Roman"/>
        </w:rPr>
        <w:t xml:space="preserve"> od jeho </w:t>
      </w:r>
      <w:r w:rsidR="00CA650C">
        <w:rPr>
          <w:rFonts w:ascii="Times New Roman" w:hAnsi="Times New Roman"/>
        </w:rPr>
        <w:t xml:space="preserve">protokolárneho </w:t>
      </w:r>
      <w:r>
        <w:rPr>
          <w:rFonts w:ascii="Times New Roman" w:hAnsi="Times New Roman"/>
        </w:rPr>
        <w:t>prevzatia</w:t>
      </w:r>
      <w:r w:rsidR="00CA650C">
        <w:rPr>
          <w:rFonts w:ascii="Times New Roman" w:hAnsi="Times New Roman"/>
        </w:rPr>
        <w:t xml:space="preserve"> objednávateľom</w:t>
      </w:r>
      <w:r w:rsidRPr="00520A61">
        <w:rPr>
          <w:rFonts w:ascii="Times New Roman" w:hAnsi="Times New Roman"/>
        </w:rPr>
        <w:t>.</w:t>
      </w:r>
      <w:r w:rsidR="006B379E" w:rsidRPr="00520A61">
        <w:rPr>
          <w:rFonts w:ascii="Times New Roman" w:hAnsi="Times New Roman"/>
        </w:rPr>
        <w:br w:type="page"/>
      </w:r>
    </w:p>
    <w:p w:rsidR="00593E3D" w:rsidRPr="00582187" w:rsidRDefault="00593E3D" w:rsidP="00593E3D">
      <w:pPr>
        <w:rPr>
          <w:rFonts w:ascii="Times New Roman" w:hAnsi="Times New Roman"/>
          <w:b/>
          <w:u w:val="single"/>
        </w:rPr>
      </w:pPr>
      <w:r w:rsidRPr="00582187">
        <w:rPr>
          <w:rFonts w:ascii="Times New Roman" w:hAnsi="Times New Roman"/>
          <w:b/>
        </w:rPr>
        <w:lastRenderedPageBreak/>
        <w:t xml:space="preserve">Príloha č. 2: </w:t>
      </w:r>
      <w:r w:rsidRPr="00582187">
        <w:rPr>
          <w:rFonts w:ascii="Times New Roman" w:hAnsi="Times New Roman"/>
          <w:b/>
          <w:color w:val="000000"/>
        </w:rPr>
        <w:t xml:space="preserve">Zoznam položiek </w:t>
      </w:r>
      <w:r w:rsidRPr="00582187">
        <w:rPr>
          <w:rFonts w:ascii="Times New Roman" w:hAnsi="Times New Roman"/>
          <w:i/>
          <w:color w:val="FF0000"/>
        </w:rPr>
        <w:t>(vyplnená príloha bude súčasťou cenového návrhu predkladateľa)</w:t>
      </w:r>
    </w:p>
    <w:tbl>
      <w:tblPr>
        <w:tblpPr w:leftFromText="141" w:rightFromText="141" w:horzAnchor="margin" w:tblpX="-72" w:tblpY="-496"/>
        <w:tblW w:w="11984" w:type="dxa"/>
        <w:tblCellMar>
          <w:left w:w="70" w:type="dxa"/>
          <w:right w:w="70" w:type="dxa"/>
        </w:tblCellMar>
        <w:tblLook w:val="0000" w:firstRow="0" w:lastRow="0" w:firstColumn="0" w:lastColumn="0" w:noHBand="0" w:noVBand="0"/>
      </w:tblPr>
      <w:tblGrid>
        <w:gridCol w:w="3756"/>
        <w:gridCol w:w="8228"/>
      </w:tblGrid>
      <w:tr w:rsidR="00593E3D" w:rsidRPr="00582187" w:rsidTr="00010CD8">
        <w:trPr>
          <w:cantSplit/>
        </w:trPr>
        <w:tc>
          <w:tcPr>
            <w:tcW w:w="3756" w:type="dxa"/>
            <w:tcBorders>
              <w:top w:val="nil"/>
              <w:left w:val="nil"/>
              <w:bottom w:val="nil"/>
              <w:right w:val="nil"/>
            </w:tcBorders>
          </w:tcPr>
          <w:p w:rsidR="00593E3D" w:rsidRPr="00582187" w:rsidRDefault="00593E3D" w:rsidP="00010CD8">
            <w:pPr>
              <w:tabs>
                <w:tab w:val="left" w:pos="993"/>
              </w:tabs>
              <w:spacing w:after="0" w:line="240" w:lineRule="auto"/>
              <w:ind w:right="-2338"/>
              <w:jc w:val="center"/>
              <w:rPr>
                <w:rFonts w:ascii="Times New Roman" w:hAnsi="Times New Roman"/>
                <w:color w:val="000000"/>
              </w:rPr>
            </w:pPr>
          </w:p>
          <w:p w:rsidR="00593E3D" w:rsidRPr="00582187" w:rsidRDefault="00593E3D" w:rsidP="00010CD8">
            <w:pPr>
              <w:spacing w:after="0" w:line="240" w:lineRule="auto"/>
              <w:rPr>
                <w:rFonts w:ascii="Times New Roman" w:hAnsi="Times New Roman"/>
                <w:color w:val="000000"/>
              </w:rPr>
            </w:pPr>
          </w:p>
          <w:p w:rsidR="00593E3D" w:rsidRPr="00582187" w:rsidRDefault="00593E3D" w:rsidP="00754B0C">
            <w:pPr>
              <w:spacing w:after="0" w:line="240" w:lineRule="auto"/>
              <w:rPr>
                <w:rFonts w:ascii="Times New Roman" w:hAnsi="Times New Roman"/>
                <w:b/>
                <w:bCs/>
                <w:color w:val="000000"/>
              </w:rPr>
            </w:pPr>
            <w:r w:rsidRPr="00582187">
              <w:rPr>
                <w:rFonts w:ascii="Times New Roman" w:hAnsi="Times New Roman"/>
                <w:color w:val="000000"/>
              </w:rPr>
              <w:t xml:space="preserve"> </w:t>
            </w:r>
          </w:p>
        </w:tc>
        <w:tc>
          <w:tcPr>
            <w:tcW w:w="8228" w:type="dxa"/>
            <w:tcBorders>
              <w:top w:val="nil"/>
              <w:left w:val="nil"/>
              <w:bottom w:val="nil"/>
              <w:right w:val="nil"/>
            </w:tcBorders>
          </w:tcPr>
          <w:p w:rsidR="00593E3D" w:rsidRPr="00582187" w:rsidRDefault="00593E3D" w:rsidP="00010CD8">
            <w:pPr>
              <w:spacing w:after="0" w:line="240" w:lineRule="auto"/>
              <w:ind w:right="-1"/>
              <w:rPr>
                <w:rFonts w:ascii="Times New Roman" w:hAnsi="Times New Roman"/>
                <w:b/>
                <w:color w:val="000000"/>
                <w:spacing w:val="2"/>
              </w:rPr>
            </w:pPr>
          </w:p>
        </w:tc>
      </w:tr>
    </w:tbl>
    <w:p w:rsidR="00593E3D" w:rsidRPr="00582187" w:rsidRDefault="00593E3D" w:rsidP="00593E3D">
      <w:pPr>
        <w:rPr>
          <w:rFonts w:ascii="Times New Roman" w:hAnsi="Times New Roman"/>
        </w:rPr>
      </w:pPr>
      <w:r w:rsidRPr="00582187">
        <w:rPr>
          <w:rFonts w:ascii="Times New Roman" w:hAnsi="Times New Roman"/>
        </w:rPr>
        <w:t>„</w:t>
      </w:r>
      <w:proofErr w:type="spellStart"/>
      <w:r w:rsidR="00FC7DE4" w:rsidRPr="00582187">
        <w:rPr>
          <w:rFonts w:ascii="Times New Roman" w:hAnsi="Times New Roman"/>
        </w:rPr>
        <w:t>Žst</w:t>
      </w:r>
      <w:proofErr w:type="spellEnd"/>
      <w:r w:rsidR="00FC7DE4" w:rsidRPr="00582187">
        <w:rPr>
          <w:rFonts w:ascii="Times New Roman" w:hAnsi="Times New Roman"/>
        </w:rPr>
        <w:t>. Zvolen osobná stanica - bytový dom, oprava priestorov pre železničnú políciu</w:t>
      </w:r>
      <w:r w:rsidRPr="00582187">
        <w:rPr>
          <w:rFonts w:ascii="Times New Roman" w:hAnsi="Times New Roman"/>
        </w:rPr>
        <w:t>“</w:t>
      </w:r>
      <w:r w:rsidRPr="00582187">
        <w:rPr>
          <w:rFonts w:ascii="Times New Roman" w:hAnsi="Times New Roman"/>
          <w:b/>
        </w:rPr>
        <w:t xml:space="preserve"> </w:t>
      </w:r>
    </w:p>
    <w:p w:rsidR="00593E3D" w:rsidRPr="00582187" w:rsidRDefault="00593E3D" w:rsidP="00593E3D">
      <w:pPr>
        <w:pStyle w:val="Zarkazkladnhotextu2"/>
        <w:spacing w:after="0" w:line="240" w:lineRule="auto"/>
        <w:ind w:left="0"/>
        <w:jc w:val="both"/>
        <w:rPr>
          <w:rFonts w:ascii="Times New Roman" w:hAnsi="Times New Roman"/>
          <w:color w:val="000000"/>
          <w:sz w:val="22"/>
          <w:szCs w:val="22"/>
          <w:u w:val="single"/>
        </w:rPr>
      </w:pPr>
    </w:p>
    <w:tbl>
      <w:tblPr>
        <w:tblW w:w="9654" w:type="dxa"/>
        <w:tblInd w:w="55" w:type="dxa"/>
        <w:tblCellMar>
          <w:left w:w="70" w:type="dxa"/>
          <w:right w:w="70" w:type="dxa"/>
        </w:tblCellMar>
        <w:tblLook w:val="04A0" w:firstRow="1" w:lastRow="0" w:firstColumn="1" w:lastColumn="0" w:noHBand="0" w:noVBand="1"/>
      </w:tblPr>
      <w:tblGrid>
        <w:gridCol w:w="724"/>
        <w:gridCol w:w="2693"/>
        <w:gridCol w:w="1560"/>
        <w:gridCol w:w="1559"/>
        <w:gridCol w:w="1276"/>
        <w:gridCol w:w="1842"/>
      </w:tblGrid>
      <w:tr w:rsidR="00593E3D" w:rsidRPr="00582187" w:rsidTr="00010CD8">
        <w:trPr>
          <w:trHeight w:val="955"/>
        </w:trPr>
        <w:tc>
          <w:tcPr>
            <w:tcW w:w="724"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593E3D" w:rsidRPr="00582187" w:rsidRDefault="00593E3D" w:rsidP="00010CD8">
            <w:pPr>
              <w:spacing w:after="0" w:line="240" w:lineRule="auto"/>
              <w:jc w:val="center"/>
              <w:rPr>
                <w:rFonts w:ascii="Times New Roman" w:eastAsia="Times New Roman" w:hAnsi="Times New Roman"/>
                <w:b/>
                <w:bCs/>
                <w:color w:val="000000"/>
                <w:lang w:eastAsia="sk-SK"/>
              </w:rPr>
            </w:pPr>
            <w:r w:rsidRPr="00582187">
              <w:rPr>
                <w:rFonts w:ascii="Times New Roman" w:eastAsia="Times New Roman" w:hAnsi="Times New Roman"/>
                <w:b/>
                <w:bCs/>
                <w:color w:val="000000"/>
                <w:lang w:eastAsia="sk-SK"/>
              </w:rPr>
              <w:t>P. č.</w:t>
            </w:r>
          </w:p>
        </w:tc>
        <w:tc>
          <w:tcPr>
            <w:tcW w:w="2693" w:type="dxa"/>
            <w:tcBorders>
              <w:top w:val="single" w:sz="4" w:space="0" w:color="auto"/>
              <w:left w:val="nil"/>
              <w:bottom w:val="single" w:sz="4" w:space="0" w:color="auto"/>
              <w:right w:val="single" w:sz="4" w:space="0" w:color="auto"/>
            </w:tcBorders>
            <w:shd w:val="clear" w:color="auto" w:fill="FFFF00"/>
            <w:noWrap/>
            <w:vAlign w:val="center"/>
            <w:hideMark/>
          </w:tcPr>
          <w:p w:rsidR="00593E3D" w:rsidRPr="00582187" w:rsidRDefault="00593E3D" w:rsidP="00010CD8">
            <w:pPr>
              <w:spacing w:after="0" w:line="240" w:lineRule="auto"/>
              <w:jc w:val="center"/>
              <w:rPr>
                <w:rFonts w:ascii="Times New Roman" w:eastAsia="Times New Roman" w:hAnsi="Times New Roman"/>
                <w:b/>
                <w:bCs/>
                <w:color w:val="000000"/>
                <w:lang w:eastAsia="sk-SK"/>
              </w:rPr>
            </w:pPr>
            <w:r w:rsidRPr="00582187">
              <w:rPr>
                <w:rFonts w:ascii="Times New Roman" w:eastAsia="Times New Roman" w:hAnsi="Times New Roman"/>
                <w:b/>
                <w:bCs/>
                <w:color w:val="000000"/>
                <w:lang w:eastAsia="sk-SK"/>
              </w:rPr>
              <w:t>Názov položky</w:t>
            </w:r>
          </w:p>
        </w:tc>
        <w:tc>
          <w:tcPr>
            <w:tcW w:w="1560" w:type="dxa"/>
            <w:tcBorders>
              <w:top w:val="single" w:sz="4" w:space="0" w:color="auto"/>
              <w:left w:val="nil"/>
              <w:bottom w:val="single" w:sz="4" w:space="0" w:color="auto"/>
              <w:right w:val="single" w:sz="4" w:space="0" w:color="auto"/>
            </w:tcBorders>
            <w:shd w:val="clear" w:color="auto" w:fill="FFFF00"/>
            <w:vAlign w:val="center"/>
            <w:hideMark/>
          </w:tcPr>
          <w:p w:rsidR="00593E3D" w:rsidRPr="00582187" w:rsidRDefault="00593E3D" w:rsidP="00010CD8">
            <w:pPr>
              <w:spacing w:after="0" w:line="240" w:lineRule="auto"/>
              <w:jc w:val="center"/>
              <w:rPr>
                <w:rFonts w:ascii="Times New Roman" w:eastAsia="Times New Roman" w:hAnsi="Times New Roman"/>
                <w:b/>
                <w:bCs/>
                <w:color w:val="000000"/>
                <w:lang w:eastAsia="sk-SK"/>
              </w:rPr>
            </w:pPr>
            <w:r w:rsidRPr="00582187">
              <w:rPr>
                <w:rFonts w:ascii="Times New Roman" w:eastAsia="Times New Roman" w:hAnsi="Times New Roman"/>
                <w:b/>
                <w:bCs/>
                <w:color w:val="000000"/>
                <w:lang w:eastAsia="sk-SK"/>
              </w:rPr>
              <w:t xml:space="preserve">Cena bez DPH </w:t>
            </w:r>
            <w:r w:rsidRPr="00582187">
              <w:rPr>
                <w:rFonts w:ascii="Times New Roman" w:hAnsi="Times New Roman"/>
                <w:b/>
                <w:bCs/>
                <w:color w:val="000000"/>
              </w:rPr>
              <w:t>[EUR]</w:t>
            </w:r>
          </w:p>
        </w:tc>
        <w:tc>
          <w:tcPr>
            <w:tcW w:w="1559" w:type="dxa"/>
            <w:tcBorders>
              <w:top w:val="single" w:sz="4" w:space="0" w:color="auto"/>
              <w:left w:val="nil"/>
              <w:bottom w:val="single" w:sz="4" w:space="0" w:color="auto"/>
              <w:right w:val="single" w:sz="4" w:space="0" w:color="auto"/>
            </w:tcBorders>
            <w:shd w:val="clear" w:color="auto" w:fill="FFFF00"/>
            <w:vAlign w:val="center"/>
            <w:hideMark/>
          </w:tcPr>
          <w:p w:rsidR="00593E3D" w:rsidRPr="00582187" w:rsidRDefault="00593E3D" w:rsidP="00010CD8">
            <w:pPr>
              <w:spacing w:after="0" w:line="240" w:lineRule="auto"/>
              <w:jc w:val="center"/>
              <w:rPr>
                <w:rFonts w:ascii="Times New Roman" w:eastAsia="Times New Roman" w:hAnsi="Times New Roman"/>
                <w:b/>
                <w:bCs/>
                <w:color w:val="000000"/>
                <w:lang w:eastAsia="sk-SK"/>
              </w:rPr>
            </w:pPr>
            <w:r w:rsidRPr="00582187">
              <w:rPr>
                <w:rFonts w:ascii="Times New Roman" w:eastAsia="Times New Roman" w:hAnsi="Times New Roman"/>
                <w:b/>
                <w:bCs/>
                <w:color w:val="000000"/>
                <w:lang w:eastAsia="sk-SK"/>
              </w:rPr>
              <w:t>Sadzba DPH</w:t>
            </w:r>
          </w:p>
        </w:tc>
        <w:tc>
          <w:tcPr>
            <w:tcW w:w="1276" w:type="dxa"/>
            <w:tcBorders>
              <w:top w:val="single" w:sz="4" w:space="0" w:color="auto"/>
              <w:left w:val="nil"/>
              <w:bottom w:val="single" w:sz="4" w:space="0" w:color="auto"/>
              <w:right w:val="single" w:sz="4" w:space="0" w:color="auto"/>
            </w:tcBorders>
            <w:shd w:val="clear" w:color="auto" w:fill="FFFF00"/>
            <w:vAlign w:val="center"/>
            <w:hideMark/>
          </w:tcPr>
          <w:p w:rsidR="00593E3D" w:rsidRPr="00582187" w:rsidRDefault="00593E3D" w:rsidP="00010CD8">
            <w:pPr>
              <w:spacing w:after="0" w:line="240" w:lineRule="auto"/>
              <w:jc w:val="center"/>
              <w:rPr>
                <w:rFonts w:ascii="Times New Roman" w:eastAsia="Times New Roman" w:hAnsi="Times New Roman"/>
                <w:b/>
                <w:bCs/>
                <w:color w:val="000000"/>
                <w:lang w:eastAsia="sk-SK"/>
              </w:rPr>
            </w:pPr>
            <w:r w:rsidRPr="00582187">
              <w:rPr>
                <w:rFonts w:ascii="Times New Roman" w:eastAsia="Times New Roman" w:hAnsi="Times New Roman"/>
                <w:b/>
                <w:bCs/>
                <w:color w:val="000000"/>
                <w:lang w:eastAsia="sk-SK"/>
              </w:rPr>
              <w:t xml:space="preserve">Výška DPH </w:t>
            </w:r>
            <w:r w:rsidRPr="00582187">
              <w:rPr>
                <w:rFonts w:ascii="Times New Roman" w:hAnsi="Times New Roman"/>
                <w:b/>
                <w:bCs/>
                <w:color w:val="000000"/>
              </w:rPr>
              <w:t>[EUR]</w:t>
            </w:r>
          </w:p>
        </w:tc>
        <w:tc>
          <w:tcPr>
            <w:tcW w:w="1842" w:type="dxa"/>
            <w:tcBorders>
              <w:top w:val="single" w:sz="4" w:space="0" w:color="auto"/>
              <w:left w:val="nil"/>
              <w:bottom w:val="single" w:sz="4" w:space="0" w:color="auto"/>
              <w:right w:val="single" w:sz="4" w:space="0" w:color="auto"/>
            </w:tcBorders>
            <w:shd w:val="clear" w:color="auto" w:fill="FFFF00"/>
            <w:vAlign w:val="center"/>
            <w:hideMark/>
          </w:tcPr>
          <w:p w:rsidR="00593E3D" w:rsidRPr="00582187" w:rsidRDefault="00593E3D" w:rsidP="00010CD8">
            <w:pPr>
              <w:spacing w:after="0" w:line="240" w:lineRule="auto"/>
              <w:jc w:val="center"/>
              <w:rPr>
                <w:rFonts w:ascii="Times New Roman" w:eastAsia="Times New Roman" w:hAnsi="Times New Roman"/>
                <w:b/>
                <w:bCs/>
                <w:color w:val="000000"/>
                <w:lang w:eastAsia="sk-SK"/>
              </w:rPr>
            </w:pPr>
            <w:r w:rsidRPr="00582187">
              <w:rPr>
                <w:rFonts w:ascii="Times New Roman" w:eastAsia="Times New Roman" w:hAnsi="Times New Roman"/>
                <w:b/>
                <w:bCs/>
                <w:color w:val="000000"/>
                <w:lang w:eastAsia="sk-SK"/>
              </w:rPr>
              <w:t xml:space="preserve">Celková cena spolu s DPH </w:t>
            </w:r>
          </w:p>
          <w:p w:rsidR="00593E3D" w:rsidRPr="00582187" w:rsidRDefault="00593E3D" w:rsidP="00010CD8">
            <w:pPr>
              <w:spacing w:after="0" w:line="240" w:lineRule="auto"/>
              <w:jc w:val="center"/>
              <w:rPr>
                <w:rFonts w:ascii="Times New Roman" w:eastAsia="Times New Roman" w:hAnsi="Times New Roman"/>
                <w:b/>
                <w:bCs/>
                <w:color w:val="000000"/>
                <w:lang w:eastAsia="sk-SK"/>
              </w:rPr>
            </w:pPr>
            <w:r w:rsidRPr="00582187">
              <w:rPr>
                <w:rFonts w:ascii="Times New Roman" w:hAnsi="Times New Roman"/>
                <w:b/>
                <w:bCs/>
                <w:color w:val="000000"/>
              </w:rPr>
              <w:t>[EUR]</w:t>
            </w:r>
          </w:p>
        </w:tc>
      </w:tr>
      <w:tr w:rsidR="00593E3D" w:rsidRPr="00582187" w:rsidTr="00582187">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593E3D" w:rsidRPr="00582187" w:rsidRDefault="00593E3D" w:rsidP="00010CD8">
            <w:pPr>
              <w:spacing w:after="0" w:line="240" w:lineRule="auto"/>
              <w:jc w:val="center"/>
              <w:rPr>
                <w:rFonts w:ascii="Times New Roman" w:eastAsia="Times New Roman" w:hAnsi="Times New Roman"/>
                <w:color w:val="000000"/>
                <w:lang w:eastAsia="sk-SK"/>
              </w:rPr>
            </w:pPr>
            <w:r w:rsidRPr="00582187">
              <w:rPr>
                <w:rFonts w:ascii="Times New Roman" w:eastAsia="Times New Roman" w:hAnsi="Times New Roman"/>
                <w:color w:val="000000"/>
                <w:lang w:eastAsia="sk-SK"/>
              </w:rPr>
              <w:t>1.</w:t>
            </w:r>
          </w:p>
        </w:tc>
        <w:tc>
          <w:tcPr>
            <w:tcW w:w="2693" w:type="dxa"/>
            <w:tcBorders>
              <w:top w:val="nil"/>
              <w:left w:val="nil"/>
              <w:bottom w:val="single" w:sz="4" w:space="0" w:color="auto"/>
              <w:right w:val="single" w:sz="4" w:space="0" w:color="auto"/>
            </w:tcBorders>
            <w:shd w:val="clear" w:color="auto" w:fill="auto"/>
            <w:noWrap/>
            <w:vAlign w:val="center"/>
          </w:tcPr>
          <w:p w:rsidR="00593E3D" w:rsidRPr="00582187" w:rsidRDefault="00FC7DE4" w:rsidP="00582187">
            <w:pPr>
              <w:spacing w:after="0" w:line="240" w:lineRule="auto"/>
              <w:rPr>
                <w:rFonts w:ascii="Times New Roman" w:hAnsi="Times New Roman"/>
                <w:color w:val="000000"/>
              </w:rPr>
            </w:pPr>
            <w:r w:rsidRPr="00582187">
              <w:rPr>
                <w:rFonts w:ascii="Times New Roman" w:hAnsi="Times New Roman"/>
                <w:color w:val="000000"/>
              </w:rPr>
              <w:t>Stavebné práce</w:t>
            </w:r>
          </w:p>
        </w:tc>
        <w:tc>
          <w:tcPr>
            <w:tcW w:w="1560" w:type="dxa"/>
            <w:tcBorders>
              <w:top w:val="nil"/>
              <w:left w:val="nil"/>
              <w:bottom w:val="single" w:sz="4" w:space="0" w:color="auto"/>
              <w:right w:val="single" w:sz="4" w:space="0" w:color="auto"/>
            </w:tcBorders>
            <w:shd w:val="clear" w:color="auto" w:fill="auto"/>
            <w:noWrap/>
            <w:vAlign w:val="center"/>
          </w:tcPr>
          <w:p w:rsidR="00593E3D" w:rsidRPr="00582187" w:rsidRDefault="00593E3D" w:rsidP="00582187">
            <w:pPr>
              <w:spacing w:after="0" w:line="240" w:lineRule="auto"/>
              <w:rPr>
                <w:rFonts w:ascii="Times New Roman" w:eastAsia="Times New Roman" w:hAnsi="Times New Roman"/>
                <w:color w:val="000000"/>
                <w:lang w:eastAsia="sk-SK"/>
              </w:rPr>
            </w:pPr>
          </w:p>
        </w:tc>
        <w:tc>
          <w:tcPr>
            <w:tcW w:w="1559" w:type="dxa"/>
            <w:tcBorders>
              <w:top w:val="nil"/>
              <w:left w:val="nil"/>
              <w:bottom w:val="single" w:sz="4" w:space="0" w:color="auto"/>
              <w:right w:val="single" w:sz="4" w:space="0" w:color="auto"/>
            </w:tcBorders>
            <w:shd w:val="clear" w:color="auto" w:fill="auto"/>
            <w:noWrap/>
            <w:vAlign w:val="center"/>
          </w:tcPr>
          <w:p w:rsidR="00593E3D" w:rsidRPr="00582187" w:rsidRDefault="00593E3D" w:rsidP="00582187">
            <w:pPr>
              <w:spacing w:after="0" w:line="240" w:lineRule="auto"/>
              <w:rPr>
                <w:rFonts w:ascii="Times New Roman" w:eastAsia="Times New Roman" w:hAnsi="Times New Roman"/>
                <w:color w:val="000000"/>
                <w:lang w:eastAsia="sk-SK"/>
              </w:rPr>
            </w:pPr>
          </w:p>
        </w:tc>
        <w:tc>
          <w:tcPr>
            <w:tcW w:w="1276" w:type="dxa"/>
            <w:tcBorders>
              <w:top w:val="nil"/>
              <w:left w:val="nil"/>
              <w:bottom w:val="single" w:sz="4" w:space="0" w:color="auto"/>
              <w:right w:val="single" w:sz="4" w:space="0" w:color="auto"/>
            </w:tcBorders>
            <w:shd w:val="clear" w:color="auto" w:fill="auto"/>
            <w:noWrap/>
            <w:vAlign w:val="center"/>
          </w:tcPr>
          <w:p w:rsidR="00593E3D" w:rsidRPr="00582187" w:rsidRDefault="00593E3D" w:rsidP="00582187">
            <w:pPr>
              <w:spacing w:after="0" w:line="240" w:lineRule="auto"/>
              <w:rPr>
                <w:rFonts w:ascii="Times New Roman" w:eastAsia="Times New Roman" w:hAnsi="Times New Roman"/>
                <w:color w:val="000000"/>
                <w:lang w:eastAsia="sk-SK"/>
              </w:rPr>
            </w:pPr>
          </w:p>
        </w:tc>
        <w:tc>
          <w:tcPr>
            <w:tcW w:w="1842" w:type="dxa"/>
            <w:tcBorders>
              <w:top w:val="nil"/>
              <w:left w:val="nil"/>
              <w:bottom w:val="single" w:sz="4" w:space="0" w:color="auto"/>
              <w:right w:val="single" w:sz="4" w:space="0" w:color="auto"/>
            </w:tcBorders>
            <w:shd w:val="clear" w:color="auto" w:fill="auto"/>
            <w:noWrap/>
            <w:vAlign w:val="center"/>
          </w:tcPr>
          <w:p w:rsidR="00593E3D" w:rsidRPr="00582187" w:rsidRDefault="00593E3D" w:rsidP="00582187">
            <w:pPr>
              <w:spacing w:after="0" w:line="240" w:lineRule="auto"/>
              <w:rPr>
                <w:rFonts w:ascii="Times New Roman" w:eastAsia="Times New Roman" w:hAnsi="Times New Roman"/>
                <w:color w:val="000000"/>
                <w:lang w:eastAsia="sk-SK"/>
              </w:rPr>
            </w:pPr>
          </w:p>
        </w:tc>
      </w:tr>
      <w:tr w:rsidR="00FC7DE4" w:rsidRPr="00582187" w:rsidTr="00582187">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FC7DE4" w:rsidRPr="00582187" w:rsidRDefault="00FC7DE4" w:rsidP="00010CD8">
            <w:pPr>
              <w:spacing w:after="0" w:line="240" w:lineRule="auto"/>
              <w:jc w:val="center"/>
              <w:rPr>
                <w:rFonts w:ascii="Times New Roman" w:eastAsia="Times New Roman" w:hAnsi="Times New Roman"/>
                <w:color w:val="000000"/>
                <w:lang w:eastAsia="sk-SK"/>
              </w:rPr>
            </w:pPr>
            <w:r w:rsidRPr="00582187">
              <w:rPr>
                <w:rFonts w:ascii="Times New Roman" w:eastAsia="Times New Roman" w:hAnsi="Times New Roman"/>
                <w:color w:val="000000"/>
                <w:lang w:eastAsia="sk-SK"/>
              </w:rPr>
              <w:t xml:space="preserve">2. </w:t>
            </w:r>
          </w:p>
        </w:tc>
        <w:tc>
          <w:tcPr>
            <w:tcW w:w="2693" w:type="dxa"/>
            <w:tcBorders>
              <w:top w:val="nil"/>
              <w:left w:val="nil"/>
              <w:bottom w:val="single" w:sz="4" w:space="0" w:color="auto"/>
              <w:right w:val="single" w:sz="4" w:space="0" w:color="auto"/>
            </w:tcBorders>
            <w:shd w:val="clear" w:color="auto" w:fill="auto"/>
            <w:noWrap/>
            <w:vAlign w:val="center"/>
          </w:tcPr>
          <w:p w:rsidR="00FC7DE4" w:rsidRPr="00582187" w:rsidRDefault="00FC7DE4" w:rsidP="00582187">
            <w:pPr>
              <w:spacing w:after="0" w:line="240" w:lineRule="auto"/>
              <w:rPr>
                <w:rFonts w:ascii="Times New Roman" w:hAnsi="Times New Roman"/>
                <w:color w:val="000000"/>
              </w:rPr>
            </w:pPr>
            <w:r w:rsidRPr="00582187">
              <w:rPr>
                <w:rFonts w:ascii="Times New Roman" w:hAnsi="Times New Roman"/>
                <w:color w:val="000000"/>
              </w:rPr>
              <w:t>Elektroinštalácia</w:t>
            </w:r>
          </w:p>
        </w:tc>
        <w:tc>
          <w:tcPr>
            <w:tcW w:w="1560" w:type="dxa"/>
            <w:tcBorders>
              <w:top w:val="nil"/>
              <w:left w:val="nil"/>
              <w:bottom w:val="single" w:sz="4" w:space="0" w:color="auto"/>
              <w:right w:val="single" w:sz="4" w:space="0" w:color="auto"/>
            </w:tcBorders>
            <w:shd w:val="clear" w:color="auto" w:fill="auto"/>
            <w:noWrap/>
            <w:vAlign w:val="center"/>
          </w:tcPr>
          <w:p w:rsidR="00FC7DE4" w:rsidRPr="00582187" w:rsidRDefault="00FC7DE4" w:rsidP="00582187">
            <w:pPr>
              <w:spacing w:after="0" w:line="240" w:lineRule="auto"/>
              <w:rPr>
                <w:rFonts w:ascii="Times New Roman" w:eastAsia="Times New Roman" w:hAnsi="Times New Roman"/>
                <w:color w:val="000000"/>
                <w:lang w:eastAsia="sk-SK"/>
              </w:rPr>
            </w:pPr>
          </w:p>
        </w:tc>
        <w:tc>
          <w:tcPr>
            <w:tcW w:w="1559" w:type="dxa"/>
            <w:tcBorders>
              <w:top w:val="nil"/>
              <w:left w:val="nil"/>
              <w:bottom w:val="single" w:sz="4" w:space="0" w:color="auto"/>
              <w:right w:val="single" w:sz="4" w:space="0" w:color="auto"/>
            </w:tcBorders>
            <w:shd w:val="clear" w:color="auto" w:fill="auto"/>
            <w:noWrap/>
            <w:vAlign w:val="center"/>
          </w:tcPr>
          <w:p w:rsidR="00FC7DE4" w:rsidRPr="00582187" w:rsidRDefault="00FC7DE4" w:rsidP="00582187">
            <w:pPr>
              <w:spacing w:after="0" w:line="240" w:lineRule="auto"/>
              <w:rPr>
                <w:rFonts w:ascii="Times New Roman" w:eastAsia="Times New Roman" w:hAnsi="Times New Roman"/>
                <w:color w:val="000000"/>
                <w:lang w:eastAsia="sk-SK"/>
              </w:rPr>
            </w:pPr>
          </w:p>
        </w:tc>
        <w:tc>
          <w:tcPr>
            <w:tcW w:w="1276" w:type="dxa"/>
            <w:tcBorders>
              <w:top w:val="nil"/>
              <w:left w:val="nil"/>
              <w:bottom w:val="single" w:sz="4" w:space="0" w:color="auto"/>
              <w:right w:val="single" w:sz="4" w:space="0" w:color="auto"/>
            </w:tcBorders>
            <w:shd w:val="clear" w:color="auto" w:fill="auto"/>
            <w:noWrap/>
            <w:vAlign w:val="center"/>
          </w:tcPr>
          <w:p w:rsidR="00FC7DE4" w:rsidRPr="00582187" w:rsidRDefault="00FC7DE4" w:rsidP="00582187">
            <w:pPr>
              <w:spacing w:after="0" w:line="240" w:lineRule="auto"/>
              <w:rPr>
                <w:rFonts w:ascii="Times New Roman" w:eastAsia="Times New Roman" w:hAnsi="Times New Roman"/>
                <w:color w:val="000000"/>
                <w:lang w:eastAsia="sk-SK"/>
              </w:rPr>
            </w:pPr>
          </w:p>
        </w:tc>
        <w:tc>
          <w:tcPr>
            <w:tcW w:w="1842" w:type="dxa"/>
            <w:tcBorders>
              <w:top w:val="nil"/>
              <w:left w:val="nil"/>
              <w:bottom w:val="single" w:sz="4" w:space="0" w:color="auto"/>
              <w:right w:val="single" w:sz="4" w:space="0" w:color="auto"/>
            </w:tcBorders>
            <w:shd w:val="clear" w:color="auto" w:fill="auto"/>
            <w:noWrap/>
            <w:vAlign w:val="center"/>
          </w:tcPr>
          <w:p w:rsidR="00FC7DE4" w:rsidRPr="00582187" w:rsidRDefault="00FC7DE4" w:rsidP="00582187">
            <w:pPr>
              <w:spacing w:after="0" w:line="240" w:lineRule="auto"/>
              <w:rPr>
                <w:rFonts w:ascii="Times New Roman" w:eastAsia="Times New Roman" w:hAnsi="Times New Roman"/>
                <w:color w:val="000000"/>
                <w:lang w:eastAsia="sk-SK"/>
              </w:rPr>
            </w:pPr>
          </w:p>
        </w:tc>
      </w:tr>
      <w:tr w:rsidR="00593E3D" w:rsidRPr="00582187" w:rsidTr="00582187">
        <w:trPr>
          <w:trHeight w:val="515"/>
        </w:trPr>
        <w:tc>
          <w:tcPr>
            <w:tcW w:w="3417" w:type="dxa"/>
            <w:gridSpan w:val="2"/>
            <w:tcBorders>
              <w:top w:val="single" w:sz="4" w:space="0" w:color="auto"/>
              <w:left w:val="single" w:sz="4" w:space="0" w:color="auto"/>
              <w:bottom w:val="single" w:sz="4" w:space="0" w:color="auto"/>
              <w:right w:val="single" w:sz="4" w:space="0" w:color="000000"/>
            </w:tcBorders>
            <w:shd w:val="clear" w:color="auto" w:fill="FFFF00"/>
            <w:noWrap/>
            <w:vAlign w:val="center"/>
            <w:hideMark/>
          </w:tcPr>
          <w:p w:rsidR="00593E3D" w:rsidRPr="00582187" w:rsidRDefault="00582187" w:rsidP="00582187">
            <w:pPr>
              <w:spacing w:after="0" w:line="240" w:lineRule="auto"/>
              <w:rPr>
                <w:rFonts w:ascii="Times New Roman" w:eastAsia="Times New Roman" w:hAnsi="Times New Roman"/>
                <w:b/>
                <w:bCs/>
                <w:color w:val="000000"/>
                <w:lang w:eastAsia="sk-SK"/>
              </w:rPr>
            </w:pPr>
            <w:r w:rsidRPr="00582187">
              <w:rPr>
                <w:rFonts w:ascii="Times New Roman" w:eastAsia="Times New Roman" w:hAnsi="Times New Roman"/>
                <w:b/>
                <w:bCs/>
                <w:color w:val="000000"/>
                <w:lang w:eastAsia="sk-SK"/>
              </w:rPr>
              <w:t xml:space="preserve">CENA </w:t>
            </w:r>
            <w:r w:rsidR="00593E3D" w:rsidRPr="00582187">
              <w:rPr>
                <w:rFonts w:ascii="Times New Roman" w:eastAsia="Times New Roman" w:hAnsi="Times New Roman"/>
                <w:b/>
                <w:bCs/>
                <w:color w:val="000000"/>
                <w:lang w:eastAsia="sk-SK"/>
              </w:rPr>
              <w:t xml:space="preserve">SPOLU </w:t>
            </w:r>
            <w:r w:rsidR="00593E3D" w:rsidRPr="00582187">
              <w:rPr>
                <w:rFonts w:ascii="Times New Roman" w:hAnsi="Times New Roman"/>
                <w:b/>
                <w:bCs/>
                <w:color w:val="000000"/>
              </w:rPr>
              <w:t>[EUR]</w:t>
            </w:r>
          </w:p>
        </w:tc>
        <w:tc>
          <w:tcPr>
            <w:tcW w:w="1560" w:type="dxa"/>
            <w:tcBorders>
              <w:top w:val="nil"/>
              <w:left w:val="nil"/>
              <w:bottom w:val="single" w:sz="4" w:space="0" w:color="auto"/>
              <w:right w:val="single" w:sz="4" w:space="0" w:color="auto"/>
            </w:tcBorders>
            <w:shd w:val="clear" w:color="auto" w:fill="FFFF00"/>
            <w:noWrap/>
            <w:vAlign w:val="center"/>
            <w:hideMark/>
          </w:tcPr>
          <w:p w:rsidR="00593E3D" w:rsidRPr="00582187" w:rsidRDefault="00593E3D" w:rsidP="00010CD8">
            <w:pPr>
              <w:spacing w:after="0" w:line="240" w:lineRule="auto"/>
              <w:jc w:val="center"/>
              <w:rPr>
                <w:rFonts w:ascii="Times New Roman" w:eastAsia="Times New Roman" w:hAnsi="Times New Roman"/>
                <w:color w:val="000000"/>
                <w:lang w:eastAsia="sk-SK"/>
              </w:rPr>
            </w:pP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593E3D" w:rsidRPr="00582187" w:rsidRDefault="00593E3D" w:rsidP="00010CD8">
            <w:pPr>
              <w:spacing w:after="0" w:line="240" w:lineRule="auto"/>
              <w:jc w:val="center"/>
              <w:rPr>
                <w:rFonts w:ascii="Times New Roman" w:eastAsia="Times New Roman" w:hAnsi="Times New Roman"/>
                <w:color w:val="000000"/>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93E3D" w:rsidRPr="00582187" w:rsidRDefault="00593E3D" w:rsidP="00010CD8">
            <w:pPr>
              <w:spacing w:after="0" w:line="240" w:lineRule="auto"/>
              <w:jc w:val="center"/>
              <w:rPr>
                <w:rFonts w:ascii="Times New Roman" w:eastAsia="Times New Roman" w:hAnsi="Times New Roman"/>
                <w:color w:val="000000"/>
                <w:lang w:eastAsia="sk-SK"/>
              </w:rPr>
            </w:pP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93E3D" w:rsidRPr="00582187" w:rsidRDefault="00593E3D" w:rsidP="00010CD8">
            <w:pPr>
              <w:spacing w:after="0" w:line="240" w:lineRule="auto"/>
              <w:jc w:val="center"/>
              <w:rPr>
                <w:rFonts w:ascii="Times New Roman" w:eastAsia="Times New Roman" w:hAnsi="Times New Roman"/>
                <w:color w:val="000000"/>
                <w:lang w:eastAsia="sk-SK"/>
              </w:rPr>
            </w:pPr>
          </w:p>
        </w:tc>
      </w:tr>
    </w:tbl>
    <w:p w:rsidR="00593E3D" w:rsidRPr="00582187" w:rsidRDefault="00593E3D" w:rsidP="00593E3D">
      <w:pPr>
        <w:spacing w:after="0" w:line="240" w:lineRule="auto"/>
        <w:outlineLvl w:val="0"/>
        <w:rPr>
          <w:rFonts w:ascii="Times New Roman" w:hAnsi="Times New Roman"/>
        </w:rPr>
      </w:pPr>
    </w:p>
    <w:p w:rsidR="00593E3D" w:rsidRPr="00582187" w:rsidRDefault="00593E3D" w:rsidP="00593E3D">
      <w:pPr>
        <w:spacing w:after="0" w:line="240" w:lineRule="auto"/>
        <w:outlineLvl w:val="0"/>
        <w:rPr>
          <w:rFonts w:ascii="Times New Roman" w:eastAsia="Times New Roman" w:hAnsi="Times New Roman"/>
          <w:b/>
          <w:bCs/>
          <w:color w:val="000000"/>
          <w:lang w:eastAsia="sk-SK"/>
        </w:rPr>
      </w:pPr>
      <w:r w:rsidRPr="00582187">
        <w:rPr>
          <w:rFonts w:ascii="Times New Roman" w:eastAsia="Times New Roman" w:hAnsi="Times New Roman"/>
          <w:b/>
          <w:bCs/>
          <w:color w:val="000000"/>
          <w:lang w:eastAsia="sk-SK"/>
        </w:rPr>
        <w:t>V cene sú zahrnuté všetky náklady spojené s plnením predmetu zákazky.</w:t>
      </w:r>
    </w:p>
    <w:p w:rsidR="00593E3D" w:rsidRPr="00582187" w:rsidRDefault="00593E3D" w:rsidP="00593E3D">
      <w:pPr>
        <w:spacing w:after="0" w:line="240" w:lineRule="auto"/>
        <w:outlineLvl w:val="0"/>
        <w:rPr>
          <w:rFonts w:ascii="Times New Roman" w:hAnsi="Times New Roman"/>
          <w:color w:val="FF0000"/>
        </w:rPr>
      </w:pPr>
      <w:r w:rsidRPr="00582187">
        <w:rPr>
          <w:rFonts w:ascii="Times New Roman" w:eastAsia="Times New Roman" w:hAnsi="Times New Roman"/>
          <w:bCs/>
          <w:color w:val="FF0000"/>
          <w:lang w:eastAsia="sk-SK"/>
        </w:rPr>
        <w:t>Predkladateľ predloží vo svojom cenovom návrhu komplet ocenený výkaz výmer</w:t>
      </w:r>
      <w:r w:rsidR="005623E8" w:rsidRPr="00582187">
        <w:rPr>
          <w:rFonts w:ascii="Times New Roman" w:eastAsia="Times New Roman" w:hAnsi="Times New Roman"/>
          <w:bCs/>
          <w:color w:val="FF0000"/>
          <w:lang w:eastAsia="sk-SK"/>
        </w:rPr>
        <w:t xml:space="preserve"> - zadanie</w:t>
      </w:r>
      <w:r w:rsidRPr="00582187">
        <w:rPr>
          <w:rFonts w:ascii="Times New Roman" w:eastAsia="Times New Roman" w:hAnsi="Times New Roman"/>
          <w:bCs/>
          <w:color w:val="FF0000"/>
          <w:lang w:eastAsia="sk-SK"/>
        </w:rPr>
        <w:t>.</w:t>
      </w:r>
    </w:p>
    <w:p w:rsidR="00754B0C" w:rsidRPr="00582187" w:rsidRDefault="00754B0C" w:rsidP="00754B0C">
      <w:pPr>
        <w:ind w:left="5245"/>
        <w:rPr>
          <w:rFonts w:ascii="Times New Roman" w:hAnsi="Times New Roman"/>
          <w:b/>
        </w:rPr>
      </w:pPr>
    </w:p>
    <w:p w:rsidR="00754B0C" w:rsidRPr="00582187" w:rsidRDefault="00754B0C" w:rsidP="00754B0C">
      <w:pPr>
        <w:ind w:left="5245"/>
        <w:rPr>
          <w:rFonts w:ascii="Times New Roman" w:hAnsi="Times New Roman"/>
          <w:b/>
        </w:rPr>
      </w:pPr>
      <w:r w:rsidRPr="00582187">
        <w:rPr>
          <w:rFonts w:ascii="Times New Roman" w:hAnsi="Times New Roman"/>
          <w:b/>
        </w:rPr>
        <w:t>...............................................</w:t>
      </w:r>
    </w:p>
    <w:p w:rsidR="00754B0C" w:rsidRPr="00582187" w:rsidRDefault="00754B0C" w:rsidP="00754B0C">
      <w:pPr>
        <w:ind w:left="5245"/>
        <w:rPr>
          <w:rFonts w:ascii="Times New Roman" w:hAnsi="Times New Roman"/>
          <w:b/>
        </w:rPr>
      </w:pPr>
      <w:r w:rsidRPr="00582187">
        <w:rPr>
          <w:rFonts w:ascii="Times New Roman" w:hAnsi="Times New Roman"/>
          <w:b/>
        </w:rPr>
        <w:t>oprávnená osoba za predkladateľa</w:t>
      </w:r>
    </w:p>
    <w:p w:rsidR="006B379E" w:rsidRPr="00582187" w:rsidRDefault="006B379E" w:rsidP="00593E3D">
      <w:pPr>
        <w:rPr>
          <w:rFonts w:ascii="Times New Roman" w:hAnsi="Times New Roman"/>
          <w:b/>
        </w:rPr>
      </w:pPr>
    </w:p>
    <w:p w:rsidR="006B379E" w:rsidRPr="00582187" w:rsidRDefault="006B379E" w:rsidP="00593E3D">
      <w:pPr>
        <w:rPr>
          <w:rFonts w:ascii="Times New Roman" w:hAnsi="Times New Roman"/>
          <w:b/>
        </w:rPr>
      </w:pPr>
    </w:p>
    <w:p w:rsidR="00593E3D" w:rsidRPr="00582187" w:rsidRDefault="00593E3D" w:rsidP="00593E3D">
      <w:pPr>
        <w:rPr>
          <w:rFonts w:ascii="Times New Roman" w:hAnsi="Times New Roman"/>
          <w:i/>
          <w:color w:val="FF0000"/>
        </w:rPr>
      </w:pPr>
      <w:r w:rsidRPr="00582187">
        <w:rPr>
          <w:rFonts w:ascii="Times New Roman" w:hAnsi="Times New Roman"/>
          <w:b/>
        </w:rPr>
        <w:t xml:space="preserve">Príloha č. 3: Údaje do zmluvy </w:t>
      </w:r>
      <w:r w:rsidRPr="00582187">
        <w:rPr>
          <w:rFonts w:ascii="Times New Roman" w:hAnsi="Times New Roman"/>
          <w:i/>
          <w:color w:val="FF0000"/>
        </w:rPr>
        <w:t>(vyplnená príloha bude súčasťou cenového návrhu predkladateľa)</w:t>
      </w:r>
    </w:p>
    <w:tbl>
      <w:tblPr>
        <w:tblW w:w="907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69"/>
        <w:gridCol w:w="5104"/>
      </w:tblGrid>
      <w:tr w:rsidR="00D27918" w:rsidRPr="00582187"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582187" w:rsidRDefault="00D27918" w:rsidP="00D27918">
            <w:pPr>
              <w:pStyle w:val="Pta"/>
              <w:tabs>
                <w:tab w:val="left" w:pos="708"/>
              </w:tabs>
              <w:ind w:right="-2"/>
              <w:rPr>
                <w:sz w:val="22"/>
                <w:szCs w:val="22"/>
              </w:rPr>
            </w:pPr>
            <w:r w:rsidRPr="00582187">
              <w:rPr>
                <w:sz w:val="22"/>
                <w:szCs w:val="22"/>
              </w:rPr>
              <w:t>Splatnosť faktúry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582187" w:rsidRDefault="00D27918" w:rsidP="00D27918">
            <w:pPr>
              <w:pStyle w:val="Pta"/>
              <w:tabs>
                <w:tab w:val="left" w:pos="708"/>
              </w:tabs>
              <w:ind w:right="-2"/>
              <w:rPr>
                <w:sz w:val="22"/>
                <w:szCs w:val="22"/>
              </w:rPr>
            </w:pPr>
          </w:p>
        </w:tc>
      </w:tr>
      <w:tr w:rsidR="00D27918" w:rsidRPr="00582187"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582187" w:rsidRDefault="00D27918" w:rsidP="00D27918">
            <w:pPr>
              <w:pStyle w:val="Pta"/>
              <w:tabs>
                <w:tab w:val="left" w:pos="708"/>
              </w:tabs>
              <w:ind w:right="-2"/>
              <w:rPr>
                <w:sz w:val="22"/>
                <w:szCs w:val="22"/>
              </w:rPr>
            </w:pPr>
            <w:r w:rsidRPr="00582187">
              <w:rPr>
                <w:sz w:val="22"/>
                <w:szCs w:val="22"/>
              </w:rPr>
              <w:t>Kontaktná osoba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582187" w:rsidRDefault="00D27918" w:rsidP="00D27918">
            <w:pPr>
              <w:pStyle w:val="Pta"/>
              <w:tabs>
                <w:tab w:val="left" w:pos="708"/>
              </w:tabs>
              <w:ind w:right="-2"/>
              <w:rPr>
                <w:sz w:val="22"/>
                <w:szCs w:val="22"/>
              </w:rPr>
            </w:pPr>
          </w:p>
        </w:tc>
      </w:tr>
      <w:tr w:rsidR="00D27918" w:rsidRPr="00582187"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tcPr>
          <w:p w:rsidR="00D27918" w:rsidRPr="00582187" w:rsidRDefault="00D27918" w:rsidP="00D27918">
            <w:pPr>
              <w:pStyle w:val="Pta"/>
              <w:tabs>
                <w:tab w:val="left" w:pos="708"/>
              </w:tabs>
              <w:ind w:right="-2"/>
              <w:rPr>
                <w:sz w:val="22"/>
                <w:szCs w:val="22"/>
                <w:lang w:val="sk-SK"/>
              </w:rPr>
            </w:pPr>
            <w:r w:rsidRPr="00582187">
              <w:rPr>
                <w:sz w:val="22"/>
                <w:szCs w:val="22"/>
              </w:rPr>
              <w:t>Osoba, ktorá bude podpisovať zmluvu</w:t>
            </w:r>
            <w:r w:rsidRPr="00582187">
              <w:rPr>
                <w:sz w:val="22"/>
                <w:szCs w:val="22"/>
                <w:lang w:val="sk-SK"/>
              </w:rPr>
              <w:t>:</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582187" w:rsidRDefault="00D27918" w:rsidP="00D27918">
            <w:pPr>
              <w:pStyle w:val="Pta"/>
              <w:tabs>
                <w:tab w:val="left" w:pos="708"/>
              </w:tabs>
              <w:ind w:right="-2"/>
              <w:rPr>
                <w:sz w:val="22"/>
                <w:szCs w:val="22"/>
              </w:rPr>
            </w:pPr>
          </w:p>
        </w:tc>
      </w:tr>
      <w:tr w:rsidR="00D27918" w:rsidRPr="00582187"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582187" w:rsidRDefault="00D27918" w:rsidP="00D27918">
            <w:pPr>
              <w:pStyle w:val="Pta"/>
              <w:tabs>
                <w:tab w:val="left" w:pos="708"/>
              </w:tabs>
              <w:ind w:right="-2"/>
              <w:rPr>
                <w:sz w:val="22"/>
                <w:szCs w:val="22"/>
              </w:rPr>
            </w:pPr>
            <w:r w:rsidRPr="00582187">
              <w:rPr>
                <w:sz w:val="22"/>
                <w:szCs w:val="22"/>
              </w:rPr>
              <w:t>Telefón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582187" w:rsidRDefault="00D27918" w:rsidP="00D27918">
            <w:pPr>
              <w:pStyle w:val="Pta"/>
              <w:tabs>
                <w:tab w:val="left" w:pos="708"/>
              </w:tabs>
              <w:ind w:right="-2"/>
              <w:rPr>
                <w:sz w:val="22"/>
                <w:szCs w:val="22"/>
              </w:rPr>
            </w:pPr>
          </w:p>
        </w:tc>
      </w:tr>
      <w:tr w:rsidR="00D27918" w:rsidRPr="00582187"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582187" w:rsidRDefault="00D27918" w:rsidP="00D27918">
            <w:pPr>
              <w:pStyle w:val="Pta"/>
              <w:tabs>
                <w:tab w:val="left" w:pos="708"/>
              </w:tabs>
              <w:ind w:right="-2"/>
              <w:rPr>
                <w:sz w:val="22"/>
                <w:szCs w:val="22"/>
              </w:rPr>
            </w:pPr>
            <w:r w:rsidRPr="00582187">
              <w:rPr>
                <w:sz w:val="22"/>
                <w:szCs w:val="22"/>
              </w:rPr>
              <w:t>e-mailová adresa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582187" w:rsidRDefault="00D27918" w:rsidP="00D27918">
            <w:pPr>
              <w:pStyle w:val="Pta"/>
              <w:tabs>
                <w:tab w:val="left" w:pos="708"/>
              </w:tabs>
              <w:ind w:right="-2"/>
              <w:rPr>
                <w:sz w:val="22"/>
                <w:szCs w:val="22"/>
              </w:rPr>
            </w:pPr>
          </w:p>
        </w:tc>
      </w:tr>
      <w:tr w:rsidR="00D27918" w:rsidRPr="00582187"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582187" w:rsidRDefault="00D27918" w:rsidP="00D27918">
            <w:pPr>
              <w:pStyle w:val="Pta"/>
              <w:tabs>
                <w:tab w:val="left" w:pos="708"/>
              </w:tabs>
              <w:ind w:right="-2"/>
              <w:rPr>
                <w:sz w:val="22"/>
                <w:szCs w:val="22"/>
              </w:rPr>
            </w:pPr>
            <w:r w:rsidRPr="00582187">
              <w:rPr>
                <w:sz w:val="22"/>
                <w:szCs w:val="22"/>
              </w:rPr>
              <w:t>IČO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582187" w:rsidRDefault="00D27918" w:rsidP="00D27918">
            <w:pPr>
              <w:pStyle w:val="Pta"/>
              <w:tabs>
                <w:tab w:val="left" w:pos="708"/>
              </w:tabs>
              <w:ind w:right="-2"/>
              <w:rPr>
                <w:sz w:val="22"/>
                <w:szCs w:val="22"/>
              </w:rPr>
            </w:pPr>
          </w:p>
        </w:tc>
      </w:tr>
      <w:tr w:rsidR="00D27918" w:rsidRPr="00582187"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582187" w:rsidRDefault="00D27918" w:rsidP="00D27918">
            <w:pPr>
              <w:pStyle w:val="Pta"/>
              <w:tabs>
                <w:tab w:val="left" w:pos="708"/>
              </w:tabs>
              <w:ind w:right="-2"/>
              <w:rPr>
                <w:sz w:val="22"/>
                <w:szCs w:val="22"/>
              </w:rPr>
            </w:pPr>
            <w:r w:rsidRPr="00582187">
              <w:rPr>
                <w:sz w:val="22"/>
                <w:szCs w:val="22"/>
              </w:rPr>
              <w:t>DIČ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582187" w:rsidRDefault="00D27918" w:rsidP="00D27918">
            <w:pPr>
              <w:pStyle w:val="Pta"/>
              <w:tabs>
                <w:tab w:val="left" w:pos="708"/>
              </w:tabs>
              <w:ind w:right="-2"/>
              <w:rPr>
                <w:sz w:val="22"/>
                <w:szCs w:val="22"/>
              </w:rPr>
            </w:pPr>
          </w:p>
        </w:tc>
      </w:tr>
      <w:tr w:rsidR="00D27918" w:rsidRPr="00582187"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582187" w:rsidRDefault="00D27918" w:rsidP="00D27918">
            <w:pPr>
              <w:pStyle w:val="Pta"/>
              <w:tabs>
                <w:tab w:val="left" w:pos="708"/>
              </w:tabs>
              <w:ind w:right="-2"/>
              <w:rPr>
                <w:sz w:val="22"/>
                <w:szCs w:val="22"/>
              </w:rPr>
            </w:pPr>
            <w:r w:rsidRPr="00582187">
              <w:rPr>
                <w:sz w:val="22"/>
                <w:szCs w:val="22"/>
              </w:rPr>
              <w:t>IČ DPH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582187" w:rsidRDefault="00D27918" w:rsidP="00D27918">
            <w:pPr>
              <w:pStyle w:val="Pta"/>
              <w:tabs>
                <w:tab w:val="left" w:pos="708"/>
              </w:tabs>
              <w:ind w:right="-2"/>
              <w:rPr>
                <w:sz w:val="22"/>
                <w:szCs w:val="22"/>
              </w:rPr>
            </w:pPr>
          </w:p>
        </w:tc>
      </w:tr>
      <w:tr w:rsidR="00D27918" w:rsidRPr="00582187"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582187" w:rsidRDefault="00D27918" w:rsidP="00D27918">
            <w:pPr>
              <w:pStyle w:val="Pta"/>
              <w:tabs>
                <w:tab w:val="left" w:pos="708"/>
              </w:tabs>
              <w:ind w:right="-2"/>
              <w:rPr>
                <w:sz w:val="22"/>
                <w:szCs w:val="22"/>
              </w:rPr>
            </w:pPr>
            <w:r w:rsidRPr="00582187">
              <w:rPr>
                <w:sz w:val="22"/>
                <w:szCs w:val="22"/>
              </w:rPr>
              <w:t>Celý názov banky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582187" w:rsidRDefault="00D27918" w:rsidP="00D27918">
            <w:pPr>
              <w:pStyle w:val="Pta"/>
              <w:tabs>
                <w:tab w:val="left" w:pos="708"/>
              </w:tabs>
              <w:ind w:right="-2"/>
              <w:rPr>
                <w:sz w:val="22"/>
                <w:szCs w:val="22"/>
              </w:rPr>
            </w:pPr>
          </w:p>
        </w:tc>
      </w:tr>
      <w:tr w:rsidR="00D27918" w:rsidRPr="00582187"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582187" w:rsidRDefault="00D27918" w:rsidP="00D27918">
            <w:pPr>
              <w:pStyle w:val="Pta"/>
              <w:tabs>
                <w:tab w:val="left" w:pos="708"/>
              </w:tabs>
              <w:ind w:right="-2"/>
              <w:rPr>
                <w:sz w:val="22"/>
                <w:szCs w:val="22"/>
              </w:rPr>
            </w:pPr>
            <w:r w:rsidRPr="00582187">
              <w:rPr>
                <w:sz w:val="22"/>
                <w:szCs w:val="22"/>
              </w:rPr>
              <w:t>SWIFTT/BIC:</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582187" w:rsidRDefault="00D27918" w:rsidP="00D27918">
            <w:pPr>
              <w:pStyle w:val="Pta"/>
              <w:tabs>
                <w:tab w:val="left" w:pos="708"/>
              </w:tabs>
              <w:ind w:right="-2"/>
              <w:rPr>
                <w:sz w:val="22"/>
                <w:szCs w:val="22"/>
              </w:rPr>
            </w:pPr>
          </w:p>
        </w:tc>
      </w:tr>
      <w:tr w:rsidR="00D27918" w:rsidRPr="00582187"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582187" w:rsidRDefault="00D27918" w:rsidP="00D27918">
            <w:pPr>
              <w:pStyle w:val="Pta"/>
              <w:tabs>
                <w:tab w:val="left" w:pos="708"/>
              </w:tabs>
              <w:ind w:right="-2"/>
              <w:rPr>
                <w:sz w:val="22"/>
                <w:szCs w:val="22"/>
              </w:rPr>
            </w:pPr>
            <w:r w:rsidRPr="00582187">
              <w:rPr>
                <w:sz w:val="22"/>
                <w:szCs w:val="22"/>
              </w:rPr>
              <w:t>IBAN:</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582187" w:rsidRDefault="00D27918" w:rsidP="00D27918">
            <w:pPr>
              <w:pStyle w:val="Pta"/>
              <w:tabs>
                <w:tab w:val="left" w:pos="708"/>
              </w:tabs>
              <w:ind w:right="-2"/>
              <w:rPr>
                <w:sz w:val="22"/>
                <w:szCs w:val="22"/>
              </w:rPr>
            </w:pPr>
          </w:p>
        </w:tc>
      </w:tr>
      <w:tr w:rsidR="00D27918" w:rsidRPr="00582187"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582187" w:rsidRDefault="00D27918" w:rsidP="00D27918">
            <w:pPr>
              <w:pStyle w:val="Pta"/>
              <w:tabs>
                <w:tab w:val="left" w:pos="708"/>
              </w:tabs>
              <w:ind w:right="-2"/>
              <w:rPr>
                <w:sz w:val="22"/>
                <w:szCs w:val="22"/>
              </w:rPr>
            </w:pPr>
            <w:r w:rsidRPr="00582187">
              <w:rPr>
                <w:sz w:val="22"/>
                <w:szCs w:val="22"/>
              </w:rPr>
              <w:t>Zapísaný v obchodnom alebo živnostenskom registri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582187" w:rsidRDefault="00D27918" w:rsidP="00D27918">
            <w:pPr>
              <w:pStyle w:val="Pta"/>
              <w:tabs>
                <w:tab w:val="left" w:pos="708"/>
              </w:tabs>
              <w:ind w:right="-2"/>
              <w:rPr>
                <w:sz w:val="22"/>
                <w:szCs w:val="22"/>
              </w:rPr>
            </w:pPr>
          </w:p>
        </w:tc>
      </w:tr>
    </w:tbl>
    <w:p w:rsidR="00593E3D" w:rsidRDefault="00593E3D" w:rsidP="00593E3D">
      <w:pPr>
        <w:jc w:val="both"/>
      </w:pPr>
    </w:p>
    <w:p w:rsidR="006B379E" w:rsidRDefault="006B379E" w:rsidP="00593E3D">
      <w:pPr>
        <w:jc w:val="both"/>
        <w:rPr>
          <w:rFonts w:ascii="Arial" w:hAnsi="Arial" w:cs="Arial"/>
          <w:b/>
          <w:sz w:val="20"/>
          <w:szCs w:val="20"/>
        </w:rPr>
      </w:pPr>
      <w:r>
        <w:rPr>
          <w:rFonts w:ascii="Arial" w:hAnsi="Arial" w:cs="Arial"/>
          <w:b/>
          <w:sz w:val="20"/>
          <w:szCs w:val="20"/>
        </w:rPr>
        <w:br w:type="page"/>
      </w:r>
    </w:p>
    <w:p w:rsidR="00593E3D" w:rsidRPr="00582187" w:rsidRDefault="00593E3D" w:rsidP="00593E3D">
      <w:pPr>
        <w:jc w:val="both"/>
        <w:rPr>
          <w:rFonts w:ascii="Times New Roman" w:hAnsi="Times New Roman"/>
        </w:rPr>
      </w:pPr>
      <w:r w:rsidRPr="00582187">
        <w:rPr>
          <w:rFonts w:ascii="Times New Roman" w:hAnsi="Times New Roman"/>
          <w:b/>
        </w:rPr>
        <w:lastRenderedPageBreak/>
        <w:t xml:space="preserve">Príloha č. 4: </w:t>
      </w:r>
      <w:r w:rsidR="00754B0C" w:rsidRPr="00582187">
        <w:rPr>
          <w:rFonts w:ascii="Times New Roman" w:hAnsi="Times New Roman"/>
          <w:b/>
        </w:rPr>
        <w:t>Všeobecné obchodné podmienky vykonania diela</w:t>
      </w:r>
    </w:p>
    <w:p w:rsidR="00593E3D" w:rsidRDefault="00593E3D" w:rsidP="00593E3D">
      <w:pPr>
        <w:pStyle w:val="Normlnywebov"/>
        <w:rPr>
          <w:b/>
          <w:bCs/>
        </w:rPr>
      </w:pPr>
      <w:r>
        <w:rPr>
          <w:b/>
          <w:bCs/>
        </w:rPr>
        <w:t>                                      </w:t>
      </w:r>
      <w:r>
        <w:rPr>
          <w:rStyle w:val="Siln"/>
          <w:u w:val="single"/>
        </w:rPr>
        <w:t>  </w:t>
      </w:r>
      <w:r>
        <w:rPr>
          <w:rStyle w:val="Siln"/>
          <w:sz w:val="24"/>
          <w:szCs w:val="24"/>
          <w:u w:val="single"/>
        </w:rPr>
        <w:t xml:space="preserve"> Všeobecné obchodné podmienky vykonania diela</w:t>
      </w:r>
    </w:p>
    <w:p w:rsidR="00593E3D" w:rsidRDefault="00593E3D" w:rsidP="00593E3D">
      <w:pPr>
        <w:pStyle w:val="Normlnywebov"/>
        <w:rPr>
          <w:b/>
          <w:bCs/>
        </w:rPr>
      </w:pPr>
      <w:r>
        <w:rPr>
          <w:rStyle w:val="Siln"/>
        </w:rPr>
        <w:t>I. Predmet zmluvy</w:t>
      </w:r>
    </w:p>
    <w:p w:rsidR="00593E3D" w:rsidRDefault="00593E3D" w:rsidP="00593E3D">
      <w:pPr>
        <w:pStyle w:val="Normlnywebov"/>
        <w:rPr>
          <w:b/>
          <w:bCs/>
        </w:rPr>
      </w:pPr>
      <w:r>
        <w:rPr>
          <w:b/>
          <w:bCs/>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593E3D" w:rsidRDefault="00593E3D" w:rsidP="00593E3D">
      <w:pPr>
        <w:pStyle w:val="Normlnywebov"/>
        <w:rPr>
          <w:b/>
          <w:bCs/>
        </w:rPr>
      </w:pPr>
      <w:r>
        <w:rPr>
          <w:rStyle w:val="Siln"/>
        </w:rPr>
        <w:t>II. Cena</w:t>
      </w:r>
    </w:p>
    <w:p w:rsidR="00593E3D" w:rsidRDefault="00593E3D" w:rsidP="00593E3D">
      <w:pPr>
        <w:pStyle w:val="Normlnywebov"/>
        <w:rPr>
          <w:b/>
          <w:bCs/>
        </w:rPr>
      </w:pPr>
      <w:r>
        <w:rPr>
          <w:b/>
          <w:bCs/>
        </w:rPr>
        <w:t>1. Cena predmetu plnenia je dohodnutá v súlade so zákonom č.18/1996 Z. z. o cenách v znení neskorších predpisov. Dohodnutá cena uvedená v zmluve je bez DPH. K cene bude účtované DPH v zmysle platných právnych predpisov.</w:t>
      </w:r>
    </w:p>
    <w:p w:rsidR="00593E3D" w:rsidRDefault="00593E3D" w:rsidP="00593E3D">
      <w:pPr>
        <w:pStyle w:val="Normlnywebov"/>
        <w:rPr>
          <w:b/>
          <w:bCs/>
        </w:rPr>
      </w:pPr>
      <w:r>
        <w:rPr>
          <w:b/>
          <w:bCs/>
        </w:rPr>
        <w:t>2. Ocenenie jednotlivých častí predmetu plnenia tvorí Prílohu č. 2 tejto zmluvy. Cena jednotlivých častí podľa Prílohy č. 2 je pevná 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593E3D" w:rsidRDefault="00593E3D" w:rsidP="00593E3D">
      <w:pPr>
        <w:pStyle w:val="Normlnywebov"/>
        <w:rPr>
          <w:b/>
          <w:bCs/>
        </w:rPr>
      </w:pPr>
      <w:r>
        <w:rPr>
          <w:b/>
          <w:bCs/>
        </w:rPr>
        <w:t>3. V cene diela sú zahrnuté všetky náklady zhotoviteľa, ktoré zhotoviteľovi vzniknú pri vykonávaní diela podľa tejto zmluvy, a ktoré zhotoviteľovi vzniknú po vykonaní diela podľa tejto zmluvy v súvislosti s uvedeným dielom.</w:t>
      </w:r>
    </w:p>
    <w:p w:rsidR="00593E3D" w:rsidRDefault="00593E3D" w:rsidP="00593E3D">
      <w:pPr>
        <w:pStyle w:val="Normlnywebov"/>
        <w:rPr>
          <w:b/>
          <w:bCs/>
        </w:rPr>
      </w:pPr>
      <w:r>
        <w:rPr>
          <w:b/>
          <w:bCs/>
        </w:rPr>
        <w:t xml:space="preserve">4. 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w:t>
      </w:r>
      <w:r w:rsidR="00285C8E">
        <w:rPr>
          <w:b/>
          <w:bCs/>
        </w:rPr>
        <w:t>18</w:t>
      </w:r>
      <w:r>
        <w:rPr>
          <w:b/>
          <w:bCs/>
        </w:rPr>
        <w:t xml:space="preserve"> zákona č. </w:t>
      </w:r>
      <w:r w:rsidR="00285C8E">
        <w:rPr>
          <w:b/>
          <w:bCs/>
        </w:rPr>
        <w:t>343</w:t>
      </w:r>
      <w:r>
        <w:rPr>
          <w:b/>
          <w:bCs/>
        </w:rPr>
        <w:t>/20</w:t>
      </w:r>
      <w:r w:rsidR="00285C8E">
        <w:rPr>
          <w:b/>
          <w:bCs/>
        </w:rPr>
        <w:t>15</w:t>
      </w:r>
      <w:r>
        <w:rPr>
          <w:b/>
          <w:bCs/>
        </w:rPr>
        <w:t xml:space="preserve"> </w:t>
      </w:r>
      <w:proofErr w:type="spellStart"/>
      <w:r>
        <w:rPr>
          <w:b/>
          <w:bCs/>
        </w:rPr>
        <w:t>Z.z</w:t>
      </w:r>
      <w:proofErr w:type="spellEnd"/>
      <w:r>
        <w:rPr>
          <w:b/>
          <w:bCs/>
        </w:rPr>
        <w:t>. o verejnom obstarávaní a o zmene a doplnení niektorých zákonov v znení neskorších predpisov.</w:t>
      </w:r>
    </w:p>
    <w:p w:rsidR="00593E3D" w:rsidRDefault="00593E3D" w:rsidP="00593E3D">
      <w:pPr>
        <w:pStyle w:val="Normlnywebov"/>
        <w:rPr>
          <w:b/>
          <w:bCs/>
        </w:rPr>
      </w:pPr>
      <w:r>
        <w:rPr>
          <w:b/>
          <w:bCs/>
        </w:rPr>
        <w:t>5. Takáto zmena predmetu plnenia a zmena ceny musí byť urobená písomným dodatkom k tejto zmluve podpísaným oprávnenými zástupcami zmluvných strán.</w:t>
      </w:r>
    </w:p>
    <w:p w:rsidR="00593E3D" w:rsidRDefault="00593E3D" w:rsidP="00593E3D">
      <w:pPr>
        <w:pStyle w:val="Normlnywebov"/>
        <w:rPr>
          <w:b/>
          <w:bCs/>
        </w:rPr>
      </w:pPr>
      <w:r>
        <w:rPr>
          <w:rStyle w:val="Siln"/>
        </w:rPr>
        <w:t>III. Čas a miesto vykonania diela</w:t>
      </w:r>
    </w:p>
    <w:p w:rsidR="00593E3D" w:rsidRDefault="00593E3D" w:rsidP="00593E3D">
      <w:pPr>
        <w:pStyle w:val="Normlnywebov"/>
        <w:rPr>
          <w:b/>
          <w:bCs/>
        </w:rPr>
      </w:pPr>
      <w:r>
        <w:rPr>
          <w:b/>
          <w:bCs/>
        </w:rPr>
        <w:t>Zhotoviteľ je povinný vykonať dielo v termíne a na mieste uvedenom v tejto zmluve.</w:t>
      </w:r>
    </w:p>
    <w:p w:rsidR="00593E3D" w:rsidRDefault="00593E3D" w:rsidP="00593E3D">
      <w:pPr>
        <w:pStyle w:val="Normlnywebov"/>
        <w:rPr>
          <w:b/>
          <w:bCs/>
        </w:rPr>
      </w:pPr>
      <w:r>
        <w:rPr>
          <w:rStyle w:val="Siln"/>
        </w:rPr>
        <w:t>IV. Platobné podmienky, zmluvné pokuty a náhrada škody</w:t>
      </w:r>
    </w:p>
    <w:p w:rsidR="00593E3D" w:rsidRDefault="00593E3D" w:rsidP="00593E3D">
      <w:pPr>
        <w:pStyle w:val="Normlnywebov"/>
        <w:rPr>
          <w:b/>
          <w:bCs/>
        </w:rPr>
      </w:pPr>
      <w:r>
        <w:rPr>
          <w:b/>
          <w:bCs/>
        </w:rPr>
        <w:t>1. Štandardná lehota splatnosti faktúr je 30 dní odo dňa doručenia faktúry objednávateľovi. Objednávateľ neposkytuje zálohy ani preddavky na cenu diela.</w:t>
      </w:r>
    </w:p>
    <w:p w:rsidR="00593E3D" w:rsidRDefault="00593E3D" w:rsidP="00593E3D">
      <w:pPr>
        <w:pStyle w:val="Normlnywebov"/>
        <w:rPr>
          <w:b/>
          <w:bCs/>
        </w:rPr>
      </w:pPr>
      <w:r>
        <w:rPr>
          <w:b/>
          <w:bCs/>
        </w:rPr>
        <w:t>2. Zhotoviteľ je oprávnený fakturovať najskôr v deň vykonania diela, ale najneskôr do 15 pracovných dní odo dňa vykonania diela.</w:t>
      </w:r>
    </w:p>
    <w:p w:rsidR="00593E3D" w:rsidRDefault="00593E3D" w:rsidP="00593E3D">
      <w:pPr>
        <w:pStyle w:val="Normlnywebov"/>
        <w:rPr>
          <w:b/>
          <w:bCs/>
        </w:rPr>
      </w:pPr>
      <w:r>
        <w:rPr>
          <w:b/>
          <w:bCs/>
        </w:rPr>
        <w:t>3. Faktúra musí obsahovať všetky náležitosti v zmysle platných právnych predpisov. Okrem toho musí faktúra obsahovať aj názov diela a číslo tejto zmluvy. Prílohou každej faktúry bude objednávateľom odsúhlasený a potvrdený súpis vykonaných prác a/alebo protokol o odovzdaní a prevzatí vykonaného diela alebo časti diela objednávateľom.</w:t>
      </w:r>
    </w:p>
    <w:p w:rsidR="00593E3D" w:rsidRDefault="00593E3D" w:rsidP="00593E3D">
      <w:pPr>
        <w:pStyle w:val="Normlnywebov"/>
        <w:rPr>
          <w:b/>
          <w:bCs/>
        </w:rPr>
      </w:pPr>
      <w:r>
        <w:rPr>
          <w:b/>
          <w:bCs/>
        </w:rPr>
        <w:t>4. 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593E3D" w:rsidRDefault="00593E3D" w:rsidP="00593E3D">
      <w:pPr>
        <w:pStyle w:val="Normlnywebov"/>
        <w:rPr>
          <w:b/>
          <w:bCs/>
        </w:rPr>
      </w:pPr>
      <w:r>
        <w:rPr>
          <w:b/>
          <w:bCs/>
        </w:rPr>
        <w:t>5. Za nedodržanie lehoty splatnosti faktúry je zhotoviteľ oprávnený požadovať úrok z omeškania v zmysle ustanovení Obchodného zákonníka.</w:t>
      </w:r>
    </w:p>
    <w:p w:rsidR="00593E3D" w:rsidRDefault="00593E3D" w:rsidP="00593E3D">
      <w:pPr>
        <w:pStyle w:val="Normlnywebov"/>
        <w:rPr>
          <w:b/>
          <w:bCs/>
        </w:rPr>
      </w:pPr>
      <w:r>
        <w:rPr>
          <w:b/>
          <w:bCs/>
        </w:rPr>
        <w:t>6. 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593E3D" w:rsidRDefault="00593E3D" w:rsidP="00593E3D">
      <w:pPr>
        <w:pStyle w:val="Normlnywebov"/>
        <w:rPr>
          <w:b/>
          <w:bCs/>
        </w:rPr>
      </w:pPr>
      <w:r>
        <w:rPr>
          <w:b/>
          <w:bCs/>
        </w:rPr>
        <w:t xml:space="preserve">7. V prípade vadného plnenia je zhotoviteľ povinný zaplatiť objednávateľovi zmluvnú pokutu vo výške 0,5 % z celkovej ceny diela za každú reklamáciu uplatnenú v písomnej forme, ktorá sa preukáže ako oprávnená. </w:t>
      </w:r>
      <w:r>
        <w:rPr>
          <w:b/>
          <w:bCs/>
        </w:rPr>
        <w:lastRenderedPageBreak/>
        <w:t xml:space="preserve">Túto pokutu, však zhotoviteľ nie je povinný zaplatiť, ak zhotoviteľ reklamovanú </w:t>
      </w:r>
      <w:proofErr w:type="spellStart"/>
      <w:r>
        <w:rPr>
          <w:b/>
          <w:bCs/>
        </w:rPr>
        <w:t>vadu</w:t>
      </w:r>
      <w:proofErr w:type="spellEnd"/>
      <w:r>
        <w:rPr>
          <w:b/>
          <w:bCs/>
        </w:rPr>
        <w:t xml:space="preserve"> uzná a bezplatne ju odstráni do 30 dní od uplatnenia reklamácie objednávateľom.</w:t>
      </w:r>
    </w:p>
    <w:p w:rsidR="00593E3D" w:rsidRDefault="00593E3D" w:rsidP="00593E3D">
      <w:pPr>
        <w:pStyle w:val="Normlnywebov"/>
        <w:rPr>
          <w:b/>
          <w:bCs/>
        </w:rPr>
      </w:pPr>
      <w:r>
        <w:rPr>
          <w:b/>
          <w:bCs/>
        </w:rPr>
        <w:t>8. 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593E3D" w:rsidRDefault="00593E3D" w:rsidP="00593E3D">
      <w:pPr>
        <w:pStyle w:val="Normlnywebov"/>
        <w:rPr>
          <w:b/>
          <w:bCs/>
        </w:rPr>
      </w:pPr>
      <w:r>
        <w:rPr>
          <w:b/>
          <w:bCs/>
        </w:rPr>
        <w:t>9. 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593E3D" w:rsidRDefault="00593E3D" w:rsidP="00593E3D">
      <w:pPr>
        <w:pStyle w:val="Normlnywebov"/>
        <w:rPr>
          <w:b/>
          <w:bCs/>
        </w:rPr>
      </w:pPr>
      <w:r>
        <w:rPr>
          <w:b/>
          <w:bCs/>
        </w:rPr>
        <w:t>10. 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593E3D" w:rsidRDefault="00593E3D" w:rsidP="00593E3D">
      <w:pPr>
        <w:pStyle w:val="Normlnywebov"/>
        <w:rPr>
          <w:b/>
          <w:bCs/>
        </w:rPr>
      </w:pPr>
      <w:r>
        <w:rPr>
          <w:b/>
          <w:bCs/>
        </w:rPr>
        <w:t xml:space="preserve">11. Zhotoviteľ ku dňu podpisu tejto zmluvy predložil objednávateľovi prehlásenie o tom či je závislou osobou voči ŽSR v zmysle § 2 písm. n) zákona č. 595/2003 </w:t>
      </w:r>
      <w:proofErr w:type="spellStart"/>
      <w:r>
        <w:rPr>
          <w:b/>
          <w:bCs/>
        </w:rPr>
        <w:t>Z.z</w:t>
      </w:r>
      <w:proofErr w:type="spellEnd"/>
      <w:r>
        <w:rPr>
          <w:b/>
          <w:bCs/>
        </w:rPr>
        <w:t xml:space="preserve">. o dani z príjmov v </w:t>
      </w:r>
      <w:proofErr w:type="spellStart"/>
      <w:r>
        <w:rPr>
          <w:b/>
          <w:bCs/>
        </w:rPr>
        <w:t>znp</w:t>
      </w:r>
      <w:proofErr w:type="spellEnd"/>
      <w:r>
        <w:rPr>
          <w:b/>
          <w:bCs/>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593E3D" w:rsidRDefault="00593E3D" w:rsidP="00593E3D">
      <w:pPr>
        <w:pStyle w:val="Normlnywebov"/>
        <w:rPr>
          <w:b/>
          <w:bCs/>
        </w:rPr>
      </w:pPr>
      <w:r>
        <w:rPr>
          <w:rStyle w:val="Siln"/>
        </w:rPr>
        <w:t>V. Práva a povinnosti zmluvných strán</w:t>
      </w:r>
    </w:p>
    <w:p w:rsidR="00593E3D" w:rsidRDefault="00593E3D" w:rsidP="00593E3D">
      <w:pPr>
        <w:pStyle w:val="Normlnywebov"/>
        <w:rPr>
          <w:b/>
          <w:bCs/>
        </w:rPr>
      </w:pPr>
      <w:r>
        <w:rPr>
          <w:b/>
          <w:bCs/>
        </w:rPr>
        <w:t>1. Povinnosti zhotoviteľa:</w:t>
      </w:r>
    </w:p>
    <w:p w:rsidR="00593E3D" w:rsidRDefault="00593E3D" w:rsidP="00593E3D">
      <w:pPr>
        <w:pStyle w:val="Normlnywebov"/>
        <w:rPr>
          <w:b/>
          <w:bCs/>
        </w:rPr>
      </w:pPr>
      <w:r>
        <w:rPr>
          <w:b/>
          <w:bCs/>
        </w:rPr>
        <w:t xml:space="preserve">a) zodpovedá za rozsah a kvalitu vykonaného diela vo vzťahu k požadovaným výkonom a zodpovedá za nedostatky a </w:t>
      </w:r>
      <w:proofErr w:type="spellStart"/>
      <w:r>
        <w:rPr>
          <w:b/>
          <w:bCs/>
        </w:rPr>
        <w:t>vady</w:t>
      </w:r>
      <w:proofErr w:type="spellEnd"/>
      <w:r>
        <w:rPr>
          <w:b/>
          <w:bCs/>
        </w:rPr>
        <w:t xml:space="preserve"> diela v súlade s podmienkami stanovenými všeobecne záväznými právnymi, technickými a hygienickými predpismi,</w:t>
      </w:r>
    </w:p>
    <w:p w:rsidR="00593E3D" w:rsidRDefault="00593E3D" w:rsidP="00593E3D">
      <w:pPr>
        <w:pStyle w:val="Normlnywebov"/>
        <w:rPr>
          <w:b/>
          <w:bCs/>
        </w:rPr>
      </w:pPr>
      <w:r>
        <w:rPr>
          <w:b/>
          <w:bCs/>
        </w:rPr>
        <w:t>b) vykonáva činnosti spojené s vykonaním diela len prostredníctvom odborne spôsobilých osôb,</w:t>
      </w:r>
    </w:p>
    <w:p w:rsidR="00593E3D" w:rsidRDefault="00593E3D" w:rsidP="00593E3D">
      <w:pPr>
        <w:pStyle w:val="Normlnywebov"/>
        <w:rPr>
          <w:b/>
          <w:bCs/>
        </w:rPr>
      </w:pPr>
      <w:r>
        <w:rPr>
          <w:b/>
          <w:bCs/>
        </w:rPr>
        <w:t xml:space="preserve">c) vykonáva činnosti spojené s vykonaním diela na vlastnú zodpovednosť, v súlade s podmienkami dohodnutými v tejto zmluve a v súlade s príslušnými všeobecne záväznými právnymi predpismi platnými na území Slovenskej republiky, a internými predpismi objednávateľa vzťahujúcimi sa na vykonávané dielo, najmä predpismi upravujúcimi zaistenie bezpečnosti a ochrany zdravia pri práci (ako napr. zákon č. 124/2006 </w:t>
      </w:r>
      <w:proofErr w:type="spellStart"/>
      <w:r>
        <w:rPr>
          <w:b/>
          <w:bCs/>
        </w:rPr>
        <w:t>Z.z</w:t>
      </w:r>
      <w:proofErr w:type="spellEnd"/>
      <w:r>
        <w:rPr>
          <w:b/>
          <w:bCs/>
        </w:rPr>
        <w:t xml:space="preserve">. o bezpečnosti a ochrane zdravia pri práci v znení neskorších predpisov, interného predpisu objednávateľa ŽSR </w:t>
      </w:r>
      <w:r w:rsidR="00F52678">
        <w:rPr>
          <w:b/>
          <w:bCs/>
        </w:rPr>
        <w:t>Z2</w:t>
      </w:r>
      <w:r>
        <w:rPr>
          <w:b/>
          <w:bCs/>
        </w:rPr>
        <w:t xml:space="preserve">, </w:t>
      </w:r>
      <w:r w:rsidR="001D6E15" w:rsidRPr="001D6E15">
        <w:rPr>
          <w:b/>
          <w:bCs/>
        </w:rPr>
        <w:t xml:space="preserve">, </w:t>
      </w:r>
      <w:r w:rsidR="001D6E15" w:rsidRPr="001D6E15">
        <w:rPr>
          <w:rFonts w:cs="Arial"/>
          <w:b/>
        </w:rPr>
        <w:t xml:space="preserve">vyhláška </w:t>
      </w:r>
      <w:proofErr w:type="spellStart"/>
      <w:r w:rsidR="001D6E15" w:rsidRPr="001D6E15">
        <w:rPr>
          <w:rFonts w:cs="Arial"/>
          <w:b/>
        </w:rPr>
        <w:t>MPSVaR</w:t>
      </w:r>
      <w:proofErr w:type="spellEnd"/>
      <w:r w:rsidR="001D6E15" w:rsidRPr="001D6E15">
        <w:rPr>
          <w:rFonts w:cs="Arial"/>
          <w:b/>
        </w:rPr>
        <w:t xml:space="preserve"> SR č. 147/2013 Z. z. ktorou sa ustanovujú podrobnosti na zaistenie bezpečnosti a ochrany zdravia pri stavebných prácach a prácach s nimi súvisiacich a podrobnosti o odbornej spôsobilosti na výkon niektorých pracovných činností</w:t>
      </w:r>
      <w:r>
        <w:rPr>
          <w:b/>
          <w:bCs/>
        </w:rPr>
        <w:t>. Zhotoviteľ podpisom tejto zmluvy potvrdzuje, že sú mu známe interné predpisy objednávateľa súvisiace s vykonávaným dielom a že mu tieto interné predpisy boli dané k dispozícii.</w:t>
      </w:r>
    </w:p>
    <w:p w:rsidR="00593E3D" w:rsidRDefault="00593E3D" w:rsidP="00593E3D">
      <w:pPr>
        <w:pStyle w:val="Normlnywebov"/>
        <w:rPr>
          <w:b/>
          <w:bCs/>
        </w:rPr>
      </w:pPr>
      <w:r>
        <w:rPr>
          <w:b/>
          <w:bCs/>
        </w:rPr>
        <w:t xml:space="preserve">d) 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sidR="00F52678">
        <w:rPr>
          <w:b/>
          <w:bCs/>
        </w:rPr>
        <w:t>Z2</w:t>
      </w:r>
      <w:r>
        <w:rPr>
          <w:b/>
          <w:bCs/>
        </w:rPr>
        <w:t xml:space="preserve"> „Bezpečnosť zamestnancov v podmienkach ŽSR“.</w:t>
      </w:r>
    </w:p>
    <w:p w:rsidR="00593E3D" w:rsidRDefault="00593E3D" w:rsidP="00593E3D">
      <w:pPr>
        <w:pStyle w:val="Normlnywebov"/>
        <w:rPr>
          <w:b/>
          <w:bCs/>
        </w:rPr>
      </w:pPr>
      <w:r>
        <w:rPr>
          <w:b/>
          <w:bCs/>
        </w:rPr>
        <w:t xml:space="preserve">e) 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sidR="00F52678">
        <w:rPr>
          <w:b/>
          <w:bCs/>
        </w:rPr>
        <w:t>Z2</w:t>
      </w:r>
      <w:r>
        <w:rPr>
          <w:b/>
          <w:bCs/>
        </w:rPr>
        <w:t xml:space="preserve"> „Bezpečnosť zamestnancov v podmienkach ŽSR“ čl. 4</w:t>
      </w:r>
      <w:r w:rsidR="001D6E15">
        <w:rPr>
          <w:b/>
          <w:bCs/>
        </w:rPr>
        <w:t>52</w:t>
      </w:r>
      <w:r>
        <w:rPr>
          <w:b/>
          <w:bCs/>
        </w:rPr>
        <w:t xml:space="preserve">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w:t>
      </w:r>
    </w:p>
    <w:p w:rsidR="00593E3D" w:rsidRDefault="00593E3D" w:rsidP="00593E3D">
      <w:pPr>
        <w:pStyle w:val="Normlnywebov"/>
        <w:rPr>
          <w:b/>
          <w:bCs/>
        </w:rPr>
      </w:pPr>
      <w:r>
        <w:rPr>
          <w:b/>
          <w:bCs/>
        </w:rPr>
        <w:t>f) zhotoviteľ je povinný bez meškania a písomne informovať objednávateľa o vzniku akejkoľvek udalosti, ktorá bráni alebo sťažuje vykonanie diela,</w:t>
      </w:r>
    </w:p>
    <w:p w:rsidR="00593E3D" w:rsidRDefault="00593E3D" w:rsidP="00593E3D">
      <w:pPr>
        <w:pStyle w:val="Normlnywebov"/>
        <w:rPr>
          <w:b/>
          <w:bCs/>
        </w:rPr>
      </w:pPr>
      <w:r>
        <w:rPr>
          <w:b/>
          <w:bCs/>
        </w:rPr>
        <w:lastRenderedPageBreak/>
        <w:t>g) 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o miestnych pomeroch z hľadiska podmienok prevádzky a BOZP.</w:t>
      </w:r>
    </w:p>
    <w:p w:rsidR="00593E3D" w:rsidRDefault="00593E3D" w:rsidP="00593E3D">
      <w:pPr>
        <w:pStyle w:val="Normlnywebov"/>
        <w:rPr>
          <w:b/>
          <w:bCs/>
        </w:rPr>
      </w:pPr>
      <w:r>
        <w:rPr>
          <w:b/>
          <w:bCs/>
        </w:rPr>
        <w:t>2. Povinnosti objednávateľa:</w:t>
      </w:r>
    </w:p>
    <w:p w:rsidR="00593E3D" w:rsidRDefault="00593E3D" w:rsidP="00593E3D">
      <w:pPr>
        <w:pStyle w:val="Normlnywebov"/>
        <w:rPr>
          <w:b/>
          <w:bCs/>
        </w:rPr>
      </w:pPr>
      <w:r>
        <w:rPr>
          <w:b/>
          <w:bCs/>
        </w:rPr>
        <w:t>   - poskytnúť zhotoviteľovi súčinnosť pri vykonávaní diela,</w:t>
      </w:r>
    </w:p>
    <w:p w:rsidR="00593E3D" w:rsidRDefault="00593E3D" w:rsidP="00593E3D">
      <w:pPr>
        <w:pStyle w:val="Normlnywebov"/>
        <w:rPr>
          <w:b/>
          <w:bCs/>
        </w:rPr>
      </w:pPr>
      <w:r>
        <w:rPr>
          <w:b/>
          <w:bCs/>
        </w:rPr>
        <w:t>   - ihneď a bezodkladne upozorňovať na nedostatky a chyby pri vykonávaní diela a umožniť v primeranom čase ich odstránenie.</w:t>
      </w:r>
    </w:p>
    <w:p w:rsidR="00593E3D" w:rsidRDefault="00593E3D" w:rsidP="00593E3D">
      <w:pPr>
        <w:pStyle w:val="Normlnywebov"/>
        <w:rPr>
          <w:b/>
          <w:bCs/>
        </w:rPr>
      </w:pPr>
      <w:r>
        <w:rPr>
          <w:b/>
          <w:bCs/>
        </w:rPr>
        <w:t xml:space="preserve">3. Prevzatie diela alebo jeho časti môže byť objednávateľom odmietnuté pre </w:t>
      </w:r>
      <w:proofErr w:type="spellStart"/>
      <w:r>
        <w:rPr>
          <w:b/>
          <w:bCs/>
        </w:rPr>
        <w:t>vady</w:t>
      </w:r>
      <w:proofErr w:type="spellEnd"/>
      <w:r>
        <w:rPr>
          <w:b/>
          <w:bCs/>
        </w:rPr>
        <w:t xml:space="preserve"> a to až do ich odstránenia.</w:t>
      </w:r>
    </w:p>
    <w:p w:rsidR="00593E3D" w:rsidRDefault="00593E3D" w:rsidP="00593E3D">
      <w:pPr>
        <w:pStyle w:val="Normlnywebov"/>
        <w:rPr>
          <w:b/>
          <w:bCs/>
        </w:rPr>
      </w:pPr>
      <w:r>
        <w:rPr>
          <w:b/>
          <w:bCs/>
        </w:rPr>
        <w:t>4. Záručná doba začína plynúť odo dňa odovzdania diela objednávateľovi.</w:t>
      </w:r>
    </w:p>
    <w:p w:rsidR="00593E3D" w:rsidRDefault="00593E3D" w:rsidP="00593E3D">
      <w:pPr>
        <w:pStyle w:val="Normlnywebov"/>
        <w:rPr>
          <w:b/>
          <w:bCs/>
        </w:rPr>
      </w:pPr>
      <w:r>
        <w:rPr>
          <w:b/>
          <w:bCs/>
        </w:rPr>
        <w:t xml:space="preserve">5. </w:t>
      </w:r>
      <w:proofErr w:type="spellStart"/>
      <w:r>
        <w:rPr>
          <w:b/>
          <w:bCs/>
        </w:rPr>
        <w:t>Vady</w:t>
      </w:r>
      <w:proofErr w:type="spellEnd"/>
      <w:r>
        <w:rPr>
          <w:b/>
          <w:bCs/>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Pr>
          <w:b/>
          <w:bCs/>
        </w:rPr>
        <w:t>Vady</w:t>
      </w:r>
      <w:proofErr w:type="spellEnd"/>
      <w:r>
        <w:rPr>
          <w:b/>
          <w:bCs/>
        </w:rPr>
        <w:t xml:space="preserve"> je zhotoviteľ povinný odstrániť bezodkladne a bezodplatne, najneskôr v lehote do 30 dní odo dňa uplatnenia reklamácie zo strany objednávateľa. V prípade, že zhotoviteľ </w:t>
      </w:r>
      <w:proofErr w:type="spellStart"/>
      <w:r>
        <w:rPr>
          <w:b/>
          <w:bCs/>
        </w:rPr>
        <w:t>vady</w:t>
      </w:r>
      <w:proofErr w:type="spellEnd"/>
      <w:r>
        <w:rPr>
          <w:b/>
          <w:bCs/>
        </w:rPr>
        <w:t xml:space="preserve"> v tejto lehote neodstráni, má objednávateľ oprávnenie odstrániť </w:t>
      </w:r>
      <w:proofErr w:type="spellStart"/>
      <w:r>
        <w:rPr>
          <w:b/>
          <w:bCs/>
        </w:rPr>
        <w:t>vady</w:t>
      </w:r>
      <w:proofErr w:type="spellEnd"/>
      <w:r>
        <w:rPr>
          <w:b/>
          <w:bCs/>
        </w:rPr>
        <w:t xml:space="preserve"> sám alebo prostredníctvom tretích osôb na náklady zhotoviteľa. Tým nie je dotknuté právo vo objednávateľa na zmluvnú pokutu a/alebo náhradu škody.</w:t>
      </w:r>
    </w:p>
    <w:p w:rsidR="00593E3D" w:rsidRDefault="00593E3D" w:rsidP="00593E3D">
      <w:pPr>
        <w:pStyle w:val="Normlnywebov"/>
        <w:rPr>
          <w:b/>
          <w:bCs/>
        </w:rPr>
      </w:pPr>
      <w:r>
        <w:rPr>
          <w:b/>
          <w:bCs/>
        </w:rPr>
        <w:t>6. 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593E3D" w:rsidRDefault="00593E3D" w:rsidP="00593E3D">
      <w:pPr>
        <w:pStyle w:val="Normlnywebov"/>
        <w:rPr>
          <w:b/>
          <w:bCs/>
        </w:rPr>
      </w:pPr>
      <w:r>
        <w:rPr>
          <w:rStyle w:val="Siln"/>
        </w:rPr>
        <w:t>VI. Odstúpenie od zmluvy a trvanie zmluvného vzťahu</w:t>
      </w:r>
    </w:p>
    <w:p w:rsidR="00593E3D" w:rsidRDefault="00593E3D" w:rsidP="00593E3D">
      <w:pPr>
        <w:pStyle w:val="Normlnywebov"/>
        <w:rPr>
          <w:b/>
          <w:bCs/>
        </w:rPr>
      </w:pPr>
      <w:r>
        <w:rPr>
          <w:b/>
          <w:bCs/>
        </w:rPr>
        <w:t xml:space="preserve">1. Od tejto zmluvy je možné písomne odstúpiť z dôvodov uvedených v tejto zmluve alebo v § 344 a </w:t>
      </w:r>
      <w:proofErr w:type="spellStart"/>
      <w:r>
        <w:rPr>
          <w:b/>
          <w:bCs/>
        </w:rPr>
        <w:t>nasl</w:t>
      </w:r>
      <w:proofErr w:type="spellEnd"/>
      <w:r>
        <w:rPr>
          <w:b/>
          <w:bCs/>
        </w:rPr>
        <w:t>. Obchodného zákonníka. 2. 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r w:rsidR="00864B8A">
        <w:rPr>
          <w:b/>
          <w:bCs/>
        </w:rPr>
        <w:t xml:space="preserve"> </w:t>
      </w:r>
      <w:r>
        <w:rPr>
          <w:b/>
          <w:bCs/>
        </w:rPr>
        <w:t>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593E3D" w:rsidRDefault="00593E3D" w:rsidP="00593E3D">
      <w:pPr>
        <w:pStyle w:val="Normlnywebov"/>
        <w:rPr>
          <w:b/>
          <w:bCs/>
        </w:rPr>
      </w:pPr>
      <w:r>
        <w:rPr>
          <w:b/>
          <w:bCs/>
        </w:rPr>
        <w:t>3. Objednávateľ je oprávnený odstúpiť od tejto zmluvy v prípade, že zhotoviteľ bude zverejnený v Zozname platiteľov DPH, u ktorých nastali dôvody na zrušenie registrácie v zmysle Zákona č. 222/2004 Z. z. o DPH v znení neskorších predpisov.</w:t>
      </w:r>
    </w:p>
    <w:p w:rsidR="00593E3D" w:rsidRDefault="00593E3D" w:rsidP="00593E3D">
      <w:pPr>
        <w:pStyle w:val="Normlnywebov"/>
        <w:rPr>
          <w:b/>
          <w:bCs/>
        </w:rPr>
      </w:pPr>
      <w:r>
        <w:rPr>
          <w:b/>
          <w:bCs/>
        </w:rPr>
        <w:t>4. 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593E3D" w:rsidRDefault="00593E3D" w:rsidP="00593E3D">
      <w:pPr>
        <w:pStyle w:val="Normlnywebov"/>
        <w:rPr>
          <w:b/>
          <w:bCs/>
        </w:rPr>
      </w:pPr>
      <w:r>
        <w:rPr>
          <w:b/>
          <w:bCs/>
        </w:rPr>
        <w:t>5. Odstúpenie od zmluvy musí byť druhej zmluvnej strane oznámené písomne.</w:t>
      </w:r>
    </w:p>
    <w:p w:rsidR="00593E3D" w:rsidRDefault="00593E3D" w:rsidP="00593E3D">
      <w:pPr>
        <w:pStyle w:val="Normlnywebov"/>
        <w:rPr>
          <w:b/>
          <w:bCs/>
        </w:rPr>
      </w:pPr>
      <w:r>
        <w:rPr>
          <w:b/>
          <w:bCs/>
        </w:rPr>
        <w:t>6. Účinky odstúpenia nastávajú momentom doručenia písomného oznámenia druhej strane.</w:t>
      </w:r>
    </w:p>
    <w:p w:rsidR="00593E3D" w:rsidRDefault="00593E3D" w:rsidP="00593E3D">
      <w:pPr>
        <w:pStyle w:val="Normlnywebov"/>
        <w:rPr>
          <w:b/>
          <w:bCs/>
        </w:rPr>
      </w:pPr>
      <w:r>
        <w:rPr>
          <w:rStyle w:val="Siln"/>
        </w:rPr>
        <w:t>VII. Záverečné ustanovenia</w:t>
      </w:r>
    </w:p>
    <w:p w:rsidR="00593E3D" w:rsidRDefault="00593E3D" w:rsidP="00593E3D">
      <w:pPr>
        <w:pStyle w:val="Normlnywebov"/>
        <w:rPr>
          <w:b/>
          <w:bCs/>
        </w:rPr>
      </w:pPr>
      <w:r>
        <w:rPr>
          <w:b/>
          <w:bCs/>
        </w:rPr>
        <w:t>1. Zmeny a doplnky tejto zmluvy je možné robiť len formou číslovaných písomných dodatkov podpísaných oprávnenými zástupcami oboch zmluvných strán.</w:t>
      </w:r>
    </w:p>
    <w:p w:rsidR="00593E3D" w:rsidRDefault="00593E3D" w:rsidP="00593E3D">
      <w:pPr>
        <w:pStyle w:val="Normlnywebov"/>
        <w:rPr>
          <w:b/>
          <w:bCs/>
        </w:rPr>
      </w:pPr>
      <w:r>
        <w:rPr>
          <w:b/>
          <w:bCs/>
        </w:rPr>
        <w:t>2. 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593E3D" w:rsidRDefault="00593E3D" w:rsidP="00593E3D">
      <w:pPr>
        <w:pStyle w:val="Normlnywebov"/>
        <w:rPr>
          <w:b/>
          <w:bCs/>
        </w:rPr>
      </w:pPr>
      <w:r>
        <w:rPr>
          <w:b/>
          <w:bCs/>
        </w:rPr>
        <w:lastRenderedPageBreak/>
        <w:t>3. 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593E3D" w:rsidRDefault="00593E3D" w:rsidP="00593E3D">
      <w:pPr>
        <w:pStyle w:val="Normlnywebov"/>
        <w:rPr>
          <w:b/>
          <w:bCs/>
        </w:rPr>
      </w:pPr>
      <w:r>
        <w:rPr>
          <w:b/>
          <w:bCs/>
        </w:rPr>
        <w:t>4. Rozhodné právo je právo SR, príslušným súdom na rozhodovanie prípadných sporov z tejto zmluvy je súd SR.</w:t>
      </w:r>
    </w:p>
    <w:p w:rsidR="00593E3D" w:rsidRDefault="00593E3D" w:rsidP="00593E3D">
      <w:pPr>
        <w:pStyle w:val="Normlnywebov"/>
        <w:rPr>
          <w:b/>
          <w:bCs/>
        </w:rPr>
      </w:pPr>
      <w:r>
        <w:rPr>
          <w:b/>
          <w:bCs/>
        </w:rPr>
        <w:t>5. Tieto VOPZD sú neoddeliteľnou súčasťou zmluvy.</w:t>
      </w:r>
    </w:p>
    <w:p w:rsidR="00593E3D" w:rsidRDefault="00593E3D" w:rsidP="00593E3D">
      <w:pPr>
        <w:pStyle w:val="Normlnywebov"/>
        <w:rPr>
          <w:b/>
          <w:bCs/>
        </w:rPr>
      </w:pPr>
      <w:r>
        <w:rPr>
          <w:b/>
          <w:bCs/>
        </w:rPr>
        <w:br w:type="page"/>
      </w:r>
    </w:p>
    <w:p w:rsidR="006D4CB9" w:rsidRPr="00582187" w:rsidRDefault="006D4CB9" w:rsidP="006D4CB9">
      <w:pPr>
        <w:jc w:val="both"/>
        <w:rPr>
          <w:rFonts w:ascii="Times New Roman" w:hAnsi="Times New Roman"/>
        </w:rPr>
      </w:pPr>
      <w:r w:rsidRPr="00582187">
        <w:rPr>
          <w:rFonts w:ascii="Times New Roman" w:hAnsi="Times New Roman"/>
          <w:b/>
        </w:rPr>
        <w:lastRenderedPageBreak/>
        <w:t xml:space="preserve">Príloha č. </w:t>
      </w:r>
      <w:r w:rsidR="00F21BD5" w:rsidRPr="00582187">
        <w:rPr>
          <w:rFonts w:ascii="Times New Roman" w:hAnsi="Times New Roman"/>
          <w:b/>
        </w:rPr>
        <w:t>5</w:t>
      </w:r>
      <w:r w:rsidRPr="00582187">
        <w:rPr>
          <w:rFonts w:ascii="Times New Roman" w:hAnsi="Times New Roman"/>
          <w:b/>
        </w:rPr>
        <w:t xml:space="preserve">: </w:t>
      </w:r>
      <w:r w:rsidRPr="00582187">
        <w:rPr>
          <w:rStyle w:val="norm00e1lnychar1"/>
          <w:rFonts w:ascii="Times New Roman" w:hAnsi="Times New Roman"/>
          <w:b/>
          <w:bCs/>
        </w:rPr>
        <w:t>Podklad pre vypracovanie písomnej dohody</w:t>
      </w:r>
    </w:p>
    <w:p w:rsidR="006D4CB9" w:rsidRPr="00F51362" w:rsidRDefault="006D4CB9" w:rsidP="006D4CB9">
      <w:pPr>
        <w:rPr>
          <w:rFonts w:ascii="Arial" w:hAnsi="Arial" w:cs="Arial"/>
          <w:b/>
          <w:bCs/>
          <w:sz w:val="18"/>
          <w:szCs w:val="18"/>
        </w:rPr>
      </w:pPr>
      <w:r w:rsidRPr="00F51362">
        <w:rPr>
          <w:rFonts w:ascii="Arial" w:hAnsi="Arial" w:cs="Arial"/>
          <w:b/>
          <w:bCs/>
          <w:sz w:val="18"/>
          <w:szCs w:val="18"/>
        </w:rPr>
        <w:t>PÍSOMN</w:t>
      </w:r>
      <w:r>
        <w:rPr>
          <w:rFonts w:ascii="Arial" w:hAnsi="Arial" w:cs="Arial"/>
          <w:b/>
          <w:bCs/>
          <w:sz w:val="18"/>
          <w:szCs w:val="18"/>
        </w:rPr>
        <w:t>Á</w:t>
      </w:r>
      <w:r w:rsidRPr="00F51362">
        <w:rPr>
          <w:rFonts w:ascii="Arial" w:hAnsi="Arial" w:cs="Arial"/>
          <w:b/>
          <w:bCs/>
          <w:sz w:val="18"/>
          <w:szCs w:val="18"/>
        </w:rPr>
        <w:t xml:space="preserve"> DOHOD</w:t>
      </w:r>
      <w:r>
        <w:rPr>
          <w:rFonts w:ascii="Arial" w:hAnsi="Arial" w:cs="Arial"/>
          <w:b/>
          <w:bCs/>
          <w:sz w:val="18"/>
          <w:szCs w:val="18"/>
        </w:rPr>
        <w:t>A</w:t>
      </w:r>
      <w:r w:rsidRPr="00F51362">
        <w:rPr>
          <w:rFonts w:ascii="Arial" w:hAnsi="Arial" w:cs="Arial"/>
          <w:b/>
          <w:bCs/>
          <w:sz w:val="18"/>
          <w:szCs w:val="18"/>
        </w:rPr>
        <w:t xml:space="preserve"> o zaistení bezpečnosti a ochrane zdravia osôb pri práci v priestoroch ŽSR</w:t>
      </w:r>
    </w:p>
    <w:p w:rsidR="006D4CB9" w:rsidRPr="00F51362" w:rsidRDefault="006D4CB9" w:rsidP="006D4CB9">
      <w:pPr>
        <w:jc w:val="center"/>
        <w:rPr>
          <w:rFonts w:ascii="Arial" w:hAnsi="Arial" w:cs="Arial"/>
          <w:b/>
          <w:bCs/>
          <w:sz w:val="18"/>
          <w:szCs w:val="18"/>
        </w:rPr>
      </w:pPr>
    </w:p>
    <w:p w:rsidR="006D4CB9" w:rsidRPr="00F51362" w:rsidRDefault="006D4CB9" w:rsidP="006D4CB9">
      <w:pPr>
        <w:jc w:val="center"/>
        <w:rPr>
          <w:rFonts w:ascii="Arial" w:hAnsi="Arial" w:cs="Arial"/>
          <w:bCs/>
          <w:sz w:val="18"/>
          <w:szCs w:val="18"/>
        </w:rPr>
      </w:pPr>
      <w:r w:rsidRPr="00F51362">
        <w:rPr>
          <w:rFonts w:ascii="Arial" w:hAnsi="Arial" w:cs="Arial"/>
          <w:bCs/>
          <w:sz w:val="18"/>
          <w:szCs w:val="18"/>
        </w:rPr>
        <w:t>v zmysle zákona NR SR č. 124/2006 Z. z. v znení neskorších právnych úprav a predpisu ŽSR Z 2 „Bezpečnosť zamestnancov v podmienkach ŽSR“, čl. 452, medzi</w:t>
      </w:r>
    </w:p>
    <w:p w:rsidR="006D4CB9" w:rsidRPr="00F51362" w:rsidRDefault="006D4CB9" w:rsidP="006D4CB9">
      <w:pPr>
        <w:jc w:val="center"/>
        <w:rPr>
          <w:rFonts w:ascii="Arial" w:hAnsi="Arial" w:cs="Arial"/>
          <w:b/>
          <w:bCs/>
          <w:sz w:val="18"/>
          <w:szCs w:val="18"/>
        </w:rPr>
      </w:pPr>
    </w:p>
    <w:p w:rsidR="006D4CB9" w:rsidRPr="00F51362" w:rsidRDefault="006D4CB9" w:rsidP="006D4CB9">
      <w:pPr>
        <w:jc w:val="center"/>
        <w:rPr>
          <w:rFonts w:ascii="Arial" w:hAnsi="Arial" w:cs="Arial"/>
          <w:b/>
          <w:bCs/>
          <w:sz w:val="18"/>
          <w:szCs w:val="18"/>
        </w:rPr>
      </w:pPr>
    </w:p>
    <w:p w:rsidR="006D4CB9" w:rsidRPr="00F51362" w:rsidRDefault="006D4CB9" w:rsidP="006D4CB9">
      <w:pPr>
        <w:rPr>
          <w:rFonts w:ascii="Arial" w:hAnsi="Arial" w:cs="Arial"/>
          <w:b/>
          <w:bCs/>
          <w:sz w:val="18"/>
          <w:szCs w:val="18"/>
        </w:rPr>
      </w:pPr>
      <w:r w:rsidRPr="00F51362">
        <w:rPr>
          <w:rFonts w:ascii="Arial" w:hAnsi="Arial" w:cs="Arial"/>
          <w:b/>
          <w:bCs/>
          <w:sz w:val="18"/>
          <w:szCs w:val="18"/>
        </w:rPr>
        <w:t>Objednávateľ:</w:t>
      </w:r>
    </w:p>
    <w:p w:rsidR="006D4CB9" w:rsidRPr="001B6F55" w:rsidRDefault="006D4CB9" w:rsidP="006D4CB9">
      <w:pPr>
        <w:pStyle w:val="Bezriadkovania"/>
        <w:rPr>
          <w:rFonts w:ascii="Arial" w:hAnsi="Arial" w:cs="Arial"/>
          <w:sz w:val="18"/>
          <w:szCs w:val="18"/>
        </w:rPr>
      </w:pPr>
      <w:r w:rsidRPr="00F51362">
        <w:rPr>
          <w:bCs/>
        </w:rPr>
        <w:tab/>
      </w:r>
      <w:r w:rsidRPr="001B6F55">
        <w:rPr>
          <w:rFonts w:ascii="Arial" w:hAnsi="Arial" w:cs="Arial"/>
          <w:sz w:val="18"/>
          <w:szCs w:val="18"/>
        </w:rPr>
        <w:t>Železnice Slovenskej republiky, Bratislava</w:t>
      </w:r>
    </w:p>
    <w:p w:rsidR="006D4CB9" w:rsidRPr="001B6F55" w:rsidRDefault="006D4CB9" w:rsidP="006D4CB9">
      <w:pPr>
        <w:pStyle w:val="Bezriadkovania"/>
        <w:rPr>
          <w:rFonts w:ascii="Arial" w:hAnsi="Arial" w:cs="Arial"/>
          <w:sz w:val="18"/>
          <w:szCs w:val="18"/>
        </w:rPr>
      </w:pPr>
      <w:r w:rsidRPr="001B6F55">
        <w:rPr>
          <w:rFonts w:ascii="Arial" w:hAnsi="Arial" w:cs="Arial"/>
          <w:sz w:val="18"/>
          <w:szCs w:val="18"/>
        </w:rPr>
        <w:tab/>
        <w:t>v skrátenej forme “ŽSR“</w:t>
      </w:r>
    </w:p>
    <w:p w:rsidR="006D4CB9" w:rsidRPr="001B6F55" w:rsidRDefault="006D4CB9" w:rsidP="006D4CB9">
      <w:pPr>
        <w:pStyle w:val="Bezriadkovania"/>
        <w:rPr>
          <w:rFonts w:ascii="Arial" w:hAnsi="Arial" w:cs="Arial"/>
          <w:sz w:val="18"/>
          <w:szCs w:val="18"/>
        </w:rPr>
      </w:pPr>
      <w:r w:rsidRPr="001B6F55">
        <w:rPr>
          <w:rFonts w:ascii="Arial" w:hAnsi="Arial" w:cs="Arial"/>
          <w:sz w:val="18"/>
          <w:szCs w:val="18"/>
        </w:rPr>
        <w:tab/>
        <w:t>Klemensova 8, 813 61 Bratislava</w:t>
      </w:r>
    </w:p>
    <w:p w:rsidR="006D4CB9" w:rsidRPr="00F51362" w:rsidRDefault="006D4CB9" w:rsidP="006D4CB9">
      <w:pPr>
        <w:rPr>
          <w:rFonts w:ascii="Arial" w:hAnsi="Arial" w:cs="Arial"/>
          <w:sz w:val="18"/>
          <w:szCs w:val="18"/>
        </w:rPr>
      </w:pP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sz w:val="18"/>
          <w:szCs w:val="18"/>
        </w:rPr>
        <w:t>(ďalej ako „objednávateľ“)</w:t>
      </w:r>
    </w:p>
    <w:p w:rsidR="006D4CB9" w:rsidRPr="00F51362" w:rsidRDefault="006D4CB9" w:rsidP="006D4CB9">
      <w:pPr>
        <w:rPr>
          <w:rFonts w:ascii="Arial" w:hAnsi="Arial" w:cs="Arial"/>
          <w:sz w:val="18"/>
          <w:szCs w:val="18"/>
        </w:rPr>
      </w:pPr>
    </w:p>
    <w:p w:rsidR="006D4CB9" w:rsidRPr="00F51362" w:rsidRDefault="006D4CB9" w:rsidP="006D4CB9">
      <w:pPr>
        <w:rPr>
          <w:rFonts w:ascii="Arial" w:hAnsi="Arial" w:cs="Arial"/>
          <w:sz w:val="18"/>
          <w:szCs w:val="18"/>
        </w:rPr>
      </w:pPr>
    </w:p>
    <w:p w:rsidR="006D4CB9" w:rsidRPr="00F51362" w:rsidRDefault="006D4CB9" w:rsidP="006D4CB9">
      <w:pPr>
        <w:rPr>
          <w:rFonts w:ascii="Arial" w:hAnsi="Arial" w:cs="Arial"/>
          <w:b/>
          <w:bCs/>
          <w:sz w:val="18"/>
          <w:szCs w:val="18"/>
        </w:rPr>
      </w:pPr>
      <w:r w:rsidRPr="00F51362">
        <w:rPr>
          <w:rFonts w:ascii="Arial" w:hAnsi="Arial" w:cs="Arial"/>
          <w:b/>
          <w:bCs/>
          <w:sz w:val="18"/>
          <w:szCs w:val="18"/>
        </w:rPr>
        <w:t>Zhotoviteľ:</w:t>
      </w:r>
    </w:p>
    <w:p w:rsidR="006D4CB9" w:rsidRPr="001B6F55" w:rsidRDefault="006D4CB9" w:rsidP="006D4CB9">
      <w:pPr>
        <w:ind w:firstLine="708"/>
        <w:jc w:val="both"/>
        <w:rPr>
          <w:rStyle w:val="ra"/>
          <w:rFonts w:ascii="Arial" w:hAnsi="Arial" w:cs="Arial"/>
          <w:sz w:val="18"/>
          <w:szCs w:val="18"/>
        </w:rPr>
      </w:pPr>
    </w:p>
    <w:p w:rsidR="006D4CB9" w:rsidRPr="00F51362" w:rsidRDefault="006D4CB9" w:rsidP="006D4CB9">
      <w:pPr>
        <w:rPr>
          <w:rFonts w:ascii="Arial" w:hAnsi="Arial" w:cs="Arial"/>
          <w:sz w:val="18"/>
          <w:szCs w:val="18"/>
        </w:rPr>
      </w:pP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t>(</w:t>
      </w:r>
      <w:r w:rsidRPr="00F51362">
        <w:rPr>
          <w:rFonts w:ascii="Arial" w:hAnsi="Arial" w:cs="Arial"/>
          <w:sz w:val="18"/>
          <w:szCs w:val="18"/>
        </w:rPr>
        <w:t>ďalej ako „zhotoviteľ" )</w:t>
      </w:r>
    </w:p>
    <w:p w:rsidR="006D4CB9" w:rsidRPr="00F51362" w:rsidRDefault="006D4CB9" w:rsidP="006D4CB9">
      <w:pPr>
        <w:rPr>
          <w:rFonts w:ascii="Arial" w:hAnsi="Arial" w:cs="Arial"/>
          <w:b/>
          <w:sz w:val="18"/>
          <w:szCs w:val="18"/>
          <w:highlight w:val="yellow"/>
        </w:rPr>
      </w:pPr>
    </w:p>
    <w:p w:rsidR="006D4CB9" w:rsidRPr="00F51362" w:rsidRDefault="006D4CB9" w:rsidP="006D4CB9">
      <w:pPr>
        <w:numPr>
          <w:ilvl w:val="0"/>
          <w:numId w:val="8"/>
        </w:numPr>
        <w:spacing w:after="0" w:line="240" w:lineRule="auto"/>
        <w:rPr>
          <w:rFonts w:ascii="Arial" w:hAnsi="Arial" w:cs="Arial"/>
          <w:b/>
          <w:sz w:val="18"/>
          <w:szCs w:val="18"/>
        </w:rPr>
      </w:pPr>
      <w:r w:rsidRPr="00F51362">
        <w:rPr>
          <w:rFonts w:ascii="Arial" w:hAnsi="Arial" w:cs="Arial"/>
          <w:b/>
          <w:sz w:val="18"/>
          <w:szCs w:val="18"/>
        </w:rPr>
        <w:t>Predmet Písomnej dohody</w:t>
      </w:r>
    </w:p>
    <w:p w:rsidR="006D4CB9" w:rsidRPr="00F51362" w:rsidRDefault="006D4CB9" w:rsidP="006D4CB9">
      <w:pPr>
        <w:overflowPunct w:val="0"/>
        <w:autoSpaceDE w:val="0"/>
        <w:autoSpaceDN w:val="0"/>
        <w:ind w:left="360"/>
        <w:jc w:val="both"/>
        <w:rPr>
          <w:rFonts w:ascii="Arial" w:hAnsi="Arial" w:cs="Arial"/>
          <w:sz w:val="18"/>
          <w:szCs w:val="18"/>
        </w:rPr>
      </w:pPr>
      <w:r w:rsidRPr="00F51362">
        <w:rPr>
          <w:rFonts w:ascii="Arial" w:hAnsi="Arial" w:cs="Arial"/>
          <w:sz w:val="18"/>
          <w:szCs w:val="18"/>
        </w:rPr>
        <w:t>je zaistenie bezpečnosti a ochrany zdravia pri práci zamestnancov iných zamestnávateľov v priestore ŽSR pri realizácii diela</w:t>
      </w:r>
      <w:r w:rsidRPr="005017E9">
        <w:rPr>
          <w:rFonts w:ascii="Arial" w:hAnsi="Arial" w:cs="Arial"/>
          <w:sz w:val="18"/>
          <w:szCs w:val="18"/>
        </w:rPr>
        <w:t>:</w:t>
      </w:r>
      <w:r w:rsidRPr="005017E9">
        <w:rPr>
          <w:rFonts w:ascii="Arial" w:hAnsi="Arial" w:cs="Arial"/>
          <w:b/>
          <w:sz w:val="18"/>
          <w:szCs w:val="18"/>
        </w:rPr>
        <w:t xml:space="preserve"> „</w:t>
      </w:r>
      <w:proofErr w:type="spellStart"/>
      <w:r w:rsidRPr="00582187">
        <w:rPr>
          <w:rFonts w:ascii="Arial" w:hAnsi="Arial" w:cs="Arial"/>
          <w:b/>
          <w:sz w:val="18"/>
          <w:szCs w:val="18"/>
        </w:rPr>
        <w:t>Žst</w:t>
      </w:r>
      <w:proofErr w:type="spellEnd"/>
      <w:r w:rsidRPr="00582187">
        <w:rPr>
          <w:rFonts w:ascii="Arial" w:hAnsi="Arial" w:cs="Arial"/>
          <w:b/>
          <w:sz w:val="18"/>
          <w:szCs w:val="18"/>
        </w:rPr>
        <w:t>. Zvolen osobná stanica - bytový dom, oprava priestorov pre železničnú políciu</w:t>
      </w:r>
      <w:r w:rsidRPr="005017E9">
        <w:rPr>
          <w:rFonts w:ascii="Arial" w:hAnsi="Arial" w:cs="Arial"/>
          <w:b/>
          <w:sz w:val="18"/>
          <w:szCs w:val="18"/>
        </w:rPr>
        <w:t>“</w:t>
      </w:r>
      <w:r>
        <w:rPr>
          <w:rFonts w:ascii="Arial" w:hAnsi="Arial" w:cs="Arial"/>
          <w:b/>
          <w:sz w:val="18"/>
          <w:szCs w:val="18"/>
          <w:lang w:eastAsia="sk-SK"/>
        </w:rPr>
        <w:t xml:space="preserve">, </w:t>
      </w:r>
      <w:r w:rsidRPr="00F875B6">
        <w:rPr>
          <w:rFonts w:ascii="Arial" w:hAnsi="Arial" w:cs="Arial"/>
          <w:sz w:val="18"/>
          <w:szCs w:val="18"/>
          <w:lang w:eastAsia="sk-SK"/>
        </w:rPr>
        <w:t>realizácia</w:t>
      </w:r>
      <w:r w:rsidRPr="00F51362">
        <w:rPr>
          <w:rFonts w:ascii="Arial" w:hAnsi="Arial" w:cs="Arial"/>
          <w:b/>
          <w:sz w:val="18"/>
          <w:szCs w:val="18"/>
        </w:rPr>
        <w:t xml:space="preserve">, podľa Zmluvy o dielo č. </w:t>
      </w:r>
      <w:r>
        <w:rPr>
          <w:rFonts w:ascii="Arial" w:hAnsi="Arial" w:cs="Arial"/>
          <w:b/>
          <w:sz w:val="18"/>
          <w:szCs w:val="18"/>
        </w:rPr>
        <w:t>...........................</w:t>
      </w:r>
      <w:r w:rsidRPr="00F51362">
        <w:rPr>
          <w:rFonts w:ascii="Arial" w:hAnsi="Arial" w:cs="Arial"/>
          <w:b/>
          <w:sz w:val="18"/>
          <w:szCs w:val="18"/>
        </w:rPr>
        <w:t xml:space="preserve"> zo dňa </w:t>
      </w:r>
      <w:r>
        <w:rPr>
          <w:rFonts w:ascii="Arial" w:hAnsi="Arial" w:cs="Arial"/>
          <w:b/>
          <w:sz w:val="18"/>
          <w:szCs w:val="18"/>
        </w:rPr>
        <w:t>...........</w:t>
      </w:r>
      <w:r w:rsidRPr="00591A42">
        <w:rPr>
          <w:rFonts w:ascii="Arial" w:hAnsi="Arial" w:cs="Arial"/>
          <w:b/>
          <w:sz w:val="18"/>
          <w:szCs w:val="18"/>
        </w:rPr>
        <w:t>201</w:t>
      </w:r>
      <w:r>
        <w:rPr>
          <w:rFonts w:ascii="Arial" w:hAnsi="Arial" w:cs="Arial"/>
          <w:b/>
          <w:sz w:val="18"/>
          <w:szCs w:val="18"/>
        </w:rPr>
        <w:t>6</w:t>
      </w:r>
      <w:r w:rsidRPr="00F51362">
        <w:rPr>
          <w:rFonts w:ascii="Arial" w:hAnsi="Arial" w:cs="Arial"/>
          <w:b/>
          <w:sz w:val="18"/>
          <w:szCs w:val="18"/>
        </w:rPr>
        <w:t xml:space="preserve"> </w:t>
      </w:r>
      <w:r w:rsidRPr="00F51362">
        <w:rPr>
          <w:rFonts w:ascii="Arial" w:hAnsi="Arial" w:cs="Arial"/>
          <w:sz w:val="18"/>
          <w:szCs w:val="18"/>
        </w:rPr>
        <w:t xml:space="preserve">v zmysle predpisu ŽSR Z 2 „Bezpečnosť zamestnancov v podmienkach ŽSR “, čl. 452, medzi objednávateľom v zastúpení: </w:t>
      </w:r>
    </w:p>
    <w:p w:rsidR="006D4CB9" w:rsidRPr="001B6F55" w:rsidRDefault="006D4CB9" w:rsidP="006D4CB9">
      <w:pPr>
        <w:pStyle w:val="Bezriadkovania"/>
        <w:rPr>
          <w:rFonts w:ascii="Arial" w:hAnsi="Arial" w:cs="Arial"/>
          <w:sz w:val="18"/>
          <w:szCs w:val="18"/>
        </w:rPr>
      </w:pPr>
      <w:r>
        <w:rPr>
          <w:bCs/>
          <w:sz w:val="20"/>
          <w:szCs w:val="20"/>
        </w:rPr>
        <w:t xml:space="preserve">                    </w:t>
      </w:r>
      <w:r>
        <w:rPr>
          <w:bCs/>
          <w:sz w:val="20"/>
          <w:szCs w:val="20"/>
        </w:rPr>
        <w:tab/>
      </w:r>
      <w:r w:rsidRPr="001B6F55">
        <w:rPr>
          <w:rFonts w:ascii="Arial" w:hAnsi="Arial" w:cs="Arial"/>
          <w:sz w:val="18"/>
          <w:szCs w:val="18"/>
        </w:rPr>
        <w:t>Železnice Slovenskej republiky</w:t>
      </w:r>
    </w:p>
    <w:p w:rsidR="006D4CB9" w:rsidRPr="001B6F55" w:rsidRDefault="006D4CB9" w:rsidP="006D4CB9">
      <w:pPr>
        <w:pStyle w:val="Bezriadkovania"/>
        <w:rPr>
          <w:rFonts w:ascii="Arial" w:hAnsi="Arial" w:cs="Arial"/>
          <w:sz w:val="18"/>
          <w:szCs w:val="18"/>
        </w:rPr>
      </w:pPr>
      <w:r w:rsidRPr="001B6F55">
        <w:rPr>
          <w:rFonts w:ascii="Arial" w:hAnsi="Arial" w:cs="Arial"/>
          <w:sz w:val="18"/>
          <w:szCs w:val="18"/>
        </w:rPr>
        <w:tab/>
        <w:t xml:space="preserve">     </w:t>
      </w:r>
      <w:r>
        <w:rPr>
          <w:rFonts w:ascii="Arial" w:hAnsi="Arial" w:cs="Arial"/>
          <w:sz w:val="18"/>
          <w:szCs w:val="18"/>
        </w:rPr>
        <w:tab/>
      </w:r>
      <w:r w:rsidRPr="001B6F55">
        <w:rPr>
          <w:rFonts w:ascii="Arial" w:hAnsi="Arial" w:cs="Arial"/>
          <w:sz w:val="18"/>
          <w:szCs w:val="18"/>
        </w:rPr>
        <w:t>v skrátenej forme „ŽSR“</w:t>
      </w:r>
    </w:p>
    <w:p w:rsidR="006D4CB9" w:rsidRPr="001B6F55" w:rsidRDefault="006D4CB9" w:rsidP="006D4CB9">
      <w:pPr>
        <w:pStyle w:val="Bezriadkovania"/>
        <w:rPr>
          <w:rFonts w:ascii="Arial" w:hAnsi="Arial" w:cs="Arial"/>
          <w:sz w:val="18"/>
          <w:szCs w:val="18"/>
        </w:rPr>
      </w:pPr>
      <w:r w:rsidRPr="001B6F55">
        <w:rPr>
          <w:rFonts w:ascii="Arial" w:hAnsi="Arial" w:cs="Arial"/>
          <w:sz w:val="18"/>
          <w:szCs w:val="18"/>
        </w:rPr>
        <w:t xml:space="preserve">      </w:t>
      </w:r>
      <w:r w:rsidRPr="001B6F55">
        <w:rPr>
          <w:rFonts w:ascii="Arial" w:hAnsi="Arial" w:cs="Arial"/>
          <w:sz w:val="18"/>
          <w:szCs w:val="18"/>
        </w:rPr>
        <w:tab/>
        <w:t xml:space="preserve">     </w:t>
      </w:r>
      <w:r>
        <w:rPr>
          <w:rFonts w:ascii="Arial" w:hAnsi="Arial" w:cs="Arial"/>
          <w:sz w:val="18"/>
          <w:szCs w:val="18"/>
        </w:rPr>
        <w:t xml:space="preserve"> </w:t>
      </w:r>
    </w:p>
    <w:p w:rsidR="006D4CB9" w:rsidRPr="001B6F55" w:rsidRDefault="006D4CB9" w:rsidP="006D4CB9">
      <w:pPr>
        <w:pStyle w:val="Bezriadkovania"/>
      </w:pPr>
      <w:r w:rsidRPr="001B6F55">
        <w:tab/>
        <w:t xml:space="preserve">      </w:t>
      </w:r>
    </w:p>
    <w:p w:rsidR="006D4CB9" w:rsidRPr="00AB143F" w:rsidRDefault="006D4CB9" w:rsidP="006D4CB9">
      <w:pPr>
        <w:spacing w:after="0" w:line="240" w:lineRule="auto"/>
        <w:rPr>
          <w:rFonts w:ascii="Arial" w:hAnsi="Arial" w:cs="Arial"/>
          <w:bCs/>
          <w:sz w:val="20"/>
          <w:szCs w:val="20"/>
        </w:rPr>
      </w:pPr>
      <w:r w:rsidRPr="00AB143F">
        <w:rPr>
          <w:rFonts w:ascii="Arial" w:hAnsi="Arial" w:cs="Arial"/>
          <w:bCs/>
          <w:sz w:val="20"/>
          <w:szCs w:val="20"/>
        </w:rPr>
        <w:tab/>
      </w:r>
    </w:p>
    <w:p w:rsidR="006D4CB9" w:rsidRPr="00AB143F" w:rsidRDefault="006D4CB9" w:rsidP="006D4CB9">
      <w:pPr>
        <w:pStyle w:val="Bezriadkovania"/>
        <w:rPr>
          <w:rFonts w:ascii="Arial" w:hAnsi="Arial" w:cs="Arial"/>
          <w:bCs/>
          <w:sz w:val="20"/>
          <w:szCs w:val="20"/>
        </w:rPr>
      </w:pPr>
      <w:r w:rsidRPr="00AB143F">
        <w:rPr>
          <w:rFonts w:ascii="Arial" w:hAnsi="Arial" w:cs="Arial"/>
          <w:bCs/>
          <w:sz w:val="20"/>
          <w:szCs w:val="20"/>
        </w:rPr>
        <w:tab/>
      </w:r>
      <w:r w:rsidRPr="00AB143F">
        <w:rPr>
          <w:rFonts w:ascii="Arial" w:hAnsi="Arial" w:cs="Arial"/>
          <w:bCs/>
          <w:sz w:val="20"/>
          <w:szCs w:val="20"/>
        </w:rPr>
        <w:tab/>
      </w:r>
      <w:r w:rsidRPr="001B6F55">
        <w:rPr>
          <w:rFonts w:ascii="Arial" w:hAnsi="Arial" w:cs="Arial"/>
          <w:sz w:val="18"/>
          <w:szCs w:val="18"/>
        </w:rPr>
        <w:tab/>
        <w:t>(ďalej ako objednávateľ)</w:t>
      </w:r>
    </w:p>
    <w:p w:rsidR="006D4CB9" w:rsidRPr="00F51362" w:rsidRDefault="006D4CB9" w:rsidP="006D4CB9">
      <w:pPr>
        <w:overflowPunct w:val="0"/>
        <w:autoSpaceDE w:val="0"/>
        <w:autoSpaceDN w:val="0"/>
        <w:ind w:left="426"/>
        <w:jc w:val="both"/>
        <w:rPr>
          <w:rFonts w:ascii="Arial" w:hAnsi="Arial" w:cs="Arial"/>
          <w:sz w:val="18"/>
          <w:szCs w:val="18"/>
        </w:rPr>
      </w:pPr>
    </w:p>
    <w:p w:rsidR="006D4CB9" w:rsidRDefault="006D4CB9" w:rsidP="006D4CB9">
      <w:pPr>
        <w:overflowPunct w:val="0"/>
        <w:autoSpaceDE w:val="0"/>
        <w:autoSpaceDN w:val="0"/>
        <w:rPr>
          <w:rFonts w:ascii="Arial" w:hAnsi="Arial" w:cs="Arial"/>
          <w:b/>
          <w:sz w:val="18"/>
          <w:szCs w:val="18"/>
        </w:rPr>
      </w:pPr>
      <w:r w:rsidRPr="00F51362">
        <w:rPr>
          <w:rFonts w:ascii="Arial" w:hAnsi="Arial" w:cs="Arial"/>
          <w:b/>
          <w:sz w:val="18"/>
          <w:szCs w:val="18"/>
        </w:rPr>
        <w:t xml:space="preserve">a zhotoviteľom  </w:t>
      </w:r>
      <w:r w:rsidRPr="00F51362">
        <w:rPr>
          <w:rFonts w:ascii="Arial" w:hAnsi="Arial" w:cs="Arial"/>
          <w:b/>
          <w:sz w:val="18"/>
          <w:szCs w:val="18"/>
        </w:rPr>
        <w:tab/>
      </w:r>
    </w:p>
    <w:p w:rsidR="006D4CB9" w:rsidRPr="00F51362" w:rsidRDefault="006D4CB9" w:rsidP="006D4CB9">
      <w:pPr>
        <w:pStyle w:val="Zkladntext"/>
        <w:suppressAutoHyphens/>
        <w:rPr>
          <w:rFonts w:ascii="Arial" w:hAnsi="Arial" w:cs="Arial"/>
          <w:b/>
          <w:sz w:val="18"/>
          <w:szCs w:val="18"/>
        </w:rPr>
      </w:pPr>
    </w:p>
    <w:p w:rsidR="006D4CB9" w:rsidRPr="00F51362" w:rsidRDefault="006D4CB9" w:rsidP="006D4CB9">
      <w:pPr>
        <w:jc w:val="both"/>
        <w:rPr>
          <w:rFonts w:ascii="Arial" w:hAnsi="Arial" w:cs="Arial"/>
          <w:sz w:val="18"/>
          <w:szCs w:val="18"/>
        </w:rPr>
      </w:pPr>
      <w:r w:rsidRPr="00F51362">
        <w:rPr>
          <w:rFonts w:ascii="Arial" w:hAnsi="Arial" w:cs="Arial"/>
          <w:sz w:val="18"/>
          <w:szCs w:val="18"/>
        </w:rPr>
        <w:t>Táto dohoda musí byť súčasťou uzavretej zmluvy, ak podmienky BOZP nie sú riešené priamo v zmluve.</w:t>
      </w:r>
    </w:p>
    <w:p w:rsidR="006D4CB9" w:rsidRPr="00F51362" w:rsidRDefault="006D4CB9" w:rsidP="006D4CB9">
      <w:pPr>
        <w:jc w:val="both"/>
        <w:rPr>
          <w:rFonts w:ascii="Arial" w:hAnsi="Arial" w:cs="Arial"/>
          <w:sz w:val="18"/>
          <w:szCs w:val="18"/>
        </w:rPr>
      </w:pPr>
    </w:p>
    <w:p w:rsidR="006D4CB9" w:rsidRPr="00F51362" w:rsidRDefault="006D4CB9" w:rsidP="006D4CB9">
      <w:pPr>
        <w:numPr>
          <w:ilvl w:val="0"/>
          <w:numId w:val="8"/>
        </w:numPr>
        <w:spacing w:after="0" w:line="240" w:lineRule="auto"/>
        <w:jc w:val="both"/>
        <w:rPr>
          <w:rFonts w:ascii="Arial" w:hAnsi="Arial" w:cs="Arial"/>
          <w:b/>
          <w:sz w:val="18"/>
          <w:szCs w:val="18"/>
        </w:rPr>
      </w:pPr>
      <w:r w:rsidRPr="00F51362">
        <w:rPr>
          <w:rFonts w:ascii="Arial" w:hAnsi="Arial" w:cs="Arial"/>
          <w:b/>
          <w:sz w:val="18"/>
          <w:szCs w:val="18"/>
        </w:rPr>
        <w:t>Predpisy platné pre zhotoviteľa</w:t>
      </w:r>
    </w:p>
    <w:p w:rsidR="006D4CB9" w:rsidRPr="00F51362" w:rsidRDefault="006D4CB9" w:rsidP="006D4CB9">
      <w:pPr>
        <w:spacing w:before="120" w:after="120"/>
        <w:jc w:val="both"/>
        <w:rPr>
          <w:rFonts w:ascii="Arial" w:hAnsi="Arial" w:cs="Arial"/>
          <w:sz w:val="18"/>
          <w:szCs w:val="18"/>
        </w:rPr>
      </w:pPr>
      <w:r w:rsidRPr="00F51362">
        <w:rPr>
          <w:rFonts w:ascii="Arial" w:hAnsi="Arial" w:cs="Arial"/>
          <w:sz w:val="18"/>
          <w:szCs w:val="18"/>
        </w:rPr>
        <w:t>Zhotoviteľ je povinný zabezpečiť, aby všetky práce týkajúce sa železničnej trate a priestorov ŽSR počas prevádzky boli vykonávané v súlade s platnými právnymi predpismi SR a EÚ, ako aj  v súlade s platnými predpismi ŽSR.</w:t>
      </w:r>
    </w:p>
    <w:p w:rsidR="006D4CB9" w:rsidRPr="00F51362" w:rsidRDefault="006D4CB9" w:rsidP="006D4CB9">
      <w:pPr>
        <w:spacing w:before="120" w:after="120"/>
        <w:jc w:val="both"/>
        <w:rPr>
          <w:rFonts w:ascii="Arial" w:hAnsi="Arial" w:cs="Arial"/>
          <w:sz w:val="18"/>
          <w:szCs w:val="18"/>
        </w:rPr>
      </w:pPr>
      <w:r w:rsidRPr="00F51362">
        <w:rPr>
          <w:rFonts w:ascii="Arial" w:hAnsi="Arial" w:cs="Arial"/>
          <w:sz w:val="18"/>
          <w:szCs w:val="18"/>
        </w:rPr>
        <w:t>Objednávateľ požaduje, aby pri plnení predmetu zmluvy boli zhotoviteľom a jeho subdodávateľmi dodržiavané:</w:t>
      </w:r>
    </w:p>
    <w:p w:rsidR="006D4CB9" w:rsidRPr="00F51362" w:rsidRDefault="006D4CB9" w:rsidP="006D4CB9">
      <w:pPr>
        <w:numPr>
          <w:ilvl w:val="0"/>
          <w:numId w:val="17"/>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t>právne predpisy ES a SR,</w:t>
      </w:r>
    </w:p>
    <w:p w:rsidR="006D4CB9" w:rsidRPr="00F51362" w:rsidRDefault="006D4CB9" w:rsidP="006D4CB9">
      <w:pPr>
        <w:numPr>
          <w:ilvl w:val="0"/>
          <w:numId w:val="17"/>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t>vyhlášky UIC,</w:t>
      </w:r>
    </w:p>
    <w:p w:rsidR="006D4CB9" w:rsidRPr="00F51362" w:rsidRDefault="006D4CB9" w:rsidP="006D4CB9">
      <w:pPr>
        <w:numPr>
          <w:ilvl w:val="0"/>
          <w:numId w:val="17"/>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t>technické normy železníc,</w:t>
      </w:r>
    </w:p>
    <w:p w:rsidR="006D4CB9" w:rsidRPr="00F51362" w:rsidRDefault="006D4CB9" w:rsidP="006D4CB9">
      <w:pPr>
        <w:numPr>
          <w:ilvl w:val="0"/>
          <w:numId w:val="17"/>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t>technické špecifikácie interoperability,</w:t>
      </w:r>
    </w:p>
    <w:p w:rsidR="006D4CB9" w:rsidRPr="00F51362" w:rsidRDefault="006D4CB9" w:rsidP="006D4CB9">
      <w:pPr>
        <w:numPr>
          <w:ilvl w:val="0"/>
          <w:numId w:val="17"/>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t>platné predpisy ŽSR,</w:t>
      </w:r>
    </w:p>
    <w:p w:rsidR="006D4CB9" w:rsidRPr="00F51362" w:rsidRDefault="006D4CB9" w:rsidP="006D4CB9">
      <w:pPr>
        <w:numPr>
          <w:ilvl w:val="0"/>
          <w:numId w:val="17"/>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lastRenderedPageBreak/>
        <w:t>slovenské technické normy (STN resp. STN EN)</w:t>
      </w:r>
    </w:p>
    <w:p w:rsidR="006D4CB9" w:rsidRPr="00F51362" w:rsidRDefault="006D4CB9" w:rsidP="006D4CB9">
      <w:pPr>
        <w:outlineLvl w:val="0"/>
        <w:rPr>
          <w:rFonts w:ascii="Arial" w:hAnsi="Arial" w:cs="Arial"/>
          <w:sz w:val="18"/>
          <w:szCs w:val="18"/>
          <w:highlight w:val="yellow"/>
        </w:rPr>
      </w:pPr>
    </w:p>
    <w:p w:rsidR="006D4CB9" w:rsidRPr="00F51362" w:rsidRDefault="006D4CB9" w:rsidP="006D4CB9">
      <w:pPr>
        <w:spacing w:after="120"/>
        <w:jc w:val="both"/>
        <w:outlineLvl w:val="0"/>
        <w:rPr>
          <w:rFonts w:ascii="Arial" w:hAnsi="Arial" w:cs="Arial"/>
          <w:sz w:val="18"/>
          <w:szCs w:val="18"/>
        </w:rPr>
      </w:pPr>
      <w:r w:rsidRPr="00F51362">
        <w:rPr>
          <w:rFonts w:ascii="Arial" w:hAnsi="Arial" w:cs="Arial"/>
          <w:sz w:val="18"/>
          <w:szCs w:val="18"/>
        </w:rPr>
        <w:t>a osobitne uvedené právne predpisy, ostatné predpisy a interné predpisy ŽSR na zaistenie BOZP, ktoré sa musia dodržiavať pri plnení predmetu zmluvy:</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Zákon NR SR č. 124/2006 Z. z. o bezpečnosti a ochrane zdravia pri práci a o zmene a doplnení niektorých zákonov v znení neskorších predpisov,</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Zákon NR SR č. 311/2001 Z. z. Zákonník práce,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Zákon NR SR  č. 513/2009 Z. z. o dráhach a o zmene a doplnení niektorých zákonov,</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Zákon NR SR č. 355/2007 Z. z. o ochrane, podpore a rozvoji verejného zdravia a o zmene a doplnení niektorých zákonov v znení neskorších predpisov,</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NV SR č. 396/2006 Z. z. o minimálnych bezpečnostných a zdravotných požiadavkách na stavenisko,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NV SR č. 395/2006 Z. z. </w:t>
      </w:r>
      <w:r w:rsidRPr="00F51362">
        <w:rPr>
          <w:rFonts w:ascii="Arial" w:hAnsi="Arial" w:cs="Arial"/>
          <w:bCs/>
          <w:sz w:val="18"/>
          <w:szCs w:val="18"/>
        </w:rPr>
        <w:t>o minimálnych požiadavkách na poskytovanie a používanie osobných ochranných pracovných prostriedkov</w:t>
      </w:r>
      <w:r w:rsidRPr="00F51362">
        <w:rPr>
          <w:rFonts w:ascii="Arial" w:hAnsi="Arial" w:cs="Arial"/>
          <w:sz w:val="18"/>
          <w:szCs w:val="18"/>
        </w:rPr>
        <w:t xml:space="preserve">,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NV SR č. 392/2006 Z. z. </w:t>
      </w:r>
      <w:r w:rsidRPr="00F51362">
        <w:rPr>
          <w:rFonts w:ascii="Arial" w:hAnsi="Arial" w:cs="Arial"/>
          <w:bCs/>
          <w:sz w:val="18"/>
          <w:szCs w:val="18"/>
        </w:rPr>
        <w:t>o minimálnych bezpečnostných a zdravotných požiadavkách pri používaní pracovných prostriedkov</w:t>
      </w:r>
      <w:r w:rsidRPr="00F51362">
        <w:rPr>
          <w:rFonts w:ascii="Arial" w:hAnsi="Arial" w:cs="Arial"/>
          <w:sz w:val="18"/>
          <w:szCs w:val="18"/>
        </w:rPr>
        <w:t xml:space="preserve">,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NV SR č. 391/2006 Z. z.</w:t>
      </w:r>
      <w:r w:rsidRPr="00F51362">
        <w:rPr>
          <w:rFonts w:ascii="Arial" w:hAnsi="Arial" w:cs="Arial"/>
          <w:bCs/>
          <w:sz w:val="18"/>
          <w:szCs w:val="18"/>
        </w:rPr>
        <w:t xml:space="preserve"> o minimálnych bezpečnostných a zdravotných požiadavkách na pracovisko</w:t>
      </w:r>
      <w:r w:rsidRPr="00F51362">
        <w:rPr>
          <w:rFonts w:ascii="Arial" w:hAnsi="Arial" w:cs="Arial"/>
          <w:sz w:val="18"/>
          <w:szCs w:val="18"/>
        </w:rPr>
        <w:t xml:space="preserve">,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NV SR č. 387/2006 Z. z.</w:t>
      </w:r>
      <w:r w:rsidRPr="00F51362">
        <w:rPr>
          <w:rFonts w:ascii="Arial" w:hAnsi="Arial" w:cs="Arial"/>
          <w:bCs/>
          <w:sz w:val="18"/>
          <w:szCs w:val="18"/>
        </w:rPr>
        <w:t xml:space="preserve"> o požiadavkách na zaistenie bezpečnostného a zdravotného označenia pri práci</w:t>
      </w:r>
      <w:r w:rsidRPr="00F51362">
        <w:rPr>
          <w:rFonts w:ascii="Arial" w:hAnsi="Arial" w:cs="Arial"/>
          <w:sz w:val="18"/>
          <w:szCs w:val="18"/>
        </w:rPr>
        <w:t xml:space="preserve">,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NV SR č. 281/2006 Z. z. </w:t>
      </w:r>
      <w:r w:rsidRPr="00F51362">
        <w:rPr>
          <w:rFonts w:ascii="Arial" w:hAnsi="Arial" w:cs="Arial"/>
          <w:bCs/>
          <w:sz w:val="18"/>
          <w:szCs w:val="18"/>
        </w:rPr>
        <w:t xml:space="preserve">o minimálnych bezpečnostných a zdravotných požiadavkách pri ručnej manipulácii s bremenami,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Vyhláška </w:t>
      </w:r>
      <w:proofErr w:type="spellStart"/>
      <w:r w:rsidRPr="00F51362">
        <w:rPr>
          <w:rFonts w:ascii="Arial" w:hAnsi="Arial" w:cs="Arial"/>
          <w:sz w:val="18"/>
          <w:szCs w:val="18"/>
        </w:rPr>
        <w:t>MPSVaR</w:t>
      </w:r>
      <w:proofErr w:type="spellEnd"/>
      <w:r w:rsidRPr="00F51362">
        <w:rPr>
          <w:rFonts w:ascii="Arial" w:hAnsi="Arial" w:cs="Arial"/>
          <w:sz w:val="18"/>
          <w:szCs w:val="18"/>
        </w:rPr>
        <w:t xml:space="preserve"> SR č. 147/2013 Z. z, ktorou sa ustanovujú podrobnosti na zaistenie bezpečnosti a ochrany zdravia pri stavebných prácach a prácach s nimi súvisiacich a podrobnosti o odbornej spôsobilosti na výkon niektorých pracovných činností,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Vyhláška č. 59/1982 Zb., ktorou sa určujú základné požiadavky na zaistenie bezpečnosti práce a technických zariadení v znení neskorších predpisov,</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Vyhláška č. 208/1991 Zb. o bezpečnosti práce a technických zariadení pri prevádzke, údržbe a opravách vozidiel,</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Vyhláška MDPT SR č. 205/2010 Z. z. o určených technických zariadeniach,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Zákon NR SR  č. 314/2001 Z. z. o ochrane pred požiarmi v znení neskorších predpisov,</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Vyhláška MV SR  č.121/2002 Z. z. o požiarnej prevencii v znení neskorších predpisov,</w:t>
      </w:r>
    </w:p>
    <w:p w:rsidR="006D4CB9" w:rsidRPr="00F51362" w:rsidRDefault="006D4CB9" w:rsidP="006D4CB9">
      <w:pPr>
        <w:numPr>
          <w:ilvl w:val="0"/>
          <w:numId w:val="19"/>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predpis ŽSR Z 2 Bezpečnosť zamestnancov v podmienkach ŽSR,</w:t>
      </w:r>
    </w:p>
    <w:p w:rsidR="006D4CB9" w:rsidRPr="00F51362" w:rsidRDefault="006D4CB9" w:rsidP="006D4CB9">
      <w:pPr>
        <w:numPr>
          <w:ilvl w:val="0"/>
          <w:numId w:val="19"/>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 xml:space="preserve">predpis ŽSR </w:t>
      </w:r>
      <w:proofErr w:type="spellStart"/>
      <w:r w:rsidRPr="00F51362">
        <w:rPr>
          <w:rFonts w:ascii="Arial" w:hAnsi="Arial" w:cs="Arial"/>
          <w:sz w:val="18"/>
          <w:szCs w:val="18"/>
        </w:rPr>
        <w:t>Op</w:t>
      </w:r>
      <w:proofErr w:type="spellEnd"/>
      <w:r w:rsidRPr="00F51362">
        <w:rPr>
          <w:rFonts w:ascii="Arial" w:hAnsi="Arial" w:cs="Arial"/>
          <w:sz w:val="18"/>
          <w:szCs w:val="18"/>
        </w:rPr>
        <w:t xml:space="preserve"> 16/41 Smernice o bezpečnosti a ochrane zdravia pri práci na železničných oznamovacích vedeniach, ktoré sú v oblasti nebezpečných vplyvov silových vedení,</w:t>
      </w:r>
    </w:p>
    <w:p w:rsidR="006D4CB9" w:rsidRPr="00F51362" w:rsidRDefault="006D4CB9" w:rsidP="006D4CB9">
      <w:pPr>
        <w:numPr>
          <w:ilvl w:val="0"/>
          <w:numId w:val="19"/>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predpis ŽSR Z 1  Pravidlá železničnej prevádzky,</w:t>
      </w:r>
    </w:p>
    <w:p w:rsidR="006D4CB9" w:rsidRPr="00F51362" w:rsidRDefault="006D4CB9" w:rsidP="006D4CB9">
      <w:pPr>
        <w:numPr>
          <w:ilvl w:val="0"/>
          <w:numId w:val="19"/>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 xml:space="preserve">predpis ŽSR SR 1004 (D) </w:t>
      </w:r>
      <w:proofErr w:type="spellStart"/>
      <w:r w:rsidRPr="00F51362">
        <w:rPr>
          <w:rFonts w:ascii="Arial" w:hAnsi="Arial" w:cs="Arial"/>
          <w:sz w:val="18"/>
          <w:szCs w:val="18"/>
        </w:rPr>
        <w:t>Výluková</w:t>
      </w:r>
      <w:proofErr w:type="spellEnd"/>
      <w:r w:rsidRPr="00F51362">
        <w:rPr>
          <w:rFonts w:ascii="Arial" w:hAnsi="Arial" w:cs="Arial"/>
          <w:sz w:val="18"/>
          <w:szCs w:val="18"/>
        </w:rPr>
        <w:t xml:space="preserve"> činnosť Železníc Slovenskej republiky,</w:t>
      </w:r>
    </w:p>
    <w:p w:rsidR="006D4CB9" w:rsidRPr="00F51362" w:rsidRDefault="006D4CB9" w:rsidP="006D4CB9">
      <w:pPr>
        <w:numPr>
          <w:ilvl w:val="0"/>
          <w:numId w:val="19"/>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predpis ŽSR Z 3 Odborná spôsobilosť na ŽSR,</w:t>
      </w:r>
    </w:p>
    <w:p w:rsidR="006D4CB9" w:rsidRPr="00F51362" w:rsidRDefault="006D4CB9" w:rsidP="006D4CB9">
      <w:pPr>
        <w:numPr>
          <w:ilvl w:val="0"/>
          <w:numId w:val="19"/>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predpis ŽSR Z 9 Povoľovanie vstupu do obvodu dráhy v správe ŽSR,</w:t>
      </w:r>
    </w:p>
    <w:p w:rsidR="006D4CB9" w:rsidRPr="00F51362" w:rsidRDefault="006D4CB9" w:rsidP="006D4CB9">
      <w:pPr>
        <w:numPr>
          <w:ilvl w:val="0"/>
          <w:numId w:val="19"/>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predpis ŽSR Z 17  Nehody a mimoriadne udalosti.</w:t>
      </w:r>
    </w:p>
    <w:p w:rsidR="006D4CB9" w:rsidRPr="00F51362" w:rsidRDefault="006D4CB9" w:rsidP="006D4CB9">
      <w:pPr>
        <w:rPr>
          <w:rFonts w:ascii="Arial" w:hAnsi="Arial" w:cs="Arial"/>
          <w:b/>
          <w:sz w:val="18"/>
          <w:szCs w:val="18"/>
          <w:highlight w:val="yellow"/>
        </w:rPr>
      </w:pPr>
    </w:p>
    <w:p w:rsidR="006D4CB9" w:rsidRPr="00F51362" w:rsidRDefault="006D4CB9" w:rsidP="006D4CB9">
      <w:pPr>
        <w:numPr>
          <w:ilvl w:val="0"/>
          <w:numId w:val="8"/>
        </w:numPr>
        <w:spacing w:after="120" w:line="240" w:lineRule="auto"/>
        <w:rPr>
          <w:rFonts w:ascii="Arial" w:hAnsi="Arial" w:cs="Arial"/>
          <w:b/>
          <w:sz w:val="18"/>
          <w:szCs w:val="18"/>
        </w:rPr>
      </w:pPr>
      <w:r w:rsidRPr="00F51362">
        <w:rPr>
          <w:rFonts w:ascii="Arial" w:hAnsi="Arial" w:cs="Arial"/>
          <w:b/>
          <w:sz w:val="18"/>
          <w:szCs w:val="18"/>
        </w:rPr>
        <w:t>Povinnosti zhotoviteľa</w:t>
      </w:r>
    </w:p>
    <w:p w:rsidR="006D4CB9" w:rsidRPr="00F51362" w:rsidRDefault="006D4CB9" w:rsidP="006D4CB9">
      <w:pPr>
        <w:numPr>
          <w:ilvl w:val="1"/>
          <w:numId w:val="8"/>
        </w:numPr>
        <w:spacing w:after="120" w:line="240" w:lineRule="auto"/>
        <w:ind w:left="284" w:firstLine="0"/>
        <w:rPr>
          <w:rFonts w:ascii="Arial" w:hAnsi="Arial" w:cs="Arial"/>
          <w:b/>
          <w:sz w:val="18"/>
          <w:szCs w:val="18"/>
        </w:rPr>
      </w:pPr>
      <w:r w:rsidRPr="00F51362">
        <w:rPr>
          <w:rFonts w:ascii="Arial" w:hAnsi="Arial" w:cs="Arial"/>
          <w:b/>
          <w:sz w:val="18"/>
          <w:szCs w:val="18"/>
        </w:rPr>
        <w:t>Odborná, zdravotná a psychologická spôsobilosť</w:t>
      </w:r>
    </w:p>
    <w:p w:rsidR="006D4CB9" w:rsidRPr="00F51362" w:rsidRDefault="006D4CB9" w:rsidP="006D4CB9">
      <w:pPr>
        <w:numPr>
          <w:ilvl w:val="0"/>
          <w:numId w:val="9"/>
        </w:numPr>
        <w:tabs>
          <w:tab w:val="clear" w:pos="720"/>
        </w:tabs>
        <w:spacing w:after="0" w:line="240" w:lineRule="auto"/>
        <w:ind w:left="641" w:hanging="357"/>
        <w:jc w:val="both"/>
        <w:rPr>
          <w:rFonts w:ascii="Arial" w:hAnsi="Arial" w:cs="Arial"/>
          <w:sz w:val="18"/>
          <w:szCs w:val="18"/>
        </w:rPr>
      </w:pPr>
      <w:r w:rsidRPr="00F51362">
        <w:rPr>
          <w:rFonts w:ascii="Arial" w:hAnsi="Arial" w:cs="Arial"/>
          <w:sz w:val="18"/>
          <w:szCs w:val="18"/>
        </w:rPr>
        <w:t>Zhotoviteľ musí mať príslušné oprávnenia k realizácií stavebných a montážnych prác ako predmet svojej činnosti alebo podnikania. Zhotoviteľ je povinný zabezpečiť, aby vybrané činnosti vo výstavbe boli vykonávané osobami, ktoré majú na túto činnosť platné oprávnenie. Zhotoviteľ musí mať aj všetky ostatné oprávnenia vyžadované pre výkon činnosti spojených s realizovaním prác obecne záväznými predpismi, internými predpismi ŽSR (objednávateľa).</w:t>
      </w:r>
    </w:p>
    <w:p w:rsidR="006D4CB9" w:rsidRPr="00F51362" w:rsidRDefault="006D4CB9" w:rsidP="006D4CB9">
      <w:pPr>
        <w:numPr>
          <w:ilvl w:val="0"/>
          <w:numId w:val="9"/>
        </w:numPr>
        <w:tabs>
          <w:tab w:val="clear" w:pos="720"/>
        </w:tabs>
        <w:spacing w:after="0" w:line="240" w:lineRule="auto"/>
        <w:ind w:left="641" w:hanging="357"/>
        <w:jc w:val="both"/>
        <w:rPr>
          <w:rFonts w:ascii="Arial" w:hAnsi="Arial" w:cs="Arial"/>
          <w:sz w:val="18"/>
          <w:szCs w:val="18"/>
        </w:rPr>
      </w:pPr>
      <w:r w:rsidRPr="00F51362">
        <w:rPr>
          <w:rFonts w:ascii="Arial" w:hAnsi="Arial" w:cs="Arial"/>
          <w:sz w:val="18"/>
          <w:szCs w:val="18"/>
        </w:rPr>
        <w:t>Spôsobilosť zamestnancov zhotoviteľa musí vyhovovať ustanoveniam časti 1, kapitola IX. „Bezpečnosť a ochrana zdravia pri práci“ (ďalej len „BOZP“), Všeobecných technických požiadaviek kvality stavieb (VTPKS) a predpisu ŽSR Z 3.</w:t>
      </w:r>
    </w:p>
    <w:p w:rsidR="006D4CB9" w:rsidRPr="00F51362" w:rsidRDefault="006D4CB9" w:rsidP="006D4CB9">
      <w:pPr>
        <w:numPr>
          <w:ilvl w:val="0"/>
          <w:numId w:val="9"/>
        </w:numPr>
        <w:tabs>
          <w:tab w:val="clear" w:pos="720"/>
        </w:tabs>
        <w:spacing w:after="0" w:line="240" w:lineRule="auto"/>
        <w:ind w:left="641" w:hanging="357"/>
        <w:jc w:val="both"/>
        <w:rPr>
          <w:rFonts w:ascii="Arial" w:hAnsi="Arial" w:cs="Arial"/>
          <w:sz w:val="18"/>
          <w:szCs w:val="18"/>
        </w:rPr>
      </w:pPr>
      <w:r w:rsidRPr="00F51362">
        <w:rPr>
          <w:rFonts w:ascii="Arial" w:hAnsi="Arial" w:cs="Arial"/>
          <w:sz w:val="18"/>
          <w:szCs w:val="18"/>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6D4CB9" w:rsidRPr="00F51362" w:rsidRDefault="006D4CB9" w:rsidP="006D4CB9">
      <w:pPr>
        <w:numPr>
          <w:ilvl w:val="0"/>
          <w:numId w:val="9"/>
        </w:numPr>
        <w:tabs>
          <w:tab w:val="clear" w:pos="720"/>
        </w:tabs>
        <w:spacing w:after="0" w:line="240" w:lineRule="auto"/>
        <w:ind w:left="641" w:hanging="357"/>
        <w:jc w:val="both"/>
        <w:rPr>
          <w:rFonts w:ascii="Arial" w:hAnsi="Arial" w:cs="Arial"/>
          <w:sz w:val="18"/>
          <w:szCs w:val="18"/>
        </w:rPr>
      </w:pPr>
      <w:r w:rsidRPr="00F51362">
        <w:rPr>
          <w:rFonts w:ascii="Arial" w:hAnsi="Arial" w:cs="Arial"/>
          <w:sz w:val="18"/>
          <w:szCs w:val="18"/>
        </w:rPr>
        <w:t>Každý zamestnanec, ešte pred tým než má prvýkrát vstúpiť do obvodu železničnej dráhy alebo do ochranného pásma železničnej dráhy v správe ŽSR, musí byť preukázateľne poučený a overený z predpisov o BOZP v stanovenom rozsahu podľa predpisu ŽSR Z 3 a predpisu ŽSR   Z 2 v príslušnom poverenom vzdelávacom zariadení ŽSR.</w:t>
      </w:r>
    </w:p>
    <w:p w:rsidR="006D4CB9" w:rsidRPr="00F51362" w:rsidRDefault="006D4CB9" w:rsidP="006D4CB9">
      <w:pPr>
        <w:numPr>
          <w:ilvl w:val="0"/>
          <w:numId w:val="9"/>
        </w:numPr>
        <w:tabs>
          <w:tab w:val="clear" w:pos="720"/>
        </w:tabs>
        <w:spacing w:after="0" w:line="240" w:lineRule="auto"/>
        <w:ind w:left="641" w:hanging="357"/>
        <w:jc w:val="both"/>
        <w:rPr>
          <w:rFonts w:ascii="Arial" w:hAnsi="Arial" w:cs="Arial"/>
          <w:sz w:val="18"/>
          <w:szCs w:val="18"/>
        </w:rPr>
      </w:pPr>
      <w:r w:rsidRPr="00F51362">
        <w:rPr>
          <w:rFonts w:ascii="Arial" w:hAnsi="Arial" w:cs="Arial"/>
          <w:sz w:val="18"/>
          <w:szCs w:val="18"/>
        </w:rPr>
        <w:t>Za požadovanú odbornú, zdravotnú a psychickú spôsobilosť zamestnancov zodpovedá zhotoviteľ.</w:t>
      </w:r>
    </w:p>
    <w:p w:rsidR="006D4CB9" w:rsidRPr="00F51362" w:rsidRDefault="006D4CB9" w:rsidP="006D4CB9">
      <w:pPr>
        <w:ind w:left="284"/>
        <w:jc w:val="both"/>
        <w:rPr>
          <w:rFonts w:ascii="Arial" w:hAnsi="Arial" w:cs="Arial"/>
          <w:sz w:val="18"/>
          <w:szCs w:val="18"/>
        </w:rPr>
      </w:pPr>
    </w:p>
    <w:p w:rsidR="006D4CB9" w:rsidRPr="00F51362" w:rsidRDefault="006D4CB9" w:rsidP="006D4CB9">
      <w:pPr>
        <w:numPr>
          <w:ilvl w:val="1"/>
          <w:numId w:val="8"/>
        </w:numPr>
        <w:spacing w:after="120" w:line="240" w:lineRule="auto"/>
        <w:ind w:left="284" w:firstLine="0"/>
        <w:rPr>
          <w:rFonts w:ascii="Arial" w:hAnsi="Arial" w:cs="Arial"/>
          <w:b/>
          <w:sz w:val="18"/>
          <w:szCs w:val="18"/>
        </w:rPr>
      </w:pPr>
      <w:r w:rsidRPr="00F51362">
        <w:rPr>
          <w:rFonts w:ascii="Arial" w:hAnsi="Arial" w:cs="Arial"/>
          <w:b/>
          <w:sz w:val="18"/>
          <w:szCs w:val="18"/>
        </w:rPr>
        <w:t xml:space="preserve"> Povinnosť zhotoviteľa za zaistenie BOZP</w:t>
      </w:r>
    </w:p>
    <w:p w:rsidR="006D4CB9" w:rsidRPr="00F51362" w:rsidRDefault="006D4CB9" w:rsidP="006D4CB9">
      <w:pPr>
        <w:spacing w:after="120"/>
        <w:ind w:left="284"/>
        <w:rPr>
          <w:rFonts w:ascii="Arial" w:hAnsi="Arial" w:cs="Arial"/>
          <w:b/>
          <w:sz w:val="18"/>
          <w:szCs w:val="18"/>
        </w:rPr>
      </w:pPr>
      <w:r w:rsidRPr="00F51362">
        <w:rPr>
          <w:rFonts w:ascii="Arial" w:hAnsi="Arial" w:cs="Arial"/>
          <w:b/>
          <w:sz w:val="18"/>
          <w:szCs w:val="18"/>
        </w:rPr>
        <w:t>Zhotoviteľ je povinný:</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dodržiavať právne a ostatné predpisy na zaistenie BOZP, interné predpisy, smernice, určené technologické a pracovné postupy súvisiace s vykonávaním pracovnej činnosti,</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lastRenderedPageBreak/>
        <w:t>požiadať písomne Objednávateľa o povolenie vstupu pre všetkých zamestnancov Zhotoviteľa, ktorí budú vykonávať činnosti  v obvode dráhy v správe ŽSR v súlade s predpisom ŽSR Z 9 „Povoľovanie vstupu do obvodu dráhy v správe ŽSR“,</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požiadať písomne Objednávateľa o povolenie vjazdu cestných vozidiel s uvedením typu, štátnej poznávacej značky vozidla a účelu vjazdu cestného vozidla (napr. dovoz materiálu, organizačná a kontrolná činnosť a pod.),</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poskytnúť určenému koordinátorovi výlukových prác a koordinátorovi bezpečnosti na stavenisku súčinnosť po celú dobu realizácie prác,</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zabezpečiť, aby plán bezpečnosti a ochrany zdravia pri práci (ďalej len „plán BOZP“) zodpovedal skutočnosti,</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dodržiavať po celú dobu realizácie prác „Plán BOZP“  a vyžadovať jeho plnenie aj od všetkých svojich subdodávateľov a iných osôb, ktoré s jeho vedomím vstupujú na stavenisko,</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zohľadňovať usmernenia a odstraňovať nedostatky zistené koordinátorom bezpečnosti,</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používať výhradne miesta a spôsoby pripojenia elektrickej energie a ostatné napojenia na inžinierske siete určené Objednávateľom pred samotným zahájením prác,</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 xml:space="preserve">umožniť Objednávateľovi vykonať zápis do Stavebného denníka o zistených nedostatkoch počas vykonávania zmluvných činností, </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zdržiavať sa iba na určenom pracovisku a pohybovať sa len v určených priestoroch,</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dodržiavať zásady bezpečného správania sa na pracovisku a  udržiavať tam poriadok a čistotu,</w:t>
      </w:r>
    </w:p>
    <w:p w:rsidR="006D4CB9" w:rsidRPr="00F51362" w:rsidRDefault="006D4CB9" w:rsidP="006D4CB9">
      <w:pPr>
        <w:numPr>
          <w:ilvl w:val="0"/>
          <w:numId w:val="10"/>
        </w:numPr>
        <w:spacing w:after="0" w:line="240" w:lineRule="auto"/>
        <w:jc w:val="both"/>
        <w:rPr>
          <w:rFonts w:ascii="Arial" w:hAnsi="Arial" w:cs="Arial"/>
          <w:b/>
          <w:sz w:val="18"/>
          <w:szCs w:val="18"/>
        </w:rPr>
      </w:pPr>
      <w:r w:rsidRPr="00F51362">
        <w:rPr>
          <w:rFonts w:ascii="Arial" w:hAnsi="Arial" w:cs="Arial"/>
          <w:sz w:val="18"/>
          <w:szCs w:val="18"/>
        </w:rPr>
        <w:t xml:space="preserve">postarať sa o bezpečnosť svojich zamestnancov a zamestnancov subdodávateľa v priestoroch ŽSR pred ohrozením a nebezpečenstvom vyplývajúcim z jeho vlastnej činnosti ale aj zo železničnej prevádzky, </w:t>
      </w:r>
    </w:p>
    <w:p w:rsidR="006D4CB9" w:rsidRPr="00F51362" w:rsidRDefault="006D4CB9" w:rsidP="006D4CB9">
      <w:pPr>
        <w:numPr>
          <w:ilvl w:val="0"/>
          <w:numId w:val="10"/>
        </w:numPr>
        <w:spacing w:after="0" w:line="240" w:lineRule="auto"/>
        <w:jc w:val="both"/>
        <w:rPr>
          <w:rFonts w:ascii="Arial" w:hAnsi="Arial" w:cs="Arial"/>
          <w:b/>
          <w:sz w:val="18"/>
          <w:szCs w:val="18"/>
        </w:rPr>
      </w:pPr>
      <w:r w:rsidRPr="00F51362">
        <w:rPr>
          <w:rFonts w:ascii="Arial" w:hAnsi="Arial" w:cs="Arial"/>
          <w:sz w:val="18"/>
          <w:szCs w:val="18"/>
        </w:rPr>
        <w:t>postarať sa o bezpečnosť cestujúcej verejnosti ako aj za bezpečnosť ďalších osôb, ktoré môže svojou činnosťou ohroziť,</w:t>
      </w:r>
      <w:r w:rsidRPr="00F51362">
        <w:rPr>
          <w:rFonts w:ascii="Arial" w:hAnsi="Arial" w:cs="Arial"/>
          <w:bCs/>
          <w:sz w:val="18"/>
          <w:szCs w:val="18"/>
        </w:rPr>
        <w:t xml:space="preserve"> vhodným spôsobom zabezpečiť ochranu a vytvoriť bezpečné podmienky pre pohyb cestujúcej verejnosti, </w:t>
      </w:r>
      <w:r w:rsidRPr="00F51362">
        <w:rPr>
          <w:rFonts w:ascii="Arial" w:hAnsi="Arial" w:cs="Arial"/>
          <w:sz w:val="18"/>
          <w:szCs w:val="18"/>
        </w:rPr>
        <w:t>zamestnancov ŽSR, polície a železničných podnikov</w:t>
      </w:r>
      <w:r w:rsidRPr="00F51362">
        <w:rPr>
          <w:rFonts w:ascii="Arial" w:hAnsi="Arial" w:cs="Arial"/>
          <w:bCs/>
          <w:sz w:val="18"/>
          <w:szCs w:val="18"/>
        </w:rPr>
        <w:t xml:space="preserve"> s vyznačením bezpečných trás pohybu v miestach dotknutých stavebnými úpravami,</w:t>
      </w:r>
    </w:p>
    <w:p w:rsidR="006D4CB9" w:rsidRPr="00F51362" w:rsidRDefault="006D4CB9" w:rsidP="006D4CB9">
      <w:pPr>
        <w:numPr>
          <w:ilvl w:val="0"/>
          <w:numId w:val="10"/>
        </w:numPr>
        <w:spacing w:after="0" w:line="240" w:lineRule="auto"/>
        <w:ind w:left="714" w:hanging="357"/>
        <w:jc w:val="both"/>
        <w:rPr>
          <w:rFonts w:ascii="Arial" w:hAnsi="Arial" w:cs="Arial"/>
          <w:sz w:val="18"/>
          <w:szCs w:val="18"/>
        </w:rPr>
      </w:pPr>
      <w:r w:rsidRPr="00F51362">
        <w:rPr>
          <w:rFonts w:ascii="Arial" w:hAnsi="Arial" w:cs="Arial"/>
          <w:sz w:val="18"/>
          <w:szCs w:val="18"/>
        </w:rPr>
        <w:t xml:space="preserve">postarať sa o prístupové cesty na stavenisko a vnútrostaveniskové komunikácie potrebné počas realizácie prác, o ich zriadenie, udržiavanie a zrušenie, </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používať správcom určené prístupové komunikácie,</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vytvárať bezpečnostné podmienky v odovzdaných priestoroch a na pracoviskách zhotoviteľa   nachádzajúcich sa v priestoroch ŽSR,</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 xml:space="preserve">v prípade potreby poskytnúť prvú pomoc svojim zamestnancom, </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zabezpečiť preukázateľné poučenie o miestnych podmienkach pre svojich zamestnancov (pozn. na poučenie o miestnych pomeroch sa vzťahuje ustanovenie bodu č. 4.2). Zhotoviteľ požiada písomne objednávateľa o poučenie jedného zástupcu zhotoviteľa o miestnych podmienkach a tento následne zabezpečí poučenie svojich zamestnancov a zamestnancov subdodávateľa,</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preukázateľné poučenie o traťových a miestnych podmienkach pre posun a rušňovodičov musí byť vykonané v zmysle predpisu ŽSR Z 1, čl. 13.</w:t>
      </w:r>
    </w:p>
    <w:p w:rsidR="006D4CB9" w:rsidRPr="00F51362" w:rsidRDefault="006D4CB9" w:rsidP="006D4CB9">
      <w:pPr>
        <w:ind w:left="360"/>
        <w:jc w:val="both"/>
        <w:rPr>
          <w:rFonts w:ascii="Arial" w:hAnsi="Arial" w:cs="Arial"/>
          <w:sz w:val="18"/>
          <w:szCs w:val="18"/>
        </w:rPr>
      </w:pPr>
    </w:p>
    <w:p w:rsidR="006D4CB9" w:rsidRPr="00F51362" w:rsidRDefault="006D4CB9" w:rsidP="006D4CB9">
      <w:pPr>
        <w:numPr>
          <w:ilvl w:val="1"/>
          <w:numId w:val="8"/>
        </w:numPr>
        <w:spacing w:after="120" w:line="240" w:lineRule="auto"/>
        <w:ind w:left="284" w:firstLine="0"/>
        <w:jc w:val="both"/>
        <w:rPr>
          <w:rFonts w:ascii="Arial" w:hAnsi="Arial" w:cs="Arial"/>
          <w:b/>
          <w:sz w:val="18"/>
          <w:szCs w:val="18"/>
        </w:rPr>
      </w:pPr>
      <w:r w:rsidRPr="00F51362">
        <w:rPr>
          <w:rFonts w:ascii="Arial" w:hAnsi="Arial" w:cs="Arial"/>
          <w:b/>
          <w:sz w:val="18"/>
          <w:szCs w:val="18"/>
        </w:rPr>
        <w:t>Koordinácia činností zhotoviteľa s koordinátorom bezpečnosti a  železničnou dopravou</w:t>
      </w:r>
    </w:p>
    <w:p w:rsidR="006D4CB9" w:rsidRPr="00F51362" w:rsidRDefault="006D4CB9" w:rsidP="006D4CB9">
      <w:pPr>
        <w:spacing w:after="120"/>
        <w:ind w:left="360"/>
        <w:rPr>
          <w:rFonts w:ascii="Arial" w:hAnsi="Arial" w:cs="Arial"/>
          <w:b/>
          <w:sz w:val="18"/>
          <w:szCs w:val="18"/>
        </w:rPr>
      </w:pPr>
      <w:r w:rsidRPr="00F51362">
        <w:rPr>
          <w:rFonts w:ascii="Arial" w:hAnsi="Arial" w:cs="Arial"/>
          <w:b/>
          <w:sz w:val="18"/>
          <w:szCs w:val="18"/>
        </w:rPr>
        <w:t>Zhotoviteľ sa zaväzuje:</w:t>
      </w:r>
    </w:p>
    <w:p w:rsidR="006D4CB9" w:rsidRPr="00F51362" w:rsidRDefault="006D4CB9" w:rsidP="006D4CB9">
      <w:pPr>
        <w:numPr>
          <w:ilvl w:val="0"/>
          <w:numId w:val="11"/>
        </w:numPr>
        <w:spacing w:after="120" w:line="240" w:lineRule="auto"/>
        <w:jc w:val="both"/>
        <w:rPr>
          <w:rFonts w:ascii="Arial" w:hAnsi="Arial" w:cs="Arial"/>
          <w:b/>
          <w:sz w:val="18"/>
          <w:szCs w:val="18"/>
        </w:rPr>
      </w:pPr>
      <w:r w:rsidRPr="00F51362">
        <w:rPr>
          <w:rFonts w:ascii="Arial" w:hAnsi="Arial" w:cs="Arial"/>
          <w:sz w:val="18"/>
          <w:szCs w:val="18"/>
        </w:rPr>
        <w:t>k súčinnosti s  koordinátorom bezpečnosti objednávateľa t. j. bezpečnosti a ochrany zdravia pri práci (ďalej len „koordinátor bezpečnosti“), a to po celú dobu realizácie Diela, vrátane jeho subdodávateľov,</w:t>
      </w:r>
    </w:p>
    <w:p w:rsidR="006D4CB9" w:rsidRPr="00F51362" w:rsidRDefault="006D4CB9" w:rsidP="006D4CB9">
      <w:pPr>
        <w:numPr>
          <w:ilvl w:val="0"/>
          <w:numId w:val="11"/>
        </w:numPr>
        <w:spacing w:after="120" w:line="240" w:lineRule="auto"/>
        <w:jc w:val="both"/>
        <w:rPr>
          <w:rFonts w:ascii="Arial" w:hAnsi="Arial" w:cs="Arial"/>
          <w:b/>
          <w:sz w:val="18"/>
          <w:szCs w:val="18"/>
        </w:rPr>
      </w:pPr>
      <w:r w:rsidRPr="00F51362">
        <w:rPr>
          <w:rFonts w:ascii="Arial" w:hAnsi="Arial" w:cs="Arial"/>
          <w:sz w:val="18"/>
          <w:szCs w:val="18"/>
        </w:rPr>
        <w:t>zabezpečiť zamestnanca, ktorý bude poverený riadením sledu posunujúcich dielov alebo pracovných vlakov. Tento zamestnanec musí mať kvalifikáciu zamestnanca oprávneného riadiť posun na ŽSR.</w:t>
      </w:r>
    </w:p>
    <w:p w:rsidR="006D4CB9" w:rsidRPr="00F51362" w:rsidRDefault="006D4CB9" w:rsidP="006D4CB9">
      <w:pPr>
        <w:spacing w:after="120"/>
        <w:ind w:left="284"/>
        <w:jc w:val="both"/>
        <w:rPr>
          <w:rFonts w:ascii="Arial" w:hAnsi="Arial" w:cs="Arial"/>
          <w:b/>
          <w:sz w:val="18"/>
          <w:szCs w:val="18"/>
        </w:rPr>
      </w:pPr>
      <w:r w:rsidRPr="00F51362">
        <w:rPr>
          <w:rFonts w:ascii="Arial" w:hAnsi="Arial" w:cs="Arial"/>
          <w:b/>
          <w:sz w:val="18"/>
          <w:szCs w:val="18"/>
        </w:rPr>
        <w:t>Vedúci prác zhotoviteľa je povinný :</w:t>
      </w:r>
    </w:p>
    <w:p w:rsidR="006D4CB9" w:rsidRPr="00F51362" w:rsidRDefault="006D4CB9" w:rsidP="006D4CB9">
      <w:pPr>
        <w:spacing w:after="120"/>
        <w:ind w:left="644" w:hanging="360"/>
        <w:jc w:val="both"/>
        <w:rPr>
          <w:rFonts w:ascii="Arial" w:hAnsi="Arial" w:cs="Arial"/>
          <w:sz w:val="18"/>
          <w:szCs w:val="18"/>
        </w:rPr>
      </w:pPr>
      <w:r w:rsidRPr="00F51362">
        <w:rPr>
          <w:rFonts w:ascii="Arial" w:hAnsi="Arial" w:cs="Arial"/>
          <w:sz w:val="18"/>
          <w:szCs w:val="18"/>
        </w:rPr>
        <w:t>a)</w:t>
      </w:r>
      <w:r w:rsidRPr="00F51362">
        <w:rPr>
          <w:rFonts w:ascii="Arial" w:hAnsi="Arial" w:cs="Arial"/>
          <w:sz w:val="18"/>
          <w:szCs w:val="18"/>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6D4CB9" w:rsidRPr="00F51362" w:rsidRDefault="006D4CB9" w:rsidP="006D4CB9">
      <w:pPr>
        <w:numPr>
          <w:ilvl w:val="0"/>
          <w:numId w:val="24"/>
        </w:numPr>
        <w:spacing w:after="120" w:line="240" w:lineRule="auto"/>
        <w:jc w:val="both"/>
        <w:rPr>
          <w:rFonts w:ascii="Arial" w:hAnsi="Arial" w:cs="Arial"/>
          <w:sz w:val="18"/>
          <w:szCs w:val="18"/>
        </w:rPr>
      </w:pPr>
      <w:r w:rsidRPr="00F51362">
        <w:rPr>
          <w:rFonts w:ascii="Arial" w:hAnsi="Arial" w:cs="Arial"/>
          <w:sz w:val="18"/>
          <w:szCs w:val="18"/>
        </w:rPr>
        <w:t>informovať sa na dopravnú situáciu (t.j. jazdu koľajových vozidiel po prevádzkovanej koľaji k pracovnému miestu, resp. pracovným miestam) u dopravného zamestnanca,</w:t>
      </w:r>
    </w:p>
    <w:p w:rsidR="006D4CB9" w:rsidRPr="00F51362" w:rsidRDefault="006D4CB9" w:rsidP="006D4CB9">
      <w:pPr>
        <w:numPr>
          <w:ilvl w:val="0"/>
          <w:numId w:val="24"/>
        </w:numPr>
        <w:spacing w:after="120" w:line="240" w:lineRule="auto"/>
        <w:jc w:val="both"/>
        <w:rPr>
          <w:rFonts w:ascii="Arial" w:hAnsi="Arial" w:cs="Arial"/>
          <w:sz w:val="18"/>
          <w:szCs w:val="18"/>
        </w:rPr>
      </w:pPr>
      <w:r w:rsidRPr="00F51362">
        <w:rPr>
          <w:rFonts w:ascii="Arial" w:hAnsi="Arial" w:cs="Arial"/>
          <w:sz w:val="18"/>
          <w:szCs w:val="18"/>
        </w:rPr>
        <w:t>zabezpečiť komunikáciu s dopravným zamestnancom,</w:t>
      </w:r>
    </w:p>
    <w:p w:rsidR="006D4CB9" w:rsidRPr="00F51362" w:rsidRDefault="006D4CB9" w:rsidP="006D4CB9">
      <w:pPr>
        <w:numPr>
          <w:ilvl w:val="0"/>
          <w:numId w:val="24"/>
        </w:numPr>
        <w:spacing w:after="120" w:line="240" w:lineRule="auto"/>
        <w:jc w:val="both"/>
        <w:rPr>
          <w:rFonts w:ascii="Arial" w:hAnsi="Arial" w:cs="Arial"/>
          <w:sz w:val="18"/>
          <w:szCs w:val="18"/>
        </w:rPr>
      </w:pPr>
      <w:r w:rsidRPr="00F51362">
        <w:rPr>
          <w:rFonts w:ascii="Arial" w:hAnsi="Arial" w:cs="Arial"/>
          <w:sz w:val="18"/>
          <w:szCs w:val="18"/>
        </w:rPr>
        <w:t>organizovať a riadiť práce vo výluke. Musí mať platnú príslušnú odbornú skúšku podľa interných predpisov ŽSR,</w:t>
      </w:r>
    </w:p>
    <w:p w:rsidR="006D4CB9" w:rsidRPr="00F51362" w:rsidRDefault="006D4CB9" w:rsidP="006D4CB9">
      <w:pPr>
        <w:numPr>
          <w:ilvl w:val="0"/>
          <w:numId w:val="24"/>
        </w:numPr>
        <w:spacing w:after="120" w:line="240" w:lineRule="auto"/>
        <w:jc w:val="both"/>
        <w:rPr>
          <w:rFonts w:ascii="Arial" w:hAnsi="Arial" w:cs="Arial"/>
          <w:sz w:val="18"/>
          <w:szCs w:val="18"/>
        </w:rPr>
      </w:pPr>
      <w:r w:rsidRPr="00F51362">
        <w:rPr>
          <w:rFonts w:ascii="Arial" w:hAnsi="Arial" w:cs="Arial"/>
          <w:sz w:val="18"/>
          <w:szCs w:val="18"/>
        </w:rPr>
        <w:t xml:space="preserve">zabezpečiť predpísanú kvalitu zmluvne dohodnutých prác a zodpovedá za včasné ukončenie prác, za bezpečnú prevádzku na vylúčenej koľaji, zodpovedá za riadenie pracovných vlakov, </w:t>
      </w:r>
    </w:p>
    <w:p w:rsidR="006D4CB9" w:rsidRPr="00F51362" w:rsidRDefault="006D4CB9" w:rsidP="006D4CB9">
      <w:pPr>
        <w:numPr>
          <w:ilvl w:val="0"/>
          <w:numId w:val="24"/>
        </w:numPr>
        <w:spacing w:after="120" w:line="240" w:lineRule="auto"/>
        <w:jc w:val="both"/>
        <w:rPr>
          <w:rFonts w:ascii="Arial" w:hAnsi="Arial" w:cs="Arial"/>
          <w:sz w:val="18"/>
          <w:szCs w:val="18"/>
        </w:rPr>
      </w:pPr>
      <w:r w:rsidRPr="00F51362">
        <w:rPr>
          <w:rFonts w:ascii="Arial" w:hAnsi="Arial" w:cs="Arial"/>
          <w:sz w:val="18"/>
          <w:szCs w:val="18"/>
        </w:rPr>
        <w:t xml:space="preserve">podľa charakteru vykonávanej práce, použitých traťových strojov a ostatnej mechanizácie a vzdialenosti pracovného miesta od prevádzkovanej koľaje povinný požadovať od zodpovedného zástupcu objednávateľa výluky zníženie rýchlosti vlakov po prevádzkovanej koľaji, uvedené je </w:t>
      </w:r>
      <w:r w:rsidRPr="00F51362">
        <w:rPr>
          <w:rFonts w:ascii="Arial" w:hAnsi="Arial" w:cs="Arial"/>
          <w:sz w:val="18"/>
          <w:szCs w:val="18"/>
        </w:rPr>
        <w:lastRenderedPageBreak/>
        <w:t>potrebné vykonať z hľadiska požiadaviek na zaistenie BOZP ako aj v súlade s príslušnými internými predpismi.</w:t>
      </w:r>
    </w:p>
    <w:p w:rsidR="006D4CB9" w:rsidRPr="00F51362" w:rsidRDefault="006D4CB9" w:rsidP="006D4CB9">
      <w:pPr>
        <w:spacing w:after="120"/>
        <w:jc w:val="both"/>
        <w:rPr>
          <w:rFonts w:ascii="Arial" w:hAnsi="Arial" w:cs="Arial"/>
          <w:sz w:val="18"/>
          <w:szCs w:val="18"/>
        </w:rPr>
      </w:pPr>
    </w:p>
    <w:p w:rsidR="006D4CB9" w:rsidRPr="00F51362" w:rsidRDefault="006D4CB9" w:rsidP="006D4CB9">
      <w:pPr>
        <w:numPr>
          <w:ilvl w:val="1"/>
          <w:numId w:val="8"/>
        </w:numPr>
        <w:spacing w:after="120" w:line="240" w:lineRule="auto"/>
        <w:ind w:left="284" w:firstLine="0"/>
        <w:rPr>
          <w:rFonts w:ascii="Arial" w:hAnsi="Arial" w:cs="Arial"/>
          <w:sz w:val="18"/>
          <w:szCs w:val="18"/>
        </w:rPr>
      </w:pPr>
      <w:r w:rsidRPr="00F51362">
        <w:rPr>
          <w:rFonts w:ascii="Arial" w:hAnsi="Arial" w:cs="Arial"/>
          <w:b/>
          <w:sz w:val="18"/>
          <w:szCs w:val="18"/>
        </w:rPr>
        <w:t xml:space="preserve">Vymedzenie a príprava staveniska (zaistenie BOZP v prevádzkovom priestore ŽSR) </w:t>
      </w:r>
    </w:p>
    <w:p w:rsidR="006D4CB9" w:rsidRPr="00F51362" w:rsidRDefault="006D4CB9" w:rsidP="006D4CB9">
      <w:pPr>
        <w:spacing w:after="120"/>
        <w:ind w:left="284"/>
        <w:jc w:val="both"/>
        <w:rPr>
          <w:rFonts w:ascii="Arial" w:hAnsi="Arial" w:cs="Arial"/>
          <w:sz w:val="18"/>
          <w:szCs w:val="18"/>
        </w:rPr>
      </w:pPr>
      <w:r w:rsidRPr="00F51362">
        <w:rPr>
          <w:rFonts w:ascii="Arial" w:hAnsi="Arial" w:cs="Arial"/>
          <w:sz w:val="18"/>
          <w:szCs w:val="18"/>
        </w:rPr>
        <w:t>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k ohrozovaniu a nadmernému, alebo zbytočnému obťažovaniu okolia stavieb, k znečisťovaniu komunikácií, ovzdušia, vôd, k zamedzovaniu prístupu k priľahlým stavbám alebo pozemkom a k porušovaniu podmienok ochranných pásiem alebo chránených území. Musí byť zriadený a prevádzkovaný tak, aby bola zabezpečená ochrana zdravia ľudí na stavenisku a v jeho okolí, musí mať vybavenie na vykonávanie stavebných prác a pre pobyt osôb zúčastnených na výstavbe.</w:t>
      </w:r>
    </w:p>
    <w:p w:rsidR="006D4CB9" w:rsidRPr="00F51362" w:rsidRDefault="006D4CB9" w:rsidP="006D4CB9">
      <w:pPr>
        <w:spacing w:after="120"/>
        <w:ind w:left="284"/>
        <w:jc w:val="both"/>
        <w:rPr>
          <w:rFonts w:ascii="Arial" w:hAnsi="Arial" w:cs="Arial"/>
          <w:sz w:val="18"/>
          <w:szCs w:val="18"/>
        </w:rPr>
      </w:pPr>
      <w:r w:rsidRPr="00F51362">
        <w:rPr>
          <w:rFonts w:ascii="Arial" w:hAnsi="Arial" w:cs="Arial"/>
          <w:sz w:val="18"/>
          <w:szCs w:val="18"/>
        </w:rPr>
        <w:t>V prípade, že nie sú inžinierske siete riešené v zmluve o dielo, je potrebné postupovať podľa nižšie uvedených bodov a) a b).</w:t>
      </w:r>
    </w:p>
    <w:p w:rsidR="006D4CB9" w:rsidRPr="00F51362" w:rsidRDefault="006D4CB9" w:rsidP="006D4CB9">
      <w:pPr>
        <w:numPr>
          <w:ilvl w:val="0"/>
          <w:numId w:val="22"/>
        </w:numPr>
        <w:spacing w:after="120" w:line="240" w:lineRule="auto"/>
        <w:jc w:val="both"/>
        <w:rPr>
          <w:rFonts w:ascii="Arial" w:hAnsi="Arial" w:cs="Arial"/>
          <w:sz w:val="18"/>
          <w:szCs w:val="18"/>
        </w:rPr>
      </w:pPr>
      <w:r w:rsidRPr="00F51362">
        <w:rPr>
          <w:rFonts w:ascii="Arial" w:hAnsi="Arial" w:cs="Arial"/>
          <w:sz w:val="18"/>
          <w:szCs w:val="18"/>
        </w:rPr>
        <w:t>Objednávateľ (investor) pred začatím prác je povinný písomne odovzdať a zhotoviteľ prevziať vyznačené inžinierske siete v správe ŽSR a iné prekážky nachádzajúce sa na stavenisku. Objednávateľ zabezpečí vytýčenie trás inžinierskych sietí v správe ŽSR a iných prekážok s hĺbkou uloženia a zhotoviteľ rešpektuje príslušné ochranné pásma týchto inžinierskych sietí.</w:t>
      </w:r>
    </w:p>
    <w:p w:rsidR="006D4CB9" w:rsidRPr="00F51362" w:rsidRDefault="006D4CB9" w:rsidP="006D4CB9">
      <w:pPr>
        <w:numPr>
          <w:ilvl w:val="0"/>
          <w:numId w:val="22"/>
        </w:numPr>
        <w:spacing w:after="120" w:line="240" w:lineRule="auto"/>
        <w:jc w:val="both"/>
        <w:rPr>
          <w:rFonts w:ascii="Arial" w:hAnsi="Arial" w:cs="Arial"/>
          <w:sz w:val="18"/>
          <w:szCs w:val="18"/>
        </w:rPr>
      </w:pPr>
      <w:r w:rsidRPr="00F51362">
        <w:rPr>
          <w:rFonts w:ascii="Arial" w:hAnsi="Arial" w:cs="Arial"/>
          <w:sz w:val="18"/>
          <w:szCs w:val="18"/>
        </w:rPr>
        <w:t>V prípade, že v rámci odovzdávky staveniska objednávateľ (investor) neodovzdá vyznačené inžinierske siete externých správcov (SPP, vodárne, energetika, Telekom a pod.), predmetné vytýčenie si zabezpečí zhotoviteľ.</w:t>
      </w:r>
    </w:p>
    <w:p w:rsidR="006D4CB9" w:rsidRPr="00F51362" w:rsidRDefault="006D4CB9" w:rsidP="006D4CB9">
      <w:pPr>
        <w:numPr>
          <w:ilvl w:val="0"/>
          <w:numId w:val="22"/>
        </w:numPr>
        <w:spacing w:after="120" w:line="240" w:lineRule="auto"/>
        <w:jc w:val="both"/>
        <w:rPr>
          <w:rFonts w:ascii="Arial" w:hAnsi="Arial" w:cs="Arial"/>
          <w:sz w:val="18"/>
          <w:szCs w:val="18"/>
        </w:rPr>
      </w:pPr>
      <w:r w:rsidRPr="00F51362">
        <w:rPr>
          <w:rFonts w:ascii="Arial" w:hAnsi="Arial" w:cs="Arial"/>
          <w:sz w:val="18"/>
          <w:szCs w:val="18"/>
        </w:rPr>
        <w:t xml:space="preserve">Zhotoviteľ ako aj jeho subdodávatelia vykonávajúci montážne, opravárenské, stavebné a iné práce sú povinní dohodnúť s objednávateľom prác zabezpečenie a vybavenie pracoviska na bezpečný výkon práce. Práce sa môžu začať až vtedy, keď je pracovisko náležite zabezpečené a vybavené. </w:t>
      </w:r>
    </w:p>
    <w:p w:rsidR="006D4CB9" w:rsidRPr="00F51362" w:rsidRDefault="006D4CB9" w:rsidP="006D4CB9">
      <w:pPr>
        <w:numPr>
          <w:ilvl w:val="0"/>
          <w:numId w:val="22"/>
        </w:numPr>
        <w:spacing w:after="120" w:line="240" w:lineRule="auto"/>
        <w:jc w:val="both"/>
        <w:rPr>
          <w:rFonts w:ascii="Arial" w:hAnsi="Arial" w:cs="Arial"/>
          <w:sz w:val="18"/>
          <w:szCs w:val="18"/>
        </w:rPr>
      </w:pPr>
      <w:r w:rsidRPr="00F51362">
        <w:rPr>
          <w:rFonts w:ascii="Arial" w:hAnsi="Arial" w:cs="Arial"/>
          <w:sz w:val="18"/>
          <w:szCs w:val="18"/>
        </w:rPr>
        <w:t xml:space="preserve">Zhotoviteľ ako aj jeho subdodávatelia musia zabezpečiť pred zriadením staveniska, aby technické zariadenia a pomocné konštrukcie  vyhovovali platným bezpečnostným a technickým predpisom, najmä (Vyhláška </w:t>
      </w:r>
      <w:proofErr w:type="spellStart"/>
      <w:r w:rsidRPr="00F51362">
        <w:rPr>
          <w:rFonts w:ascii="Arial" w:hAnsi="Arial" w:cs="Arial"/>
          <w:sz w:val="18"/>
          <w:szCs w:val="18"/>
        </w:rPr>
        <w:t>MPSVaR</w:t>
      </w:r>
      <w:proofErr w:type="spellEnd"/>
      <w:r w:rsidRPr="00F51362">
        <w:rPr>
          <w:rFonts w:ascii="Arial" w:hAnsi="Arial" w:cs="Arial"/>
          <w:sz w:val="18"/>
          <w:szCs w:val="18"/>
        </w:rPr>
        <w:t xml:space="preserve"> SR č. 147/2013 Z. z, Vyhláška SÚBP č. 59/1982 Zb.). Stavenisko musí umožňovať bezpečný pohyb účastníkov výstavby.</w:t>
      </w:r>
    </w:p>
    <w:p w:rsidR="006D4CB9" w:rsidRPr="00F51362" w:rsidRDefault="006D4CB9" w:rsidP="006D4CB9">
      <w:pPr>
        <w:numPr>
          <w:ilvl w:val="0"/>
          <w:numId w:val="22"/>
        </w:numPr>
        <w:spacing w:after="120" w:line="240" w:lineRule="auto"/>
        <w:jc w:val="both"/>
        <w:rPr>
          <w:rFonts w:ascii="Arial" w:hAnsi="Arial" w:cs="Arial"/>
          <w:sz w:val="18"/>
          <w:szCs w:val="18"/>
        </w:rPr>
      </w:pPr>
      <w:r w:rsidRPr="00F51362">
        <w:rPr>
          <w:rFonts w:ascii="Arial" w:hAnsi="Arial" w:cs="Arial"/>
          <w:sz w:val="18"/>
          <w:szCs w:val="18"/>
        </w:rPr>
        <w:t xml:space="preserve">Zhotoviteľ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F51362">
        <w:rPr>
          <w:rFonts w:ascii="Arial" w:hAnsi="Arial" w:cs="Arial"/>
          <w:sz w:val="18"/>
          <w:szCs w:val="18"/>
        </w:rPr>
        <w:t>MPSVaR</w:t>
      </w:r>
      <w:proofErr w:type="spellEnd"/>
      <w:r w:rsidRPr="00F51362">
        <w:rPr>
          <w:rFonts w:ascii="Arial" w:hAnsi="Arial" w:cs="Arial"/>
          <w:sz w:val="18"/>
          <w:szCs w:val="18"/>
        </w:rPr>
        <w:t xml:space="preserve"> SR č. 147/2013 Z. z, ak si to vyžaduje bezpečnosť osôb a ochrana majetku.</w:t>
      </w:r>
    </w:p>
    <w:p w:rsidR="006D4CB9" w:rsidRPr="00F51362" w:rsidRDefault="006D4CB9" w:rsidP="006D4CB9">
      <w:pPr>
        <w:spacing w:after="120"/>
        <w:ind w:left="644"/>
        <w:jc w:val="both"/>
        <w:rPr>
          <w:rFonts w:ascii="Arial" w:hAnsi="Arial" w:cs="Arial"/>
          <w:sz w:val="18"/>
          <w:szCs w:val="18"/>
          <w:highlight w:val="yellow"/>
        </w:rPr>
      </w:pPr>
    </w:p>
    <w:p w:rsidR="006D4CB9" w:rsidRPr="00F51362" w:rsidRDefault="006D4CB9" w:rsidP="006D4CB9">
      <w:pPr>
        <w:numPr>
          <w:ilvl w:val="3"/>
          <w:numId w:val="8"/>
        </w:numPr>
        <w:tabs>
          <w:tab w:val="clear" w:pos="1800"/>
        </w:tabs>
        <w:spacing w:after="120" w:line="240" w:lineRule="auto"/>
        <w:ind w:left="709" w:hanging="646"/>
        <w:rPr>
          <w:rFonts w:ascii="Arial" w:hAnsi="Arial" w:cs="Arial"/>
          <w:b/>
          <w:sz w:val="18"/>
          <w:szCs w:val="18"/>
        </w:rPr>
      </w:pPr>
      <w:r w:rsidRPr="00F51362">
        <w:rPr>
          <w:rFonts w:ascii="Arial" w:hAnsi="Arial" w:cs="Arial"/>
          <w:sz w:val="18"/>
          <w:szCs w:val="18"/>
        </w:rPr>
        <w:t xml:space="preserve"> </w:t>
      </w:r>
      <w:r w:rsidRPr="00F51362">
        <w:rPr>
          <w:rFonts w:ascii="Arial" w:hAnsi="Arial" w:cs="Arial"/>
          <w:b/>
          <w:sz w:val="18"/>
          <w:szCs w:val="18"/>
        </w:rPr>
        <w:t>Počas prác v blízkosti prevádzkovanej koľaje je zhotoviteľ povinný:</w:t>
      </w:r>
    </w:p>
    <w:p w:rsidR="006D4CB9" w:rsidRPr="00F51362" w:rsidRDefault="006D4CB9" w:rsidP="006D4CB9">
      <w:pPr>
        <w:numPr>
          <w:ilvl w:val="0"/>
          <w:numId w:val="21"/>
        </w:numPr>
        <w:spacing w:after="0" w:line="240" w:lineRule="auto"/>
        <w:jc w:val="both"/>
        <w:rPr>
          <w:rFonts w:ascii="Arial" w:hAnsi="Arial" w:cs="Arial"/>
          <w:sz w:val="18"/>
          <w:szCs w:val="18"/>
        </w:rPr>
      </w:pPr>
      <w:r w:rsidRPr="00F51362">
        <w:rPr>
          <w:rFonts w:ascii="Arial" w:hAnsi="Arial" w:cs="Arial"/>
          <w:sz w:val="18"/>
          <w:szCs w:val="18"/>
        </w:rPr>
        <w:t>dbať na bezpečnosť a ochranu zdravia pri práci zamestnancov vzhľadom k železničnej prevádzke,</w:t>
      </w:r>
    </w:p>
    <w:p w:rsidR="006D4CB9" w:rsidRPr="00F51362" w:rsidRDefault="006D4CB9" w:rsidP="006D4CB9">
      <w:pPr>
        <w:numPr>
          <w:ilvl w:val="0"/>
          <w:numId w:val="21"/>
        </w:numPr>
        <w:spacing w:after="0" w:line="240" w:lineRule="auto"/>
        <w:jc w:val="both"/>
        <w:rPr>
          <w:rFonts w:ascii="Arial" w:hAnsi="Arial" w:cs="Arial"/>
          <w:sz w:val="18"/>
          <w:szCs w:val="18"/>
        </w:rPr>
      </w:pPr>
      <w:r w:rsidRPr="00F51362">
        <w:rPr>
          <w:rFonts w:ascii="Arial" w:hAnsi="Arial" w:cs="Arial"/>
          <w:sz w:val="18"/>
          <w:szCs w:val="18"/>
        </w:rPr>
        <w:t>realizovať analýzu a vyhodnotenie rizík vyplývajúcich z nebezpečenstiev na prevádzkovanej koľaji a navrhnúť zodpovedajúce opatrenia na ich zmiernenie na akceptovateľnú úroveň  v zmysle Zákona NR SR č.124/2006 Z. z. a predpisu ŽSR Z 2,</w:t>
      </w:r>
    </w:p>
    <w:p w:rsidR="006D4CB9" w:rsidRPr="00F51362" w:rsidRDefault="006D4CB9" w:rsidP="006D4CB9">
      <w:pPr>
        <w:numPr>
          <w:ilvl w:val="0"/>
          <w:numId w:val="21"/>
        </w:numPr>
        <w:spacing w:after="0" w:line="240" w:lineRule="auto"/>
        <w:jc w:val="both"/>
        <w:rPr>
          <w:rFonts w:ascii="Arial" w:hAnsi="Arial" w:cs="Arial"/>
          <w:sz w:val="18"/>
          <w:szCs w:val="18"/>
        </w:rPr>
      </w:pPr>
      <w:r w:rsidRPr="00F51362">
        <w:rPr>
          <w:rFonts w:ascii="Arial" w:hAnsi="Arial" w:cs="Arial"/>
          <w:sz w:val="18"/>
          <w:szCs w:val="18"/>
        </w:rPr>
        <w:t>určiť pri spracovaní „Rozkazu o výluke“ pre konkrétnu akciu len jedno meno vedúceho prác prípadne jeho zástupcu, podobne takto postupovať aj pri týždenných „zmocnenkách“,</w:t>
      </w:r>
    </w:p>
    <w:p w:rsidR="006D4CB9" w:rsidRPr="00F51362" w:rsidRDefault="006D4CB9" w:rsidP="006D4CB9">
      <w:pPr>
        <w:numPr>
          <w:ilvl w:val="0"/>
          <w:numId w:val="21"/>
        </w:numPr>
        <w:spacing w:after="0" w:line="240" w:lineRule="auto"/>
        <w:jc w:val="both"/>
        <w:rPr>
          <w:rFonts w:ascii="Arial" w:hAnsi="Arial" w:cs="Arial"/>
          <w:sz w:val="18"/>
          <w:szCs w:val="18"/>
        </w:rPr>
      </w:pPr>
      <w:r w:rsidRPr="00F51362">
        <w:rPr>
          <w:rFonts w:ascii="Arial" w:hAnsi="Arial" w:cs="Arial"/>
          <w:sz w:val="18"/>
          <w:szCs w:val="18"/>
        </w:rPr>
        <w:t>zabezpečiť, aby zamestnanci subdodávateľa boli riadení vedúcim prác (resp. vedúcimi pracovných skupín) zhotoviteľa. V prípade ak vytvoria zamestnanci subdodávateľa vlastnú pracovnú skupinu podliehajú riadeniu vedúceho prác zhotoviteľa.</w:t>
      </w:r>
    </w:p>
    <w:p w:rsidR="006D4CB9" w:rsidRPr="00F51362" w:rsidRDefault="006D4CB9" w:rsidP="006D4CB9">
      <w:pPr>
        <w:numPr>
          <w:ilvl w:val="0"/>
          <w:numId w:val="21"/>
        </w:numPr>
        <w:spacing w:after="0" w:line="240" w:lineRule="auto"/>
        <w:ind w:left="357" w:hanging="357"/>
        <w:jc w:val="both"/>
        <w:rPr>
          <w:rFonts w:ascii="Arial" w:hAnsi="Arial" w:cs="Arial"/>
          <w:sz w:val="18"/>
          <w:szCs w:val="18"/>
        </w:rPr>
      </w:pPr>
      <w:r w:rsidRPr="00F51362">
        <w:rPr>
          <w:rFonts w:ascii="Arial" w:hAnsi="Arial" w:cs="Arial"/>
          <w:sz w:val="18"/>
          <w:szCs w:val="18"/>
        </w:rPr>
        <w:t xml:space="preserve">zabezpečiť dodržiavanie všetkých podmienok uvedených vo výlukovom rozkaze a dodržiavať pokyny zodpovedného zamestnanca ŽSR, </w:t>
      </w:r>
    </w:p>
    <w:p w:rsidR="006D4CB9" w:rsidRPr="00F51362" w:rsidRDefault="006D4CB9" w:rsidP="006D4CB9">
      <w:pPr>
        <w:numPr>
          <w:ilvl w:val="0"/>
          <w:numId w:val="21"/>
        </w:numPr>
        <w:spacing w:after="120" w:line="240" w:lineRule="auto"/>
        <w:ind w:left="357" w:hanging="357"/>
        <w:jc w:val="both"/>
        <w:rPr>
          <w:rFonts w:ascii="Arial" w:hAnsi="Arial" w:cs="Arial"/>
          <w:sz w:val="18"/>
          <w:szCs w:val="18"/>
        </w:rPr>
      </w:pPr>
      <w:r w:rsidRPr="00F51362">
        <w:rPr>
          <w:rFonts w:ascii="Arial" w:hAnsi="Arial" w:cs="Arial"/>
          <w:sz w:val="18"/>
          <w:szCs w:val="18"/>
        </w:rPr>
        <w:t xml:space="preserve">vykonať všetky organizačné a prevádzkové opatrenia tak, aby bola zaistená bezpečná a nerušená doprava po susedných prevádzkovaných koľajach a to najmä pri prácach mechanizmov, ktoré by mali z nevyhnutných dôvodov zasahovať do ich priechodného prierezu. </w:t>
      </w:r>
    </w:p>
    <w:p w:rsidR="006D4CB9" w:rsidRPr="00F51362" w:rsidRDefault="006D4CB9" w:rsidP="006D4CB9">
      <w:pPr>
        <w:spacing w:after="120"/>
        <w:jc w:val="both"/>
        <w:rPr>
          <w:rFonts w:ascii="Arial" w:hAnsi="Arial" w:cs="Arial"/>
          <w:sz w:val="18"/>
          <w:szCs w:val="18"/>
          <w:highlight w:val="yellow"/>
        </w:rPr>
      </w:pPr>
    </w:p>
    <w:p w:rsidR="006D4CB9" w:rsidRPr="00F51362" w:rsidRDefault="006D4CB9" w:rsidP="006D4CB9">
      <w:pPr>
        <w:numPr>
          <w:ilvl w:val="3"/>
          <w:numId w:val="8"/>
        </w:numPr>
        <w:tabs>
          <w:tab w:val="clear" w:pos="1800"/>
        </w:tabs>
        <w:spacing w:after="120" w:line="240" w:lineRule="auto"/>
        <w:ind w:left="567"/>
        <w:rPr>
          <w:rFonts w:ascii="Arial" w:hAnsi="Arial" w:cs="Arial"/>
          <w:b/>
          <w:sz w:val="18"/>
          <w:szCs w:val="18"/>
        </w:rPr>
      </w:pPr>
      <w:r w:rsidRPr="00F51362">
        <w:rPr>
          <w:rFonts w:ascii="Arial" w:hAnsi="Arial" w:cs="Arial"/>
          <w:sz w:val="18"/>
          <w:szCs w:val="18"/>
        </w:rPr>
        <w:t xml:space="preserve"> </w:t>
      </w:r>
      <w:r w:rsidRPr="00F51362">
        <w:rPr>
          <w:rFonts w:ascii="Arial" w:hAnsi="Arial" w:cs="Arial"/>
          <w:b/>
          <w:sz w:val="18"/>
          <w:szCs w:val="18"/>
        </w:rPr>
        <w:t xml:space="preserve">Počas prác v blízkosti prevádzkovanej koľaje je vedúci práce povinný: </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zabezpečiť dodržiavanie ustanovení predpisu ŽSR Z 2,</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oboznámiť sa pred zahájením pracovnej činnosti so stavom pracoviska (osobne pracovisko poprezerať)  a informovať podriadených zamestnancov o technologickom a pracovnom postupe jednotlivých prác a vyzvať ich na dodržiavanie zásad BOZP,</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preukázateľne oboznámiť (zápisom v „Záznamníku BOZP“) podriadených zamestnancov so zistenými mimoriadnosťami a nedostatkami, ako aj s vyskytnutými sa prekážkami na pracovisku, ktoré môžu ohroziť ich bezpečnosť a upozorňovať ich na mimoriadnosti,</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lastRenderedPageBreak/>
        <w:t>určiť zamestnancom bezpečné miesto odpočinku cez pracovnú prestávku, a nepripustiť, aby zamestnanci opúšťali určené pracovisko alebo miesto odpočinku bez povolenia a vždy určiť smer cesty tam aj späť,</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upozorniť svojich zamestnancov a zamestnancov subdodávateľov pokiaľ neboli informovaní o opatreniach na zaistenie BOZP, aby nevstupovali, či už sami alebo s mechanizmami, do prevádzkového priestoru,</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zamedziť svojim zamestnancom a zamestnancom subdodávateľov vykonávať akúkoľvek činnosť v blízkosti prevádzkovanej koľaje, pokiaľ nie sú vykonané dostatočné preventívne opatrenia pre jej  bezpečný výkon,</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informovať svojich zamestnancov a zamestnancov subdodávateľov o prijatých opatreniach na zaistenie ich BOZP,</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vykonať opatrenia na zaistenie bezpečnej práce mechanizmov v zmysle predpisu ŽSR Z 2,</w:t>
      </w:r>
    </w:p>
    <w:p w:rsidR="006D4CB9" w:rsidRPr="00F51362" w:rsidRDefault="006D4CB9" w:rsidP="006D4CB9">
      <w:pPr>
        <w:numPr>
          <w:ilvl w:val="0"/>
          <w:numId w:val="20"/>
        </w:numPr>
        <w:tabs>
          <w:tab w:val="num" w:pos="720"/>
        </w:tabs>
        <w:autoSpaceDE w:val="0"/>
        <w:autoSpaceDN w:val="0"/>
        <w:adjustRightInd w:val="0"/>
        <w:spacing w:after="0" w:line="240" w:lineRule="auto"/>
        <w:ind w:left="357" w:hanging="357"/>
        <w:jc w:val="both"/>
        <w:rPr>
          <w:rFonts w:ascii="Arial" w:hAnsi="Arial" w:cs="Arial"/>
          <w:sz w:val="18"/>
          <w:szCs w:val="18"/>
        </w:rPr>
      </w:pPr>
      <w:r w:rsidRPr="00F51362">
        <w:rPr>
          <w:rFonts w:ascii="Arial" w:hAnsi="Arial" w:cs="Arial"/>
          <w:sz w:val="18"/>
          <w:szCs w:val="18"/>
        </w:rPr>
        <w:t>určiť dostatočný počet vedúcich pracovísk strojov a kontrolovať ich činnosť,</w:t>
      </w:r>
    </w:p>
    <w:p w:rsidR="006D4CB9" w:rsidRPr="00F51362" w:rsidRDefault="006D4CB9" w:rsidP="006D4CB9">
      <w:pPr>
        <w:numPr>
          <w:ilvl w:val="0"/>
          <w:numId w:val="20"/>
        </w:numPr>
        <w:tabs>
          <w:tab w:val="num" w:pos="720"/>
        </w:tabs>
        <w:autoSpaceDE w:val="0"/>
        <w:autoSpaceDN w:val="0"/>
        <w:adjustRightInd w:val="0"/>
        <w:spacing w:after="120" w:line="240" w:lineRule="auto"/>
        <w:ind w:left="357" w:hanging="357"/>
        <w:jc w:val="both"/>
        <w:rPr>
          <w:rFonts w:ascii="Arial" w:hAnsi="Arial" w:cs="Arial"/>
          <w:sz w:val="18"/>
          <w:szCs w:val="18"/>
        </w:rPr>
      </w:pPr>
      <w:r w:rsidRPr="00F51362">
        <w:rPr>
          <w:rFonts w:ascii="Arial" w:hAnsi="Arial" w:cs="Arial"/>
          <w:sz w:val="18"/>
          <w:szCs w:val="18"/>
        </w:rPr>
        <w:t>určiť dostatočný počet vedúcich pracovných skupín a kontrolovať ich činnosť.</w:t>
      </w:r>
    </w:p>
    <w:p w:rsidR="006D4CB9" w:rsidRPr="00F51362" w:rsidRDefault="006D4CB9" w:rsidP="006D4CB9">
      <w:pPr>
        <w:tabs>
          <w:tab w:val="num" w:pos="720"/>
        </w:tabs>
        <w:autoSpaceDE w:val="0"/>
        <w:autoSpaceDN w:val="0"/>
        <w:adjustRightInd w:val="0"/>
        <w:spacing w:after="120"/>
        <w:jc w:val="both"/>
        <w:rPr>
          <w:rFonts w:ascii="Arial" w:hAnsi="Arial" w:cs="Arial"/>
          <w:sz w:val="18"/>
          <w:szCs w:val="18"/>
          <w:highlight w:val="yellow"/>
        </w:rPr>
      </w:pPr>
    </w:p>
    <w:p w:rsidR="006D4CB9" w:rsidRPr="00F51362" w:rsidRDefault="006D4CB9" w:rsidP="006D4CB9">
      <w:pPr>
        <w:numPr>
          <w:ilvl w:val="1"/>
          <w:numId w:val="8"/>
        </w:numPr>
        <w:spacing w:after="120" w:line="240" w:lineRule="auto"/>
        <w:ind w:left="284" w:firstLine="0"/>
        <w:rPr>
          <w:rFonts w:ascii="Arial" w:hAnsi="Arial" w:cs="Arial"/>
          <w:b/>
          <w:sz w:val="18"/>
          <w:szCs w:val="18"/>
        </w:rPr>
      </w:pPr>
      <w:r w:rsidRPr="00F51362">
        <w:rPr>
          <w:rFonts w:ascii="Arial" w:hAnsi="Arial" w:cs="Arial"/>
          <w:b/>
          <w:sz w:val="18"/>
          <w:szCs w:val="18"/>
        </w:rPr>
        <w:t>Zodpovední zamestnanci zhotoviteľa</w:t>
      </w:r>
    </w:p>
    <w:p w:rsidR="006D4CB9" w:rsidRPr="00F51362" w:rsidRDefault="006D4CB9" w:rsidP="006D4CB9">
      <w:pPr>
        <w:numPr>
          <w:ilvl w:val="0"/>
          <w:numId w:val="25"/>
        </w:numPr>
        <w:tabs>
          <w:tab w:val="left" w:pos="360"/>
        </w:tabs>
        <w:spacing w:after="120" w:line="240" w:lineRule="auto"/>
        <w:ind w:left="360" w:hanging="360"/>
        <w:rPr>
          <w:rFonts w:ascii="Arial" w:eastAsia="Arial" w:hAnsi="Arial" w:cs="Arial"/>
          <w:sz w:val="18"/>
          <w:szCs w:val="18"/>
        </w:rPr>
      </w:pPr>
      <w:r w:rsidRPr="00F51362">
        <w:rPr>
          <w:rFonts w:ascii="Arial" w:hAnsi="Arial" w:cs="Arial"/>
          <w:sz w:val="18"/>
          <w:szCs w:val="18"/>
        </w:rPr>
        <w:t xml:space="preserve">vedúci prác                                                                                        </w:t>
      </w:r>
      <w:r w:rsidRPr="00F51362">
        <w:rPr>
          <w:rFonts w:ascii="Arial" w:hAnsi="Arial" w:cs="Arial"/>
          <w:sz w:val="18"/>
          <w:szCs w:val="18"/>
        </w:rPr>
        <w:tab/>
      </w:r>
      <w:r w:rsidRPr="00F51362">
        <w:rPr>
          <w:rFonts w:ascii="Arial" w:hAnsi="Arial" w:cs="Arial"/>
          <w:sz w:val="18"/>
          <w:szCs w:val="18"/>
        </w:rPr>
        <w:tab/>
      </w:r>
    </w:p>
    <w:p w:rsidR="006D4CB9" w:rsidRPr="00F51362" w:rsidRDefault="006D4CB9" w:rsidP="006D4CB9">
      <w:pPr>
        <w:numPr>
          <w:ilvl w:val="0"/>
          <w:numId w:val="25"/>
        </w:numPr>
        <w:tabs>
          <w:tab w:val="left" w:pos="360"/>
        </w:tabs>
        <w:spacing w:after="120" w:line="240" w:lineRule="auto"/>
        <w:ind w:left="360" w:hanging="360"/>
        <w:rPr>
          <w:rFonts w:ascii="Arial" w:eastAsia="Arial" w:hAnsi="Arial" w:cs="Arial"/>
          <w:sz w:val="18"/>
          <w:szCs w:val="18"/>
        </w:rPr>
      </w:pPr>
      <w:r w:rsidRPr="00F51362">
        <w:rPr>
          <w:rFonts w:ascii="Arial" w:hAnsi="Arial" w:cs="Arial"/>
          <w:sz w:val="18"/>
          <w:szCs w:val="18"/>
        </w:rPr>
        <w:t xml:space="preserve">zodpovedný zamestnanec za zaistenie BOZP                                  </w:t>
      </w:r>
      <w:r w:rsidRPr="00F51362">
        <w:rPr>
          <w:rFonts w:ascii="Arial" w:hAnsi="Arial" w:cs="Arial"/>
          <w:sz w:val="18"/>
          <w:szCs w:val="18"/>
        </w:rPr>
        <w:tab/>
      </w:r>
      <w:r w:rsidRPr="00F51362">
        <w:rPr>
          <w:rFonts w:ascii="Arial" w:hAnsi="Arial" w:cs="Arial"/>
          <w:sz w:val="18"/>
          <w:szCs w:val="18"/>
        </w:rPr>
        <w:tab/>
      </w:r>
    </w:p>
    <w:p w:rsidR="006D4CB9" w:rsidRPr="00F51362" w:rsidRDefault="006D4CB9" w:rsidP="006D4CB9">
      <w:pPr>
        <w:numPr>
          <w:ilvl w:val="0"/>
          <w:numId w:val="25"/>
        </w:numPr>
        <w:tabs>
          <w:tab w:val="left" w:pos="360"/>
        </w:tabs>
        <w:spacing w:after="120" w:line="240" w:lineRule="auto"/>
        <w:ind w:left="360" w:hanging="360"/>
        <w:rPr>
          <w:rFonts w:ascii="Arial" w:eastAsia="Arial" w:hAnsi="Arial" w:cs="Arial"/>
          <w:sz w:val="18"/>
          <w:szCs w:val="18"/>
        </w:rPr>
      </w:pPr>
      <w:r w:rsidRPr="00F51362">
        <w:rPr>
          <w:rFonts w:ascii="Arial" w:hAnsi="Arial" w:cs="Arial"/>
          <w:sz w:val="18"/>
          <w:szCs w:val="18"/>
        </w:rPr>
        <w:t xml:space="preserve">zodpovedný za prípravu staveniska                                                   </w:t>
      </w:r>
      <w:r w:rsidRPr="00F51362">
        <w:rPr>
          <w:rFonts w:ascii="Arial" w:hAnsi="Arial" w:cs="Arial"/>
          <w:sz w:val="18"/>
          <w:szCs w:val="18"/>
        </w:rPr>
        <w:tab/>
      </w:r>
      <w:r w:rsidRPr="00F51362">
        <w:rPr>
          <w:rFonts w:ascii="Arial" w:hAnsi="Arial" w:cs="Arial"/>
          <w:sz w:val="18"/>
          <w:szCs w:val="18"/>
        </w:rPr>
        <w:tab/>
      </w:r>
    </w:p>
    <w:p w:rsidR="006D4CB9" w:rsidRPr="00F51362" w:rsidRDefault="006D4CB9" w:rsidP="006D4CB9">
      <w:pPr>
        <w:numPr>
          <w:ilvl w:val="0"/>
          <w:numId w:val="25"/>
        </w:numPr>
        <w:tabs>
          <w:tab w:val="left" w:pos="360"/>
        </w:tabs>
        <w:spacing w:after="120" w:line="240" w:lineRule="auto"/>
        <w:ind w:left="360" w:hanging="360"/>
        <w:rPr>
          <w:rFonts w:ascii="Arial" w:eastAsia="Arial" w:hAnsi="Arial" w:cs="Arial"/>
          <w:sz w:val="18"/>
          <w:szCs w:val="18"/>
        </w:rPr>
      </w:pPr>
      <w:r w:rsidRPr="00F51362">
        <w:rPr>
          <w:rFonts w:ascii="Arial" w:hAnsi="Arial" w:cs="Arial"/>
          <w:sz w:val="18"/>
          <w:szCs w:val="18"/>
        </w:rPr>
        <w:t xml:space="preserve">zodpovedný zamestnanec za koordináciu so železničnou dopravou  </w:t>
      </w:r>
      <w:r w:rsidRPr="00F51362">
        <w:rPr>
          <w:rFonts w:ascii="Arial" w:hAnsi="Arial" w:cs="Arial"/>
          <w:sz w:val="18"/>
          <w:szCs w:val="18"/>
        </w:rPr>
        <w:tab/>
      </w:r>
    </w:p>
    <w:p w:rsidR="006D4CB9" w:rsidRPr="00F51362" w:rsidRDefault="006D4CB9" w:rsidP="006D4CB9">
      <w:pPr>
        <w:numPr>
          <w:ilvl w:val="0"/>
          <w:numId w:val="13"/>
        </w:numPr>
        <w:spacing w:after="120" w:line="240" w:lineRule="auto"/>
        <w:jc w:val="both"/>
        <w:rPr>
          <w:rFonts w:ascii="Arial" w:hAnsi="Arial" w:cs="Arial"/>
          <w:sz w:val="18"/>
          <w:szCs w:val="18"/>
        </w:rPr>
      </w:pPr>
      <w:r w:rsidRPr="00F51362">
        <w:rPr>
          <w:rFonts w:ascii="Arial" w:hAnsi="Arial" w:cs="Arial"/>
          <w:sz w:val="18"/>
          <w:szCs w:val="18"/>
        </w:rPr>
        <w:t xml:space="preserve">Tu uvedení jednotliví zamestnanci zhotoviteľa môžu byť uvedení len </w:t>
      </w:r>
      <w:r w:rsidRPr="00F51362">
        <w:rPr>
          <w:rFonts w:ascii="Arial" w:hAnsi="Arial" w:cs="Arial"/>
          <w:sz w:val="18"/>
          <w:szCs w:val="18"/>
          <w:u w:val="single"/>
        </w:rPr>
        <w:t xml:space="preserve">v jednej osobe zodpovedného zamestnanca zhotoviteľa </w:t>
      </w:r>
      <w:r w:rsidRPr="00F51362">
        <w:rPr>
          <w:rFonts w:ascii="Arial" w:hAnsi="Arial" w:cs="Arial"/>
          <w:sz w:val="18"/>
          <w:szCs w:val="18"/>
        </w:rPr>
        <w:t xml:space="preserve"> (napr. za vedúceho prác – jeden zamestnanec, ktorý je zároveň zodpovedný za zaistenie BOZP, za prípravu staveniska a koordináciu so železničnou dopravou).</w:t>
      </w:r>
    </w:p>
    <w:p w:rsidR="006D4CB9" w:rsidRPr="00F51362" w:rsidRDefault="006D4CB9" w:rsidP="006D4CB9">
      <w:pPr>
        <w:spacing w:after="120"/>
        <w:rPr>
          <w:rFonts w:ascii="Arial" w:hAnsi="Arial" w:cs="Arial"/>
          <w:sz w:val="18"/>
          <w:szCs w:val="18"/>
          <w:highlight w:val="yellow"/>
        </w:rPr>
      </w:pPr>
    </w:p>
    <w:p w:rsidR="006D4CB9" w:rsidRPr="00F51362" w:rsidRDefault="006D4CB9" w:rsidP="006D4CB9">
      <w:pPr>
        <w:numPr>
          <w:ilvl w:val="1"/>
          <w:numId w:val="8"/>
        </w:numPr>
        <w:spacing w:after="120" w:line="240" w:lineRule="auto"/>
        <w:ind w:left="284" w:firstLine="0"/>
        <w:rPr>
          <w:rFonts w:ascii="Arial" w:hAnsi="Arial" w:cs="Arial"/>
          <w:b/>
          <w:sz w:val="18"/>
          <w:szCs w:val="18"/>
        </w:rPr>
      </w:pPr>
      <w:r w:rsidRPr="00F51362">
        <w:rPr>
          <w:rFonts w:ascii="Arial" w:hAnsi="Arial" w:cs="Arial"/>
          <w:b/>
          <w:sz w:val="18"/>
          <w:szCs w:val="18"/>
        </w:rPr>
        <w:t xml:space="preserve">Dokumentácia </w:t>
      </w:r>
    </w:p>
    <w:p w:rsidR="006D4CB9" w:rsidRPr="00F51362" w:rsidRDefault="006D4CB9" w:rsidP="006D4CB9">
      <w:pPr>
        <w:spacing w:after="120"/>
        <w:rPr>
          <w:rFonts w:ascii="Arial" w:hAnsi="Arial" w:cs="Arial"/>
          <w:sz w:val="18"/>
          <w:szCs w:val="18"/>
        </w:rPr>
      </w:pPr>
      <w:r w:rsidRPr="00F51362">
        <w:rPr>
          <w:rFonts w:ascii="Arial" w:hAnsi="Arial" w:cs="Arial"/>
          <w:sz w:val="18"/>
          <w:szCs w:val="18"/>
        </w:rPr>
        <w:t>Zhotoviteľ je povinný viesť nasledovnú dokumentáciu k zaisteniu BOZP:</w:t>
      </w:r>
    </w:p>
    <w:p w:rsidR="006D4CB9" w:rsidRPr="00F51362" w:rsidRDefault="006D4CB9" w:rsidP="006D4CB9">
      <w:pPr>
        <w:numPr>
          <w:ilvl w:val="0"/>
          <w:numId w:val="12"/>
        </w:numPr>
        <w:spacing w:after="0" w:line="240" w:lineRule="auto"/>
        <w:ind w:left="357" w:hanging="357"/>
        <w:rPr>
          <w:rFonts w:ascii="Arial" w:hAnsi="Arial" w:cs="Arial"/>
          <w:sz w:val="18"/>
          <w:szCs w:val="18"/>
        </w:rPr>
      </w:pPr>
      <w:r w:rsidRPr="00F51362">
        <w:rPr>
          <w:rFonts w:ascii="Arial" w:hAnsi="Arial" w:cs="Arial"/>
          <w:sz w:val="18"/>
          <w:szCs w:val="18"/>
        </w:rPr>
        <w:t>„Hodnotenie rizík s návrhom potrebných opatrení“ (technických, organizačných a OOPP),</w:t>
      </w:r>
    </w:p>
    <w:p w:rsidR="006D4CB9" w:rsidRPr="00F51362" w:rsidRDefault="006D4CB9" w:rsidP="006D4CB9">
      <w:pPr>
        <w:numPr>
          <w:ilvl w:val="0"/>
          <w:numId w:val="12"/>
        </w:numPr>
        <w:spacing w:after="0" w:line="240" w:lineRule="auto"/>
        <w:ind w:left="357" w:hanging="357"/>
        <w:rPr>
          <w:rFonts w:ascii="Arial" w:hAnsi="Arial" w:cs="Arial"/>
          <w:sz w:val="18"/>
          <w:szCs w:val="18"/>
        </w:rPr>
      </w:pPr>
      <w:r w:rsidRPr="00F51362">
        <w:rPr>
          <w:rFonts w:ascii="Arial" w:hAnsi="Arial" w:cs="Arial"/>
          <w:sz w:val="18"/>
          <w:szCs w:val="18"/>
        </w:rPr>
        <w:t>„Záznamník(-y) BOZP“ v zmysle predpisu ŽSR Z 2,</w:t>
      </w:r>
    </w:p>
    <w:p w:rsidR="006D4CB9" w:rsidRPr="00F51362" w:rsidRDefault="006D4CB9" w:rsidP="006D4CB9">
      <w:pPr>
        <w:numPr>
          <w:ilvl w:val="0"/>
          <w:numId w:val="12"/>
        </w:numPr>
        <w:spacing w:after="0" w:line="240" w:lineRule="auto"/>
        <w:ind w:left="357" w:hanging="357"/>
        <w:rPr>
          <w:rFonts w:ascii="Arial" w:hAnsi="Arial" w:cs="Arial"/>
          <w:sz w:val="18"/>
          <w:szCs w:val="18"/>
        </w:rPr>
      </w:pPr>
      <w:r w:rsidRPr="00F51362">
        <w:rPr>
          <w:rFonts w:ascii="Arial" w:hAnsi="Arial" w:cs="Arial"/>
          <w:sz w:val="18"/>
          <w:szCs w:val="18"/>
        </w:rPr>
        <w:t>„Zoznam zamestnancov zhotoviteľa a subdodávateľov“,</w:t>
      </w:r>
    </w:p>
    <w:p w:rsidR="006D4CB9" w:rsidRPr="00F51362" w:rsidRDefault="006D4CB9" w:rsidP="006D4CB9">
      <w:pPr>
        <w:numPr>
          <w:ilvl w:val="0"/>
          <w:numId w:val="12"/>
        </w:numPr>
        <w:spacing w:after="0" w:line="240" w:lineRule="auto"/>
        <w:ind w:left="357" w:hanging="357"/>
        <w:rPr>
          <w:rFonts w:ascii="Arial" w:hAnsi="Arial" w:cs="Arial"/>
          <w:sz w:val="18"/>
          <w:szCs w:val="18"/>
        </w:rPr>
      </w:pPr>
      <w:r w:rsidRPr="00F51362">
        <w:rPr>
          <w:rFonts w:ascii="Arial" w:hAnsi="Arial" w:cs="Arial"/>
          <w:sz w:val="18"/>
          <w:szCs w:val="18"/>
        </w:rPr>
        <w:t>„Stavebný denník“</w:t>
      </w:r>
    </w:p>
    <w:p w:rsidR="006D4CB9" w:rsidRPr="00F51362" w:rsidRDefault="006D4CB9" w:rsidP="006D4CB9">
      <w:pPr>
        <w:numPr>
          <w:ilvl w:val="0"/>
          <w:numId w:val="12"/>
        </w:numPr>
        <w:spacing w:after="120" w:line="240" w:lineRule="auto"/>
        <w:ind w:left="357" w:hanging="357"/>
        <w:rPr>
          <w:rFonts w:ascii="Arial" w:hAnsi="Arial" w:cs="Arial"/>
          <w:sz w:val="18"/>
          <w:szCs w:val="18"/>
        </w:rPr>
      </w:pPr>
      <w:r w:rsidRPr="00F51362">
        <w:rPr>
          <w:rFonts w:ascii="Arial" w:hAnsi="Arial" w:cs="Arial"/>
          <w:sz w:val="18"/>
          <w:szCs w:val="18"/>
        </w:rPr>
        <w:t>Výlukové dokumenty</w:t>
      </w:r>
    </w:p>
    <w:p w:rsidR="006D4CB9" w:rsidRPr="00F51362" w:rsidRDefault="006D4CB9" w:rsidP="006D4CB9">
      <w:pPr>
        <w:spacing w:after="120"/>
        <w:rPr>
          <w:rFonts w:ascii="Arial" w:hAnsi="Arial" w:cs="Arial"/>
          <w:sz w:val="18"/>
          <w:szCs w:val="18"/>
        </w:rPr>
      </w:pPr>
      <w:r w:rsidRPr="00F51362">
        <w:rPr>
          <w:rFonts w:ascii="Arial" w:hAnsi="Arial" w:cs="Arial"/>
          <w:sz w:val="18"/>
          <w:szCs w:val="18"/>
        </w:rPr>
        <w:t>(pozn.: týmto nie sú dotknuté ostatné povinnosti zhotoviteľa na vedenie dokumentácie, ktorá je požadovaná inými právnymi predpismi a internými predpismi ŽSR).</w:t>
      </w:r>
    </w:p>
    <w:p w:rsidR="006D4CB9" w:rsidRPr="00F51362" w:rsidRDefault="006D4CB9" w:rsidP="006D4CB9">
      <w:pPr>
        <w:spacing w:after="120"/>
        <w:ind w:left="357"/>
        <w:rPr>
          <w:rFonts w:ascii="Arial" w:hAnsi="Arial" w:cs="Arial"/>
          <w:sz w:val="18"/>
          <w:szCs w:val="18"/>
          <w:highlight w:val="yellow"/>
        </w:rPr>
      </w:pPr>
    </w:p>
    <w:p w:rsidR="006D4CB9" w:rsidRPr="00F51362" w:rsidRDefault="006D4CB9" w:rsidP="006D4CB9">
      <w:pPr>
        <w:numPr>
          <w:ilvl w:val="1"/>
          <w:numId w:val="8"/>
        </w:numPr>
        <w:spacing w:after="120" w:line="240" w:lineRule="auto"/>
        <w:ind w:left="284" w:firstLine="0"/>
        <w:rPr>
          <w:rFonts w:ascii="Arial" w:hAnsi="Arial" w:cs="Arial"/>
          <w:b/>
          <w:sz w:val="18"/>
          <w:szCs w:val="18"/>
        </w:rPr>
      </w:pPr>
      <w:r w:rsidRPr="00F51362">
        <w:rPr>
          <w:rFonts w:ascii="Arial" w:hAnsi="Arial" w:cs="Arial"/>
          <w:b/>
          <w:sz w:val="18"/>
          <w:szCs w:val="18"/>
        </w:rPr>
        <w:t>Kontrolná činnosť</w:t>
      </w:r>
    </w:p>
    <w:p w:rsidR="006D4CB9" w:rsidRPr="00F51362" w:rsidRDefault="006D4CB9" w:rsidP="006D4CB9">
      <w:pPr>
        <w:spacing w:after="120"/>
        <w:rPr>
          <w:rFonts w:ascii="Arial" w:hAnsi="Arial" w:cs="Arial"/>
          <w:b/>
          <w:sz w:val="18"/>
          <w:szCs w:val="18"/>
        </w:rPr>
      </w:pPr>
      <w:r w:rsidRPr="00F51362">
        <w:rPr>
          <w:rFonts w:ascii="Arial" w:hAnsi="Arial" w:cs="Arial"/>
          <w:sz w:val="18"/>
          <w:szCs w:val="18"/>
        </w:rPr>
        <w:t>Zhotoviteľ je povinný:</w:t>
      </w:r>
    </w:p>
    <w:p w:rsidR="006D4CB9" w:rsidRPr="00F51362" w:rsidRDefault="006D4CB9" w:rsidP="006D4CB9">
      <w:pPr>
        <w:numPr>
          <w:ilvl w:val="0"/>
          <w:numId w:val="23"/>
        </w:numPr>
        <w:spacing w:after="0" w:line="240" w:lineRule="auto"/>
        <w:jc w:val="both"/>
        <w:rPr>
          <w:rFonts w:ascii="Arial" w:hAnsi="Arial" w:cs="Arial"/>
          <w:sz w:val="18"/>
          <w:szCs w:val="18"/>
        </w:rPr>
      </w:pPr>
      <w:r w:rsidRPr="00F51362">
        <w:rPr>
          <w:rFonts w:ascii="Arial" w:hAnsi="Arial" w:cs="Arial"/>
          <w:sz w:val="18"/>
          <w:szCs w:val="18"/>
        </w:rPr>
        <w:t>zabezpečiť, aby vedúci pracovných skupín realizovali okrem kontroly vykonávanej práce, aj kontrolu dodržiavania opatrení v zmysle predpisu ŽSR Z 2,</w:t>
      </w:r>
    </w:p>
    <w:p w:rsidR="006D4CB9" w:rsidRPr="00F51362" w:rsidRDefault="006D4CB9" w:rsidP="006D4CB9">
      <w:pPr>
        <w:numPr>
          <w:ilvl w:val="0"/>
          <w:numId w:val="23"/>
        </w:numPr>
        <w:tabs>
          <w:tab w:val="num" w:pos="1080"/>
          <w:tab w:val="num" w:pos="2084"/>
        </w:tabs>
        <w:spacing w:after="0" w:line="240" w:lineRule="auto"/>
        <w:jc w:val="both"/>
        <w:rPr>
          <w:rFonts w:ascii="Arial" w:hAnsi="Arial" w:cs="Arial"/>
          <w:sz w:val="18"/>
          <w:szCs w:val="18"/>
        </w:rPr>
      </w:pPr>
      <w:r w:rsidRPr="00F51362">
        <w:rPr>
          <w:rFonts w:ascii="Arial" w:hAnsi="Arial" w:cs="Arial"/>
          <w:sz w:val="18"/>
          <w:szCs w:val="18"/>
        </w:rPr>
        <w:t>vykonávať kontrolu dodržiavania zákazu požívania alkoholických nápojov a omamných a psychotropných látok v službe a pred jej nástupom,</w:t>
      </w:r>
    </w:p>
    <w:p w:rsidR="006D4CB9" w:rsidRPr="00F51362" w:rsidRDefault="006D4CB9" w:rsidP="006D4CB9">
      <w:pPr>
        <w:numPr>
          <w:ilvl w:val="0"/>
          <w:numId w:val="23"/>
        </w:numPr>
        <w:tabs>
          <w:tab w:val="num" w:pos="1080"/>
          <w:tab w:val="num" w:pos="2084"/>
        </w:tabs>
        <w:spacing w:after="120" w:line="240" w:lineRule="auto"/>
        <w:ind w:left="357" w:hanging="357"/>
        <w:jc w:val="both"/>
        <w:rPr>
          <w:rFonts w:ascii="Arial" w:hAnsi="Arial" w:cs="Arial"/>
          <w:sz w:val="18"/>
          <w:szCs w:val="18"/>
        </w:rPr>
      </w:pPr>
      <w:r w:rsidRPr="00F51362">
        <w:rPr>
          <w:rFonts w:ascii="Arial" w:hAnsi="Arial" w:cs="Arial"/>
          <w:sz w:val="18"/>
          <w:szCs w:val="18"/>
        </w:rPr>
        <w:t>zabezpečiť kontrolnú činnosť v zmysle § 9 Zákona č. 124/2006 Z. z. o BOZP.</w:t>
      </w:r>
    </w:p>
    <w:p w:rsidR="006D4CB9" w:rsidRPr="00F51362" w:rsidRDefault="006D4CB9" w:rsidP="006D4CB9">
      <w:pPr>
        <w:tabs>
          <w:tab w:val="num" w:pos="1080"/>
          <w:tab w:val="num" w:pos="2084"/>
        </w:tabs>
        <w:spacing w:after="120"/>
        <w:jc w:val="both"/>
        <w:rPr>
          <w:rFonts w:ascii="Arial" w:hAnsi="Arial" w:cs="Arial"/>
          <w:sz w:val="18"/>
          <w:szCs w:val="18"/>
          <w:highlight w:val="yellow"/>
        </w:rPr>
      </w:pPr>
    </w:p>
    <w:p w:rsidR="006D4CB9" w:rsidRPr="00F51362" w:rsidRDefault="006D4CB9" w:rsidP="006D4CB9">
      <w:pPr>
        <w:numPr>
          <w:ilvl w:val="0"/>
          <w:numId w:val="8"/>
        </w:numPr>
        <w:spacing w:after="120" w:line="240" w:lineRule="auto"/>
        <w:rPr>
          <w:rFonts w:ascii="Arial" w:hAnsi="Arial" w:cs="Arial"/>
          <w:b/>
          <w:sz w:val="18"/>
          <w:szCs w:val="18"/>
        </w:rPr>
      </w:pPr>
      <w:r w:rsidRPr="00F51362">
        <w:rPr>
          <w:rFonts w:ascii="Arial" w:hAnsi="Arial" w:cs="Arial"/>
          <w:b/>
          <w:sz w:val="18"/>
          <w:szCs w:val="18"/>
        </w:rPr>
        <w:t xml:space="preserve">Povinnosti objednávateľa </w:t>
      </w:r>
    </w:p>
    <w:p w:rsidR="006D4CB9" w:rsidRPr="00F51362" w:rsidRDefault="006D4CB9" w:rsidP="006D4CB9">
      <w:pPr>
        <w:numPr>
          <w:ilvl w:val="1"/>
          <w:numId w:val="8"/>
        </w:numPr>
        <w:spacing w:after="120" w:line="240" w:lineRule="auto"/>
        <w:rPr>
          <w:rFonts w:ascii="Arial" w:hAnsi="Arial" w:cs="Arial"/>
          <w:b/>
          <w:sz w:val="18"/>
          <w:szCs w:val="18"/>
        </w:rPr>
      </w:pPr>
      <w:r w:rsidRPr="00F51362">
        <w:rPr>
          <w:rFonts w:ascii="Arial" w:hAnsi="Arial" w:cs="Arial"/>
          <w:b/>
          <w:sz w:val="18"/>
          <w:szCs w:val="18"/>
        </w:rPr>
        <w:t>Vymedzenie a odovzdanie staveniska</w:t>
      </w:r>
    </w:p>
    <w:p w:rsidR="006D4CB9" w:rsidRPr="00F51362" w:rsidRDefault="006D4CB9" w:rsidP="006D4CB9">
      <w:pPr>
        <w:numPr>
          <w:ilvl w:val="0"/>
          <w:numId w:val="14"/>
        </w:numPr>
        <w:spacing w:after="120" w:line="240" w:lineRule="auto"/>
        <w:jc w:val="both"/>
        <w:rPr>
          <w:rFonts w:ascii="Arial" w:hAnsi="Arial" w:cs="Arial"/>
          <w:sz w:val="18"/>
          <w:szCs w:val="18"/>
        </w:rPr>
      </w:pPr>
      <w:r w:rsidRPr="00F51362">
        <w:rPr>
          <w:rFonts w:ascii="Arial" w:hAnsi="Arial" w:cs="Arial"/>
          <w:sz w:val="18"/>
          <w:szCs w:val="18"/>
        </w:rPr>
        <w:t>Objednávateľ (investor) musí pred začatím prác písomne odovzdať a zhotoviteľ prevziať vyznačené inžinierske siete a iné prekážky nachádzajúce sa na stavenisku. Objednávateľ zabezpečí vytýčenie trás inžinierskych sietí a iných prekážok s hĺbkou uloženia a zhotoviteľ rešpektuje príslušné ochranné pásma týchto inžinierskych sietí.</w:t>
      </w:r>
    </w:p>
    <w:p w:rsidR="006D4CB9" w:rsidRPr="00F51362" w:rsidRDefault="006D4CB9" w:rsidP="006D4CB9">
      <w:pPr>
        <w:numPr>
          <w:ilvl w:val="0"/>
          <w:numId w:val="14"/>
        </w:numPr>
        <w:spacing w:after="120" w:line="240" w:lineRule="auto"/>
        <w:jc w:val="both"/>
        <w:rPr>
          <w:rFonts w:ascii="Arial" w:hAnsi="Arial" w:cs="Arial"/>
          <w:sz w:val="18"/>
          <w:szCs w:val="18"/>
        </w:rPr>
      </w:pPr>
      <w:r w:rsidRPr="00F51362">
        <w:rPr>
          <w:rFonts w:ascii="Arial" w:hAnsi="Arial" w:cs="Arial"/>
          <w:sz w:val="18"/>
          <w:szCs w:val="18"/>
        </w:rPr>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6D4CB9" w:rsidRPr="00F51362" w:rsidRDefault="006D4CB9" w:rsidP="006D4CB9">
      <w:pPr>
        <w:numPr>
          <w:ilvl w:val="0"/>
          <w:numId w:val="14"/>
        </w:numPr>
        <w:spacing w:after="120" w:line="240" w:lineRule="auto"/>
        <w:jc w:val="both"/>
        <w:rPr>
          <w:rFonts w:ascii="Arial" w:hAnsi="Arial" w:cs="Arial"/>
          <w:sz w:val="18"/>
          <w:szCs w:val="18"/>
        </w:rPr>
      </w:pPr>
      <w:r w:rsidRPr="00F51362">
        <w:rPr>
          <w:rFonts w:ascii="Arial" w:hAnsi="Arial" w:cs="Arial"/>
          <w:sz w:val="18"/>
          <w:szCs w:val="18"/>
        </w:rPr>
        <w:lastRenderedPageBreak/>
        <w:t>Pred začiatkom realizácie prác musí byť objednávateľom odovzdané stavenisko zhotoviteľovi. Odovzdanie staveniska musí byť vykonané zápisom do stavebného denníka alebo inou vhodnou písomnou formou (pozn.: konkretizovať pri uzatváraní písomnej dohody).</w:t>
      </w:r>
    </w:p>
    <w:p w:rsidR="006D4CB9" w:rsidRPr="00F51362" w:rsidRDefault="006D4CB9" w:rsidP="006D4CB9">
      <w:pPr>
        <w:numPr>
          <w:ilvl w:val="1"/>
          <w:numId w:val="8"/>
        </w:numPr>
        <w:spacing w:after="120" w:line="240" w:lineRule="auto"/>
        <w:rPr>
          <w:rFonts w:ascii="Arial" w:hAnsi="Arial" w:cs="Arial"/>
          <w:b/>
          <w:sz w:val="18"/>
          <w:szCs w:val="18"/>
        </w:rPr>
      </w:pPr>
      <w:r w:rsidRPr="00F51362">
        <w:rPr>
          <w:rFonts w:ascii="Arial" w:hAnsi="Arial" w:cs="Arial"/>
          <w:b/>
          <w:sz w:val="18"/>
          <w:szCs w:val="18"/>
        </w:rPr>
        <w:t xml:space="preserve">Preukázateľné poučenie o miestnych podmienkach a rizikách </w:t>
      </w:r>
    </w:p>
    <w:p w:rsidR="006D4CB9" w:rsidRPr="00F51362" w:rsidRDefault="006D4CB9" w:rsidP="006D4CB9">
      <w:pPr>
        <w:numPr>
          <w:ilvl w:val="0"/>
          <w:numId w:val="15"/>
        </w:numPr>
        <w:spacing w:after="120" w:line="240" w:lineRule="auto"/>
        <w:jc w:val="both"/>
        <w:rPr>
          <w:rFonts w:ascii="Arial" w:hAnsi="Arial" w:cs="Arial"/>
          <w:b/>
          <w:sz w:val="18"/>
          <w:szCs w:val="18"/>
        </w:rPr>
      </w:pPr>
      <w:r w:rsidRPr="00F51362">
        <w:rPr>
          <w:rFonts w:ascii="Arial" w:hAnsi="Arial" w:cs="Arial"/>
          <w:sz w:val="18"/>
          <w:szCs w:val="18"/>
        </w:rPr>
        <w:t>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zamestnancov zhotoviteľa a to zrozumiteľným a preukázateľným spôsobom.</w:t>
      </w:r>
    </w:p>
    <w:p w:rsidR="006D4CB9" w:rsidRPr="00F51362" w:rsidRDefault="006D4CB9" w:rsidP="006D4CB9">
      <w:pPr>
        <w:numPr>
          <w:ilvl w:val="0"/>
          <w:numId w:val="15"/>
        </w:numPr>
        <w:spacing w:after="120" w:line="240" w:lineRule="auto"/>
        <w:jc w:val="both"/>
        <w:rPr>
          <w:rFonts w:ascii="Arial" w:hAnsi="Arial" w:cs="Arial"/>
          <w:b/>
          <w:sz w:val="18"/>
          <w:szCs w:val="18"/>
        </w:rPr>
      </w:pPr>
      <w:r w:rsidRPr="00F51362">
        <w:rPr>
          <w:rFonts w:ascii="Arial" w:hAnsi="Arial" w:cs="Arial"/>
          <w:sz w:val="18"/>
          <w:szCs w:val="18"/>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6D4CB9" w:rsidRPr="00F51362" w:rsidRDefault="006D4CB9" w:rsidP="006D4CB9">
      <w:pPr>
        <w:numPr>
          <w:ilvl w:val="0"/>
          <w:numId w:val="15"/>
        </w:numPr>
        <w:spacing w:after="120" w:line="240" w:lineRule="auto"/>
        <w:jc w:val="both"/>
        <w:rPr>
          <w:rFonts w:ascii="Arial" w:hAnsi="Arial" w:cs="Arial"/>
          <w:b/>
          <w:sz w:val="18"/>
          <w:szCs w:val="18"/>
        </w:rPr>
      </w:pPr>
      <w:r w:rsidRPr="00F51362">
        <w:rPr>
          <w:rFonts w:ascii="Arial" w:hAnsi="Arial" w:cs="Arial"/>
          <w:sz w:val="18"/>
          <w:szCs w:val="18"/>
        </w:rPr>
        <w:t>Objednávateľ má povinnosť zadokumentovať preukázateľné poučenie o miestnych podmienkach a rizikách do Výkazu o vzdelávaní zamestnanca poučenej osoby resp. inou vhodnou písomnou formou.</w:t>
      </w:r>
    </w:p>
    <w:p w:rsidR="006D4CB9" w:rsidRPr="00F51362" w:rsidRDefault="006D4CB9" w:rsidP="006D4CB9">
      <w:pPr>
        <w:numPr>
          <w:ilvl w:val="1"/>
          <w:numId w:val="8"/>
        </w:numPr>
        <w:spacing w:after="120" w:line="240" w:lineRule="auto"/>
        <w:rPr>
          <w:rFonts w:ascii="Arial" w:hAnsi="Arial" w:cs="Arial"/>
          <w:b/>
          <w:sz w:val="18"/>
          <w:szCs w:val="18"/>
        </w:rPr>
      </w:pPr>
      <w:r w:rsidRPr="00F51362">
        <w:rPr>
          <w:rFonts w:ascii="Arial" w:hAnsi="Arial" w:cs="Arial"/>
          <w:b/>
          <w:sz w:val="18"/>
          <w:szCs w:val="18"/>
        </w:rPr>
        <w:t xml:space="preserve">Koordinácia BOZP v zmysle NV SR č. 396/2006 Z. z. </w:t>
      </w:r>
    </w:p>
    <w:p w:rsidR="006D4CB9" w:rsidRPr="00F51362" w:rsidRDefault="006D4CB9" w:rsidP="006D4CB9">
      <w:pPr>
        <w:jc w:val="both"/>
        <w:rPr>
          <w:rFonts w:ascii="Arial" w:hAnsi="Arial" w:cs="Arial"/>
          <w:sz w:val="18"/>
          <w:szCs w:val="18"/>
        </w:rPr>
      </w:pPr>
      <w:r w:rsidRPr="00F51362">
        <w:rPr>
          <w:rFonts w:ascii="Arial" w:hAnsi="Arial" w:cs="Arial"/>
          <w:sz w:val="18"/>
          <w:szCs w:val="18"/>
        </w:rPr>
        <w:t>V zmysle § 3 objednávateľ ako stavebník poverí jedného koordinátora dokumentácie alebo viacerých koordinátorov dokumentácie podľa § 5 a jedného koordinátora bezpečnosti alebo viacerých koordinátorov bezpečnosti podľa § 6 pre každé stavenisko, na ktorom bude vykonávať práce viac ako jeden zamestnávateľ alebo viac ako jedna fyzická osoba, ktorá je podnikateľom a nie je zamestnávateľom.</w:t>
      </w:r>
    </w:p>
    <w:p w:rsidR="006D4CB9" w:rsidRPr="00F51362" w:rsidRDefault="006D4CB9" w:rsidP="006D4CB9">
      <w:pPr>
        <w:spacing w:after="120"/>
        <w:ind w:left="360"/>
        <w:rPr>
          <w:rFonts w:ascii="Arial" w:hAnsi="Arial" w:cs="Arial"/>
          <w:b/>
          <w:sz w:val="18"/>
          <w:szCs w:val="18"/>
          <w:highlight w:val="yellow"/>
        </w:rPr>
      </w:pPr>
    </w:p>
    <w:p w:rsidR="006D4CB9" w:rsidRPr="00F51362" w:rsidRDefault="006D4CB9" w:rsidP="006D4CB9">
      <w:pPr>
        <w:numPr>
          <w:ilvl w:val="1"/>
          <w:numId w:val="8"/>
        </w:numPr>
        <w:spacing w:after="120" w:line="240" w:lineRule="auto"/>
        <w:rPr>
          <w:rFonts w:ascii="Arial" w:hAnsi="Arial" w:cs="Arial"/>
          <w:b/>
          <w:sz w:val="18"/>
          <w:szCs w:val="18"/>
        </w:rPr>
      </w:pPr>
      <w:r w:rsidRPr="00F51362">
        <w:rPr>
          <w:rFonts w:ascii="Arial" w:hAnsi="Arial" w:cs="Arial"/>
          <w:b/>
          <w:sz w:val="18"/>
          <w:szCs w:val="18"/>
        </w:rPr>
        <w:t>Kontrolná činnosť</w:t>
      </w:r>
    </w:p>
    <w:p w:rsidR="006D4CB9" w:rsidRPr="00F51362" w:rsidRDefault="006D4CB9" w:rsidP="006D4CB9">
      <w:pPr>
        <w:spacing w:after="120"/>
        <w:rPr>
          <w:rFonts w:ascii="Arial" w:hAnsi="Arial" w:cs="Arial"/>
          <w:sz w:val="18"/>
          <w:szCs w:val="18"/>
        </w:rPr>
      </w:pPr>
      <w:r w:rsidRPr="00F51362">
        <w:rPr>
          <w:rFonts w:ascii="Arial" w:hAnsi="Arial" w:cs="Arial"/>
          <w:sz w:val="18"/>
          <w:szCs w:val="18"/>
        </w:rPr>
        <w:t>Objednávateľ je oprávnený u zhotoviteľa vykonávať kontrolu:</w:t>
      </w:r>
    </w:p>
    <w:p w:rsidR="006D4CB9" w:rsidRPr="00F51362" w:rsidRDefault="006D4CB9" w:rsidP="006D4CB9">
      <w:pPr>
        <w:numPr>
          <w:ilvl w:val="0"/>
          <w:numId w:val="16"/>
        </w:numPr>
        <w:spacing w:after="120" w:line="240" w:lineRule="auto"/>
        <w:rPr>
          <w:rFonts w:ascii="Arial" w:hAnsi="Arial" w:cs="Arial"/>
          <w:sz w:val="18"/>
          <w:szCs w:val="18"/>
        </w:rPr>
      </w:pPr>
      <w:r w:rsidRPr="00F51362">
        <w:rPr>
          <w:rFonts w:ascii="Arial" w:hAnsi="Arial" w:cs="Arial"/>
          <w:sz w:val="18"/>
          <w:szCs w:val="18"/>
        </w:rPr>
        <w:t>dodržiavania opatrení v zmysle ustanovení predpisu ŽSR Z 2,</w:t>
      </w:r>
    </w:p>
    <w:p w:rsidR="006D4CB9" w:rsidRPr="00F51362" w:rsidRDefault="006D4CB9" w:rsidP="006D4CB9">
      <w:pPr>
        <w:numPr>
          <w:ilvl w:val="0"/>
          <w:numId w:val="16"/>
        </w:numPr>
        <w:spacing w:after="120" w:line="240" w:lineRule="auto"/>
        <w:rPr>
          <w:rFonts w:ascii="Arial" w:hAnsi="Arial" w:cs="Arial"/>
          <w:sz w:val="18"/>
          <w:szCs w:val="18"/>
        </w:rPr>
      </w:pPr>
      <w:r w:rsidRPr="00F51362">
        <w:rPr>
          <w:rFonts w:ascii="Arial" w:hAnsi="Arial" w:cs="Arial"/>
          <w:sz w:val="18"/>
          <w:szCs w:val="18"/>
        </w:rPr>
        <w:t>dodržiavania zákazu požívania alkoholických nápojov a omamných a psychotropných látok počas prác v priestoroch ŽSR,</w:t>
      </w:r>
    </w:p>
    <w:p w:rsidR="006D4CB9" w:rsidRPr="00F51362" w:rsidRDefault="006D4CB9" w:rsidP="006D4CB9">
      <w:pPr>
        <w:numPr>
          <w:ilvl w:val="0"/>
          <w:numId w:val="16"/>
        </w:numPr>
        <w:spacing w:after="120" w:line="240" w:lineRule="auto"/>
        <w:rPr>
          <w:rFonts w:ascii="Arial" w:hAnsi="Arial" w:cs="Arial"/>
          <w:sz w:val="18"/>
          <w:szCs w:val="18"/>
        </w:rPr>
      </w:pPr>
      <w:r w:rsidRPr="00F51362">
        <w:rPr>
          <w:rFonts w:ascii="Arial" w:hAnsi="Arial" w:cs="Arial"/>
          <w:sz w:val="18"/>
          <w:szCs w:val="18"/>
        </w:rPr>
        <w:t>zmluvne dohodnutých podmienok.</w:t>
      </w:r>
    </w:p>
    <w:p w:rsidR="006D4CB9" w:rsidRPr="00F51362" w:rsidRDefault="006D4CB9" w:rsidP="006D4CB9">
      <w:pPr>
        <w:numPr>
          <w:ilvl w:val="0"/>
          <w:numId w:val="8"/>
        </w:numPr>
        <w:spacing w:after="120" w:line="240" w:lineRule="auto"/>
        <w:rPr>
          <w:rFonts w:ascii="Arial" w:hAnsi="Arial" w:cs="Arial"/>
          <w:b/>
          <w:sz w:val="18"/>
          <w:szCs w:val="18"/>
        </w:rPr>
      </w:pPr>
      <w:r w:rsidRPr="00F51362">
        <w:rPr>
          <w:rFonts w:ascii="Arial" w:hAnsi="Arial" w:cs="Arial"/>
          <w:b/>
          <w:sz w:val="18"/>
          <w:szCs w:val="18"/>
        </w:rPr>
        <w:t>Spolupráca a vzájomná informovanosť na spoločných pracoviskách</w:t>
      </w:r>
    </w:p>
    <w:p w:rsidR="006D4CB9" w:rsidRPr="00F51362" w:rsidRDefault="006D4CB9" w:rsidP="006D4CB9">
      <w:pPr>
        <w:numPr>
          <w:ilvl w:val="1"/>
          <w:numId w:val="10"/>
        </w:numPr>
        <w:tabs>
          <w:tab w:val="clear" w:pos="1440"/>
          <w:tab w:val="num" w:pos="360"/>
        </w:tabs>
        <w:autoSpaceDE w:val="0"/>
        <w:autoSpaceDN w:val="0"/>
        <w:adjustRightInd w:val="0"/>
        <w:spacing w:after="0" w:line="240" w:lineRule="auto"/>
        <w:ind w:left="360"/>
        <w:jc w:val="both"/>
        <w:rPr>
          <w:rFonts w:ascii="Arial" w:hAnsi="Arial" w:cs="Arial"/>
          <w:sz w:val="18"/>
          <w:szCs w:val="18"/>
        </w:rPr>
      </w:pPr>
      <w:r w:rsidRPr="00F51362">
        <w:rPr>
          <w:rFonts w:ascii="Arial" w:hAnsi="Arial" w:cs="Arial"/>
          <w:sz w:val="18"/>
          <w:szCs w:val="18"/>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6D4CB9" w:rsidRPr="00F51362" w:rsidRDefault="006D4CB9" w:rsidP="006D4CB9">
      <w:pPr>
        <w:numPr>
          <w:ilvl w:val="1"/>
          <w:numId w:val="10"/>
        </w:numPr>
        <w:tabs>
          <w:tab w:val="clear" w:pos="1440"/>
          <w:tab w:val="num" w:pos="360"/>
        </w:tabs>
        <w:autoSpaceDE w:val="0"/>
        <w:autoSpaceDN w:val="0"/>
        <w:adjustRightInd w:val="0"/>
        <w:spacing w:after="0" w:line="240" w:lineRule="auto"/>
        <w:ind w:left="360"/>
        <w:jc w:val="both"/>
        <w:rPr>
          <w:rFonts w:ascii="Arial" w:hAnsi="Arial" w:cs="Arial"/>
          <w:sz w:val="18"/>
          <w:szCs w:val="18"/>
        </w:rPr>
      </w:pPr>
      <w:r w:rsidRPr="00F51362">
        <w:rPr>
          <w:rFonts w:ascii="Arial" w:hAnsi="Arial" w:cs="Arial"/>
          <w:sz w:val="18"/>
          <w:szCs w:val="18"/>
        </w:rPr>
        <w:t xml:space="preserve">Pri vzniku pracovného úrazu okrem povinností vyplývajúcich zo „Zákona NR SR č.124/2006 Z. z. o BOZP v znení neskorších právnych úprav“ je zhotoviteľ povinný v priestoroch objednávateľa zabezpečiť jeho bezodkladné ohlásenie aj prostredníctvom koordinátora bezpečnosti dispečerskému aparátu ŽSR. </w:t>
      </w:r>
    </w:p>
    <w:p w:rsidR="006D4CB9" w:rsidRPr="00F51362" w:rsidRDefault="006D4CB9" w:rsidP="006D4CB9">
      <w:pPr>
        <w:numPr>
          <w:ilvl w:val="1"/>
          <w:numId w:val="10"/>
        </w:numPr>
        <w:tabs>
          <w:tab w:val="clear" w:pos="1440"/>
          <w:tab w:val="num" w:pos="360"/>
        </w:tabs>
        <w:autoSpaceDE w:val="0"/>
        <w:autoSpaceDN w:val="0"/>
        <w:adjustRightInd w:val="0"/>
        <w:spacing w:after="0" w:line="240" w:lineRule="auto"/>
        <w:ind w:left="360"/>
        <w:jc w:val="both"/>
        <w:rPr>
          <w:rFonts w:ascii="Arial" w:hAnsi="Arial" w:cs="Arial"/>
          <w:sz w:val="18"/>
          <w:szCs w:val="18"/>
        </w:rPr>
      </w:pPr>
      <w:r w:rsidRPr="00F51362">
        <w:rPr>
          <w:rFonts w:ascii="Arial" w:hAnsi="Arial" w:cs="Arial"/>
          <w:sz w:val="18"/>
          <w:szCs w:val="18"/>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6D4CB9" w:rsidRPr="00F51362" w:rsidRDefault="006D4CB9" w:rsidP="006D4CB9">
      <w:pPr>
        <w:numPr>
          <w:ilvl w:val="1"/>
          <w:numId w:val="10"/>
        </w:numPr>
        <w:tabs>
          <w:tab w:val="clear" w:pos="1440"/>
        </w:tabs>
        <w:spacing w:after="0" w:line="240" w:lineRule="auto"/>
        <w:ind w:left="360"/>
        <w:jc w:val="both"/>
        <w:rPr>
          <w:rFonts w:ascii="Arial" w:hAnsi="Arial" w:cs="Arial"/>
          <w:b/>
          <w:sz w:val="18"/>
          <w:szCs w:val="18"/>
        </w:rPr>
      </w:pPr>
      <w:r w:rsidRPr="00F51362">
        <w:rPr>
          <w:rFonts w:ascii="Arial" w:hAnsi="Arial" w:cs="Arial"/>
          <w:sz w:val="18"/>
          <w:szCs w:val="18"/>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6D4CB9" w:rsidRPr="00F51362" w:rsidRDefault="006D4CB9" w:rsidP="006D4CB9">
      <w:pPr>
        <w:numPr>
          <w:ilvl w:val="1"/>
          <w:numId w:val="10"/>
        </w:numPr>
        <w:tabs>
          <w:tab w:val="clear" w:pos="1440"/>
        </w:tabs>
        <w:spacing w:after="0" w:line="240" w:lineRule="auto"/>
        <w:ind w:left="360"/>
        <w:jc w:val="both"/>
        <w:rPr>
          <w:rFonts w:ascii="Arial" w:hAnsi="Arial" w:cs="Arial"/>
          <w:sz w:val="18"/>
          <w:szCs w:val="18"/>
        </w:rPr>
      </w:pPr>
      <w:r w:rsidRPr="00F51362">
        <w:rPr>
          <w:rFonts w:ascii="Arial" w:hAnsi="Arial" w:cs="Arial"/>
          <w:sz w:val="18"/>
          <w:szCs w:val="18"/>
        </w:rPr>
        <w:t>Zhotoviteľ je povinný v rámci kontrolných dní stavby prejednávať plnenia opatrení týkajúcich sa zaistenia BOZP v úzkej spolupráci s koordinátorom bezpečnosti.</w:t>
      </w:r>
    </w:p>
    <w:p w:rsidR="006D4CB9" w:rsidRPr="00F51362" w:rsidRDefault="006D4CB9" w:rsidP="006D4CB9">
      <w:pPr>
        <w:numPr>
          <w:ilvl w:val="1"/>
          <w:numId w:val="10"/>
        </w:numPr>
        <w:tabs>
          <w:tab w:val="clear" w:pos="1440"/>
          <w:tab w:val="num" w:pos="360"/>
        </w:tabs>
        <w:overflowPunct w:val="0"/>
        <w:autoSpaceDE w:val="0"/>
        <w:autoSpaceDN w:val="0"/>
        <w:adjustRightInd w:val="0"/>
        <w:spacing w:after="120" w:line="240" w:lineRule="auto"/>
        <w:ind w:left="360" w:right="-6"/>
        <w:jc w:val="both"/>
        <w:textAlignment w:val="baseline"/>
        <w:rPr>
          <w:rFonts w:ascii="Arial" w:hAnsi="Arial" w:cs="Arial"/>
          <w:sz w:val="18"/>
          <w:szCs w:val="18"/>
        </w:rPr>
      </w:pPr>
      <w:r w:rsidRPr="00F51362">
        <w:rPr>
          <w:rFonts w:ascii="Arial" w:hAnsi="Arial" w:cs="Arial"/>
          <w:sz w:val="18"/>
          <w:szCs w:val="18"/>
        </w:rPr>
        <w:t>Zhotoviteľ je povinný spolupracovať s ostatnými subdodávateľmi ako aj s objednávateľom prác pri príprave a vykonávaní opatrení na zaistenie bezpečnosti a zdravia pri práci.</w:t>
      </w:r>
    </w:p>
    <w:p w:rsidR="006D4CB9" w:rsidRPr="00F51362" w:rsidRDefault="006D4CB9" w:rsidP="006D4CB9">
      <w:pPr>
        <w:numPr>
          <w:ilvl w:val="0"/>
          <w:numId w:val="8"/>
        </w:numPr>
        <w:spacing w:after="120" w:line="240" w:lineRule="auto"/>
        <w:rPr>
          <w:rFonts w:ascii="Arial" w:hAnsi="Arial" w:cs="Arial"/>
          <w:b/>
          <w:sz w:val="18"/>
          <w:szCs w:val="18"/>
        </w:rPr>
      </w:pPr>
      <w:r w:rsidRPr="00F51362">
        <w:rPr>
          <w:rFonts w:ascii="Arial" w:hAnsi="Arial" w:cs="Arial"/>
          <w:b/>
          <w:sz w:val="18"/>
          <w:szCs w:val="18"/>
        </w:rPr>
        <w:t>Sankcie</w:t>
      </w:r>
    </w:p>
    <w:p w:rsidR="006D4CB9" w:rsidRPr="00F51362" w:rsidRDefault="006D4CB9" w:rsidP="006D4CB9">
      <w:pPr>
        <w:spacing w:after="120"/>
        <w:jc w:val="both"/>
        <w:rPr>
          <w:rFonts w:ascii="Arial" w:hAnsi="Arial" w:cs="Arial"/>
          <w:bCs/>
          <w:sz w:val="18"/>
          <w:szCs w:val="18"/>
        </w:rPr>
      </w:pPr>
      <w:r w:rsidRPr="00F51362">
        <w:rPr>
          <w:rFonts w:ascii="Arial" w:hAnsi="Arial" w:cs="Arial"/>
          <w:sz w:val="18"/>
          <w:szCs w:val="18"/>
        </w:rPr>
        <w:t>Sankcie za nedodržanie podmienok  dohody budú uplatňované v zmysle podpísanej zmluvy, príp. podľa právnych predpisov a ostatných predpisov na zaistenie bezpečnosti a ochrany zdravia pri práci.</w:t>
      </w:r>
    </w:p>
    <w:p w:rsidR="006D4CB9" w:rsidRPr="00F51362" w:rsidRDefault="006D4CB9" w:rsidP="006D4CB9">
      <w:pPr>
        <w:spacing w:after="120"/>
        <w:rPr>
          <w:rFonts w:ascii="Arial" w:hAnsi="Arial" w:cs="Arial"/>
          <w:sz w:val="18"/>
          <w:szCs w:val="18"/>
        </w:rPr>
      </w:pPr>
      <w:r w:rsidRPr="00F51362">
        <w:rPr>
          <w:rFonts w:ascii="Arial" w:hAnsi="Arial" w:cs="Arial"/>
          <w:sz w:val="18"/>
          <w:szCs w:val="18"/>
        </w:rPr>
        <w:t>V .............................. dňa ................                         V .............................. dňa ...............</w:t>
      </w:r>
    </w:p>
    <w:p w:rsidR="006D4CB9" w:rsidRPr="00F51362" w:rsidRDefault="006D4CB9" w:rsidP="006D4CB9">
      <w:pPr>
        <w:spacing w:after="120"/>
        <w:rPr>
          <w:rFonts w:ascii="Arial" w:hAnsi="Arial" w:cs="Arial"/>
          <w:b/>
          <w:sz w:val="18"/>
          <w:szCs w:val="18"/>
        </w:rPr>
      </w:pPr>
    </w:p>
    <w:p w:rsidR="006D4CB9" w:rsidRPr="00F51362" w:rsidRDefault="006D4CB9" w:rsidP="006D4CB9">
      <w:pPr>
        <w:spacing w:after="120"/>
        <w:rPr>
          <w:rFonts w:ascii="Arial" w:hAnsi="Arial" w:cs="Arial"/>
          <w:b/>
          <w:sz w:val="18"/>
          <w:szCs w:val="18"/>
        </w:rPr>
      </w:pPr>
    </w:p>
    <w:p w:rsidR="006D4CB9" w:rsidRPr="00F51362" w:rsidRDefault="006D4CB9" w:rsidP="006D4CB9">
      <w:pPr>
        <w:spacing w:after="120"/>
        <w:rPr>
          <w:rFonts w:ascii="Arial" w:hAnsi="Arial" w:cs="Arial"/>
          <w:sz w:val="18"/>
          <w:szCs w:val="18"/>
        </w:rPr>
      </w:pPr>
      <w:r w:rsidRPr="00F51362">
        <w:rPr>
          <w:rFonts w:ascii="Arial" w:hAnsi="Arial" w:cs="Arial"/>
          <w:sz w:val="18"/>
          <w:szCs w:val="18"/>
        </w:rPr>
        <w:t>........................................</w:t>
      </w:r>
      <w:r w:rsidRPr="00F51362">
        <w:rPr>
          <w:rFonts w:ascii="Arial" w:hAnsi="Arial" w:cs="Arial"/>
          <w:sz w:val="18"/>
          <w:szCs w:val="18"/>
        </w:rPr>
        <w:tab/>
      </w:r>
      <w:r w:rsidRPr="00F51362">
        <w:rPr>
          <w:rFonts w:ascii="Arial" w:hAnsi="Arial" w:cs="Arial"/>
          <w:sz w:val="18"/>
          <w:szCs w:val="18"/>
        </w:rPr>
        <w:tab/>
      </w:r>
      <w:r w:rsidRPr="00F51362">
        <w:rPr>
          <w:rFonts w:ascii="Arial" w:hAnsi="Arial" w:cs="Arial"/>
          <w:sz w:val="18"/>
          <w:szCs w:val="18"/>
        </w:rPr>
        <w:tab/>
        <w:t xml:space="preserve">      ............................................</w:t>
      </w:r>
      <w:r w:rsidRPr="00F51362">
        <w:rPr>
          <w:rFonts w:ascii="Arial" w:hAnsi="Arial" w:cs="Arial"/>
          <w:sz w:val="18"/>
          <w:szCs w:val="18"/>
        </w:rPr>
        <w:tab/>
        <w:t xml:space="preserve">                                                                                  </w:t>
      </w:r>
    </w:p>
    <w:p w:rsidR="006D4CB9" w:rsidRDefault="006D4CB9" w:rsidP="006D4CB9">
      <w:pPr>
        <w:pStyle w:val="Zkladntext"/>
        <w:spacing w:after="0" w:line="240" w:lineRule="auto"/>
        <w:rPr>
          <w:b/>
          <w:lang w:val="sk-SK"/>
        </w:rPr>
      </w:pPr>
      <w:r w:rsidRPr="00F51362">
        <w:rPr>
          <w:rFonts w:ascii="Arial" w:hAnsi="Arial" w:cs="Arial"/>
          <w:sz w:val="18"/>
          <w:szCs w:val="18"/>
        </w:rPr>
        <w:t>Podpis za objednávateľa</w:t>
      </w:r>
      <w:r w:rsidRPr="00F51362">
        <w:rPr>
          <w:rFonts w:ascii="Arial" w:hAnsi="Arial" w:cs="Arial"/>
          <w:sz w:val="18"/>
          <w:szCs w:val="18"/>
        </w:rPr>
        <w:tab/>
      </w:r>
      <w:r w:rsidRPr="00F51362">
        <w:rPr>
          <w:rFonts w:ascii="Arial" w:hAnsi="Arial" w:cs="Arial"/>
          <w:sz w:val="18"/>
          <w:szCs w:val="18"/>
        </w:rPr>
        <w:tab/>
      </w:r>
      <w:r w:rsidRPr="00F51362">
        <w:rPr>
          <w:rFonts w:ascii="Arial" w:hAnsi="Arial" w:cs="Arial"/>
          <w:sz w:val="18"/>
          <w:szCs w:val="18"/>
        </w:rPr>
        <w:tab/>
        <w:t xml:space="preserve">       Podpis za zhotoviteľa</w:t>
      </w:r>
      <w:r w:rsidRPr="00F51362">
        <w:rPr>
          <w:rFonts w:ascii="Arial" w:hAnsi="Arial" w:cs="Arial"/>
          <w:sz w:val="18"/>
          <w:szCs w:val="18"/>
        </w:rPr>
        <w:tab/>
      </w:r>
    </w:p>
    <w:p w:rsidR="006D4CB9" w:rsidRDefault="006D4CB9" w:rsidP="006D4CB9">
      <w:pPr>
        <w:pStyle w:val="Zkladntext"/>
        <w:spacing w:after="0" w:line="240" w:lineRule="auto"/>
        <w:rPr>
          <w:b/>
        </w:rPr>
      </w:pPr>
      <w:r>
        <w:rPr>
          <w:b/>
        </w:rPr>
        <w:br w:type="page"/>
      </w:r>
    </w:p>
    <w:p w:rsidR="006D4CB9" w:rsidRPr="00582187" w:rsidRDefault="006D4CB9" w:rsidP="006D4CB9">
      <w:pPr>
        <w:pStyle w:val="Zkladntext"/>
        <w:spacing w:after="0" w:line="240" w:lineRule="auto"/>
        <w:rPr>
          <w:rFonts w:ascii="Times New Roman" w:hAnsi="Times New Roman"/>
          <w:b/>
          <w:i/>
          <w:color w:val="FF0000"/>
          <w:lang w:val="sk-SK"/>
        </w:rPr>
      </w:pPr>
      <w:r w:rsidRPr="00582187">
        <w:rPr>
          <w:rFonts w:ascii="Times New Roman" w:hAnsi="Times New Roman"/>
          <w:b/>
        </w:rPr>
        <w:lastRenderedPageBreak/>
        <w:t xml:space="preserve">Príloha č. </w:t>
      </w:r>
      <w:r w:rsidRPr="00582187">
        <w:rPr>
          <w:rFonts w:ascii="Times New Roman" w:hAnsi="Times New Roman"/>
          <w:b/>
          <w:lang w:val="sk-SK"/>
        </w:rPr>
        <w:t>6</w:t>
      </w:r>
      <w:r w:rsidRPr="00582187">
        <w:rPr>
          <w:rFonts w:ascii="Times New Roman" w:hAnsi="Times New Roman"/>
          <w:b/>
        </w:rPr>
        <w:t>:  Prehlásenie pre účely posúdenia obchodné</w:t>
      </w:r>
      <w:r w:rsidRPr="00582187">
        <w:rPr>
          <w:rFonts w:ascii="Times New Roman" w:hAnsi="Times New Roman"/>
          <w:b/>
          <w:lang w:val="sk-SK"/>
        </w:rPr>
        <w:t>ho</w:t>
      </w:r>
      <w:r w:rsidRPr="00582187">
        <w:rPr>
          <w:rFonts w:ascii="Times New Roman" w:hAnsi="Times New Roman"/>
          <w:b/>
        </w:rPr>
        <w:t xml:space="preserve"> partnera        </w:t>
      </w:r>
      <w:r w:rsidR="00AE1090" w:rsidRPr="00582187">
        <w:rPr>
          <w:rFonts w:ascii="Times New Roman" w:hAnsi="Times New Roman"/>
          <w:color w:val="FF0000"/>
          <w:lang w:val="sk-SK"/>
        </w:rPr>
        <w:t>(</w:t>
      </w:r>
      <w:r w:rsidRPr="00582187">
        <w:rPr>
          <w:rFonts w:ascii="Times New Roman" w:hAnsi="Times New Roman"/>
          <w:i/>
          <w:color w:val="FF0000"/>
        </w:rPr>
        <w:t>vyplnená príloha bude súčasťou cenového návrhu predkladateľa</w:t>
      </w:r>
      <w:r w:rsidR="00AE1090" w:rsidRPr="00582187">
        <w:rPr>
          <w:rFonts w:ascii="Times New Roman" w:hAnsi="Times New Roman"/>
          <w:i/>
          <w:color w:val="FF0000"/>
          <w:lang w:val="sk-SK"/>
        </w:rPr>
        <w:t>)</w:t>
      </w:r>
    </w:p>
    <w:p w:rsidR="006D4CB9" w:rsidRDefault="006D4CB9" w:rsidP="006D4CB9">
      <w:pPr>
        <w:pStyle w:val="Zkladntext"/>
        <w:spacing w:after="0" w:line="240" w:lineRule="auto"/>
        <w:rPr>
          <w:b/>
        </w:rPr>
      </w:pPr>
    </w:p>
    <w:p w:rsidR="006D4CB9" w:rsidRDefault="006D4CB9" w:rsidP="006D4CB9">
      <w:pPr>
        <w:pStyle w:val="Zkladntext"/>
        <w:spacing w:after="0" w:line="240" w:lineRule="auto"/>
        <w:rPr>
          <w:b/>
        </w:rPr>
      </w:pPr>
    </w:p>
    <w:p w:rsidR="006D4CB9" w:rsidRPr="004E1184" w:rsidRDefault="006D4CB9" w:rsidP="006D4CB9">
      <w:pPr>
        <w:spacing w:after="0" w:line="240" w:lineRule="auto"/>
        <w:jc w:val="center"/>
        <w:rPr>
          <w:i/>
          <w:color w:val="0000FF"/>
          <w:sz w:val="28"/>
          <w:szCs w:val="28"/>
        </w:rPr>
      </w:pPr>
      <w:r w:rsidRPr="004E1184">
        <w:rPr>
          <w:b/>
          <w:sz w:val="28"/>
          <w:szCs w:val="28"/>
        </w:rPr>
        <w:t>P</w:t>
      </w:r>
      <w:r>
        <w:rPr>
          <w:b/>
          <w:sz w:val="28"/>
          <w:szCs w:val="28"/>
        </w:rPr>
        <w:t xml:space="preserve"> </w:t>
      </w:r>
      <w:r w:rsidRPr="004E1184">
        <w:rPr>
          <w:b/>
          <w:sz w:val="28"/>
          <w:szCs w:val="28"/>
        </w:rPr>
        <w:t>r</w:t>
      </w:r>
      <w:r>
        <w:rPr>
          <w:b/>
          <w:sz w:val="28"/>
          <w:szCs w:val="28"/>
        </w:rPr>
        <w:t xml:space="preserve"> </w:t>
      </w:r>
      <w:r w:rsidRPr="004E1184">
        <w:rPr>
          <w:b/>
          <w:sz w:val="28"/>
          <w:szCs w:val="28"/>
        </w:rPr>
        <w:t>e</w:t>
      </w:r>
      <w:r>
        <w:rPr>
          <w:b/>
          <w:sz w:val="28"/>
          <w:szCs w:val="28"/>
        </w:rPr>
        <w:t xml:space="preserve"> </w:t>
      </w:r>
      <w:r w:rsidRPr="004E1184">
        <w:rPr>
          <w:b/>
          <w:sz w:val="28"/>
          <w:szCs w:val="28"/>
        </w:rPr>
        <w:t>h</w:t>
      </w:r>
      <w:r>
        <w:rPr>
          <w:b/>
          <w:sz w:val="28"/>
          <w:szCs w:val="28"/>
        </w:rPr>
        <w:t xml:space="preserve"> </w:t>
      </w:r>
      <w:r w:rsidRPr="004E1184">
        <w:rPr>
          <w:b/>
          <w:sz w:val="28"/>
          <w:szCs w:val="28"/>
        </w:rPr>
        <w:t>l</w:t>
      </w:r>
      <w:r>
        <w:rPr>
          <w:b/>
          <w:sz w:val="28"/>
          <w:szCs w:val="28"/>
        </w:rPr>
        <w:t xml:space="preserve"> </w:t>
      </w:r>
      <w:r w:rsidRPr="004E1184">
        <w:rPr>
          <w:b/>
          <w:sz w:val="28"/>
          <w:szCs w:val="28"/>
        </w:rPr>
        <w:t>á</w:t>
      </w:r>
      <w:r>
        <w:rPr>
          <w:b/>
          <w:sz w:val="28"/>
          <w:szCs w:val="28"/>
        </w:rPr>
        <w:t xml:space="preserve"> </w:t>
      </w:r>
      <w:r w:rsidRPr="004E1184">
        <w:rPr>
          <w:b/>
          <w:sz w:val="28"/>
          <w:szCs w:val="28"/>
        </w:rPr>
        <w:t>s</w:t>
      </w:r>
      <w:r>
        <w:rPr>
          <w:b/>
          <w:sz w:val="28"/>
          <w:szCs w:val="28"/>
        </w:rPr>
        <w:t> </w:t>
      </w:r>
      <w:r w:rsidRPr="004E1184">
        <w:rPr>
          <w:b/>
          <w:sz w:val="28"/>
          <w:szCs w:val="28"/>
        </w:rPr>
        <w:t>e</w:t>
      </w:r>
      <w:r>
        <w:rPr>
          <w:b/>
          <w:sz w:val="28"/>
          <w:szCs w:val="28"/>
        </w:rPr>
        <w:t xml:space="preserve"> </w:t>
      </w:r>
      <w:r w:rsidRPr="004E1184">
        <w:rPr>
          <w:b/>
          <w:sz w:val="28"/>
          <w:szCs w:val="28"/>
        </w:rPr>
        <w:t>n</w:t>
      </w:r>
      <w:r>
        <w:rPr>
          <w:b/>
          <w:sz w:val="28"/>
          <w:szCs w:val="28"/>
        </w:rPr>
        <w:t xml:space="preserve"> </w:t>
      </w:r>
      <w:r w:rsidRPr="004E1184">
        <w:rPr>
          <w:b/>
          <w:sz w:val="28"/>
          <w:szCs w:val="28"/>
        </w:rPr>
        <w:t>i</w:t>
      </w:r>
      <w:r>
        <w:rPr>
          <w:b/>
          <w:sz w:val="28"/>
          <w:szCs w:val="28"/>
        </w:rPr>
        <w:t xml:space="preserve"> </w:t>
      </w:r>
      <w:r w:rsidRPr="004E1184">
        <w:rPr>
          <w:b/>
          <w:sz w:val="28"/>
          <w:szCs w:val="28"/>
        </w:rPr>
        <w:t>e</w:t>
      </w:r>
    </w:p>
    <w:p w:rsidR="006D4CB9" w:rsidRPr="004E1184" w:rsidRDefault="006D4CB9" w:rsidP="006D4CB9">
      <w:pPr>
        <w:spacing w:after="0" w:line="240" w:lineRule="auto"/>
        <w:jc w:val="center"/>
        <w:rPr>
          <w:b/>
          <w:sz w:val="28"/>
          <w:szCs w:val="28"/>
        </w:rPr>
      </w:pPr>
      <w:r w:rsidRPr="004E1184">
        <w:rPr>
          <w:b/>
          <w:bCs/>
          <w:sz w:val="28"/>
          <w:szCs w:val="28"/>
        </w:rPr>
        <w:t>pre účely posúdenia obchodného partnera</w:t>
      </w:r>
    </w:p>
    <w:p w:rsidR="006D4CB9" w:rsidRDefault="006D4CB9" w:rsidP="006D4CB9">
      <w:pPr>
        <w:tabs>
          <w:tab w:val="left" w:pos="3969"/>
        </w:tabs>
        <w:spacing w:after="0" w:line="240" w:lineRule="auto"/>
        <w:jc w:val="both"/>
      </w:pPr>
    </w:p>
    <w:p w:rsidR="006D4CB9" w:rsidRDefault="006D4CB9" w:rsidP="006D4CB9">
      <w:pPr>
        <w:tabs>
          <w:tab w:val="left" w:pos="3969"/>
        </w:tabs>
        <w:spacing w:after="0" w:line="240" w:lineRule="auto"/>
        <w:jc w:val="both"/>
      </w:pPr>
      <w:r>
        <w:t xml:space="preserve">Čestne prehlasujem, že </w:t>
      </w:r>
    </w:p>
    <w:p w:rsidR="006D4CB9" w:rsidRDefault="006D4CB9" w:rsidP="006D4CB9">
      <w:pPr>
        <w:spacing w:after="0" w:line="240" w:lineRule="auto"/>
        <w:jc w:val="both"/>
        <w:rPr>
          <w:i/>
          <w:color w:val="0000FF"/>
        </w:rPr>
      </w:pPr>
    </w:p>
    <w:p w:rsidR="006D4CB9" w:rsidRDefault="006D4CB9" w:rsidP="006D4CB9">
      <w:pPr>
        <w:spacing w:after="0" w:line="360" w:lineRule="auto"/>
        <w:jc w:val="both"/>
        <w:rPr>
          <w:i/>
          <w:color w:val="0000FF"/>
        </w:rPr>
      </w:pPr>
      <w:r>
        <w:rPr>
          <w:i/>
          <w:color w:val="0000FF"/>
        </w:rPr>
        <w:t xml:space="preserve">(použije sa, </w:t>
      </w:r>
      <w:r w:rsidRPr="009E120B">
        <w:rPr>
          <w:i/>
          <w:color w:val="0000FF"/>
        </w:rPr>
        <w:t xml:space="preserve">ak je obchodným partnerom </w:t>
      </w:r>
      <w:r>
        <w:rPr>
          <w:i/>
          <w:color w:val="0000FF"/>
        </w:rPr>
        <w:t>fyzická osoba – podnikateľ)</w:t>
      </w:r>
    </w:p>
    <w:p w:rsidR="006D4CB9" w:rsidRDefault="006D4CB9" w:rsidP="006D4CB9">
      <w:pPr>
        <w:tabs>
          <w:tab w:val="left" w:pos="3969"/>
        </w:tabs>
        <w:spacing w:after="0" w:line="360" w:lineRule="auto"/>
        <w:jc w:val="both"/>
      </w:pPr>
      <w:r>
        <w:t>Meno a priezvisko:</w:t>
      </w:r>
      <w:r>
        <w:tab/>
        <w:t>...........................................................................</w:t>
      </w:r>
    </w:p>
    <w:p w:rsidR="006D4CB9" w:rsidRDefault="006D4CB9" w:rsidP="006D4CB9">
      <w:pPr>
        <w:tabs>
          <w:tab w:val="left" w:pos="3969"/>
        </w:tabs>
        <w:spacing w:after="0" w:line="360" w:lineRule="auto"/>
        <w:jc w:val="both"/>
      </w:pPr>
      <w:r>
        <w:t>Trvalý pobyt:</w:t>
      </w:r>
      <w:r>
        <w:tab/>
        <w:t>...........................................................................</w:t>
      </w:r>
    </w:p>
    <w:p w:rsidR="006D4CB9" w:rsidRDefault="006D4CB9" w:rsidP="006D4CB9">
      <w:pPr>
        <w:tabs>
          <w:tab w:val="left" w:pos="3969"/>
        </w:tabs>
        <w:spacing w:after="0" w:line="360" w:lineRule="auto"/>
        <w:jc w:val="both"/>
      </w:pPr>
      <w:r>
        <w:t>Obchodné meno:</w:t>
      </w:r>
      <w:r>
        <w:tab/>
        <w:t>...........................................................................</w:t>
      </w:r>
    </w:p>
    <w:p w:rsidR="006D4CB9" w:rsidRDefault="006D4CB9" w:rsidP="006D4CB9">
      <w:pPr>
        <w:tabs>
          <w:tab w:val="left" w:pos="3969"/>
        </w:tabs>
        <w:spacing w:after="0" w:line="360" w:lineRule="auto"/>
        <w:jc w:val="both"/>
      </w:pPr>
      <w:r>
        <w:t>Miesto podnikania:</w:t>
      </w:r>
      <w:r>
        <w:tab/>
        <w:t>...........................................................................</w:t>
      </w:r>
    </w:p>
    <w:p w:rsidR="006D4CB9" w:rsidRDefault="006D4CB9" w:rsidP="006D4CB9">
      <w:pPr>
        <w:tabs>
          <w:tab w:val="left" w:pos="3969"/>
        </w:tabs>
        <w:spacing w:after="0" w:line="360" w:lineRule="auto"/>
        <w:jc w:val="both"/>
      </w:pPr>
      <w:r>
        <w:t>IČO:</w:t>
      </w:r>
      <w:r>
        <w:tab/>
        <w:t>...........................................................................</w:t>
      </w:r>
    </w:p>
    <w:p w:rsidR="006D4CB9" w:rsidRDefault="006D4CB9" w:rsidP="006D4CB9">
      <w:pPr>
        <w:tabs>
          <w:tab w:val="left" w:pos="3969"/>
        </w:tabs>
        <w:spacing w:after="0" w:line="360" w:lineRule="auto"/>
        <w:jc w:val="both"/>
      </w:pPr>
      <w:r>
        <w:t>DIČ:</w:t>
      </w:r>
      <w:r w:rsidRPr="00D97A9A">
        <w:t xml:space="preserve"> </w:t>
      </w:r>
      <w:r>
        <w:tab/>
        <w:t>...........................................................................</w:t>
      </w:r>
    </w:p>
    <w:p w:rsidR="006D4CB9" w:rsidRDefault="006D4CB9" w:rsidP="006D4CB9">
      <w:pPr>
        <w:tabs>
          <w:tab w:val="left" w:pos="3969"/>
        </w:tabs>
        <w:spacing w:after="0" w:line="360" w:lineRule="auto"/>
        <w:jc w:val="both"/>
      </w:pPr>
      <w:r>
        <w:t>IČ DPH:</w:t>
      </w:r>
      <w:r>
        <w:tab/>
        <w:t>...........................................................................</w:t>
      </w:r>
    </w:p>
    <w:p w:rsidR="006D4CB9" w:rsidRDefault="006D4CB9" w:rsidP="006D4CB9">
      <w:pPr>
        <w:spacing w:after="0" w:line="360" w:lineRule="auto"/>
        <w:jc w:val="both"/>
        <w:rPr>
          <w:i/>
          <w:color w:val="0000FF"/>
        </w:rPr>
      </w:pPr>
    </w:p>
    <w:p w:rsidR="006D4CB9" w:rsidRPr="009E120B" w:rsidRDefault="006D4CB9" w:rsidP="006D4CB9">
      <w:pPr>
        <w:spacing w:after="0" w:line="360" w:lineRule="auto"/>
        <w:jc w:val="both"/>
        <w:rPr>
          <w:i/>
          <w:color w:val="0000FF"/>
        </w:rPr>
      </w:pPr>
      <w:r>
        <w:rPr>
          <w:i/>
          <w:color w:val="0000FF"/>
        </w:rPr>
        <w:t xml:space="preserve">(použije sa, </w:t>
      </w:r>
      <w:r w:rsidRPr="009E120B">
        <w:rPr>
          <w:i/>
          <w:color w:val="0000FF"/>
        </w:rPr>
        <w:t xml:space="preserve">ak je obchodným partnerom </w:t>
      </w:r>
      <w:r>
        <w:rPr>
          <w:i/>
          <w:color w:val="0000FF"/>
        </w:rPr>
        <w:t>právnická osoba)</w:t>
      </w:r>
    </w:p>
    <w:p w:rsidR="006D4CB9" w:rsidRDefault="006D4CB9" w:rsidP="006D4CB9">
      <w:pPr>
        <w:tabs>
          <w:tab w:val="left" w:pos="3969"/>
        </w:tabs>
        <w:spacing w:after="0" w:line="360" w:lineRule="auto"/>
        <w:jc w:val="both"/>
      </w:pPr>
      <w:r>
        <w:t>Obchodné meno:</w:t>
      </w:r>
      <w:r>
        <w:tab/>
        <w:t>...........................................................................</w:t>
      </w:r>
    </w:p>
    <w:p w:rsidR="006D4CB9" w:rsidRDefault="006D4CB9" w:rsidP="006D4CB9">
      <w:pPr>
        <w:tabs>
          <w:tab w:val="left" w:pos="3969"/>
        </w:tabs>
        <w:spacing w:after="0" w:line="360" w:lineRule="auto"/>
        <w:jc w:val="both"/>
      </w:pPr>
      <w:r>
        <w:t>Štatutárny orgán:</w:t>
      </w:r>
      <w:r>
        <w:tab/>
        <w:t>...........................................................................</w:t>
      </w:r>
    </w:p>
    <w:p w:rsidR="006D4CB9" w:rsidRDefault="006D4CB9" w:rsidP="006D4CB9">
      <w:pPr>
        <w:tabs>
          <w:tab w:val="left" w:pos="3969"/>
        </w:tabs>
        <w:spacing w:after="0" w:line="360" w:lineRule="auto"/>
        <w:jc w:val="both"/>
      </w:pPr>
      <w:r>
        <w:t>Sídlo:</w:t>
      </w:r>
      <w:r>
        <w:tab/>
        <w:t>...........................................................................</w:t>
      </w:r>
    </w:p>
    <w:p w:rsidR="006D4CB9" w:rsidRDefault="006D4CB9" w:rsidP="006D4CB9">
      <w:pPr>
        <w:tabs>
          <w:tab w:val="left" w:pos="3969"/>
        </w:tabs>
        <w:spacing w:after="0" w:line="360" w:lineRule="auto"/>
        <w:jc w:val="both"/>
      </w:pPr>
      <w:r>
        <w:t>IČO:</w:t>
      </w:r>
      <w:r>
        <w:tab/>
        <w:t>...........................................................................</w:t>
      </w:r>
    </w:p>
    <w:p w:rsidR="006D4CB9" w:rsidRDefault="006D4CB9" w:rsidP="006D4CB9">
      <w:pPr>
        <w:tabs>
          <w:tab w:val="left" w:pos="3969"/>
        </w:tabs>
        <w:spacing w:after="0" w:line="360" w:lineRule="auto"/>
        <w:jc w:val="both"/>
      </w:pPr>
      <w:r>
        <w:t>DIČ:</w:t>
      </w:r>
      <w:r w:rsidRPr="00D97A9A">
        <w:t xml:space="preserve"> </w:t>
      </w:r>
      <w:r>
        <w:tab/>
        <w:t>...........................................................................</w:t>
      </w:r>
    </w:p>
    <w:p w:rsidR="006D4CB9" w:rsidRDefault="006D4CB9" w:rsidP="006D4CB9">
      <w:pPr>
        <w:tabs>
          <w:tab w:val="left" w:pos="3969"/>
        </w:tabs>
        <w:spacing w:after="0" w:line="360" w:lineRule="auto"/>
        <w:jc w:val="both"/>
      </w:pPr>
      <w:r>
        <w:t>IČ DPH:</w:t>
      </w:r>
      <w:r>
        <w:tab/>
        <w:t>...........................................................................</w:t>
      </w:r>
    </w:p>
    <w:p w:rsidR="006D4CB9" w:rsidRPr="006B2615" w:rsidRDefault="006D4CB9" w:rsidP="006D4CB9">
      <w:pPr>
        <w:spacing w:after="0" w:line="360" w:lineRule="auto"/>
        <w:jc w:val="both"/>
      </w:pPr>
      <w:r w:rsidRPr="006B2615">
        <w:rPr>
          <w:i/>
        </w:rPr>
        <w:t>(zaškrtnite  x)</w:t>
      </w:r>
    </w:p>
    <w:p w:rsidR="006D4CB9" w:rsidRPr="00A569E3" w:rsidRDefault="006D4CB9" w:rsidP="006D4CB9">
      <w:pPr>
        <w:spacing w:after="0" w:line="240" w:lineRule="auto"/>
        <w:jc w:val="both"/>
        <w:rPr>
          <w:i/>
        </w:rPr>
      </w:pPr>
      <w:r w:rsidRPr="006C7755">
        <w:rPr>
          <w:sz w:val="40"/>
          <w:szCs w:val="40"/>
        </w:rPr>
        <w:t>□</w:t>
      </w:r>
      <w:r w:rsidRPr="006C7755">
        <w:rPr>
          <w:sz w:val="56"/>
          <w:szCs w:val="56"/>
        </w:rPr>
        <w:t xml:space="preserve"> </w:t>
      </w:r>
      <w:r w:rsidRPr="00102432">
        <w:t>je</w:t>
      </w:r>
      <w:r>
        <w:t xml:space="preserve"> od ................... </w:t>
      </w:r>
      <w:r w:rsidRPr="006B2615">
        <w:rPr>
          <w:i/>
        </w:rPr>
        <w:t>(uveďte dátum DD.MM.RRRR)</w:t>
      </w:r>
    </w:p>
    <w:p w:rsidR="006D4CB9" w:rsidRDefault="006D4CB9" w:rsidP="006D4CB9">
      <w:pPr>
        <w:spacing w:after="0" w:line="240" w:lineRule="auto"/>
        <w:jc w:val="both"/>
      </w:pPr>
      <w:r w:rsidRPr="006C7755">
        <w:rPr>
          <w:sz w:val="40"/>
          <w:szCs w:val="40"/>
        </w:rPr>
        <w:t>□</w:t>
      </w:r>
      <w:r>
        <w:rPr>
          <w:sz w:val="56"/>
          <w:szCs w:val="56"/>
        </w:rPr>
        <w:t xml:space="preserve"> </w:t>
      </w:r>
      <w:r>
        <w:t>nie je</w:t>
      </w:r>
    </w:p>
    <w:p w:rsidR="006D4CB9" w:rsidRDefault="006D4CB9" w:rsidP="006D4CB9">
      <w:pPr>
        <w:spacing w:after="0" w:line="240" w:lineRule="auto"/>
        <w:jc w:val="both"/>
      </w:pPr>
      <w:r w:rsidRPr="006C7755">
        <w:rPr>
          <w:sz w:val="40"/>
          <w:szCs w:val="40"/>
        </w:rPr>
        <w:t>□</w:t>
      </w:r>
      <w:r>
        <w:rPr>
          <w:sz w:val="56"/>
          <w:szCs w:val="56"/>
        </w:rPr>
        <w:t xml:space="preserve"> </w:t>
      </w:r>
      <w:r w:rsidRPr="00A569E3">
        <w:t xml:space="preserve">nie </w:t>
      </w:r>
      <w:r>
        <w:t xml:space="preserve">je, ale </w:t>
      </w:r>
      <w:r w:rsidRPr="00A569E3">
        <w:t>bol</w:t>
      </w:r>
      <w:r>
        <w:t>/bola od ................... do ...................</w:t>
      </w:r>
    </w:p>
    <w:p w:rsidR="006D4CB9" w:rsidRDefault="006D4CB9" w:rsidP="006D4CB9">
      <w:pPr>
        <w:spacing w:after="0" w:line="240" w:lineRule="auto"/>
        <w:jc w:val="both"/>
      </w:pPr>
      <w:r w:rsidRPr="006B2615">
        <w:rPr>
          <w:b/>
        </w:rPr>
        <w:t>závislou osobou</w:t>
      </w:r>
      <w:r>
        <w:t xml:space="preserve"> voči spoločnosti Železnice Slovenskej republiky, Bratislava v skrátenej forme „ŽSR“ v zmysle § 2 písm. n) zákona č. 595/2003 </w:t>
      </w:r>
      <w:proofErr w:type="spellStart"/>
      <w:r>
        <w:t>Z.z</w:t>
      </w:r>
      <w:proofErr w:type="spellEnd"/>
      <w:r>
        <w:t>. o dani z príjmov v </w:t>
      </w:r>
      <w:proofErr w:type="spellStart"/>
      <w:r>
        <w:t>znp</w:t>
      </w:r>
      <w:proofErr w:type="spellEnd"/>
      <w:r>
        <w:t>. (ďalej len „ZDP“).</w:t>
      </w:r>
    </w:p>
    <w:p w:rsidR="006D4CB9" w:rsidRPr="00103111" w:rsidRDefault="006D4CB9" w:rsidP="006D4CB9">
      <w:pPr>
        <w:spacing w:after="0" w:line="240" w:lineRule="auto"/>
        <w:jc w:val="both"/>
      </w:pPr>
      <w:r w:rsidRPr="00103111">
        <w:t xml:space="preserve">Každú zmenu súvisiacu s prepojením voči ŽSR </w:t>
      </w:r>
      <w:r>
        <w:t xml:space="preserve">oznámim </w:t>
      </w:r>
      <w:r w:rsidRPr="00103111">
        <w:t>do 5 dní odo dňa jej vzniku</w:t>
      </w:r>
      <w:r>
        <w:t>.</w:t>
      </w:r>
    </w:p>
    <w:p w:rsidR="006D4CB9" w:rsidRPr="006B2615" w:rsidRDefault="006D4CB9" w:rsidP="006D4CB9">
      <w:pPr>
        <w:spacing w:after="0" w:line="240" w:lineRule="auto"/>
        <w:jc w:val="both"/>
        <w:rPr>
          <w:b/>
        </w:rPr>
      </w:pPr>
      <w:r w:rsidRPr="006B2615">
        <w:rPr>
          <w:b/>
        </w:rPr>
        <w:t>Skupina závislosti</w:t>
      </w:r>
      <w:r>
        <w:rPr>
          <w:b/>
        </w:rPr>
        <w:t xml:space="preserve"> </w:t>
      </w:r>
      <w:r w:rsidRPr="006B2615">
        <w:rPr>
          <w:i/>
        </w:rPr>
        <w:t>(zaškrtnite  x)</w:t>
      </w:r>
      <w:r>
        <w:rPr>
          <w:b/>
        </w:rPr>
        <w:t>:</w:t>
      </w:r>
    </w:p>
    <w:p w:rsidR="006D4CB9" w:rsidRPr="00A569E3" w:rsidRDefault="006D4CB9" w:rsidP="006D4CB9">
      <w:pPr>
        <w:spacing w:after="0" w:line="240" w:lineRule="auto"/>
        <w:jc w:val="both"/>
        <w:rPr>
          <w:i/>
        </w:rPr>
      </w:pPr>
      <w:r w:rsidRPr="006C7755">
        <w:rPr>
          <w:sz w:val="40"/>
          <w:szCs w:val="40"/>
        </w:rPr>
        <w:t>□</w:t>
      </w:r>
      <w:r w:rsidRPr="006C7755">
        <w:rPr>
          <w:sz w:val="56"/>
          <w:szCs w:val="56"/>
        </w:rPr>
        <w:t xml:space="preserve"> </w:t>
      </w:r>
      <w:r>
        <w:t>Personálne prepojenie</w:t>
      </w:r>
    </w:p>
    <w:p w:rsidR="006D4CB9" w:rsidRDefault="006D4CB9" w:rsidP="006D4CB9">
      <w:pPr>
        <w:spacing w:after="0" w:line="240" w:lineRule="auto"/>
        <w:jc w:val="both"/>
      </w:pPr>
      <w:r w:rsidRPr="006C7755">
        <w:rPr>
          <w:sz w:val="40"/>
          <w:szCs w:val="40"/>
        </w:rPr>
        <w:t>□</w:t>
      </w:r>
      <w:r>
        <w:rPr>
          <w:sz w:val="56"/>
          <w:szCs w:val="56"/>
        </w:rPr>
        <w:t xml:space="preserve"> </w:t>
      </w:r>
      <w:r>
        <w:t>Majetkové prepojenie</w:t>
      </w:r>
    </w:p>
    <w:p w:rsidR="006D4CB9" w:rsidRDefault="006D4CB9" w:rsidP="006D4CB9">
      <w:pPr>
        <w:spacing w:after="0" w:line="240" w:lineRule="auto"/>
        <w:jc w:val="both"/>
      </w:pPr>
    </w:p>
    <w:p w:rsidR="006D4CB9" w:rsidRDefault="006D4CB9" w:rsidP="006D4CB9">
      <w:pPr>
        <w:tabs>
          <w:tab w:val="left" w:pos="5812"/>
        </w:tabs>
        <w:spacing w:after="0" w:line="240" w:lineRule="auto"/>
        <w:jc w:val="both"/>
      </w:pPr>
      <w:r>
        <w:t>V................., dňa .................</w:t>
      </w:r>
      <w:r>
        <w:tab/>
        <w:t>...............................................</w:t>
      </w:r>
    </w:p>
    <w:p w:rsidR="006D4CB9" w:rsidRDefault="006D4CB9" w:rsidP="006D4CB9">
      <w:pPr>
        <w:tabs>
          <w:tab w:val="left" w:pos="5812"/>
        </w:tabs>
        <w:spacing w:after="0" w:line="240" w:lineRule="auto"/>
      </w:pPr>
      <w:r>
        <w:tab/>
      </w:r>
      <w:r>
        <w:tab/>
        <w:t xml:space="preserve">    Meno a priezvisko</w:t>
      </w:r>
    </w:p>
    <w:p w:rsidR="006D4CB9" w:rsidRDefault="006D4CB9" w:rsidP="006D4CB9">
      <w:pPr>
        <w:tabs>
          <w:tab w:val="left" w:pos="5812"/>
        </w:tabs>
        <w:spacing w:after="0" w:line="240" w:lineRule="auto"/>
      </w:pPr>
      <w:r>
        <w:tab/>
      </w:r>
      <w:r>
        <w:tab/>
      </w:r>
      <w:r>
        <w:tab/>
        <w:t xml:space="preserve">funkcia </w:t>
      </w:r>
    </w:p>
    <w:p w:rsidR="00593E3D" w:rsidRPr="00D061A2" w:rsidRDefault="006D4CB9" w:rsidP="006D4CB9">
      <w:pPr>
        <w:spacing w:after="0" w:line="240" w:lineRule="auto"/>
        <w:jc w:val="both"/>
      </w:pPr>
      <w:r>
        <w:br w:type="page"/>
      </w:r>
      <w:r w:rsidR="00593E3D" w:rsidRPr="00D061A2">
        <w:lastRenderedPageBreak/>
        <w:t>Vysvetlivky:</w:t>
      </w:r>
    </w:p>
    <w:p w:rsidR="00593E3D" w:rsidRPr="00D061A2" w:rsidRDefault="00593E3D" w:rsidP="00593E3D">
      <w:pPr>
        <w:tabs>
          <w:tab w:val="left" w:pos="993"/>
        </w:tabs>
        <w:overflowPunct w:val="0"/>
        <w:autoSpaceDE w:val="0"/>
        <w:autoSpaceDN w:val="0"/>
        <w:adjustRightInd w:val="0"/>
        <w:spacing w:after="0" w:line="240" w:lineRule="auto"/>
        <w:jc w:val="both"/>
        <w:textAlignment w:val="baseline"/>
      </w:pPr>
      <w:r w:rsidRPr="00D061A2">
        <w:rPr>
          <w:b/>
        </w:rPr>
        <w:t xml:space="preserve">Závislou osobou </w:t>
      </w:r>
      <w:r w:rsidRPr="00D061A2">
        <w:t>(§2 písm. n) ZDP)</w:t>
      </w:r>
      <w:r w:rsidRPr="00D061A2">
        <w:rPr>
          <w:b/>
        </w:rPr>
        <w:t xml:space="preserve"> </w:t>
      </w:r>
      <w:r w:rsidRPr="00D061A2">
        <w:t>sa rozumie</w:t>
      </w:r>
      <w:r w:rsidRPr="00D061A2">
        <w:rPr>
          <w:b/>
        </w:rPr>
        <w:t xml:space="preserve"> </w:t>
      </w:r>
      <w:r w:rsidRPr="00D061A2">
        <w:t>blízka osoba (§116 a 117 Občianskeho zákonníka) alebo ekonomicky, personálne alebo inak prepojená osoba.</w:t>
      </w:r>
      <w:r w:rsidRPr="00D061A2">
        <w:rPr>
          <w:b/>
        </w:rPr>
        <w:t xml:space="preserve"> </w:t>
      </w:r>
    </w:p>
    <w:p w:rsidR="00593E3D" w:rsidRPr="00D061A2" w:rsidRDefault="00593E3D" w:rsidP="00593E3D">
      <w:pPr>
        <w:tabs>
          <w:tab w:val="left" w:pos="993"/>
        </w:tabs>
        <w:spacing w:after="0" w:line="240" w:lineRule="auto"/>
        <w:jc w:val="both"/>
        <w:rPr>
          <w:b/>
        </w:rPr>
      </w:pPr>
      <w:r w:rsidRPr="00D061A2">
        <w:rPr>
          <w:b/>
        </w:rPr>
        <w:t xml:space="preserve">Blízka osoba </w:t>
      </w:r>
      <w:r w:rsidRPr="00D061A2">
        <w:t>(§116 a 117 Občianskeho zákonníka)</w:t>
      </w:r>
    </w:p>
    <w:p w:rsidR="00593E3D" w:rsidRPr="00D061A2" w:rsidRDefault="00593E3D" w:rsidP="00593E3D">
      <w:pPr>
        <w:numPr>
          <w:ilvl w:val="0"/>
          <w:numId w:val="7"/>
        </w:numPr>
        <w:spacing w:after="0" w:line="240" w:lineRule="auto"/>
        <w:jc w:val="both"/>
      </w:pPr>
      <w:r w:rsidRPr="00D061A2">
        <w:t xml:space="preserve">V zmysle §116 Občianskeho zákonníka </w:t>
      </w:r>
      <w:r w:rsidRPr="00D061A2">
        <w:rPr>
          <w:b/>
        </w:rPr>
        <w:t>blízkou osobou</w:t>
      </w:r>
      <w:r w:rsidRPr="00D061A2">
        <w:t xml:space="preserve"> je príbuzný v priamom rade, súrodenec a manžel; iné osoby v pomere rodinnom alebo obdobnom sa pokladajú za osoby sebe navzájom blízke, ak by ujmu, ktorú utrpela jedna z nich, druhá dôvodne pociťovala ako vlastnú ujmu.</w:t>
      </w:r>
    </w:p>
    <w:p w:rsidR="00593E3D" w:rsidRPr="00D061A2" w:rsidRDefault="00593E3D" w:rsidP="00593E3D">
      <w:pPr>
        <w:numPr>
          <w:ilvl w:val="0"/>
          <w:numId w:val="7"/>
        </w:numPr>
        <w:spacing w:after="0" w:line="240" w:lineRule="auto"/>
        <w:ind w:left="357" w:hanging="357"/>
        <w:jc w:val="both"/>
      </w:pPr>
      <w:r w:rsidRPr="00D061A2">
        <w:t>V zmysle §117 Občianskeho zákonníka stupeň príbuzenstva dvoch osôb sa určuje podľa počtu zrodení, ktorými v priamom rade pochádza jedna od druhej a v pobočnom rade obidve od najbližšieho spoločného predka.</w:t>
      </w:r>
    </w:p>
    <w:p w:rsidR="00593E3D" w:rsidRPr="00D061A2" w:rsidRDefault="00593E3D" w:rsidP="00593E3D">
      <w:pPr>
        <w:tabs>
          <w:tab w:val="left" w:pos="993"/>
        </w:tabs>
        <w:spacing w:after="0" w:line="240" w:lineRule="auto"/>
        <w:jc w:val="both"/>
        <w:rPr>
          <w:b/>
        </w:rPr>
      </w:pPr>
      <w:r w:rsidRPr="00D061A2">
        <w:rPr>
          <w:b/>
        </w:rPr>
        <w:t>Ekonomickým alebo personálnym prepojením</w:t>
      </w:r>
      <w:r w:rsidRPr="00D061A2">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593E3D" w:rsidRPr="00D061A2" w:rsidRDefault="00593E3D" w:rsidP="00593E3D">
      <w:pPr>
        <w:numPr>
          <w:ilvl w:val="0"/>
          <w:numId w:val="6"/>
        </w:numPr>
        <w:spacing w:after="0" w:line="240" w:lineRule="auto"/>
        <w:ind w:left="426" w:hanging="284"/>
        <w:jc w:val="both"/>
      </w:pPr>
      <w:r w:rsidRPr="00D061A2">
        <w:rPr>
          <w:u w:val="single"/>
        </w:rPr>
        <w:t>účasťou na majetku alebo kontrole</w:t>
      </w:r>
      <w:r w:rsidRPr="00D061A2">
        <w:t xml:space="preserve"> sa rozumie viac </w:t>
      </w:r>
      <w:r w:rsidRPr="00D061A2">
        <w:rPr>
          <w:b/>
        </w:rPr>
        <w:t>ako 25%</w:t>
      </w:r>
      <w:r w:rsidRPr="00D061A2">
        <w:t xml:space="preserve"> priamy alebo nepriamy podiel alebo nepriamy odvodený podiel na základnom imaní alebo na hlasovacích právach, pričom </w:t>
      </w:r>
    </w:p>
    <w:p w:rsidR="00593E3D" w:rsidRPr="00D061A2" w:rsidRDefault="00593E3D" w:rsidP="00593E3D">
      <w:pPr>
        <w:numPr>
          <w:ilvl w:val="0"/>
          <w:numId w:val="5"/>
        </w:numPr>
        <w:tabs>
          <w:tab w:val="left" w:pos="709"/>
          <w:tab w:val="left" w:pos="993"/>
        </w:tabs>
        <w:spacing w:after="0" w:line="240" w:lineRule="auto"/>
        <w:ind w:left="709" w:hanging="284"/>
        <w:jc w:val="both"/>
        <w:rPr>
          <w:b/>
        </w:rPr>
      </w:pPr>
      <w:r w:rsidRPr="00D061A2">
        <w:t xml:space="preserve">nepriamy podiel sa vypočíta súčinom percentuálnej výšky priamych podielov vydelených </w:t>
      </w:r>
      <w:proofErr w:type="spellStart"/>
      <w:r w:rsidRPr="00D061A2">
        <w:t>stomi</w:t>
      </w:r>
      <w:proofErr w:type="spellEnd"/>
      <w:r w:rsidRPr="00D061A2">
        <w:t xml:space="preserve"> a takto vypočítaný výsledok sa vynásobí </w:t>
      </w:r>
      <w:proofErr w:type="spellStart"/>
      <w:r w:rsidRPr="00D061A2">
        <w:t>stomi</w:t>
      </w:r>
      <w:proofErr w:type="spellEnd"/>
      <w:r w:rsidRPr="00D061A2">
        <w:t xml:space="preserve"> </w:t>
      </w:r>
    </w:p>
    <w:p w:rsidR="00593E3D" w:rsidRPr="00D061A2" w:rsidRDefault="00593E3D" w:rsidP="00593E3D">
      <w:pPr>
        <w:tabs>
          <w:tab w:val="left" w:pos="709"/>
        </w:tabs>
        <w:spacing w:after="0" w:line="240" w:lineRule="auto"/>
        <w:ind w:left="709" w:hanging="284"/>
        <w:jc w:val="both"/>
        <w:rPr>
          <w:b/>
        </w:rPr>
      </w:pPr>
      <w:r w:rsidRPr="00D061A2">
        <w:tab/>
        <w:t>a</w:t>
      </w:r>
    </w:p>
    <w:p w:rsidR="00593E3D" w:rsidRPr="00D061A2" w:rsidRDefault="00593E3D" w:rsidP="00593E3D">
      <w:pPr>
        <w:numPr>
          <w:ilvl w:val="0"/>
          <w:numId w:val="5"/>
        </w:numPr>
        <w:tabs>
          <w:tab w:val="left" w:pos="709"/>
        </w:tabs>
        <w:spacing w:after="0" w:line="240" w:lineRule="auto"/>
        <w:ind w:left="709" w:hanging="284"/>
        <w:jc w:val="both"/>
      </w:pPr>
      <w:r w:rsidRPr="00D061A2">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593E3D" w:rsidRPr="00D061A2" w:rsidRDefault="00593E3D" w:rsidP="00593E3D">
      <w:pPr>
        <w:numPr>
          <w:ilvl w:val="0"/>
          <w:numId w:val="6"/>
        </w:numPr>
        <w:spacing w:after="0" w:line="240" w:lineRule="auto"/>
        <w:ind w:left="426" w:hanging="284"/>
        <w:jc w:val="both"/>
      </w:pPr>
      <w:r w:rsidRPr="00D061A2">
        <w:rPr>
          <w:u w:val="single"/>
        </w:rPr>
        <w:t>účasťou na vedení</w:t>
      </w:r>
      <w:r w:rsidRPr="00D061A2">
        <w:t xml:space="preserve"> sa rozumie vzťah členov štatutárnych orgánov alebo členov dozorných orgánov obchodnej spoločnosti alebo družstva k tejto obchodnej spoločnosti alebo družstvu.</w:t>
      </w:r>
    </w:p>
    <w:p w:rsidR="00593E3D" w:rsidRPr="00D061A2" w:rsidRDefault="00593E3D" w:rsidP="00593E3D">
      <w:pPr>
        <w:tabs>
          <w:tab w:val="left" w:pos="993"/>
        </w:tabs>
        <w:spacing w:after="0" w:line="240" w:lineRule="auto"/>
        <w:jc w:val="both"/>
        <w:rPr>
          <w:b/>
        </w:rPr>
      </w:pPr>
      <w:r w:rsidRPr="00D061A2">
        <w:rPr>
          <w:b/>
        </w:rPr>
        <w:t xml:space="preserve">Iným prepojením </w:t>
      </w:r>
      <w:r w:rsidRPr="00D061A2">
        <w:t>(§2 písm. p) ZDP) sa rozumie obchodný vzťah vytvorený predovšetkým na účel zníženia základu dane alebo zvýšenia daňovej straty.</w:t>
      </w:r>
    </w:p>
    <w:p w:rsidR="00593E3D" w:rsidRDefault="00593E3D" w:rsidP="00593E3D">
      <w:pPr>
        <w:pStyle w:val="Normlnywebov"/>
        <w:rPr>
          <w:b/>
          <w:bCs/>
        </w:rPr>
      </w:pPr>
    </w:p>
    <w:p w:rsidR="00593E3D" w:rsidRDefault="00593E3D" w:rsidP="00593E3D">
      <w:pPr>
        <w:pStyle w:val="Normlnywebov"/>
        <w:rPr>
          <w:b/>
          <w:bCs/>
        </w:rPr>
      </w:pPr>
    </w:p>
    <w:p w:rsidR="00754B0C" w:rsidRDefault="00754B0C"/>
    <w:p w:rsidR="00754B0C" w:rsidRDefault="00754B0C" w:rsidP="00754B0C">
      <w:pPr>
        <w:spacing w:after="0" w:line="240" w:lineRule="auto"/>
        <w:jc w:val="both"/>
        <w:outlineLvl w:val="0"/>
        <w:rPr>
          <w:rFonts w:ascii="Arial" w:hAnsi="Arial" w:cs="Arial"/>
          <w:b/>
          <w:sz w:val="20"/>
          <w:szCs w:val="20"/>
        </w:rPr>
      </w:pPr>
      <w:r w:rsidRPr="00754B0C">
        <w:rPr>
          <w:rFonts w:ascii="Arial" w:hAnsi="Arial" w:cs="Arial"/>
          <w:b/>
          <w:sz w:val="20"/>
          <w:szCs w:val="20"/>
        </w:rPr>
        <w:t>Príloha č. 7: Výkresová dokumentácia</w:t>
      </w:r>
      <w:r w:rsidR="005623E8">
        <w:rPr>
          <w:rFonts w:ascii="Arial" w:hAnsi="Arial" w:cs="Arial"/>
          <w:b/>
          <w:sz w:val="20"/>
          <w:szCs w:val="20"/>
        </w:rPr>
        <w:t xml:space="preserve"> (samostatný súbor k výzve)</w:t>
      </w:r>
    </w:p>
    <w:p w:rsidR="005623E8" w:rsidRDefault="005623E8" w:rsidP="00754B0C">
      <w:pPr>
        <w:spacing w:after="0" w:line="240" w:lineRule="auto"/>
        <w:jc w:val="both"/>
        <w:outlineLvl w:val="0"/>
        <w:rPr>
          <w:rFonts w:ascii="Arial" w:hAnsi="Arial" w:cs="Arial"/>
          <w:b/>
          <w:sz w:val="20"/>
          <w:szCs w:val="20"/>
        </w:rPr>
      </w:pPr>
    </w:p>
    <w:p w:rsidR="00754B0C" w:rsidRPr="00754B0C" w:rsidRDefault="005623E8" w:rsidP="00754B0C">
      <w:pPr>
        <w:spacing w:after="0" w:line="240" w:lineRule="auto"/>
        <w:jc w:val="both"/>
        <w:outlineLvl w:val="0"/>
        <w:rPr>
          <w:rFonts w:ascii="Arial" w:hAnsi="Arial" w:cs="Arial"/>
          <w:b/>
          <w:bCs/>
          <w:color w:val="000000"/>
          <w:sz w:val="20"/>
          <w:szCs w:val="20"/>
        </w:rPr>
      </w:pPr>
      <w:r>
        <w:rPr>
          <w:rFonts w:ascii="Arial" w:hAnsi="Arial" w:cs="Arial"/>
          <w:b/>
          <w:sz w:val="20"/>
          <w:szCs w:val="20"/>
        </w:rPr>
        <w:t>Príloha č. 8: Výkaz výmer - zadanie (samostatný súbor k výzve)</w:t>
      </w:r>
    </w:p>
    <w:p w:rsidR="00C20A9F" w:rsidRDefault="00C20A9F"/>
    <w:sectPr w:rsidR="00C20A9F" w:rsidSect="00010CD8">
      <w:footerReference w:type="default" r:id="rId16"/>
      <w:pgSz w:w="11906" w:h="16838"/>
      <w:pgMar w:top="992" w:right="1418" w:bottom="96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7C5B" w:rsidRDefault="008E7C5B">
      <w:pPr>
        <w:spacing w:after="0" w:line="240" w:lineRule="auto"/>
      </w:pPr>
      <w:r>
        <w:separator/>
      </w:r>
    </w:p>
  </w:endnote>
  <w:endnote w:type="continuationSeparator" w:id="0">
    <w:p w:rsidR="008E7C5B" w:rsidRDefault="008E7C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rebuchet MS">
    <w:panose1 w:val="020B06030202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943" w:rsidRDefault="008D0943">
    <w:pPr>
      <w:pStyle w:val="Pta"/>
      <w:jc w:val="right"/>
    </w:pPr>
    <w:r>
      <w:fldChar w:fldCharType="begin"/>
    </w:r>
    <w:r>
      <w:instrText>PAGE   \* MERGEFORMAT</w:instrText>
    </w:r>
    <w:r>
      <w:fldChar w:fldCharType="separate"/>
    </w:r>
    <w:r w:rsidRPr="00DF4A02">
      <w:rPr>
        <w:noProof/>
        <w:lang w:val="sk-SK"/>
      </w:rPr>
      <w:t>6</w:t>
    </w:r>
    <w:r>
      <w:fldChar w:fldCharType="end"/>
    </w:r>
  </w:p>
  <w:p w:rsidR="008D0943" w:rsidRDefault="008D094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943" w:rsidRDefault="008D0943">
    <w:pPr>
      <w:pStyle w:val="Pta"/>
      <w:jc w:val="right"/>
    </w:pPr>
    <w:r>
      <w:fldChar w:fldCharType="begin"/>
    </w:r>
    <w:r>
      <w:instrText>PAGE   \* MERGEFORMAT</w:instrText>
    </w:r>
    <w:r>
      <w:fldChar w:fldCharType="separate"/>
    </w:r>
    <w:r w:rsidR="00171A20" w:rsidRPr="00171A20">
      <w:rPr>
        <w:noProof/>
        <w:lang w:val="sk-SK"/>
      </w:rPr>
      <w:t>1</w:t>
    </w:r>
    <w:r>
      <w:fldChar w:fldCharType="end"/>
    </w:r>
  </w:p>
  <w:p w:rsidR="008D0943" w:rsidRDefault="008D0943">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943" w:rsidRDefault="008D094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7C5B" w:rsidRDefault="008E7C5B">
      <w:pPr>
        <w:spacing w:after="0" w:line="240" w:lineRule="auto"/>
      </w:pPr>
      <w:r>
        <w:separator/>
      </w:r>
    </w:p>
  </w:footnote>
  <w:footnote w:type="continuationSeparator" w:id="0">
    <w:p w:rsidR="008E7C5B" w:rsidRDefault="008E7C5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E922393"/>
    <w:multiLevelType w:val="hybridMultilevel"/>
    <w:tmpl w:val="E918DEA6"/>
    <w:lvl w:ilvl="0" w:tplc="82F69296">
      <w:start w:val="1"/>
      <w:numFmt w:val="lowerLetter"/>
      <w:lvlText w:val="%1)"/>
      <w:lvlJc w:val="left"/>
      <w:pPr>
        <w:ind w:left="1056" w:hanging="360"/>
      </w:pPr>
      <w:rPr>
        <w:color w:val="auto"/>
      </w:rPr>
    </w:lvl>
    <w:lvl w:ilvl="1" w:tplc="041B0019">
      <w:start w:val="1"/>
      <w:numFmt w:val="lowerLetter"/>
      <w:lvlText w:val="%2."/>
      <w:lvlJc w:val="left"/>
      <w:pPr>
        <w:ind w:left="1776" w:hanging="360"/>
      </w:pPr>
    </w:lvl>
    <w:lvl w:ilvl="2" w:tplc="041B001B">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nsid w:val="15907504"/>
    <w:multiLevelType w:val="hybridMultilevel"/>
    <w:tmpl w:val="F902506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5">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6">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8">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1">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12">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13">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4">
    <w:nsid w:val="4C50555D"/>
    <w:multiLevelType w:val="hybridMultilevel"/>
    <w:tmpl w:val="8BA0FE6A"/>
    <w:lvl w:ilvl="0" w:tplc="BD10C55E">
      <w:start w:val="1"/>
      <w:numFmt w:val="lowerLetter"/>
      <w:lvlText w:val="%1)"/>
      <w:lvlJc w:val="left"/>
      <w:pPr>
        <w:ind w:left="502" w:hanging="360"/>
      </w:pPr>
      <w:rPr>
        <w:rFonts w:ascii="Times New Roman" w:hAnsi="Times New Roman" w:cs="Times New Roman" w:hint="default"/>
        <w:b w:val="0"/>
        <w:i w:val="0"/>
        <w:color w:val="auto"/>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7">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9">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6B3C3779"/>
    <w:multiLevelType w:val="hybridMultilevel"/>
    <w:tmpl w:val="CB24BE04"/>
    <w:lvl w:ilvl="0" w:tplc="041B0001">
      <w:start w:val="1"/>
      <w:numFmt w:val="bullet"/>
      <w:lvlText w:val=""/>
      <w:lvlJc w:val="left"/>
      <w:pPr>
        <w:ind w:left="5324" w:hanging="360"/>
      </w:pPr>
      <w:rPr>
        <w:rFonts w:ascii="Symbol" w:hAnsi="Symbol" w:hint="default"/>
      </w:rPr>
    </w:lvl>
    <w:lvl w:ilvl="1" w:tplc="041B0003" w:tentative="1">
      <w:start w:val="1"/>
      <w:numFmt w:val="bullet"/>
      <w:lvlText w:val="o"/>
      <w:lvlJc w:val="left"/>
      <w:pPr>
        <w:ind w:left="6044" w:hanging="360"/>
      </w:pPr>
      <w:rPr>
        <w:rFonts w:ascii="Courier New" w:hAnsi="Courier New" w:cs="Courier New" w:hint="default"/>
      </w:rPr>
    </w:lvl>
    <w:lvl w:ilvl="2" w:tplc="041B0005" w:tentative="1">
      <w:start w:val="1"/>
      <w:numFmt w:val="bullet"/>
      <w:lvlText w:val=""/>
      <w:lvlJc w:val="left"/>
      <w:pPr>
        <w:ind w:left="6764" w:hanging="360"/>
      </w:pPr>
      <w:rPr>
        <w:rFonts w:ascii="Wingdings" w:hAnsi="Wingdings" w:hint="default"/>
      </w:rPr>
    </w:lvl>
    <w:lvl w:ilvl="3" w:tplc="041B0001" w:tentative="1">
      <w:start w:val="1"/>
      <w:numFmt w:val="bullet"/>
      <w:lvlText w:val=""/>
      <w:lvlJc w:val="left"/>
      <w:pPr>
        <w:ind w:left="7484" w:hanging="360"/>
      </w:pPr>
      <w:rPr>
        <w:rFonts w:ascii="Symbol" w:hAnsi="Symbol" w:hint="default"/>
      </w:rPr>
    </w:lvl>
    <w:lvl w:ilvl="4" w:tplc="041B0003" w:tentative="1">
      <w:start w:val="1"/>
      <w:numFmt w:val="bullet"/>
      <w:lvlText w:val="o"/>
      <w:lvlJc w:val="left"/>
      <w:pPr>
        <w:ind w:left="8204" w:hanging="360"/>
      </w:pPr>
      <w:rPr>
        <w:rFonts w:ascii="Courier New" w:hAnsi="Courier New" w:cs="Courier New" w:hint="default"/>
      </w:rPr>
    </w:lvl>
    <w:lvl w:ilvl="5" w:tplc="041B0005" w:tentative="1">
      <w:start w:val="1"/>
      <w:numFmt w:val="bullet"/>
      <w:lvlText w:val=""/>
      <w:lvlJc w:val="left"/>
      <w:pPr>
        <w:ind w:left="8924" w:hanging="360"/>
      </w:pPr>
      <w:rPr>
        <w:rFonts w:ascii="Wingdings" w:hAnsi="Wingdings" w:hint="default"/>
      </w:rPr>
    </w:lvl>
    <w:lvl w:ilvl="6" w:tplc="041B0001" w:tentative="1">
      <w:start w:val="1"/>
      <w:numFmt w:val="bullet"/>
      <w:lvlText w:val=""/>
      <w:lvlJc w:val="left"/>
      <w:pPr>
        <w:ind w:left="9644" w:hanging="360"/>
      </w:pPr>
      <w:rPr>
        <w:rFonts w:ascii="Symbol" w:hAnsi="Symbol" w:hint="default"/>
      </w:rPr>
    </w:lvl>
    <w:lvl w:ilvl="7" w:tplc="041B0003" w:tentative="1">
      <w:start w:val="1"/>
      <w:numFmt w:val="bullet"/>
      <w:lvlText w:val="o"/>
      <w:lvlJc w:val="left"/>
      <w:pPr>
        <w:ind w:left="10364" w:hanging="360"/>
      </w:pPr>
      <w:rPr>
        <w:rFonts w:ascii="Courier New" w:hAnsi="Courier New" w:cs="Courier New" w:hint="default"/>
      </w:rPr>
    </w:lvl>
    <w:lvl w:ilvl="8" w:tplc="041B0005" w:tentative="1">
      <w:start w:val="1"/>
      <w:numFmt w:val="bullet"/>
      <w:lvlText w:val=""/>
      <w:lvlJc w:val="left"/>
      <w:pPr>
        <w:ind w:left="11084" w:hanging="360"/>
      </w:pPr>
      <w:rPr>
        <w:rFonts w:ascii="Wingdings" w:hAnsi="Wingdings" w:hint="default"/>
      </w:rPr>
    </w:lvl>
  </w:abstractNum>
  <w:abstractNum w:abstractNumId="21">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22">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4">
    <w:nsid w:val="76FA3619"/>
    <w:multiLevelType w:val="hybridMultilevel"/>
    <w:tmpl w:val="346CA3F0"/>
    <w:lvl w:ilvl="0" w:tplc="C37623DA">
      <w:start w:val="1"/>
      <w:numFmt w:val="lowerLetter"/>
      <w:lvlText w:val="%1)"/>
      <w:lvlJc w:val="left"/>
      <w:pPr>
        <w:ind w:left="720" w:hanging="360"/>
      </w:pPr>
      <w:rPr>
        <w:rFonts w:ascii="Arial" w:hAnsi="Arial" w:cs="Arial"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7275E77"/>
    <w:multiLevelType w:val="hybridMultilevel"/>
    <w:tmpl w:val="FAF42E02"/>
    <w:lvl w:ilvl="0" w:tplc="7B4215F6">
      <w:start w:val="1"/>
      <w:numFmt w:val="decimal"/>
      <w:lvlText w:val="%1)"/>
      <w:lvlJc w:val="left"/>
      <w:pPr>
        <w:ind w:left="643" w:hanging="360"/>
      </w:pPr>
      <w:rPr>
        <w:rFonts w:ascii="Times New Roman" w:hAnsi="Times New Roman" w:cs="Times New Roman" w:hint="default"/>
        <w:b w:val="0"/>
        <w:color w:val="auto"/>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77ED058C"/>
    <w:multiLevelType w:val="multilevel"/>
    <w:tmpl w:val="1AB4D74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6"/>
  </w:num>
  <w:num w:numId="2">
    <w:abstractNumId w:val="15"/>
  </w:num>
  <w:num w:numId="3">
    <w:abstractNumId w:val="14"/>
  </w:num>
  <w:num w:numId="4">
    <w:abstractNumId w:val="25"/>
  </w:num>
  <w:num w:numId="5">
    <w:abstractNumId w:val="0"/>
  </w:num>
  <w:num w:numId="6">
    <w:abstractNumId w:val="5"/>
  </w:num>
  <w:num w:numId="7">
    <w:abstractNumId w:val="3"/>
  </w:num>
  <w:num w:numId="8">
    <w:abstractNumId w:val="17"/>
  </w:num>
  <w:num w:numId="9">
    <w:abstractNumId w:val="9"/>
  </w:num>
  <w:num w:numId="10">
    <w:abstractNumId w:val="19"/>
  </w:num>
  <w:num w:numId="11">
    <w:abstractNumId w:val="7"/>
  </w:num>
  <w:num w:numId="12">
    <w:abstractNumId w:val="27"/>
  </w:num>
  <w:num w:numId="13">
    <w:abstractNumId w:val="18"/>
  </w:num>
  <w:num w:numId="14">
    <w:abstractNumId w:val="23"/>
  </w:num>
  <w:num w:numId="15">
    <w:abstractNumId w:val="13"/>
  </w:num>
  <w:num w:numId="16">
    <w:abstractNumId w:val="2"/>
  </w:num>
  <w:num w:numId="1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num>
  <w:num w:numId="19">
    <w:abstractNumId w:val="8"/>
  </w:num>
  <w:num w:numId="20">
    <w:abstractNumId w:val="12"/>
  </w:num>
  <w:num w:numId="21">
    <w:abstractNumId w:val="16"/>
  </w:num>
  <w:num w:numId="22">
    <w:abstractNumId w:val="21"/>
  </w:num>
  <w:num w:numId="23">
    <w:abstractNumId w:val="4"/>
  </w:num>
  <w:num w:numId="24">
    <w:abstractNumId w:val="10"/>
  </w:num>
  <w:num w:numId="25">
    <w:abstractNumId w:val="26"/>
  </w:num>
  <w:num w:numId="26">
    <w:abstractNumId w:val="14"/>
  </w:num>
  <w:num w:numId="27">
    <w:abstractNumId w:val="14"/>
  </w:num>
  <w:num w:numId="28">
    <w:abstractNumId w:val="20"/>
  </w:num>
  <w:num w:numId="29">
    <w:abstractNumId w:val="1"/>
  </w:num>
  <w:num w:numId="3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503E"/>
    <w:rsid w:val="00010CD8"/>
    <w:rsid w:val="000158E1"/>
    <w:rsid w:val="00092653"/>
    <w:rsid w:val="000B3C8F"/>
    <w:rsid w:val="000C7BAE"/>
    <w:rsid w:val="000E7D0E"/>
    <w:rsid w:val="000F5B04"/>
    <w:rsid w:val="001705A7"/>
    <w:rsid w:val="00171A20"/>
    <w:rsid w:val="001A2840"/>
    <w:rsid w:val="001D6E15"/>
    <w:rsid w:val="001F4641"/>
    <w:rsid w:val="00251E08"/>
    <w:rsid w:val="002574AD"/>
    <w:rsid w:val="002679C8"/>
    <w:rsid w:val="00285C8E"/>
    <w:rsid w:val="002A3C62"/>
    <w:rsid w:val="00305342"/>
    <w:rsid w:val="00312462"/>
    <w:rsid w:val="003253CE"/>
    <w:rsid w:val="0033263A"/>
    <w:rsid w:val="00352068"/>
    <w:rsid w:val="00362D36"/>
    <w:rsid w:val="00371125"/>
    <w:rsid w:val="003827E0"/>
    <w:rsid w:val="00397614"/>
    <w:rsid w:val="00403409"/>
    <w:rsid w:val="004054BF"/>
    <w:rsid w:val="004516B4"/>
    <w:rsid w:val="004527A2"/>
    <w:rsid w:val="00466007"/>
    <w:rsid w:val="0047503E"/>
    <w:rsid w:val="004B4B07"/>
    <w:rsid w:val="004B71F7"/>
    <w:rsid w:val="004E3269"/>
    <w:rsid w:val="004E4876"/>
    <w:rsid w:val="005000B6"/>
    <w:rsid w:val="00520A61"/>
    <w:rsid w:val="005623E8"/>
    <w:rsid w:val="00563039"/>
    <w:rsid w:val="00577F24"/>
    <w:rsid w:val="00582187"/>
    <w:rsid w:val="00593E3D"/>
    <w:rsid w:val="00637CA9"/>
    <w:rsid w:val="00650A20"/>
    <w:rsid w:val="00697EC6"/>
    <w:rsid w:val="006B379E"/>
    <w:rsid w:val="006C6737"/>
    <w:rsid w:val="006D4CB9"/>
    <w:rsid w:val="00731397"/>
    <w:rsid w:val="00754B0C"/>
    <w:rsid w:val="00764D46"/>
    <w:rsid w:val="00784D53"/>
    <w:rsid w:val="007F5CD1"/>
    <w:rsid w:val="00864B8A"/>
    <w:rsid w:val="0089516A"/>
    <w:rsid w:val="008D0943"/>
    <w:rsid w:val="008E7C5B"/>
    <w:rsid w:val="009150F8"/>
    <w:rsid w:val="00922290"/>
    <w:rsid w:val="00930C27"/>
    <w:rsid w:val="00955193"/>
    <w:rsid w:val="00964C30"/>
    <w:rsid w:val="0099414D"/>
    <w:rsid w:val="009C02CC"/>
    <w:rsid w:val="009C198C"/>
    <w:rsid w:val="009D49C9"/>
    <w:rsid w:val="009F324F"/>
    <w:rsid w:val="00A2665B"/>
    <w:rsid w:val="00A65C20"/>
    <w:rsid w:val="00A81895"/>
    <w:rsid w:val="00AE0FB5"/>
    <w:rsid w:val="00AE1090"/>
    <w:rsid w:val="00B105A8"/>
    <w:rsid w:val="00B3270F"/>
    <w:rsid w:val="00B37B3E"/>
    <w:rsid w:val="00B80DF4"/>
    <w:rsid w:val="00BB470A"/>
    <w:rsid w:val="00BD77F9"/>
    <w:rsid w:val="00BF7ECC"/>
    <w:rsid w:val="00C061E6"/>
    <w:rsid w:val="00C20A9F"/>
    <w:rsid w:val="00C22500"/>
    <w:rsid w:val="00C246F5"/>
    <w:rsid w:val="00C42A1E"/>
    <w:rsid w:val="00C55E6D"/>
    <w:rsid w:val="00CA650C"/>
    <w:rsid w:val="00D27918"/>
    <w:rsid w:val="00D30C50"/>
    <w:rsid w:val="00D9135E"/>
    <w:rsid w:val="00DA0443"/>
    <w:rsid w:val="00DB01C1"/>
    <w:rsid w:val="00DF62F8"/>
    <w:rsid w:val="00E56907"/>
    <w:rsid w:val="00EC5501"/>
    <w:rsid w:val="00EC5CEF"/>
    <w:rsid w:val="00EE6824"/>
    <w:rsid w:val="00F10BEE"/>
    <w:rsid w:val="00F13345"/>
    <w:rsid w:val="00F21BD5"/>
    <w:rsid w:val="00F5226C"/>
    <w:rsid w:val="00F52678"/>
    <w:rsid w:val="00F629B2"/>
    <w:rsid w:val="00F76F21"/>
    <w:rsid w:val="00FC7D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93E3D"/>
    <w:rPr>
      <w:rFonts w:ascii="Calibri" w:eastAsia="Calibri" w:hAnsi="Calibri" w:cs="Times New Roman"/>
    </w:rPr>
  </w:style>
  <w:style w:type="paragraph" w:styleId="Nadpis1">
    <w:name w:val="heading 1"/>
    <w:basedOn w:val="Normlny"/>
    <w:next w:val="Normlny"/>
    <w:link w:val="Nadpis1Char"/>
    <w:uiPriority w:val="9"/>
    <w:qFormat/>
    <w:rsid w:val="00593E3D"/>
    <w:pPr>
      <w:keepNext/>
      <w:spacing w:before="240" w:after="60"/>
      <w:outlineLvl w:val="0"/>
    </w:pPr>
    <w:rPr>
      <w:rFonts w:ascii="Cambria" w:eastAsia="Times New Roman" w:hAnsi="Cambria"/>
      <w:b/>
      <w:bCs/>
      <w:kern w:val="32"/>
      <w:sz w:val="32"/>
      <w:szCs w:val="32"/>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593E3D"/>
    <w:rPr>
      <w:rFonts w:ascii="Cambria" w:eastAsia="Times New Roman" w:hAnsi="Cambria" w:cs="Times New Roman"/>
      <w:b/>
      <w:bCs/>
      <w:kern w:val="32"/>
      <w:sz w:val="32"/>
      <w:szCs w:val="32"/>
      <w:lang w:val="x-none" w:eastAsia="x-none"/>
    </w:rPr>
  </w:style>
  <w:style w:type="paragraph" w:styleId="Pta">
    <w:name w:val="footer"/>
    <w:basedOn w:val="Normlny"/>
    <w:link w:val="PtaChar"/>
    <w:uiPriority w:val="99"/>
    <w:rsid w:val="00593E3D"/>
    <w:pPr>
      <w:tabs>
        <w:tab w:val="center" w:pos="4536"/>
        <w:tab w:val="right" w:pos="9072"/>
      </w:tabs>
      <w:autoSpaceDE w:val="0"/>
      <w:autoSpaceDN w:val="0"/>
      <w:spacing w:after="0" w:line="240" w:lineRule="auto"/>
    </w:pPr>
    <w:rPr>
      <w:rFonts w:ascii="Times New Roman" w:eastAsia="Times New Roman" w:hAnsi="Times New Roman"/>
      <w:sz w:val="20"/>
      <w:szCs w:val="20"/>
      <w:lang w:val="x-none" w:eastAsia="x-none"/>
    </w:rPr>
  </w:style>
  <w:style w:type="character" w:customStyle="1" w:styleId="PtaChar">
    <w:name w:val="Päta Char"/>
    <w:basedOn w:val="Predvolenpsmoodseku"/>
    <w:link w:val="Pta"/>
    <w:uiPriority w:val="99"/>
    <w:rsid w:val="00593E3D"/>
    <w:rPr>
      <w:rFonts w:ascii="Times New Roman" w:eastAsia="Times New Roman" w:hAnsi="Times New Roman" w:cs="Times New Roman"/>
      <w:sz w:val="20"/>
      <w:szCs w:val="20"/>
      <w:lang w:val="x-none" w:eastAsia="x-none"/>
    </w:rPr>
  </w:style>
  <w:style w:type="character" w:styleId="Hypertextovprepojenie">
    <w:name w:val="Hyperlink"/>
    <w:unhideWhenUsed/>
    <w:rsid w:val="00593E3D"/>
    <w:rPr>
      <w:color w:val="0000FF"/>
      <w:u w:val="single"/>
    </w:rPr>
  </w:style>
  <w:style w:type="paragraph" w:styleId="Zarkazkladnhotextu">
    <w:name w:val="Body Text Indent"/>
    <w:basedOn w:val="Normlny"/>
    <w:link w:val="ZarkazkladnhotextuChar"/>
    <w:uiPriority w:val="99"/>
    <w:unhideWhenUsed/>
    <w:rsid w:val="00593E3D"/>
    <w:pPr>
      <w:spacing w:after="120"/>
      <w:ind w:left="283"/>
    </w:pPr>
    <w:rPr>
      <w:sz w:val="20"/>
      <w:szCs w:val="20"/>
      <w:lang w:val="x-none" w:eastAsia="x-none"/>
    </w:rPr>
  </w:style>
  <w:style w:type="character" w:customStyle="1" w:styleId="ZarkazkladnhotextuChar">
    <w:name w:val="Zarážka základného textu Char"/>
    <w:basedOn w:val="Predvolenpsmoodseku"/>
    <w:link w:val="Zarkazkladnhotextu"/>
    <w:uiPriority w:val="99"/>
    <w:rsid w:val="00593E3D"/>
    <w:rPr>
      <w:rFonts w:ascii="Calibri" w:eastAsia="Calibri" w:hAnsi="Calibri" w:cs="Times New Roman"/>
      <w:sz w:val="20"/>
      <w:szCs w:val="20"/>
      <w:lang w:val="x-none" w:eastAsia="x-none"/>
    </w:rPr>
  </w:style>
  <w:style w:type="paragraph" w:styleId="Zkladntext2">
    <w:name w:val="Body Text 2"/>
    <w:basedOn w:val="Normlny"/>
    <w:link w:val="Zkladntext2Char"/>
    <w:uiPriority w:val="99"/>
    <w:unhideWhenUsed/>
    <w:rsid w:val="00593E3D"/>
    <w:pPr>
      <w:spacing w:after="120" w:line="480" w:lineRule="auto"/>
    </w:pPr>
    <w:rPr>
      <w:sz w:val="20"/>
      <w:szCs w:val="20"/>
      <w:lang w:val="x-none" w:eastAsia="x-none"/>
    </w:rPr>
  </w:style>
  <w:style w:type="character" w:customStyle="1" w:styleId="Zkladntext2Char">
    <w:name w:val="Základný text 2 Char"/>
    <w:basedOn w:val="Predvolenpsmoodseku"/>
    <w:link w:val="Zkladntext2"/>
    <w:uiPriority w:val="99"/>
    <w:rsid w:val="00593E3D"/>
    <w:rPr>
      <w:rFonts w:ascii="Calibri" w:eastAsia="Calibri" w:hAnsi="Calibri" w:cs="Times New Roman"/>
      <w:sz w:val="20"/>
      <w:szCs w:val="20"/>
      <w:lang w:val="x-none" w:eastAsia="x-none"/>
    </w:rPr>
  </w:style>
  <w:style w:type="paragraph" w:styleId="Hlavika">
    <w:name w:val="header"/>
    <w:basedOn w:val="Normlny"/>
    <w:link w:val="HlavikaChar"/>
    <w:rsid w:val="00593E3D"/>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lang w:val="x-none" w:eastAsia="x-none"/>
    </w:rPr>
  </w:style>
  <w:style w:type="character" w:customStyle="1" w:styleId="HlavikaChar">
    <w:name w:val="Hlavička Char"/>
    <w:basedOn w:val="Predvolenpsmoodseku"/>
    <w:link w:val="Hlavika"/>
    <w:rsid w:val="00593E3D"/>
    <w:rPr>
      <w:rFonts w:ascii="Times New Roman" w:eastAsia="Times New Roman" w:hAnsi="Times New Roman" w:cs="Times New Roman"/>
      <w:sz w:val="20"/>
      <w:szCs w:val="20"/>
      <w:lang w:val="x-none" w:eastAsia="x-none"/>
    </w:rPr>
  </w:style>
  <w:style w:type="paragraph" w:styleId="Zarkazkladnhotextu2">
    <w:name w:val="Body Text Indent 2"/>
    <w:basedOn w:val="Normlny"/>
    <w:link w:val="Zarkazkladnhotextu2Char"/>
    <w:uiPriority w:val="99"/>
    <w:unhideWhenUsed/>
    <w:rsid w:val="00593E3D"/>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593E3D"/>
    <w:rPr>
      <w:rFonts w:ascii="Arial" w:eastAsia="Times New Roman" w:hAnsi="Arial" w:cs="Times New Roman"/>
      <w:sz w:val="20"/>
      <w:szCs w:val="20"/>
      <w:lang w:val="cs-CZ" w:eastAsia="cs-CZ"/>
    </w:rPr>
  </w:style>
  <w:style w:type="paragraph" w:customStyle="1" w:styleId="Zkladntext21">
    <w:name w:val="Základný text 21"/>
    <w:basedOn w:val="Normlny"/>
    <w:uiPriority w:val="99"/>
    <w:rsid w:val="00593E3D"/>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Zkladntext">
    <w:name w:val="Body Text"/>
    <w:basedOn w:val="Normlny"/>
    <w:link w:val="ZkladntextChar"/>
    <w:semiHidden/>
    <w:unhideWhenUsed/>
    <w:rsid w:val="00593E3D"/>
    <w:pPr>
      <w:spacing w:after="120"/>
    </w:pPr>
    <w:rPr>
      <w:lang w:val="x-none"/>
    </w:rPr>
  </w:style>
  <w:style w:type="character" w:customStyle="1" w:styleId="ZkladntextChar">
    <w:name w:val="Základný text Char"/>
    <w:basedOn w:val="Predvolenpsmoodseku"/>
    <w:link w:val="Zkladntext"/>
    <w:semiHidden/>
    <w:rsid w:val="00593E3D"/>
    <w:rPr>
      <w:rFonts w:ascii="Calibri" w:eastAsia="Calibri" w:hAnsi="Calibri" w:cs="Times New Roman"/>
      <w:lang w:val="x-none"/>
    </w:rPr>
  </w:style>
  <w:style w:type="paragraph" w:customStyle="1" w:styleId="Text">
    <w:name w:val="Text"/>
    <w:basedOn w:val="Normlny"/>
    <w:rsid w:val="00593E3D"/>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styleId="Siln">
    <w:name w:val="Strong"/>
    <w:uiPriority w:val="22"/>
    <w:qFormat/>
    <w:rsid w:val="00593E3D"/>
    <w:rPr>
      <w:rFonts w:cs="Times New Roman"/>
      <w:b/>
    </w:rPr>
  </w:style>
  <w:style w:type="paragraph" w:styleId="Normlnysozarkami">
    <w:name w:val="Normal Indent"/>
    <w:basedOn w:val="Normlny"/>
    <w:uiPriority w:val="99"/>
    <w:rsid w:val="00593E3D"/>
    <w:pPr>
      <w:autoSpaceDE w:val="0"/>
      <w:autoSpaceDN w:val="0"/>
      <w:spacing w:after="0" w:line="240" w:lineRule="auto"/>
      <w:ind w:left="708"/>
    </w:pPr>
    <w:rPr>
      <w:rFonts w:ascii="Times New Roman" w:eastAsia="Times New Roman" w:hAnsi="Times New Roman"/>
      <w:sz w:val="20"/>
      <w:szCs w:val="20"/>
      <w:lang w:val="cs-CZ" w:eastAsia="sk-SK"/>
    </w:rPr>
  </w:style>
  <w:style w:type="paragraph" w:customStyle="1" w:styleId="Zkladntext23">
    <w:name w:val="Základný text 23"/>
    <w:basedOn w:val="Normlny"/>
    <w:rsid w:val="00593E3D"/>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593E3D"/>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593E3D"/>
    <w:pPr>
      <w:spacing w:before="100" w:beforeAutospacing="1" w:after="100" w:afterAutospacing="1" w:line="240" w:lineRule="auto"/>
    </w:pPr>
    <w:rPr>
      <w:rFonts w:ascii="Trebuchet MS" w:eastAsia="Times New Roman" w:hAnsi="Trebuchet MS"/>
      <w:color w:val="565656"/>
      <w:sz w:val="17"/>
      <w:szCs w:val="17"/>
      <w:lang w:eastAsia="sk-SK"/>
    </w:rPr>
  </w:style>
  <w:style w:type="paragraph" w:styleId="Textbubliny">
    <w:name w:val="Balloon Text"/>
    <w:basedOn w:val="Normlny"/>
    <w:link w:val="TextbublinyChar"/>
    <w:uiPriority w:val="99"/>
    <w:semiHidden/>
    <w:unhideWhenUsed/>
    <w:rsid w:val="00593E3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93E3D"/>
    <w:rPr>
      <w:rFonts w:ascii="Tahoma" w:eastAsia="Calibri" w:hAnsi="Tahoma" w:cs="Tahoma"/>
      <w:sz w:val="16"/>
      <w:szCs w:val="16"/>
    </w:rPr>
  </w:style>
  <w:style w:type="paragraph" w:styleId="Bezriadkovania">
    <w:name w:val="No Spacing"/>
    <w:uiPriority w:val="1"/>
    <w:qFormat/>
    <w:rsid w:val="006D4CB9"/>
    <w:pPr>
      <w:spacing w:after="0" w:line="240" w:lineRule="auto"/>
    </w:pPr>
    <w:rPr>
      <w:rFonts w:ascii="Times New Roman" w:eastAsia="Times New Roman" w:hAnsi="Times New Roman" w:cs="Times New Roman"/>
      <w:sz w:val="24"/>
      <w:szCs w:val="24"/>
      <w:lang w:eastAsia="cs-CZ"/>
    </w:rPr>
  </w:style>
  <w:style w:type="character" w:customStyle="1" w:styleId="ra">
    <w:name w:val="ra"/>
    <w:basedOn w:val="Predvolenpsmoodseku"/>
    <w:rsid w:val="006D4CB9"/>
  </w:style>
  <w:style w:type="character" w:customStyle="1" w:styleId="norm00e1lnychar1">
    <w:name w:val="norm_00e1lny__char1"/>
    <w:uiPriority w:val="99"/>
    <w:rsid w:val="006D4CB9"/>
    <w:rPr>
      <w:rFonts w:ascii="Calibri" w:hAnsi="Calibri"/>
      <w:sz w:val="22"/>
      <w:u w:val="none"/>
      <w:effect w:val="none"/>
    </w:rPr>
  </w:style>
  <w:style w:type="character" w:styleId="PouitHypertextovPrepojenie">
    <w:name w:val="FollowedHyperlink"/>
    <w:basedOn w:val="Predvolenpsmoodseku"/>
    <w:uiPriority w:val="99"/>
    <w:semiHidden/>
    <w:unhideWhenUsed/>
    <w:rsid w:val="00092653"/>
    <w:rPr>
      <w:color w:val="800080" w:themeColor="followedHyperlink"/>
      <w:u w:val="single"/>
    </w:rPr>
  </w:style>
  <w:style w:type="paragraph" w:styleId="Odsekzoznamu">
    <w:name w:val="List Paragraph"/>
    <w:basedOn w:val="Normlny"/>
    <w:uiPriority w:val="34"/>
    <w:qFormat/>
    <w:rsid w:val="0009265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93E3D"/>
    <w:rPr>
      <w:rFonts w:ascii="Calibri" w:eastAsia="Calibri" w:hAnsi="Calibri" w:cs="Times New Roman"/>
    </w:rPr>
  </w:style>
  <w:style w:type="paragraph" w:styleId="Nadpis1">
    <w:name w:val="heading 1"/>
    <w:basedOn w:val="Normlny"/>
    <w:next w:val="Normlny"/>
    <w:link w:val="Nadpis1Char"/>
    <w:uiPriority w:val="9"/>
    <w:qFormat/>
    <w:rsid w:val="00593E3D"/>
    <w:pPr>
      <w:keepNext/>
      <w:spacing w:before="240" w:after="60"/>
      <w:outlineLvl w:val="0"/>
    </w:pPr>
    <w:rPr>
      <w:rFonts w:ascii="Cambria" w:eastAsia="Times New Roman" w:hAnsi="Cambria"/>
      <w:b/>
      <w:bCs/>
      <w:kern w:val="32"/>
      <w:sz w:val="32"/>
      <w:szCs w:val="32"/>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593E3D"/>
    <w:rPr>
      <w:rFonts w:ascii="Cambria" w:eastAsia="Times New Roman" w:hAnsi="Cambria" w:cs="Times New Roman"/>
      <w:b/>
      <w:bCs/>
      <w:kern w:val="32"/>
      <w:sz w:val="32"/>
      <w:szCs w:val="32"/>
      <w:lang w:val="x-none" w:eastAsia="x-none"/>
    </w:rPr>
  </w:style>
  <w:style w:type="paragraph" w:styleId="Pta">
    <w:name w:val="footer"/>
    <w:basedOn w:val="Normlny"/>
    <w:link w:val="PtaChar"/>
    <w:uiPriority w:val="99"/>
    <w:rsid w:val="00593E3D"/>
    <w:pPr>
      <w:tabs>
        <w:tab w:val="center" w:pos="4536"/>
        <w:tab w:val="right" w:pos="9072"/>
      </w:tabs>
      <w:autoSpaceDE w:val="0"/>
      <w:autoSpaceDN w:val="0"/>
      <w:spacing w:after="0" w:line="240" w:lineRule="auto"/>
    </w:pPr>
    <w:rPr>
      <w:rFonts w:ascii="Times New Roman" w:eastAsia="Times New Roman" w:hAnsi="Times New Roman"/>
      <w:sz w:val="20"/>
      <w:szCs w:val="20"/>
      <w:lang w:val="x-none" w:eastAsia="x-none"/>
    </w:rPr>
  </w:style>
  <w:style w:type="character" w:customStyle="1" w:styleId="PtaChar">
    <w:name w:val="Päta Char"/>
    <w:basedOn w:val="Predvolenpsmoodseku"/>
    <w:link w:val="Pta"/>
    <w:uiPriority w:val="99"/>
    <w:rsid w:val="00593E3D"/>
    <w:rPr>
      <w:rFonts w:ascii="Times New Roman" w:eastAsia="Times New Roman" w:hAnsi="Times New Roman" w:cs="Times New Roman"/>
      <w:sz w:val="20"/>
      <w:szCs w:val="20"/>
      <w:lang w:val="x-none" w:eastAsia="x-none"/>
    </w:rPr>
  </w:style>
  <w:style w:type="character" w:styleId="Hypertextovprepojenie">
    <w:name w:val="Hyperlink"/>
    <w:unhideWhenUsed/>
    <w:rsid w:val="00593E3D"/>
    <w:rPr>
      <w:color w:val="0000FF"/>
      <w:u w:val="single"/>
    </w:rPr>
  </w:style>
  <w:style w:type="paragraph" w:styleId="Zarkazkladnhotextu">
    <w:name w:val="Body Text Indent"/>
    <w:basedOn w:val="Normlny"/>
    <w:link w:val="ZarkazkladnhotextuChar"/>
    <w:uiPriority w:val="99"/>
    <w:unhideWhenUsed/>
    <w:rsid w:val="00593E3D"/>
    <w:pPr>
      <w:spacing w:after="120"/>
      <w:ind w:left="283"/>
    </w:pPr>
    <w:rPr>
      <w:sz w:val="20"/>
      <w:szCs w:val="20"/>
      <w:lang w:val="x-none" w:eastAsia="x-none"/>
    </w:rPr>
  </w:style>
  <w:style w:type="character" w:customStyle="1" w:styleId="ZarkazkladnhotextuChar">
    <w:name w:val="Zarážka základného textu Char"/>
    <w:basedOn w:val="Predvolenpsmoodseku"/>
    <w:link w:val="Zarkazkladnhotextu"/>
    <w:uiPriority w:val="99"/>
    <w:rsid w:val="00593E3D"/>
    <w:rPr>
      <w:rFonts w:ascii="Calibri" w:eastAsia="Calibri" w:hAnsi="Calibri" w:cs="Times New Roman"/>
      <w:sz w:val="20"/>
      <w:szCs w:val="20"/>
      <w:lang w:val="x-none" w:eastAsia="x-none"/>
    </w:rPr>
  </w:style>
  <w:style w:type="paragraph" w:styleId="Zkladntext2">
    <w:name w:val="Body Text 2"/>
    <w:basedOn w:val="Normlny"/>
    <w:link w:val="Zkladntext2Char"/>
    <w:uiPriority w:val="99"/>
    <w:unhideWhenUsed/>
    <w:rsid w:val="00593E3D"/>
    <w:pPr>
      <w:spacing w:after="120" w:line="480" w:lineRule="auto"/>
    </w:pPr>
    <w:rPr>
      <w:sz w:val="20"/>
      <w:szCs w:val="20"/>
      <w:lang w:val="x-none" w:eastAsia="x-none"/>
    </w:rPr>
  </w:style>
  <w:style w:type="character" w:customStyle="1" w:styleId="Zkladntext2Char">
    <w:name w:val="Základný text 2 Char"/>
    <w:basedOn w:val="Predvolenpsmoodseku"/>
    <w:link w:val="Zkladntext2"/>
    <w:uiPriority w:val="99"/>
    <w:rsid w:val="00593E3D"/>
    <w:rPr>
      <w:rFonts w:ascii="Calibri" w:eastAsia="Calibri" w:hAnsi="Calibri" w:cs="Times New Roman"/>
      <w:sz w:val="20"/>
      <w:szCs w:val="20"/>
      <w:lang w:val="x-none" w:eastAsia="x-none"/>
    </w:rPr>
  </w:style>
  <w:style w:type="paragraph" w:styleId="Hlavika">
    <w:name w:val="header"/>
    <w:basedOn w:val="Normlny"/>
    <w:link w:val="HlavikaChar"/>
    <w:rsid w:val="00593E3D"/>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lang w:val="x-none" w:eastAsia="x-none"/>
    </w:rPr>
  </w:style>
  <w:style w:type="character" w:customStyle="1" w:styleId="HlavikaChar">
    <w:name w:val="Hlavička Char"/>
    <w:basedOn w:val="Predvolenpsmoodseku"/>
    <w:link w:val="Hlavika"/>
    <w:rsid w:val="00593E3D"/>
    <w:rPr>
      <w:rFonts w:ascii="Times New Roman" w:eastAsia="Times New Roman" w:hAnsi="Times New Roman" w:cs="Times New Roman"/>
      <w:sz w:val="20"/>
      <w:szCs w:val="20"/>
      <w:lang w:val="x-none" w:eastAsia="x-none"/>
    </w:rPr>
  </w:style>
  <w:style w:type="paragraph" w:styleId="Zarkazkladnhotextu2">
    <w:name w:val="Body Text Indent 2"/>
    <w:basedOn w:val="Normlny"/>
    <w:link w:val="Zarkazkladnhotextu2Char"/>
    <w:uiPriority w:val="99"/>
    <w:unhideWhenUsed/>
    <w:rsid w:val="00593E3D"/>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593E3D"/>
    <w:rPr>
      <w:rFonts w:ascii="Arial" w:eastAsia="Times New Roman" w:hAnsi="Arial" w:cs="Times New Roman"/>
      <w:sz w:val="20"/>
      <w:szCs w:val="20"/>
      <w:lang w:val="cs-CZ" w:eastAsia="cs-CZ"/>
    </w:rPr>
  </w:style>
  <w:style w:type="paragraph" w:customStyle="1" w:styleId="Zkladntext21">
    <w:name w:val="Základný text 21"/>
    <w:basedOn w:val="Normlny"/>
    <w:uiPriority w:val="99"/>
    <w:rsid w:val="00593E3D"/>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Zkladntext">
    <w:name w:val="Body Text"/>
    <w:basedOn w:val="Normlny"/>
    <w:link w:val="ZkladntextChar"/>
    <w:semiHidden/>
    <w:unhideWhenUsed/>
    <w:rsid w:val="00593E3D"/>
    <w:pPr>
      <w:spacing w:after="120"/>
    </w:pPr>
    <w:rPr>
      <w:lang w:val="x-none"/>
    </w:rPr>
  </w:style>
  <w:style w:type="character" w:customStyle="1" w:styleId="ZkladntextChar">
    <w:name w:val="Základný text Char"/>
    <w:basedOn w:val="Predvolenpsmoodseku"/>
    <w:link w:val="Zkladntext"/>
    <w:semiHidden/>
    <w:rsid w:val="00593E3D"/>
    <w:rPr>
      <w:rFonts w:ascii="Calibri" w:eastAsia="Calibri" w:hAnsi="Calibri" w:cs="Times New Roman"/>
      <w:lang w:val="x-none"/>
    </w:rPr>
  </w:style>
  <w:style w:type="paragraph" w:customStyle="1" w:styleId="Text">
    <w:name w:val="Text"/>
    <w:basedOn w:val="Normlny"/>
    <w:rsid w:val="00593E3D"/>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styleId="Siln">
    <w:name w:val="Strong"/>
    <w:uiPriority w:val="22"/>
    <w:qFormat/>
    <w:rsid w:val="00593E3D"/>
    <w:rPr>
      <w:rFonts w:cs="Times New Roman"/>
      <w:b/>
    </w:rPr>
  </w:style>
  <w:style w:type="paragraph" w:styleId="Normlnysozarkami">
    <w:name w:val="Normal Indent"/>
    <w:basedOn w:val="Normlny"/>
    <w:uiPriority w:val="99"/>
    <w:rsid w:val="00593E3D"/>
    <w:pPr>
      <w:autoSpaceDE w:val="0"/>
      <w:autoSpaceDN w:val="0"/>
      <w:spacing w:after="0" w:line="240" w:lineRule="auto"/>
      <w:ind w:left="708"/>
    </w:pPr>
    <w:rPr>
      <w:rFonts w:ascii="Times New Roman" w:eastAsia="Times New Roman" w:hAnsi="Times New Roman"/>
      <w:sz w:val="20"/>
      <w:szCs w:val="20"/>
      <w:lang w:val="cs-CZ" w:eastAsia="sk-SK"/>
    </w:rPr>
  </w:style>
  <w:style w:type="paragraph" w:customStyle="1" w:styleId="Zkladntext23">
    <w:name w:val="Základný text 23"/>
    <w:basedOn w:val="Normlny"/>
    <w:rsid w:val="00593E3D"/>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593E3D"/>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593E3D"/>
    <w:pPr>
      <w:spacing w:before="100" w:beforeAutospacing="1" w:after="100" w:afterAutospacing="1" w:line="240" w:lineRule="auto"/>
    </w:pPr>
    <w:rPr>
      <w:rFonts w:ascii="Trebuchet MS" w:eastAsia="Times New Roman" w:hAnsi="Trebuchet MS"/>
      <w:color w:val="565656"/>
      <w:sz w:val="17"/>
      <w:szCs w:val="17"/>
      <w:lang w:eastAsia="sk-SK"/>
    </w:rPr>
  </w:style>
  <w:style w:type="paragraph" w:styleId="Textbubliny">
    <w:name w:val="Balloon Text"/>
    <w:basedOn w:val="Normlny"/>
    <w:link w:val="TextbublinyChar"/>
    <w:uiPriority w:val="99"/>
    <w:semiHidden/>
    <w:unhideWhenUsed/>
    <w:rsid w:val="00593E3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93E3D"/>
    <w:rPr>
      <w:rFonts w:ascii="Tahoma" w:eastAsia="Calibri" w:hAnsi="Tahoma" w:cs="Tahoma"/>
      <w:sz w:val="16"/>
      <w:szCs w:val="16"/>
    </w:rPr>
  </w:style>
  <w:style w:type="paragraph" w:styleId="Bezriadkovania">
    <w:name w:val="No Spacing"/>
    <w:uiPriority w:val="1"/>
    <w:qFormat/>
    <w:rsid w:val="006D4CB9"/>
    <w:pPr>
      <w:spacing w:after="0" w:line="240" w:lineRule="auto"/>
    </w:pPr>
    <w:rPr>
      <w:rFonts w:ascii="Times New Roman" w:eastAsia="Times New Roman" w:hAnsi="Times New Roman" w:cs="Times New Roman"/>
      <w:sz w:val="24"/>
      <w:szCs w:val="24"/>
      <w:lang w:eastAsia="cs-CZ"/>
    </w:rPr>
  </w:style>
  <w:style w:type="character" w:customStyle="1" w:styleId="ra">
    <w:name w:val="ra"/>
    <w:basedOn w:val="Predvolenpsmoodseku"/>
    <w:rsid w:val="006D4CB9"/>
  </w:style>
  <w:style w:type="character" w:customStyle="1" w:styleId="norm00e1lnychar1">
    <w:name w:val="norm_00e1lny__char1"/>
    <w:uiPriority w:val="99"/>
    <w:rsid w:val="006D4CB9"/>
    <w:rPr>
      <w:rFonts w:ascii="Calibri" w:hAnsi="Calibri"/>
      <w:sz w:val="22"/>
      <w:u w:val="none"/>
      <w:effect w:val="none"/>
    </w:rPr>
  </w:style>
  <w:style w:type="character" w:styleId="PouitHypertextovPrepojenie">
    <w:name w:val="FollowedHyperlink"/>
    <w:basedOn w:val="Predvolenpsmoodseku"/>
    <w:uiPriority w:val="99"/>
    <w:semiHidden/>
    <w:unhideWhenUsed/>
    <w:rsid w:val="00092653"/>
    <w:rPr>
      <w:color w:val="800080" w:themeColor="followedHyperlink"/>
      <w:u w:val="single"/>
    </w:rPr>
  </w:style>
  <w:style w:type="paragraph" w:styleId="Odsekzoznamu">
    <w:name w:val="List Paragraph"/>
    <w:basedOn w:val="Normlny"/>
    <w:uiPriority w:val="34"/>
    <w:qFormat/>
    <w:rsid w:val="0009265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1691642">
      <w:bodyDiv w:val="1"/>
      <w:marLeft w:val="0"/>
      <w:marRight w:val="0"/>
      <w:marTop w:val="0"/>
      <w:marBottom w:val="0"/>
      <w:divBdr>
        <w:top w:val="none" w:sz="0" w:space="0" w:color="auto"/>
        <w:left w:val="none" w:sz="0" w:space="0" w:color="auto"/>
        <w:bottom w:val="none" w:sz="0" w:space="0" w:color="auto"/>
        <w:right w:val="none" w:sz="0" w:space="0" w:color="auto"/>
      </w:divBdr>
    </w:div>
    <w:div w:id="1580941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zsr.sk"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Palffyova.Lucia@zsr.s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zsr.sk"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zsr.sk/slovensky/o-nas/organizacne-utvary/ustredny-institut-vzdelavania-a-psychologie.html?page_id=554" TargetMode="External"/><Relationship Id="rId4" Type="http://schemas.openxmlformats.org/officeDocument/2006/relationships/settings" Target="settings.xml"/><Relationship Id="rId9" Type="http://schemas.openxmlformats.org/officeDocument/2006/relationships/hyperlink" Target="http://www.zsr.sk" TargetMode="External"/><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21</Pages>
  <Words>9594</Words>
  <Characters>54689</Characters>
  <Application>Microsoft Office Word</Application>
  <DocSecurity>0</DocSecurity>
  <Lines>455</Lines>
  <Paragraphs>128</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64155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Kurillova.Maria</dc:creator>
  <cp:lastModifiedBy>Palffyova.Lucia</cp:lastModifiedBy>
  <cp:revision>2</cp:revision>
  <cp:lastPrinted>2016-05-09T08:02:00Z</cp:lastPrinted>
  <dcterms:created xsi:type="dcterms:W3CDTF">2016-09-09T08:10:00Z</dcterms:created>
  <dcterms:modified xsi:type="dcterms:W3CDTF">2016-09-09T08:10:00Z</dcterms:modified>
</cp:coreProperties>
</file>