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7E3AE0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7E3AE0" w:rsidRDefault="00EE1081" w:rsidP="00A7706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:rsidR="00EE1081" w:rsidRPr="007E3AE0" w:rsidRDefault="00EE1081" w:rsidP="00A7706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:rsidR="00EE1081" w:rsidRPr="007E3AE0" w:rsidRDefault="008F39B1" w:rsidP="00A7706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7E3AE0">
              <w:rPr>
                <w:rFonts w:ascii="Arial" w:hAnsi="Arial" w:cs="Arial"/>
                <w:b/>
                <w:noProof/>
                <w:color w:val="000000"/>
                <w:sz w:val="24"/>
                <w:szCs w:val="24"/>
                <w:lang w:eastAsia="sk-SK"/>
              </w:rPr>
              <w:drawing>
                <wp:inline distT="0" distB="0" distL="0" distR="0" wp14:anchorId="70CA3474" wp14:editId="184B4BF7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7E3AE0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 w:cs="Arial"/>
                <w:caps/>
                <w:color w:val="000000"/>
                <w:spacing w:val="20"/>
                <w:sz w:val="24"/>
                <w:szCs w:val="24"/>
              </w:rPr>
            </w:pPr>
          </w:p>
          <w:p w:rsidR="00EE1081" w:rsidRPr="007E3AE0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eastAsia="Calibri" w:hAnsi="Arial" w:cs="Arial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7E3AE0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 w:cs="Arial"/>
                <w:caps/>
                <w:color w:val="000000"/>
                <w:spacing w:val="20"/>
                <w:sz w:val="24"/>
                <w:szCs w:val="24"/>
              </w:rPr>
            </w:pPr>
            <w:r w:rsidRPr="007E3AE0">
              <w:rPr>
                <w:rFonts w:ascii="Arial" w:hAnsi="Arial" w:cs="Arial"/>
                <w:caps/>
                <w:color w:val="000000"/>
                <w:spacing w:val="20"/>
                <w:sz w:val="24"/>
                <w:szCs w:val="24"/>
              </w:rPr>
              <w:t>Železnice slovenskej republiky, bratislava</w:t>
            </w:r>
          </w:p>
          <w:p w:rsidR="00EE1081" w:rsidRPr="007E3AE0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 w:cs="Arial"/>
                <w:smallCaps/>
                <w:color w:val="000000"/>
                <w:sz w:val="24"/>
                <w:szCs w:val="24"/>
              </w:rPr>
            </w:pPr>
            <w:r w:rsidRPr="007E3AE0">
              <w:rPr>
                <w:rFonts w:ascii="Arial" w:hAnsi="Arial" w:cs="Arial"/>
                <w:smallCaps/>
                <w:color w:val="000000"/>
                <w:sz w:val="24"/>
                <w:szCs w:val="24"/>
              </w:rPr>
              <w:t xml:space="preserve">CENTRUM LOGISTIKY A OBSTARÁVANIA </w:t>
            </w:r>
          </w:p>
          <w:p w:rsidR="00EE1081" w:rsidRPr="007E3AE0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7E3AE0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7E3AE0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7E3AE0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6915DF" w:rsidRPr="007E3AE0" w:rsidRDefault="006915DF" w:rsidP="00EE1081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7E3AE0" w:rsidTr="004622BC">
        <w:trPr>
          <w:cantSplit/>
        </w:trPr>
        <w:tc>
          <w:tcPr>
            <w:tcW w:w="3047" w:type="dxa"/>
            <w:hideMark/>
          </w:tcPr>
          <w:p w:rsidR="006915DF" w:rsidRPr="007E3AE0" w:rsidRDefault="006915DF" w:rsidP="004622BC">
            <w:pPr>
              <w:pStyle w:val="Hlavika"/>
              <w:rPr>
                <w:rFonts w:ascii="Arial" w:hAnsi="Arial" w:cs="Arial"/>
                <w:spacing w:val="60"/>
                <w:sz w:val="24"/>
                <w:szCs w:val="24"/>
              </w:rPr>
            </w:pPr>
          </w:p>
        </w:tc>
        <w:tc>
          <w:tcPr>
            <w:tcW w:w="2693" w:type="dxa"/>
            <w:hideMark/>
          </w:tcPr>
          <w:p w:rsidR="006915DF" w:rsidRPr="007E3AE0" w:rsidRDefault="006915DF" w:rsidP="004622BC">
            <w:pPr>
              <w:pStyle w:val="Hlavika"/>
              <w:rPr>
                <w:rFonts w:ascii="Arial" w:hAnsi="Arial" w:cs="Arial"/>
                <w:spacing w:val="60"/>
                <w:sz w:val="24"/>
                <w:szCs w:val="24"/>
              </w:rPr>
            </w:pPr>
            <w:r w:rsidRPr="007E3AE0">
              <w:rPr>
                <w:rFonts w:ascii="Arial" w:hAnsi="Arial" w:cs="Arial"/>
                <w:sz w:val="24"/>
                <w:szCs w:val="24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7E3AE0" w:rsidRDefault="006915DF" w:rsidP="004622BC">
            <w:pPr>
              <w:pStyle w:val="Hlavika"/>
              <w:rPr>
                <w:rFonts w:ascii="Arial" w:hAnsi="Arial" w:cs="Arial"/>
                <w:spacing w:val="60"/>
                <w:sz w:val="24"/>
                <w:szCs w:val="24"/>
              </w:rPr>
            </w:pPr>
            <w:r w:rsidRPr="007E3AE0">
              <w:rPr>
                <w:rFonts w:ascii="Arial" w:hAnsi="Arial" w:cs="Arial"/>
                <w:sz w:val="24"/>
                <w:szCs w:val="24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7E3AE0" w:rsidRDefault="006915DF" w:rsidP="004622BC">
            <w:pPr>
              <w:pStyle w:val="Hlavika"/>
              <w:rPr>
                <w:rFonts w:ascii="Arial" w:hAnsi="Arial" w:cs="Arial"/>
                <w:spacing w:val="60"/>
                <w:sz w:val="24"/>
                <w:szCs w:val="24"/>
                <w:highlight w:val="lightGray"/>
              </w:rPr>
            </w:pPr>
            <w:r w:rsidRPr="007E3AE0">
              <w:rPr>
                <w:rFonts w:ascii="Arial" w:hAnsi="Arial" w:cs="Arial"/>
                <w:sz w:val="24"/>
                <w:szCs w:val="24"/>
              </w:rPr>
              <w:t>Bratislava</w:t>
            </w:r>
          </w:p>
        </w:tc>
      </w:tr>
      <w:tr w:rsidR="006915DF" w:rsidRPr="007E3AE0" w:rsidTr="009017F0">
        <w:trPr>
          <w:cantSplit/>
        </w:trPr>
        <w:tc>
          <w:tcPr>
            <w:tcW w:w="3047" w:type="dxa"/>
          </w:tcPr>
          <w:p w:rsidR="006915DF" w:rsidRPr="007E3AE0" w:rsidRDefault="006915DF" w:rsidP="004622BC">
            <w:pPr>
              <w:pStyle w:val="Hlavik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hideMark/>
          </w:tcPr>
          <w:p w:rsidR="006915DF" w:rsidRPr="007E3AE0" w:rsidRDefault="001E5FAA" w:rsidP="00EC527D">
            <w:pPr>
              <w:pStyle w:val="Hlavika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="00EC527D">
              <w:rPr>
                <w:rFonts w:ascii="Arial" w:hAnsi="Arial" w:cs="Arial"/>
                <w:sz w:val="24"/>
                <w:szCs w:val="24"/>
              </w:rPr>
              <w:t>7</w:t>
            </w:r>
            <w:r w:rsidR="006915DF" w:rsidRPr="007E3AE0">
              <w:rPr>
                <w:rFonts w:ascii="Arial" w:hAnsi="Arial" w:cs="Arial"/>
                <w:sz w:val="24"/>
                <w:szCs w:val="24"/>
              </w:rPr>
              <w:t>/</w:t>
            </w:r>
            <w:r w:rsidR="009017F0" w:rsidRPr="007E3AE0">
              <w:rPr>
                <w:rFonts w:ascii="Arial" w:hAnsi="Arial" w:cs="Arial"/>
                <w:sz w:val="24"/>
                <w:szCs w:val="24"/>
              </w:rPr>
              <w:t>201</w:t>
            </w: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="009017F0" w:rsidRPr="007E3AE0">
              <w:rPr>
                <w:rFonts w:ascii="Arial" w:hAnsi="Arial" w:cs="Arial"/>
                <w:sz w:val="24"/>
                <w:szCs w:val="24"/>
              </w:rPr>
              <w:t>/CLaO/ViM</w:t>
            </w:r>
          </w:p>
        </w:tc>
        <w:tc>
          <w:tcPr>
            <w:tcW w:w="2410" w:type="dxa"/>
            <w:hideMark/>
          </w:tcPr>
          <w:p w:rsidR="006915DF" w:rsidRPr="007E3AE0" w:rsidRDefault="009017F0" w:rsidP="004622BC">
            <w:pPr>
              <w:pStyle w:val="Hlavika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7E3AE0">
              <w:rPr>
                <w:rFonts w:ascii="Arial" w:hAnsi="Arial" w:cs="Arial"/>
                <w:sz w:val="24"/>
                <w:szCs w:val="24"/>
              </w:rPr>
              <w:t>PhDr.Viktorín</w:t>
            </w:r>
            <w:proofErr w:type="spellEnd"/>
            <w:r w:rsidR="006915DF" w:rsidRPr="007E3AE0">
              <w:rPr>
                <w:rFonts w:ascii="Arial" w:hAnsi="Arial" w:cs="Arial"/>
                <w:sz w:val="24"/>
                <w:szCs w:val="24"/>
              </w:rPr>
              <w:t xml:space="preserve"> / </w:t>
            </w:r>
            <w:r w:rsidRPr="007E3AE0">
              <w:rPr>
                <w:rFonts w:ascii="Arial" w:hAnsi="Arial" w:cs="Arial"/>
                <w:sz w:val="24"/>
                <w:szCs w:val="24"/>
              </w:rPr>
              <w:t>02 2029 5356</w:t>
            </w:r>
          </w:p>
        </w:tc>
        <w:tc>
          <w:tcPr>
            <w:tcW w:w="1651" w:type="dxa"/>
            <w:shd w:val="clear" w:color="auto" w:fill="auto"/>
            <w:hideMark/>
          </w:tcPr>
          <w:p w:rsidR="006915DF" w:rsidRPr="007E3AE0" w:rsidRDefault="003A0E58" w:rsidP="002D678D">
            <w:pPr>
              <w:pStyle w:val="Hlavika"/>
              <w:rPr>
                <w:rFonts w:ascii="Arial" w:hAnsi="Arial" w:cs="Arial"/>
                <w:sz w:val="24"/>
                <w:szCs w:val="24"/>
                <w:highlight w:val="lightGray"/>
              </w:rPr>
            </w:pPr>
            <w:r w:rsidRPr="003A0E58">
              <w:rPr>
                <w:rFonts w:ascii="Arial" w:hAnsi="Arial" w:cs="Arial"/>
                <w:sz w:val="24"/>
                <w:szCs w:val="24"/>
              </w:rPr>
              <w:t>15.3.2016</w:t>
            </w:r>
          </w:p>
        </w:tc>
      </w:tr>
    </w:tbl>
    <w:p w:rsidR="00CE4CB8" w:rsidRPr="007E3AE0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7E3AE0" w:rsidRDefault="00EE1081" w:rsidP="004C78C4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7E3AE0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7E3AE0">
        <w:rPr>
          <w:rFonts w:ascii="Arial" w:hAnsi="Arial" w:cs="Arial"/>
          <w:b/>
          <w:bCs/>
          <w:sz w:val="24"/>
          <w:szCs w:val="24"/>
        </w:rPr>
        <w:t>cenového návrhu</w:t>
      </w:r>
      <w:r w:rsidRPr="007E3AE0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Pr="007E3AE0" w:rsidRDefault="00377387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E3AE0">
        <w:rPr>
          <w:rFonts w:ascii="Arial" w:hAnsi="Arial" w:cs="Arial"/>
          <w:sz w:val="24"/>
          <w:szCs w:val="24"/>
        </w:rPr>
        <w:t>Obstarávateľ</w:t>
      </w:r>
      <w:r w:rsidR="000713D5" w:rsidRPr="007E3AE0">
        <w:rPr>
          <w:rFonts w:ascii="Arial" w:hAnsi="Arial" w:cs="Arial"/>
          <w:sz w:val="24"/>
          <w:szCs w:val="24"/>
        </w:rPr>
        <w:t xml:space="preserve"> v rámci postupu „</w:t>
      </w:r>
      <w:r w:rsidR="000713D5" w:rsidRPr="007E3AE0">
        <w:rPr>
          <w:rFonts w:ascii="Arial" w:hAnsi="Arial" w:cs="Arial"/>
          <w:i/>
          <w:sz w:val="24"/>
          <w:szCs w:val="24"/>
        </w:rPr>
        <w:t>Prieskum trhu“</w:t>
      </w:r>
      <w:r w:rsidR="000713D5" w:rsidRPr="007E3AE0">
        <w:rPr>
          <w:rFonts w:ascii="Arial" w:hAnsi="Arial" w:cs="Arial"/>
          <w:sz w:val="24"/>
          <w:szCs w:val="24"/>
        </w:rPr>
        <w:t xml:space="preserve"> </w:t>
      </w:r>
      <w:r w:rsidR="00997AEE" w:rsidRPr="007E3AE0">
        <w:rPr>
          <w:rFonts w:ascii="Arial" w:hAnsi="Arial" w:cs="Arial"/>
          <w:sz w:val="24"/>
          <w:szCs w:val="24"/>
        </w:rPr>
        <w:t xml:space="preserve">Vás </w:t>
      </w:r>
      <w:r w:rsidR="000713D5" w:rsidRPr="007E3AE0">
        <w:rPr>
          <w:rFonts w:ascii="Arial" w:hAnsi="Arial" w:cs="Arial"/>
          <w:sz w:val="24"/>
          <w:szCs w:val="24"/>
        </w:rPr>
        <w:t>týmto vyzýv</w:t>
      </w:r>
      <w:r w:rsidRPr="007E3AE0">
        <w:rPr>
          <w:rFonts w:ascii="Arial" w:hAnsi="Arial" w:cs="Arial"/>
          <w:sz w:val="24"/>
          <w:szCs w:val="24"/>
        </w:rPr>
        <w:t>a ako</w:t>
      </w:r>
      <w:r w:rsidR="000713D5" w:rsidRPr="007E3AE0">
        <w:rPr>
          <w:rFonts w:ascii="Arial" w:hAnsi="Arial" w:cs="Arial"/>
          <w:sz w:val="24"/>
          <w:szCs w:val="24"/>
        </w:rPr>
        <w:t xml:space="preserve"> </w:t>
      </w:r>
      <w:r w:rsidR="00E355D6" w:rsidRPr="007E3AE0">
        <w:rPr>
          <w:rFonts w:ascii="Arial" w:hAnsi="Arial" w:cs="Arial"/>
          <w:sz w:val="24"/>
          <w:szCs w:val="24"/>
        </w:rPr>
        <w:t>predkladateľa</w:t>
      </w:r>
      <w:r w:rsidR="000713D5" w:rsidRPr="007E3AE0">
        <w:rPr>
          <w:rFonts w:ascii="Arial" w:hAnsi="Arial" w:cs="Arial"/>
          <w:sz w:val="24"/>
          <w:szCs w:val="24"/>
        </w:rPr>
        <w:t xml:space="preserve"> na predloženie </w:t>
      </w:r>
      <w:r w:rsidR="00E355D6" w:rsidRPr="007E3AE0">
        <w:rPr>
          <w:rFonts w:ascii="Arial" w:hAnsi="Arial" w:cs="Arial"/>
          <w:sz w:val="24"/>
          <w:szCs w:val="24"/>
        </w:rPr>
        <w:t>cenového návrhu</w:t>
      </w:r>
      <w:r w:rsidR="000713D5" w:rsidRPr="007E3AE0">
        <w:rPr>
          <w:rFonts w:ascii="Arial" w:hAnsi="Arial" w:cs="Arial"/>
          <w:sz w:val="24"/>
          <w:szCs w:val="24"/>
        </w:rPr>
        <w:t xml:space="preserve"> </w:t>
      </w:r>
      <w:r w:rsidR="00EE1081" w:rsidRPr="007E3AE0">
        <w:rPr>
          <w:rFonts w:ascii="Arial" w:hAnsi="Arial" w:cs="Arial"/>
          <w:sz w:val="24"/>
          <w:szCs w:val="24"/>
        </w:rPr>
        <w:t>na predmet</w:t>
      </w:r>
      <w:r w:rsidR="00CF6AF2" w:rsidRPr="007E3AE0">
        <w:rPr>
          <w:rFonts w:ascii="Arial" w:hAnsi="Arial" w:cs="Arial"/>
          <w:sz w:val="24"/>
          <w:szCs w:val="24"/>
        </w:rPr>
        <w:t xml:space="preserve"> </w:t>
      </w:r>
      <w:r w:rsidR="00006638" w:rsidRPr="007E3AE0">
        <w:rPr>
          <w:rFonts w:ascii="Arial" w:hAnsi="Arial" w:cs="Arial"/>
          <w:sz w:val="24"/>
          <w:szCs w:val="24"/>
        </w:rPr>
        <w:t>zákazky:</w:t>
      </w:r>
      <w:r w:rsidR="006915DF" w:rsidRPr="007E3AE0">
        <w:rPr>
          <w:rFonts w:ascii="Arial" w:hAnsi="Arial" w:cs="Arial"/>
          <w:sz w:val="24"/>
          <w:szCs w:val="24"/>
        </w:rPr>
        <w:t xml:space="preserve"> </w:t>
      </w:r>
      <w:r w:rsidR="009017F0" w:rsidRPr="007E3AE0">
        <w:rPr>
          <w:rFonts w:ascii="Arial" w:hAnsi="Arial" w:cs="Arial"/>
          <w:b/>
          <w:sz w:val="24"/>
          <w:szCs w:val="24"/>
        </w:rPr>
        <w:t>„</w:t>
      </w:r>
      <w:r w:rsidR="00EC527D">
        <w:rPr>
          <w:rFonts w:ascii="Arial" w:hAnsi="Arial" w:cs="Arial"/>
          <w:b/>
          <w:sz w:val="24"/>
          <w:szCs w:val="24"/>
        </w:rPr>
        <w:t>Prenájom digitálnych telekomunikačných okruhov</w:t>
      </w:r>
      <w:r w:rsidR="000713D5" w:rsidRPr="007E3AE0">
        <w:rPr>
          <w:rFonts w:ascii="Arial" w:hAnsi="Arial" w:cs="Arial"/>
          <w:sz w:val="24"/>
          <w:szCs w:val="24"/>
        </w:rPr>
        <w:t>.</w:t>
      </w:r>
      <w:r w:rsidR="009017F0" w:rsidRPr="007E3AE0">
        <w:rPr>
          <w:rFonts w:ascii="Arial" w:hAnsi="Arial" w:cs="Arial"/>
          <w:b/>
          <w:sz w:val="24"/>
          <w:szCs w:val="24"/>
        </w:rPr>
        <w:t>“</w:t>
      </w:r>
      <w:r w:rsidR="000713D5" w:rsidRPr="007E3AE0">
        <w:rPr>
          <w:rFonts w:ascii="Arial" w:hAnsi="Arial" w:cs="Arial"/>
          <w:sz w:val="24"/>
          <w:szCs w:val="24"/>
        </w:rPr>
        <w:t xml:space="preserve"> </w:t>
      </w:r>
    </w:p>
    <w:p w:rsidR="000713D5" w:rsidRPr="007E3AE0" w:rsidRDefault="000713D5" w:rsidP="00EE1081">
      <w:pPr>
        <w:pStyle w:val="Zarkazkladnhotextu2"/>
        <w:spacing w:after="0" w:line="240" w:lineRule="auto"/>
        <w:ind w:left="0"/>
        <w:jc w:val="both"/>
        <w:rPr>
          <w:rFonts w:cs="Arial"/>
          <w:sz w:val="24"/>
          <w:szCs w:val="24"/>
          <w:u w:val="single"/>
          <w:lang w:val="sk-SK"/>
        </w:rPr>
      </w:pPr>
    </w:p>
    <w:p w:rsidR="00EE1081" w:rsidRPr="00C472C8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sz w:val="24"/>
          <w:szCs w:val="24"/>
          <w:lang w:val="sk-SK"/>
        </w:rPr>
      </w:pPr>
      <w:r w:rsidRPr="007E3AE0">
        <w:rPr>
          <w:rFonts w:cs="Arial"/>
          <w:b/>
          <w:sz w:val="24"/>
          <w:szCs w:val="24"/>
          <w:lang w:val="sk-SK"/>
        </w:rPr>
        <w:t>Miest</w:t>
      </w:r>
      <w:r w:rsidR="00226576" w:rsidRPr="007E3AE0">
        <w:rPr>
          <w:rFonts w:cs="Arial"/>
          <w:b/>
          <w:sz w:val="24"/>
          <w:szCs w:val="24"/>
          <w:lang w:val="sk-SK"/>
        </w:rPr>
        <w:t>a</w:t>
      </w:r>
      <w:r w:rsidRPr="007E3AE0">
        <w:rPr>
          <w:rFonts w:cs="Arial"/>
          <w:b/>
          <w:sz w:val="24"/>
          <w:szCs w:val="24"/>
          <w:lang w:val="sk-SK"/>
        </w:rPr>
        <w:t xml:space="preserve"> plnenia</w:t>
      </w:r>
      <w:r w:rsidR="000713D5" w:rsidRPr="007E3AE0">
        <w:rPr>
          <w:rFonts w:cs="Arial"/>
          <w:b/>
          <w:sz w:val="24"/>
          <w:szCs w:val="24"/>
          <w:lang w:val="sk-SK"/>
        </w:rPr>
        <w:t xml:space="preserve"> zákazky</w:t>
      </w:r>
      <w:r w:rsidRPr="007E3AE0">
        <w:rPr>
          <w:rFonts w:cs="Arial"/>
          <w:sz w:val="24"/>
          <w:szCs w:val="24"/>
          <w:lang w:val="sk-SK"/>
        </w:rPr>
        <w:t xml:space="preserve">: </w:t>
      </w:r>
      <w:r w:rsidR="002D5B5A" w:rsidRPr="007E3AE0">
        <w:rPr>
          <w:rFonts w:cs="Arial"/>
          <w:sz w:val="24"/>
          <w:szCs w:val="24"/>
          <w:lang w:val="sk-SK" w:eastAsia="sk-SK"/>
        </w:rPr>
        <w:t>uvedené v Prílohe č.</w:t>
      </w:r>
      <w:r w:rsidR="00EC527D">
        <w:rPr>
          <w:rFonts w:cs="Arial"/>
          <w:sz w:val="24"/>
          <w:szCs w:val="24"/>
          <w:lang w:val="sk-SK" w:eastAsia="sk-SK"/>
        </w:rPr>
        <w:t>2 – Neocenený zoznam položiek;</w:t>
      </w:r>
      <w:r w:rsidR="002D5B5A" w:rsidRPr="007E3AE0">
        <w:rPr>
          <w:rFonts w:cs="Arial"/>
          <w:sz w:val="24"/>
          <w:szCs w:val="24"/>
          <w:lang w:val="sk-SK" w:eastAsia="sk-SK"/>
        </w:rPr>
        <w:t xml:space="preserve"> tejto výzvy.</w:t>
      </w:r>
    </w:p>
    <w:p w:rsidR="00B36B79" w:rsidRDefault="00B36B79" w:rsidP="00EE1081">
      <w:pPr>
        <w:pStyle w:val="Zarkazkladnhotextu2"/>
        <w:spacing w:after="0" w:line="240" w:lineRule="auto"/>
        <w:ind w:left="0"/>
        <w:jc w:val="both"/>
        <w:rPr>
          <w:rFonts w:cs="Arial"/>
          <w:b/>
          <w:sz w:val="24"/>
          <w:szCs w:val="24"/>
          <w:lang w:val="sk-SK" w:eastAsia="sk-SK"/>
        </w:rPr>
      </w:pPr>
    </w:p>
    <w:p w:rsidR="00EE1081" w:rsidRPr="007E3AE0" w:rsidRDefault="00C83F26" w:rsidP="00EE1081">
      <w:pPr>
        <w:pStyle w:val="Zarkazkladnhotextu2"/>
        <w:spacing w:after="0" w:line="240" w:lineRule="auto"/>
        <w:ind w:left="0"/>
        <w:jc w:val="both"/>
        <w:rPr>
          <w:rFonts w:cs="Arial"/>
          <w:color w:val="FF0000"/>
          <w:sz w:val="24"/>
          <w:szCs w:val="24"/>
          <w:lang w:val="sk-SK"/>
        </w:rPr>
      </w:pPr>
      <w:r>
        <w:rPr>
          <w:rFonts w:cs="Arial"/>
          <w:b/>
          <w:sz w:val="24"/>
          <w:szCs w:val="24"/>
          <w:lang w:val="sk-SK" w:eastAsia="sk-SK"/>
        </w:rPr>
        <w:t>Predpokladaná l</w:t>
      </w:r>
      <w:r w:rsidR="00EE1081" w:rsidRPr="007E3AE0">
        <w:rPr>
          <w:rFonts w:cs="Arial"/>
          <w:b/>
          <w:sz w:val="24"/>
          <w:szCs w:val="24"/>
          <w:lang w:val="sk-SK" w:eastAsia="sk-SK"/>
        </w:rPr>
        <w:t>ehota</w:t>
      </w:r>
      <w:r w:rsidR="000C1B16" w:rsidRPr="007E3AE0">
        <w:rPr>
          <w:rFonts w:cs="Arial"/>
          <w:b/>
          <w:sz w:val="24"/>
          <w:szCs w:val="24"/>
          <w:lang w:val="sk-SK" w:eastAsia="sk-SK"/>
        </w:rPr>
        <w:t xml:space="preserve"> </w:t>
      </w:r>
      <w:r w:rsidR="00EE1081" w:rsidRPr="007E3AE0">
        <w:rPr>
          <w:rFonts w:cs="Arial"/>
          <w:b/>
          <w:sz w:val="24"/>
          <w:szCs w:val="24"/>
          <w:lang w:val="sk-SK" w:eastAsia="sk-SK"/>
        </w:rPr>
        <w:t>/</w:t>
      </w:r>
      <w:r w:rsidR="000C1B16" w:rsidRPr="007E3AE0">
        <w:rPr>
          <w:rFonts w:cs="Arial"/>
          <w:b/>
          <w:sz w:val="24"/>
          <w:szCs w:val="24"/>
          <w:lang w:val="sk-SK" w:eastAsia="sk-SK"/>
        </w:rPr>
        <w:t xml:space="preserve"> </w:t>
      </w:r>
      <w:r>
        <w:rPr>
          <w:rFonts w:cs="Arial"/>
          <w:b/>
          <w:sz w:val="24"/>
          <w:szCs w:val="24"/>
          <w:lang w:val="sk-SK" w:eastAsia="sk-SK"/>
        </w:rPr>
        <w:t xml:space="preserve">predpokladaný </w:t>
      </w:r>
      <w:r w:rsidR="00EE1081" w:rsidRPr="007E3AE0">
        <w:rPr>
          <w:rFonts w:cs="Arial"/>
          <w:b/>
          <w:sz w:val="24"/>
          <w:szCs w:val="24"/>
          <w:lang w:val="sk-SK" w:eastAsia="sk-SK"/>
        </w:rPr>
        <w:t>termín plnenia</w:t>
      </w:r>
      <w:r w:rsidR="000713D5" w:rsidRPr="007E3AE0">
        <w:rPr>
          <w:rFonts w:cs="Arial"/>
          <w:b/>
          <w:sz w:val="24"/>
          <w:szCs w:val="24"/>
          <w:lang w:val="sk-SK" w:eastAsia="sk-SK"/>
        </w:rPr>
        <w:t xml:space="preserve"> zákazky</w:t>
      </w:r>
      <w:r w:rsidR="00EE1081" w:rsidRPr="007E3AE0">
        <w:rPr>
          <w:rFonts w:cs="Arial"/>
          <w:sz w:val="24"/>
          <w:szCs w:val="24"/>
          <w:lang w:val="sk-SK" w:eastAsia="sk-SK"/>
        </w:rPr>
        <w:t xml:space="preserve">: </w:t>
      </w:r>
      <w:r w:rsidR="000713D5" w:rsidRPr="007E3AE0">
        <w:rPr>
          <w:rFonts w:cs="Arial"/>
          <w:sz w:val="24"/>
          <w:szCs w:val="24"/>
          <w:lang w:val="sk-SK" w:eastAsia="sk-SK"/>
        </w:rPr>
        <w:t xml:space="preserve"> </w:t>
      </w:r>
      <w:r w:rsidR="00691BD1" w:rsidRPr="007E3AE0">
        <w:rPr>
          <w:rFonts w:cs="Arial"/>
          <w:sz w:val="24"/>
          <w:szCs w:val="24"/>
          <w:lang w:val="sk-SK" w:eastAsia="sk-SK"/>
        </w:rPr>
        <w:t xml:space="preserve">do </w:t>
      </w:r>
      <w:r w:rsidR="0065281A">
        <w:rPr>
          <w:rFonts w:cs="Arial"/>
          <w:sz w:val="24"/>
          <w:szCs w:val="24"/>
          <w:lang w:val="sk-SK" w:eastAsia="sk-SK"/>
        </w:rPr>
        <w:t>18</w:t>
      </w:r>
      <w:r w:rsidR="00997AEE" w:rsidRPr="007E3AE0">
        <w:rPr>
          <w:rFonts w:cs="Arial"/>
          <w:sz w:val="24"/>
          <w:szCs w:val="24"/>
          <w:lang w:val="sk-SK" w:eastAsia="sk-SK"/>
        </w:rPr>
        <w:t xml:space="preserve"> mesiacov odo dňa nadobudnutia účinnosti zmluvy</w:t>
      </w:r>
      <w:r w:rsidR="00C97F4C" w:rsidRPr="007E3AE0">
        <w:rPr>
          <w:rFonts w:cs="Arial"/>
          <w:sz w:val="24"/>
          <w:szCs w:val="24"/>
          <w:lang w:val="sk-SK" w:eastAsia="sk-SK"/>
        </w:rPr>
        <w:t>.</w:t>
      </w:r>
    </w:p>
    <w:p w:rsidR="000713D5" w:rsidRPr="007E3AE0" w:rsidRDefault="000713D5" w:rsidP="00EE1081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EE1081" w:rsidRPr="007E3AE0" w:rsidRDefault="000713D5" w:rsidP="000713D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E3AE0">
        <w:rPr>
          <w:rFonts w:ascii="Arial" w:hAnsi="Arial" w:cs="Arial"/>
          <w:b/>
          <w:sz w:val="24"/>
          <w:szCs w:val="24"/>
        </w:rPr>
        <w:t>Bližšia špecifikácia predmetu zákazky je uvedená v Prílohe č.1</w:t>
      </w:r>
      <w:r w:rsidR="00CB7764" w:rsidRPr="007E3AE0">
        <w:rPr>
          <w:rFonts w:ascii="Arial" w:hAnsi="Arial" w:cs="Arial"/>
          <w:b/>
          <w:sz w:val="24"/>
          <w:szCs w:val="24"/>
        </w:rPr>
        <w:t xml:space="preserve"> – </w:t>
      </w:r>
      <w:r w:rsidR="00997AEE" w:rsidRPr="007E3AE0">
        <w:rPr>
          <w:rFonts w:ascii="Arial" w:hAnsi="Arial" w:cs="Arial"/>
          <w:b/>
          <w:sz w:val="24"/>
          <w:szCs w:val="24"/>
        </w:rPr>
        <w:t>Opis predmetu zákazky</w:t>
      </w:r>
      <w:r w:rsidRPr="007E3AE0">
        <w:rPr>
          <w:rFonts w:ascii="Arial" w:hAnsi="Arial" w:cs="Arial"/>
          <w:b/>
          <w:sz w:val="24"/>
          <w:szCs w:val="24"/>
        </w:rPr>
        <w:t>.</w:t>
      </w:r>
    </w:p>
    <w:p w:rsidR="000713D5" w:rsidRPr="007E3AE0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sz w:val="24"/>
          <w:szCs w:val="24"/>
          <w:u w:val="single"/>
        </w:rPr>
      </w:pPr>
    </w:p>
    <w:p w:rsidR="000713D5" w:rsidRPr="007E3AE0" w:rsidRDefault="000713D5" w:rsidP="00EE1081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7E3AE0">
        <w:rPr>
          <w:rFonts w:ascii="Arial" w:hAnsi="Arial" w:cs="Arial"/>
          <w:b/>
          <w:sz w:val="24"/>
          <w:szCs w:val="24"/>
          <w:u w:val="single"/>
        </w:rPr>
        <w:t xml:space="preserve">Požiadavky na  </w:t>
      </w:r>
      <w:r w:rsidR="00E355D6" w:rsidRPr="007E3AE0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7E3AE0">
        <w:rPr>
          <w:rFonts w:ascii="Arial" w:hAnsi="Arial" w:cs="Arial"/>
          <w:b/>
          <w:sz w:val="24"/>
          <w:szCs w:val="24"/>
          <w:u w:val="single"/>
        </w:rPr>
        <w:t>:</w:t>
      </w:r>
    </w:p>
    <w:p w:rsidR="00ED4C02" w:rsidRPr="007E3AE0" w:rsidRDefault="00E355D6" w:rsidP="004C78C4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E3AE0">
        <w:rPr>
          <w:rFonts w:ascii="Arial" w:hAnsi="Arial" w:cs="Arial"/>
          <w:sz w:val="24"/>
          <w:szCs w:val="24"/>
        </w:rPr>
        <w:t>Cenový návrh</w:t>
      </w:r>
      <w:r w:rsidR="00ED1EF7" w:rsidRPr="007E3AE0">
        <w:rPr>
          <w:rFonts w:ascii="Arial" w:hAnsi="Arial" w:cs="Arial"/>
          <w:sz w:val="24"/>
          <w:szCs w:val="24"/>
        </w:rPr>
        <w:t xml:space="preserve"> musí byť predložen</w:t>
      </w:r>
      <w:r w:rsidR="00E636B6">
        <w:rPr>
          <w:rFonts w:ascii="Arial" w:hAnsi="Arial" w:cs="Arial"/>
          <w:sz w:val="24"/>
          <w:szCs w:val="24"/>
        </w:rPr>
        <w:t>ý</w:t>
      </w:r>
      <w:r w:rsidR="00ED1EF7" w:rsidRPr="007E3AE0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7E3AE0">
        <w:rPr>
          <w:rFonts w:ascii="Arial" w:hAnsi="Arial" w:cs="Arial"/>
          <w:sz w:val="24"/>
          <w:szCs w:val="24"/>
        </w:rPr>
        <w:t>Cenový návrh</w:t>
      </w:r>
      <w:r w:rsidR="00ED1EF7" w:rsidRPr="007E3AE0">
        <w:rPr>
          <w:rFonts w:ascii="Arial" w:hAnsi="Arial" w:cs="Arial"/>
          <w:sz w:val="24"/>
          <w:szCs w:val="24"/>
        </w:rPr>
        <w:t>, ktor</w:t>
      </w:r>
      <w:r w:rsidRPr="007E3AE0">
        <w:rPr>
          <w:rFonts w:ascii="Arial" w:hAnsi="Arial" w:cs="Arial"/>
          <w:sz w:val="24"/>
          <w:szCs w:val="24"/>
        </w:rPr>
        <w:t>ý</w:t>
      </w:r>
      <w:r w:rsidR="00ED1EF7" w:rsidRPr="007E3AE0">
        <w:rPr>
          <w:rFonts w:ascii="Arial" w:hAnsi="Arial" w:cs="Arial"/>
          <w:sz w:val="24"/>
          <w:szCs w:val="24"/>
        </w:rPr>
        <w:t xml:space="preserve"> ne</w:t>
      </w:r>
      <w:r w:rsidRPr="007E3AE0">
        <w:rPr>
          <w:rFonts w:ascii="Arial" w:hAnsi="Arial" w:cs="Arial"/>
          <w:sz w:val="24"/>
          <w:szCs w:val="24"/>
        </w:rPr>
        <w:t xml:space="preserve">bude </w:t>
      </w:r>
      <w:r w:rsidR="00ED1EF7" w:rsidRPr="007E3AE0">
        <w:rPr>
          <w:rFonts w:ascii="Arial" w:hAnsi="Arial" w:cs="Arial"/>
          <w:sz w:val="24"/>
          <w:szCs w:val="24"/>
        </w:rPr>
        <w:t>takto predložen</w:t>
      </w:r>
      <w:r w:rsidRPr="007E3AE0">
        <w:rPr>
          <w:rFonts w:ascii="Arial" w:hAnsi="Arial" w:cs="Arial"/>
          <w:sz w:val="24"/>
          <w:szCs w:val="24"/>
        </w:rPr>
        <w:t>ý</w:t>
      </w:r>
      <w:r w:rsidR="00ED1EF7" w:rsidRPr="007E3AE0">
        <w:rPr>
          <w:rFonts w:ascii="Arial" w:hAnsi="Arial" w:cs="Arial"/>
          <w:sz w:val="24"/>
          <w:szCs w:val="24"/>
        </w:rPr>
        <w:t xml:space="preserve"> nebude hodnoten</w:t>
      </w:r>
      <w:r w:rsidRPr="007E3AE0">
        <w:rPr>
          <w:rFonts w:ascii="Arial" w:hAnsi="Arial" w:cs="Arial"/>
          <w:sz w:val="24"/>
          <w:szCs w:val="24"/>
        </w:rPr>
        <w:t>ý</w:t>
      </w:r>
      <w:r w:rsidR="00ED1EF7" w:rsidRPr="007E3AE0">
        <w:rPr>
          <w:rFonts w:ascii="Arial" w:hAnsi="Arial" w:cs="Arial"/>
          <w:sz w:val="24"/>
          <w:szCs w:val="24"/>
        </w:rPr>
        <w:t xml:space="preserve">. </w:t>
      </w:r>
    </w:p>
    <w:p w:rsidR="00ED4C02" w:rsidRPr="007E3AE0" w:rsidRDefault="00ED4C02" w:rsidP="004C78C4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E3AE0">
        <w:rPr>
          <w:rFonts w:ascii="Arial" w:hAnsi="Arial" w:cs="Arial"/>
          <w:sz w:val="24"/>
          <w:szCs w:val="24"/>
        </w:rPr>
        <w:t>Variantné riešenie:</w:t>
      </w:r>
    </w:p>
    <w:p w:rsidR="00ED1EF7" w:rsidRPr="007E3AE0" w:rsidRDefault="00ED4C02" w:rsidP="004C78C4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7E3AE0">
        <w:rPr>
          <w:rFonts w:ascii="Arial" w:hAnsi="Arial" w:cs="Arial"/>
          <w:sz w:val="24"/>
          <w:szCs w:val="24"/>
        </w:rPr>
        <w:t xml:space="preserve">nepripúšťa sa  </w:t>
      </w:r>
    </w:p>
    <w:p w:rsidR="00EE1081" w:rsidRPr="007E3AE0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7E3AE0">
        <w:rPr>
          <w:rFonts w:ascii="Arial" w:hAnsi="Arial" w:cs="Arial"/>
          <w:sz w:val="24"/>
          <w:szCs w:val="24"/>
        </w:rPr>
        <w:t>V</w:t>
      </w:r>
      <w:r w:rsidR="00E355D6" w:rsidRPr="007E3AE0">
        <w:rPr>
          <w:rFonts w:ascii="Arial" w:hAnsi="Arial" w:cs="Arial"/>
          <w:sz w:val="24"/>
          <w:szCs w:val="24"/>
        </w:rPr>
        <w:t> cenovom návrhu</w:t>
      </w:r>
      <w:r w:rsidR="0057492F" w:rsidRPr="007E3AE0">
        <w:rPr>
          <w:rFonts w:ascii="Arial" w:hAnsi="Arial" w:cs="Arial"/>
          <w:sz w:val="24"/>
          <w:szCs w:val="24"/>
        </w:rPr>
        <w:t xml:space="preserve"> žiadame uviesť</w:t>
      </w:r>
      <w:r w:rsidRPr="007E3AE0">
        <w:rPr>
          <w:rFonts w:ascii="Arial" w:hAnsi="Arial" w:cs="Arial"/>
          <w:sz w:val="24"/>
          <w:szCs w:val="24"/>
        </w:rPr>
        <w:t xml:space="preserve"> celkovú cenu</w:t>
      </w:r>
      <w:r w:rsidR="0057492F" w:rsidRPr="007E3AE0">
        <w:rPr>
          <w:rFonts w:ascii="Arial" w:hAnsi="Arial" w:cs="Arial"/>
          <w:sz w:val="24"/>
          <w:szCs w:val="24"/>
        </w:rPr>
        <w:t xml:space="preserve"> </w:t>
      </w:r>
      <w:r w:rsidR="00C97F4C" w:rsidRPr="007E3AE0">
        <w:rPr>
          <w:rFonts w:ascii="Arial" w:hAnsi="Arial" w:cs="Arial"/>
          <w:sz w:val="24"/>
          <w:szCs w:val="24"/>
        </w:rPr>
        <w:t xml:space="preserve">za </w:t>
      </w:r>
      <w:r w:rsidR="0045687C">
        <w:rPr>
          <w:rFonts w:ascii="Arial" w:hAnsi="Arial" w:cs="Arial"/>
          <w:sz w:val="24"/>
          <w:szCs w:val="24"/>
        </w:rPr>
        <w:t>zákazku</w:t>
      </w:r>
      <w:r w:rsidRPr="007E3AE0">
        <w:rPr>
          <w:rFonts w:ascii="Arial" w:hAnsi="Arial" w:cs="Arial"/>
          <w:sz w:val="24"/>
          <w:szCs w:val="24"/>
        </w:rPr>
        <w:t xml:space="preserve"> v zložení: </w:t>
      </w:r>
    </w:p>
    <w:p w:rsidR="00EE1081" w:rsidRPr="007E3AE0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7E3AE0">
        <w:rPr>
          <w:rFonts w:ascii="Arial" w:hAnsi="Arial" w:cs="Arial"/>
          <w:sz w:val="24"/>
          <w:szCs w:val="24"/>
        </w:rPr>
        <w:t>navrhovaná celková cena</w:t>
      </w:r>
      <w:r w:rsidR="00C97F4C" w:rsidRPr="007E3AE0">
        <w:rPr>
          <w:rFonts w:ascii="Arial" w:hAnsi="Arial" w:cs="Arial"/>
          <w:sz w:val="24"/>
          <w:szCs w:val="24"/>
        </w:rPr>
        <w:t xml:space="preserve"> </w:t>
      </w:r>
      <w:r w:rsidRPr="007E3AE0">
        <w:rPr>
          <w:rFonts w:ascii="Arial" w:hAnsi="Arial" w:cs="Arial"/>
          <w:sz w:val="24"/>
          <w:szCs w:val="24"/>
        </w:rPr>
        <w:t>bez DPH</w:t>
      </w:r>
    </w:p>
    <w:p w:rsidR="00EE1081" w:rsidRPr="007E3AE0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7E3AE0">
        <w:rPr>
          <w:rFonts w:ascii="Arial" w:hAnsi="Arial" w:cs="Arial"/>
          <w:sz w:val="24"/>
          <w:szCs w:val="24"/>
        </w:rPr>
        <w:t>sadzba DPH</w:t>
      </w:r>
    </w:p>
    <w:p w:rsidR="00EE1081" w:rsidRPr="007E3AE0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7E3AE0">
        <w:rPr>
          <w:rFonts w:ascii="Arial" w:hAnsi="Arial" w:cs="Arial"/>
          <w:sz w:val="24"/>
          <w:szCs w:val="24"/>
        </w:rPr>
        <w:t>výška DPH</w:t>
      </w:r>
    </w:p>
    <w:p w:rsidR="00917AFC" w:rsidRPr="007E3AE0" w:rsidRDefault="00EE1081" w:rsidP="004C78C4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7E3AE0">
        <w:rPr>
          <w:rFonts w:ascii="Arial" w:hAnsi="Arial" w:cs="Arial"/>
          <w:sz w:val="24"/>
          <w:szCs w:val="24"/>
        </w:rPr>
        <w:t>navrhovaná celková cena vrátane DPH.</w:t>
      </w:r>
    </w:p>
    <w:p w:rsidR="00EE1081" w:rsidRPr="007E3AE0" w:rsidRDefault="00EE1081" w:rsidP="00EE1081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EE1081" w:rsidRPr="007E3AE0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7E3AE0">
        <w:rPr>
          <w:rFonts w:ascii="Arial" w:hAnsi="Arial" w:cs="Arial"/>
          <w:sz w:val="24"/>
          <w:szCs w:val="24"/>
        </w:rPr>
        <w:t xml:space="preserve">Ak nie </w:t>
      </w:r>
      <w:r w:rsidR="0057492F" w:rsidRPr="007E3AE0">
        <w:rPr>
          <w:rFonts w:ascii="Arial" w:hAnsi="Arial" w:cs="Arial"/>
          <w:sz w:val="24"/>
          <w:szCs w:val="24"/>
        </w:rPr>
        <w:t>ste</w:t>
      </w:r>
      <w:r w:rsidRPr="007E3AE0">
        <w:rPr>
          <w:rFonts w:ascii="Arial" w:hAnsi="Arial" w:cs="Arial"/>
          <w:sz w:val="24"/>
          <w:szCs w:val="24"/>
        </w:rPr>
        <w:t xml:space="preserve"> platiteľom DPH</w:t>
      </w:r>
      <w:r w:rsidR="00B2330F" w:rsidRPr="007E3AE0">
        <w:rPr>
          <w:rFonts w:ascii="Arial" w:hAnsi="Arial" w:cs="Arial"/>
          <w:sz w:val="24"/>
          <w:szCs w:val="24"/>
        </w:rPr>
        <w:t xml:space="preserve"> v Slovenskej republike</w:t>
      </w:r>
      <w:r w:rsidR="006915DF" w:rsidRPr="007E3AE0">
        <w:rPr>
          <w:rFonts w:ascii="Arial" w:hAnsi="Arial" w:cs="Arial"/>
          <w:sz w:val="24"/>
          <w:szCs w:val="24"/>
        </w:rPr>
        <w:t>,</w:t>
      </w:r>
      <w:r w:rsidRPr="007E3AE0">
        <w:rPr>
          <w:rFonts w:ascii="Arial" w:hAnsi="Arial" w:cs="Arial"/>
          <w:sz w:val="24"/>
          <w:szCs w:val="24"/>
        </w:rPr>
        <w:t xml:space="preserve"> na túto skutočnosť </w:t>
      </w:r>
      <w:r w:rsidR="0057492F" w:rsidRPr="007E3AE0">
        <w:rPr>
          <w:rFonts w:ascii="Arial" w:hAnsi="Arial" w:cs="Arial"/>
          <w:sz w:val="24"/>
          <w:szCs w:val="24"/>
        </w:rPr>
        <w:t>je potrebné upozorniť v</w:t>
      </w:r>
      <w:r w:rsidR="00E355D6" w:rsidRPr="007E3AE0">
        <w:rPr>
          <w:rFonts w:ascii="Arial" w:hAnsi="Arial" w:cs="Arial"/>
          <w:sz w:val="24"/>
          <w:szCs w:val="24"/>
        </w:rPr>
        <w:t> cenovom návrhu</w:t>
      </w:r>
      <w:r w:rsidRPr="007E3AE0">
        <w:rPr>
          <w:rFonts w:ascii="Arial" w:hAnsi="Arial" w:cs="Arial"/>
          <w:sz w:val="24"/>
          <w:szCs w:val="24"/>
        </w:rPr>
        <w:t xml:space="preserve">. </w:t>
      </w:r>
    </w:p>
    <w:p w:rsidR="00EE1081" w:rsidRPr="007E3AE0" w:rsidRDefault="0011414A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celkovej cene</w:t>
      </w:r>
      <w:r w:rsidR="00CD034C" w:rsidRPr="007E3AE0">
        <w:rPr>
          <w:rFonts w:ascii="Arial" w:hAnsi="Arial" w:cs="Arial"/>
          <w:sz w:val="24"/>
          <w:szCs w:val="24"/>
        </w:rPr>
        <w:t xml:space="preserve"> </w:t>
      </w:r>
      <w:r w:rsidR="00EE1081" w:rsidRPr="007E3AE0">
        <w:rPr>
          <w:rFonts w:ascii="Arial" w:hAnsi="Arial" w:cs="Arial"/>
          <w:sz w:val="24"/>
          <w:szCs w:val="24"/>
        </w:rPr>
        <w:t xml:space="preserve">musia byť zahrnuté všetky náklady spojené s plnením predmetu </w:t>
      </w:r>
      <w:r w:rsidR="0057492F" w:rsidRPr="007E3AE0">
        <w:rPr>
          <w:rFonts w:ascii="Arial" w:hAnsi="Arial" w:cs="Arial"/>
          <w:sz w:val="24"/>
          <w:szCs w:val="24"/>
        </w:rPr>
        <w:t>zákazky</w:t>
      </w:r>
      <w:r w:rsidR="001D2C7C" w:rsidRPr="007E3AE0">
        <w:rPr>
          <w:rFonts w:ascii="Arial" w:hAnsi="Arial" w:cs="Arial"/>
          <w:sz w:val="24"/>
          <w:szCs w:val="24"/>
        </w:rPr>
        <w:t xml:space="preserve">, napr. </w:t>
      </w:r>
      <w:r w:rsidR="00CD034C" w:rsidRPr="007E3AE0">
        <w:rPr>
          <w:rFonts w:ascii="Arial" w:hAnsi="Arial" w:cs="Arial"/>
          <w:sz w:val="24"/>
          <w:szCs w:val="24"/>
        </w:rPr>
        <w:t xml:space="preserve">doprava </w:t>
      </w:r>
      <w:r w:rsidR="001D2C7C" w:rsidRPr="007E3AE0">
        <w:rPr>
          <w:rFonts w:ascii="Arial" w:hAnsi="Arial" w:cs="Arial"/>
          <w:sz w:val="24"/>
          <w:szCs w:val="24"/>
        </w:rPr>
        <w:t>a iné</w:t>
      </w:r>
      <w:r w:rsidR="00EE1081" w:rsidRPr="007E3AE0">
        <w:rPr>
          <w:rFonts w:ascii="Arial" w:hAnsi="Arial" w:cs="Arial"/>
          <w:sz w:val="24"/>
          <w:szCs w:val="24"/>
        </w:rPr>
        <w:t>. Navrhovaná cena musí byť vyjadrená v</w:t>
      </w:r>
      <w:r w:rsidR="0057492F" w:rsidRPr="007E3AE0">
        <w:rPr>
          <w:rFonts w:ascii="Arial" w:hAnsi="Arial" w:cs="Arial"/>
          <w:sz w:val="24"/>
          <w:szCs w:val="24"/>
        </w:rPr>
        <w:t> </w:t>
      </w:r>
      <w:r w:rsidR="00EE1081" w:rsidRPr="007E3AE0">
        <w:rPr>
          <w:rFonts w:ascii="Arial" w:hAnsi="Arial" w:cs="Arial"/>
          <w:sz w:val="24"/>
          <w:szCs w:val="24"/>
        </w:rPr>
        <w:t>eurách</w:t>
      </w:r>
      <w:r w:rsidR="0057492F" w:rsidRPr="007E3AE0">
        <w:rPr>
          <w:rFonts w:ascii="Arial" w:hAnsi="Arial" w:cs="Arial"/>
          <w:sz w:val="24"/>
          <w:szCs w:val="24"/>
        </w:rPr>
        <w:t xml:space="preserve"> a musí byť uvedená jej</w:t>
      </w:r>
      <w:r w:rsidR="00EE1081" w:rsidRPr="007E3AE0">
        <w:rPr>
          <w:rFonts w:ascii="Arial" w:hAnsi="Arial" w:cs="Arial"/>
          <w:sz w:val="24"/>
          <w:szCs w:val="24"/>
        </w:rPr>
        <w:t xml:space="preserve"> lehota platnosti.</w:t>
      </w:r>
    </w:p>
    <w:p w:rsidR="00EE1081" w:rsidRPr="007E3AE0" w:rsidRDefault="00EE1081" w:rsidP="00EE108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E1081" w:rsidRPr="007E3AE0" w:rsidRDefault="0057492F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E3AE0">
        <w:rPr>
          <w:rFonts w:ascii="Arial" w:hAnsi="Arial" w:cs="Arial"/>
          <w:b/>
          <w:sz w:val="24"/>
          <w:szCs w:val="24"/>
        </w:rPr>
        <w:t>Upozornenie:</w:t>
      </w:r>
      <w:r w:rsidRPr="007E3AE0">
        <w:rPr>
          <w:rFonts w:ascii="Arial" w:hAnsi="Arial" w:cs="Arial"/>
          <w:sz w:val="24"/>
          <w:szCs w:val="24"/>
        </w:rPr>
        <w:t xml:space="preserve"> </w:t>
      </w:r>
      <w:r w:rsidR="00EE1081" w:rsidRPr="007E3AE0">
        <w:rPr>
          <w:rFonts w:ascii="Arial" w:hAnsi="Arial" w:cs="Arial"/>
          <w:sz w:val="24"/>
          <w:szCs w:val="24"/>
        </w:rPr>
        <w:t>Na požadovaný predmet</w:t>
      </w:r>
      <w:r w:rsidR="00CF6AF2" w:rsidRPr="007E3AE0">
        <w:rPr>
          <w:rFonts w:ascii="Arial" w:hAnsi="Arial" w:cs="Arial"/>
          <w:sz w:val="24"/>
          <w:szCs w:val="24"/>
        </w:rPr>
        <w:t xml:space="preserve"> </w:t>
      </w:r>
      <w:r w:rsidRPr="007E3AE0">
        <w:rPr>
          <w:rFonts w:ascii="Arial" w:hAnsi="Arial" w:cs="Arial"/>
          <w:sz w:val="24"/>
          <w:szCs w:val="24"/>
        </w:rPr>
        <w:t>zákazky ŽSR</w:t>
      </w:r>
      <w:r w:rsidR="00704839" w:rsidRPr="007E3AE0">
        <w:rPr>
          <w:rFonts w:ascii="Arial" w:hAnsi="Arial" w:cs="Arial"/>
          <w:sz w:val="24"/>
          <w:szCs w:val="24"/>
        </w:rPr>
        <w:t xml:space="preserve"> </w:t>
      </w:r>
      <w:r w:rsidR="00EE1081" w:rsidRPr="007E3AE0">
        <w:rPr>
          <w:rFonts w:ascii="Arial" w:hAnsi="Arial" w:cs="Arial"/>
          <w:sz w:val="24"/>
          <w:szCs w:val="24"/>
        </w:rPr>
        <w:t xml:space="preserve">neposkytuje zálohy ani preddavky na plnenie zmluvy. Splatnosť faktúry je </w:t>
      </w:r>
      <w:r w:rsidR="0045687C">
        <w:rPr>
          <w:rFonts w:ascii="Arial" w:hAnsi="Arial" w:cs="Arial"/>
          <w:sz w:val="24"/>
          <w:szCs w:val="24"/>
        </w:rPr>
        <w:t>30</w:t>
      </w:r>
      <w:r w:rsidR="00EE1081" w:rsidRPr="007E3AE0">
        <w:rPr>
          <w:rFonts w:ascii="Arial" w:hAnsi="Arial" w:cs="Arial"/>
          <w:sz w:val="24"/>
          <w:szCs w:val="24"/>
        </w:rPr>
        <w:t xml:space="preserve"> dní odo dňa doručenia </w:t>
      </w:r>
      <w:r w:rsidRPr="007E3AE0">
        <w:rPr>
          <w:rFonts w:ascii="Arial" w:hAnsi="Arial" w:cs="Arial"/>
          <w:sz w:val="24"/>
          <w:szCs w:val="24"/>
        </w:rPr>
        <w:t>ŽSR</w:t>
      </w:r>
      <w:r w:rsidR="00CF6AF2" w:rsidRPr="007E3AE0">
        <w:rPr>
          <w:rFonts w:ascii="Arial" w:hAnsi="Arial" w:cs="Arial"/>
          <w:sz w:val="24"/>
          <w:szCs w:val="24"/>
        </w:rPr>
        <w:t xml:space="preserve">. </w:t>
      </w:r>
      <w:r w:rsidR="00EE1081" w:rsidRPr="007E3AE0">
        <w:rPr>
          <w:rFonts w:ascii="Arial" w:hAnsi="Arial" w:cs="Arial"/>
          <w:sz w:val="24"/>
          <w:szCs w:val="24"/>
        </w:rPr>
        <w:t xml:space="preserve"> </w:t>
      </w:r>
    </w:p>
    <w:p w:rsidR="00EE1081" w:rsidRPr="007E3AE0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EE1081" w:rsidRPr="007E3AE0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7E3AE0">
        <w:rPr>
          <w:rFonts w:ascii="Arial" w:hAnsi="Arial" w:cs="Arial"/>
          <w:sz w:val="24"/>
          <w:szCs w:val="24"/>
        </w:rPr>
        <w:t>4</w:t>
      </w:r>
      <w:r w:rsidR="0057492F" w:rsidRPr="007E3AE0">
        <w:rPr>
          <w:rFonts w:ascii="Arial" w:hAnsi="Arial" w:cs="Arial"/>
          <w:sz w:val="24"/>
          <w:szCs w:val="24"/>
        </w:rPr>
        <w:t>) V</w:t>
      </w:r>
      <w:r w:rsidR="000C4224" w:rsidRPr="007E3AE0">
        <w:rPr>
          <w:rFonts w:ascii="Arial" w:hAnsi="Arial" w:cs="Arial"/>
          <w:sz w:val="24"/>
          <w:szCs w:val="24"/>
        </w:rPr>
        <w:t> cenovom návrhu</w:t>
      </w:r>
      <w:r w:rsidR="0057492F" w:rsidRPr="007E3AE0">
        <w:rPr>
          <w:rFonts w:ascii="Arial" w:hAnsi="Arial" w:cs="Arial"/>
          <w:sz w:val="24"/>
          <w:szCs w:val="24"/>
        </w:rPr>
        <w:t xml:space="preserve"> žiadame predložiť nasledovné dokumenty</w:t>
      </w:r>
      <w:r w:rsidR="005A56DC" w:rsidRPr="007E3AE0">
        <w:rPr>
          <w:rFonts w:ascii="Arial" w:hAnsi="Arial" w:cs="Arial"/>
          <w:sz w:val="24"/>
          <w:szCs w:val="24"/>
        </w:rPr>
        <w:t xml:space="preserve"> (podmienky účasti)</w:t>
      </w:r>
      <w:r w:rsidR="0057492F" w:rsidRPr="007E3AE0">
        <w:rPr>
          <w:rFonts w:ascii="Arial" w:hAnsi="Arial" w:cs="Arial"/>
          <w:sz w:val="24"/>
          <w:szCs w:val="24"/>
        </w:rPr>
        <w:t>:</w:t>
      </w:r>
      <w:r w:rsidR="00EE1081" w:rsidRPr="007E3AE0">
        <w:rPr>
          <w:rFonts w:ascii="Arial" w:hAnsi="Arial" w:cs="Arial"/>
          <w:sz w:val="24"/>
          <w:szCs w:val="24"/>
        </w:rPr>
        <w:t xml:space="preserve"> </w:t>
      </w:r>
    </w:p>
    <w:p w:rsidR="005A56DC" w:rsidRPr="007E3AE0" w:rsidRDefault="005A56DC" w:rsidP="00D6043D">
      <w:pPr>
        <w:pStyle w:val="Pta"/>
        <w:numPr>
          <w:ilvl w:val="0"/>
          <w:numId w:val="25"/>
        </w:numPr>
        <w:tabs>
          <w:tab w:val="clear" w:pos="4536"/>
          <w:tab w:val="clear" w:pos="9072"/>
        </w:tabs>
        <w:spacing w:beforeLines="50" w:before="120"/>
        <w:ind w:left="426" w:hanging="644"/>
        <w:jc w:val="both"/>
        <w:rPr>
          <w:rFonts w:ascii="Arial" w:hAnsi="Arial" w:cs="Arial"/>
          <w:sz w:val="24"/>
          <w:szCs w:val="24"/>
        </w:rPr>
      </w:pPr>
      <w:r w:rsidRPr="007E3AE0">
        <w:rPr>
          <w:rFonts w:ascii="Arial" w:hAnsi="Arial" w:cs="Arial"/>
          <w:sz w:val="24"/>
          <w:szCs w:val="24"/>
        </w:rPr>
        <w:t xml:space="preserve">Aktuálny doklad o oprávnení podnikať ku dňu lehoty na predkladanie návrhov, ktorým preukážete odbornú spôsobilosť plniť predmet zákazky (upozorňujeme, </w:t>
      </w:r>
      <w:r w:rsidRPr="007E3AE0">
        <w:rPr>
          <w:rFonts w:ascii="Arial" w:hAnsi="Arial" w:cs="Arial"/>
          <w:sz w:val="24"/>
          <w:szCs w:val="24"/>
        </w:rPr>
        <w:lastRenderedPageBreak/>
        <w:t xml:space="preserve">že obstarávateľ za aktuálny doklad neuzná výpis zo stránky </w:t>
      </w:r>
      <w:proofErr w:type="spellStart"/>
      <w:r w:rsidRPr="007E3AE0">
        <w:rPr>
          <w:rFonts w:ascii="Arial" w:hAnsi="Arial" w:cs="Arial"/>
          <w:sz w:val="24"/>
          <w:szCs w:val="24"/>
          <w:u w:val="single"/>
        </w:rPr>
        <w:t>www.orsr.sk</w:t>
      </w:r>
      <w:proofErr w:type="spellEnd"/>
      <w:r w:rsidRPr="007E3AE0">
        <w:rPr>
          <w:rFonts w:ascii="Arial" w:hAnsi="Arial" w:cs="Arial"/>
          <w:sz w:val="24"/>
          <w:szCs w:val="24"/>
        </w:rPr>
        <w:t xml:space="preserve"> alebo </w:t>
      </w:r>
      <w:proofErr w:type="spellStart"/>
      <w:r w:rsidRPr="007E3AE0">
        <w:rPr>
          <w:rFonts w:ascii="Arial" w:hAnsi="Arial" w:cs="Arial"/>
          <w:sz w:val="24"/>
          <w:szCs w:val="24"/>
          <w:u w:val="single"/>
        </w:rPr>
        <w:t>www.zrsr.sk</w:t>
      </w:r>
      <w:proofErr w:type="spellEnd"/>
      <w:r w:rsidRPr="007E3AE0">
        <w:rPr>
          <w:rFonts w:ascii="Arial" w:hAnsi="Arial" w:cs="Arial"/>
          <w:sz w:val="24"/>
          <w:szCs w:val="24"/>
        </w:rPr>
        <w:t>, prípadne inej obdobnej stránky).</w:t>
      </w:r>
    </w:p>
    <w:p w:rsidR="005A56DC" w:rsidRPr="007E3AE0" w:rsidRDefault="00D6043D" w:rsidP="00D6043D">
      <w:pPr>
        <w:pStyle w:val="Pta"/>
        <w:tabs>
          <w:tab w:val="clear" w:pos="4536"/>
          <w:tab w:val="clear" w:pos="9072"/>
        </w:tabs>
        <w:spacing w:beforeLines="50" w:before="120"/>
        <w:ind w:left="426" w:hanging="644"/>
        <w:jc w:val="both"/>
        <w:rPr>
          <w:rStyle w:val="ra"/>
          <w:rFonts w:ascii="Arial" w:hAnsi="Arial" w:cs="Arial"/>
          <w:sz w:val="24"/>
          <w:szCs w:val="24"/>
        </w:rPr>
      </w:pPr>
      <w:r>
        <w:rPr>
          <w:rStyle w:val="ra"/>
          <w:rFonts w:ascii="Arial" w:hAnsi="Arial" w:cs="Arial"/>
          <w:sz w:val="24"/>
          <w:szCs w:val="24"/>
        </w:rPr>
        <w:t xml:space="preserve">           </w:t>
      </w:r>
      <w:r w:rsidR="005A56DC" w:rsidRPr="007E3AE0">
        <w:rPr>
          <w:rStyle w:val="ra"/>
          <w:rFonts w:ascii="Arial" w:hAnsi="Arial" w:cs="Arial"/>
          <w:sz w:val="24"/>
          <w:szCs w:val="24"/>
        </w:rPr>
        <w:t xml:space="preserve">Doklad postačuje predložiť ako  fotokópiu. Úspešný predkladateľ bude vyzvaný pred podpisom zmluvy o doloženie úradnej overenej fotokópie. </w:t>
      </w:r>
    </w:p>
    <w:p w:rsidR="00CF4B9D" w:rsidRPr="007E3AE0" w:rsidRDefault="00CF4B9D" w:rsidP="00D6043D">
      <w:pPr>
        <w:pStyle w:val="Pta"/>
        <w:tabs>
          <w:tab w:val="clear" w:pos="4536"/>
          <w:tab w:val="clear" w:pos="9072"/>
        </w:tabs>
        <w:ind w:left="426" w:hanging="644"/>
        <w:jc w:val="both"/>
        <w:rPr>
          <w:rFonts w:ascii="Arial" w:hAnsi="Arial" w:cs="Arial"/>
          <w:sz w:val="24"/>
          <w:szCs w:val="24"/>
          <w:lang w:eastAsia="x-none"/>
        </w:rPr>
      </w:pPr>
    </w:p>
    <w:p w:rsidR="00D6043D" w:rsidRPr="00D6043D" w:rsidRDefault="00D6043D" w:rsidP="00D6043D">
      <w:pPr>
        <w:pStyle w:val="Odsekzoznamu"/>
        <w:numPr>
          <w:ilvl w:val="0"/>
          <w:numId w:val="25"/>
        </w:numPr>
        <w:overflowPunct/>
        <w:autoSpaceDE/>
        <w:autoSpaceDN/>
        <w:adjustRightInd/>
        <w:ind w:left="426" w:hanging="644"/>
        <w:jc w:val="both"/>
        <w:textAlignment w:val="auto"/>
        <w:rPr>
          <w:rFonts w:ascii="Arial" w:hAnsi="Arial" w:cs="Arial"/>
          <w:bCs/>
        </w:rPr>
      </w:pPr>
      <w:r w:rsidRPr="00D6043D">
        <w:rPr>
          <w:rFonts w:ascii="Arial" w:hAnsi="Arial" w:cs="Arial"/>
          <w:bCs/>
        </w:rPr>
        <w:t>Zoznam poskytnutých služieb rovnakého, alebo podobného charakteru a</w:t>
      </w:r>
      <w:r w:rsidRPr="00D6043D">
        <w:rPr>
          <w:rFonts w:ascii="Arial" w:hAnsi="Arial" w:cs="Arial"/>
        </w:rPr>
        <w:t>ko je predmet zákazky (</w:t>
      </w:r>
      <w:r w:rsidR="0011414A">
        <w:rPr>
          <w:rFonts w:ascii="Arial" w:hAnsi="Arial" w:cs="Arial"/>
          <w:bCs/>
        </w:rPr>
        <w:t>poskytovanie digitálnej telekomunikačnej infraštruktúry/ okruhov</w:t>
      </w:r>
      <w:r w:rsidRPr="00D6043D">
        <w:rPr>
          <w:rFonts w:ascii="Arial" w:hAnsi="Arial" w:cs="Arial"/>
        </w:rPr>
        <w:t>)</w:t>
      </w:r>
      <w:r w:rsidRPr="00D6043D">
        <w:rPr>
          <w:rFonts w:ascii="Arial" w:hAnsi="Arial" w:cs="Arial"/>
          <w:bCs/>
        </w:rPr>
        <w:t>.</w:t>
      </w:r>
    </w:p>
    <w:p w:rsidR="00D6043D" w:rsidRPr="00D6043D" w:rsidRDefault="00D6043D" w:rsidP="00D6043D">
      <w:pPr>
        <w:pStyle w:val="Odsekzoznamu"/>
        <w:overflowPunct/>
        <w:autoSpaceDE/>
        <w:autoSpaceDN/>
        <w:adjustRightInd/>
        <w:ind w:left="426" w:hanging="644"/>
        <w:jc w:val="both"/>
        <w:textAlignment w:val="auto"/>
        <w:rPr>
          <w:rFonts w:ascii="Arial" w:hAnsi="Arial" w:cs="Arial"/>
          <w:bCs/>
        </w:rPr>
      </w:pPr>
    </w:p>
    <w:p w:rsidR="00D6043D" w:rsidRPr="00D6043D" w:rsidRDefault="00D6043D" w:rsidP="00D6043D">
      <w:pPr>
        <w:pStyle w:val="Odsekzoznamu"/>
        <w:overflowPunct/>
        <w:autoSpaceDE/>
        <w:autoSpaceDN/>
        <w:adjustRightInd/>
        <w:ind w:left="426"/>
        <w:jc w:val="both"/>
        <w:textAlignment w:val="auto"/>
        <w:rPr>
          <w:rFonts w:ascii="Arial" w:hAnsi="Arial" w:cs="Arial"/>
          <w:bCs/>
        </w:rPr>
      </w:pPr>
      <w:r w:rsidRPr="00D6043D">
        <w:rPr>
          <w:rFonts w:ascii="Arial" w:hAnsi="Arial" w:cs="Arial"/>
          <w:bCs/>
        </w:rPr>
        <w:t>Vyžaduje sa zoznam zmlúv za obdobie rokov (201</w:t>
      </w:r>
      <w:r w:rsidR="0011414A">
        <w:rPr>
          <w:rFonts w:ascii="Arial" w:hAnsi="Arial" w:cs="Arial"/>
          <w:bCs/>
        </w:rPr>
        <w:t>3</w:t>
      </w:r>
      <w:r>
        <w:rPr>
          <w:rFonts w:ascii="Arial" w:hAnsi="Arial" w:cs="Arial"/>
          <w:bCs/>
        </w:rPr>
        <w:t>, 201</w:t>
      </w:r>
      <w:r w:rsidR="0011414A">
        <w:rPr>
          <w:rFonts w:ascii="Arial" w:hAnsi="Arial" w:cs="Arial"/>
          <w:bCs/>
        </w:rPr>
        <w:t>4</w:t>
      </w:r>
      <w:r w:rsidRPr="00D6043D">
        <w:rPr>
          <w:rFonts w:ascii="Arial" w:hAnsi="Arial" w:cs="Arial"/>
          <w:bCs/>
        </w:rPr>
        <w:t xml:space="preserve">, </w:t>
      </w:r>
      <w:r>
        <w:rPr>
          <w:rFonts w:ascii="Arial" w:hAnsi="Arial" w:cs="Arial"/>
          <w:bCs/>
        </w:rPr>
        <w:t>201</w:t>
      </w:r>
      <w:r w:rsidR="0011414A">
        <w:rPr>
          <w:rFonts w:ascii="Arial" w:hAnsi="Arial" w:cs="Arial"/>
          <w:bCs/>
        </w:rPr>
        <w:t>5</w:t>
      </w:r>
      <w:r>
        <w:rPr>
          <w:rFonts w:ascii="Arial" w:hAnsi="Arial" w:cs="Arial"/>
          <w:bCs/>
        </w:rPr>
        <w:t>, príp. 201</w:t>
      </w:r>
      <w:r w:rsidR="0011414A">
        <w:rPr>
          <w:rFonts w:ascii="Arial" w:hAnsi="Arial" w:cs="Arial"/>
          <w:bCs/>
        </w:rPr>
        <w:t>6</w:t>
      </w:r>
      <w:r w:rsidRPr="00D6043D">
        <w:rPr>
          <w:rFonts w:ascii="Arial" w:hAnsi="Arial" w:cs="Arial"/>
          <w:bCs/>
        </w:rPr>
        <w:t>).</w:t>
      </w:r>
    </w:p>
    <w:p w:rsidR="00D6043D" w:rsidRPr="00D6043D" w:rsidRDefault="00D6043D" w:rsidP="00D6043D">
      <w:pPr>
        <w:pStyle w:val="Odsekzoznamu"/>
        <w:overflowPunct/>
        <w:autoSpaceDE/>
        <w:autoSpaceDN/>
        <w:adjustRightInd/>
        <w:ind w:left="426"/>
        <w:jc w:val="both"/>
        <w:textAlignment w:val="auto"/>
        <w:rPr>
          <w:rFonts w:ascii="Arial" w:hAnsi="Arial" w:cs="Arial"/>
          <w:bCs/>
        </w:rPr>
      </w:pPr>
      <w:r w:rsidRPr="00D6043D">
        <w:rPr>
          <w:rFonts w:ascii="Arial" w:hAnsi="Arial" w:cs="Arial"/>
          <w:bCs/>
        </w:rPr>
        <w:t>Požaduje sa predložiť zoznam zmlúv formou Čestného vyhlásenia o plnení záväzkov/zmlúv, ktorý bude obsahovať:</w:t>
      </w:r>
    </w:p>
    <w:p w:rsidR="00D6043D" w:rsidRPr="00D6043D" w:rsidRDefault="00D6043D" w:rsidP="00D6043D">
      <w:pPr>
        <w:pStyle w:val="Odsekzoznamu"/>
        <w:overflowPunct/>
        <w:autoSpaceDE/>
        <w:autoSpaceDN/>
        <w:adjustRightInd/>
        <w:ind w:left="426"/>
        <w:jc w:val="both"/>
        <w:textAlignment w:val="auto"/>
        <w:rPr>
          <w:rFonts w:ascii="Arial" w:hAnsi="Arial" w:cs="Arial"/>
          <w:bCs/>
        </w:rPr>
      </w:pPr>
      <w:r w:rsidRPr="00D6043D">
        <w:rPr>
          <w:rFonts w:ascii="Arial" w:hAnsi="Arial" w:cs="Arial"/>
          <w:bCs/>
        </w:rPr>
        <w:t>- poradové číslo</w:t>
      </w:r>
    </w:p>
    <w:p w:rsidR="00D6043D" w:rsidRPr="00D6043D" w:rsidRDefault="00D6043D" w:rsidP="00D6043D">
      <w:pPr>
        <w:pStyle w:val="Odsekzoznamu"/>
        <w:overflowPunct/>
        <w:autoSpaceDE/>
        <w:autoSpaceDN/>
        <w:adjustRightInd/>
        <w:ind w:left="426"/>
        <w:jc w:val="both"/>
        <w:textAlignment w:val="auto"/>
        <w:rPr>
          <w:rFonts w:ascii="Arial" w:hAnsi="Arial" w:cs="Arial"/>
          <w:bCs/>
        </w:rPr>
      </w:pPr>
      <w:r w:rsidRPr="00D6043D">
        <w:rPr>
          <w:rFonts w:ascii="Arial" w:hAnsi="Arial" w:cs="Arial"/>
          <w:bCs/>
        </w:rPr>
        <w:t>- predmet zmluvy</w:t>
      </w:r>
    </w:p>
    <w:p w:rsidR="00D6043D" w:rsidRPr="00D6043D" w:rsidRDefault="00D6043D" w:rsidP="00D6043D">
      <w:pPr>
        <w:pStyle w:val="Zarkazkladnhotextu"/>
        <w:spacing w:line="240" w:lineRule="auto"/>
        <w:ind w:left="426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D6043D">
        <w:rPr>
          <w:rFonts w:ascii="Arial" w:hAnsi="Arial" w:cs="Arial"/>
          <w:bCs/>
          <w:sz w:val="24"/>
          <w:szCs w:val="24"/>
        </w:rPr>
        <w:t xml:space="preserve">- rok vykonania </w:t>
      </w:r>
    </w:p>
    <w:p w:rsidR="00D6043D" w:rsidRPr="00D6043D" w:rsidRDefault="00D6043D" w:rsidP="00D6043D">
      <w:pPr>
        <w:pStyle w:val="Zarkazkladnhotextu"/>
        <w:spacing w:line="240" w:lineRule="auto"/>
        <w:ind w:left="426"/>
        <w:contextualSpacing/>
        <w:jc w:val="both"/>
        <w:rPr>
          <w:rFonts w:ascii="Arial" w:hAnsi="Arial" w:cs="Arial"/>
          <w:bCs/>
          <w:sz w:val="24"/>
          <w:szCs w:val="24"/>
        </w:rPr>
      </w:pPr>
      <w:r w:rsidRPr="00D6043D">
        <w:rPr>
          <w:rFonts w:ascii="Arial" w:hAnsi="Arial" w:cs="Arial"/>
          <w:bCs/>
          <w:sz w:val="24"/>
          <w:szCs w:val="24"/>
        </w:rPr>
        <w:t>- názov a sídlo odberateľa</w:t>
      </w:r>
    </w:p>
    <w:p w:rsidR="00D6043D" w:rsidRPr="00D6043D" w:rsidRDefault="00D6043D" w:rsidP="00D6043D">
      <w:pPr>
        <w:pStyle w:val="Zarkazkladnhotextu"/>
        <w:spacing w:line="240" w:lineRule="auto"/>
        <w:ind w:left="426"/>
        <w:contextualSpacing/>
        <w:jc w:val="both"/>
        <w:rPr>
          <w:rFonts w:ascii="Arial" w:hAnsi="Arial" w:cs="Arial"/>
          <w:sz w:val="24"/>
          <w:szCs w:val="24"/>
        </w:rPr>
      </w:pPr>
      <w:r w:rsidRPr="00D6043D">
        <w:rPr>
          <w:rFonts w:ascii="Arial" w:hAnsi="Arial" w:cs="Arial"/>
          <w:bCs/>
          <w:sz w:val="24"/>
          <w:szCs w:val="24"/>
        </w:rPr>
        <w:t xml:space="preserve">- </w:t>
      </w:r>
      <w:r w:rsidRPr="00D6043D">
        <w:rPr>
          <w:rFonts w:ascii="Arial" w:hAnsi="Arial" w:cs="Arial"/>
          <w:sz w:val="24"/>
          <w:szCs w:val="24"/>
        </w:rPr>
        <w:t>zmluvná cena</w:t>
      </w:r>
    </w:p>
    <w:p w:rsidR="00D6043D" w:rsidRPr="00D6043D" w:rsidRDefault="00D6043D" w:rsidP="00D6043D">
      <w:pPr>
        <w:pStyle w:val="Zarkazkladnhotextu"/>
        <w:spacing w:line="240" w:lineRule="auto"/>
        <w:ind w:left="426"/>
        <w:contextualSpacing/>
        <w:jc w:val="both"/>
        <w:rPr>
          <w:rFonts w:ascii="Arial" w:hAnsi="Arial" w:cs="Arial"/>
          <w:sz w:val="24"/>
          <w:szCs w:val="24"/>
        </w:rPr>
      </w:pPr>
      <w:r w:rsidRPr="00D6043D">
        <w:rPr>
          <w:rFonts w:ascii="Arial" w:hAnsi="Arial" w:cs="Arial"/>
          <w:sz w:val="24"/>
          <w:szCs w:val="24"/>
        </w:rPr>
        <w:t>-</w:t>
      </w:r>
      <w:r w:rsidRPr="00D6043D">
        <w:rPr>
          <w:rFonts w:ascii="Arial" w:hAnsi="Arial" w:cs="Arial"/>
          <w:b/>
          <w:sz w:val="24"/>
          <w:szCs w:val="24"/>
        </w:rPr>
        <w:t xml:space="preserve"> </w:t>
      </w:r>
      <w:r w:rsidRPr="00D6043D">
        <w:rPr>
          <w:rFonts w:ascii="Arial" w:hAnsi="Arial" w:cs="Arial"/>
          <w:sz w:val="24"/>
          <w:szCs w:val="24"/>
        </w:rPr>
        <w:t xml:space="preserve">tel. číslo a meno zamestnanca odberateľa, kde je možné predložené údaje overiť </w:t>
      </w:r>
    </w:p>
    <w:p w:rsidR="00D6043D" w:rsidRPr="00D6043D" w:rsidRDefault="00D6043D" w:rsidP="00D6043D">
      <w:pPr>
        <w:pStyle w:val="Odsekzoznamu"/>
        <w:overflowPunct/>
        <w:autoSpaceDE/>
        <w:autoSpaceDN/>
        <w:adjustRightInd/>
        <w:ind w:left="426"/>
        <w:jc w:val="both"/>
        <w:textAlignment w:val="auto"/>
        <w:rPr>
          <w:rFonts w:ascii="Arial" w:hAnsi="Arial" w:cs="Arial"/>
          <w:bCs/>
        </w:rPr>
      </w:pPr>
      <w:r w:rsidRPr="00D6043D">
        <w:rPr>
          <w:rFonts w:ascii="Arial" w:hAnsi="Arial" w:cs="Arial"/>
          <w:bCs/>
        </w:rPr>
        <w:t xml:space="preserve">Čestné vyhlásenie musí byť podpísané predkladateľom alebo osobou oprávnenou konať za predkladateľa v záväzkových vzťahoch a nie staršie ako jeden mesiac ku dňu uplynutia lehoty na predkladanie návrhov. </w:t>
      </w:r>
    </w:p>
    <w:p w:rsidR="00D6043D" w:rsidRPr="0064505D" w:rsidRDefault="00D6043D" w:rsidP="00D6043D">
      <w:pPr>
        <w:pStyle w:val="Normln"/>
        <w:numPr>
          <w:ilvl w:val="0"/>
          <w:numId w:val="25"/>
        </w:numPr>
        <w:spacing w:before="120" w:line="240" w:lineRule="atLeast"/>
        <w:ind w:left="426" w:hanging="426"/>
        <w:jc w:val="both"/>
        <w:rPr>
          <w:rFonts w:ascii="Arial" w:hAnsi="Arial" w:cs="Arial"/>
          <w:szCs w:val="24"/>
          <w:lang w:val="sk-SK"/>
        </w:rPr>
      </w:pPr>
      <w:r w:rsidRPr="00D6043D">
        <w:rPr>
          <w:rFonts w:ascii="Arial" w:hAnsi="Arial" w:cs="Arial"/>
          <w:iCs/>
          <w:szCs w:val="24"/>
          <w:lang w:val="sk-SK"/>
        </w:rPr>
        <w:t>Ocenenú Prílohu č.</w:t>
      </w:r>
      <w:r w:rsidR="00EB38B1">
        <w:rPr>
          <w:rFonts w:ascii="Arial" w:hAnsi="Arial" w:cs="Arial"/>
          <w:iCs/>
          <w:szCs w:val="24"/>
          <w:lang w:val="sk-SK"/>
        </w:rPr>
        <w:t>2 –</w:t>
      </w:r>
      <w:r w:rsidRPr="00D6043D">
        <w:rPr>
          <w:rFonts w:ascii="Arial" w:hAnsi="Arial" w:cs="Arial"/>
          <w:iCs/>
          <w:szCs w:val="24"/>
          <w:lang w:val="sk-SK"/>
        </w:rPr>
        <w:t xml:space="preserve"> </w:t>
      </w:r>
      <w:r w:rsidR="0011414A">
        <w:rPr>
          <w:rFonts w:ascii="Arial" w:hAnsi="Arial" w:cs="Arial"/>
          <w:iCs/>
          <w:szCs w:val="24"/>
          <w:lang w:val="sk-SK"/>
        </w:rPr>
        <w:t>Neocenený zoznam položiek</w:t>
      </w:r>
      <w:r w:rsidRPr="00B36B79">
        <w:rPr>
          <w:rFonts w:ascii="Arial" w:hAnsi="Arial" w:cs="Arial"/>
          <w:szCs w:val="24"/>
          <w:lang w:val="sk-SK"/>
        </w:rPr>
        <w:t>.</w:t>
      </w:r>
    </w:p>
    <w:p w:rsidR="00D6043D" w:rsidRPr="00D6043D" w:rsidRDefault="00D6043D" w:rsidP="00D6043D">
      <w:pPr>
        <w:numPr>
          <w:ilvl w:val="0"/>
          <w:numId w:val="25"/>
        </w:numPr>
        <w:spacing w:before="120"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D6043D">
        <w:rPr>
          <w:rFonts w:ascii="Arial" w:hAnsi="Arial" w:cs="Arial"/>
          <w:sz w:val="24"/>
          <w:szCs w:val="24"/>
        </w:rPr>
        <w:t>Podpísaná zmluva zo strany predkladateľa, ktorá tvorí Prílohu č.</w:t>
      </w:r>
      <w:r w:rsidR="00EB38B1">
        <w:rPr>
          <w:rFonts w:ascii="Arial" w:hAnsi="Arial" w:cs="Arial"/>
          <w:sz w:val="24"/>
          <w:szCs w:val="24"/>
        </w:rPr>
        <w:t>4</w:t>
      </w:r>
      <w:r w:rsidRPr="00D6043D">
        <w:rPr>
          <w:rFonts w:ascii="Arial" w:hAnsi="Arial" w:cs="Arial"/>
          <w:sz w:val="24"/>
          <w:szCs w:val="24"/>
        </w:rPr>
        <w:t xml:space="preserve"> tejto výzvy. Svojim podpisom predkladateľ potvrdí súhlas s obchodnými podmienkami, uvedenými v zmluve.</w:t>
      </w:r>
      <w:r w:rsidR="00EB38B1">
        <w:rPr>
          <w:rFonts w:ascii="Arial" w:hAnsi="Arial" w:cs="Arial"/>
          <w:sz w:val="24"/>
          <w:szCs w:val="24"/>
        </w:rPr>
        <w:t xml:space="preserve"> V prípade ak predkladateľ svojvoľne </w:t>
      </w:r>
      <w:r w:rsidR="002C246B">
        <w:rPr>
          <w:rFonts w:ascii="Arial" w:hAnsi="Arial" w:cs="Arial"/>
          <w:sz w:val="24"/>
          <w:szCs w:val="24"/>
        </w:rPr>
        <w:t>zmen</w:t>
      </w:r>
      <w:r w:rsidR="00EB38B1">
        <w:rPr>
          <w:rFonts w:ascii="Arial" w:hAnsi="Arial" w:cs="Arial"/>
          <w:sz w:val="24"/>
          <w:szCs w:val="24"/>
        </w:rPr>
        <w:t xml:space="preserve">í ustanovenia zmluvy, bude obstarávateľ danú skutočnosť považovať za </w:t>
      </w:r>
      <w:r w:rsidR="002C246B">
        <w:rPr>
          <w:rFonts w:ascii="Arial" w:hAnsi="Arial" w:cs="Arial"/>
          <w:sz w:val="24"/>
          <w:szCs w:val="24"/>
        </w:rPr>
        <w:t>nesúhlas s obchodnými zmluvnými podmienkami a predkladateľ nebude zaradený do hodnotenia.</w:t>
      </w:r>
    </w:p>
    <w:p w:rsidR="00D6043D" w:rsidRDefault="00D6043D" w:rsidP="00D6043D">
      <w:pPr>
        <w:numPr>
          <w:ilvl w:val="0"/>
          <w:numId w:val="25"/>
        </w:numPr>
        <w:spacing w:before="120"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D6043D">
        <w:rPr>
          <w:rFonts w:ascii="Arial" w:hAnsi="Arial" w:cs="Arial"/>
          <w:sz w:val="24"/>
          <w:szCs w:val="24"/>
        </w:rPr>
        <w:t xml:space="preserve">Čestné vyhlásenie predkladateľa, že v prípade ak sa jeho návrh stane úspešným, </w:t>
      </w:r>
      <w:r w:rsidR="002C246B">
        <w:rPr>
          <w:rFonts w:ascii="Arial" w:hAnsi="Arial" w:cs="Arial"/>
          <w:sz w:val="24"/>
          <w:szCs w:val="24"/>
        </w:rPr>
        <w:t xml:space="preserve">poskytne </w:t>
      </w:r>
      <w:r w:rsidRPr="00D6043D">
        <w:rPr>
          <w:rFonts w:ascii="Arial" w:hAnsi="Arial" w:cs="Arial"/>
          <w:sz w:val="24"/>
          <w:szCs w:val="24"/>
        </w:rPr>
        <w:t xml:space="preserve">obstarávateľovi </w:t>
      </w:r>
      <w:r w:rsidR="002C246B">
        <w:rPr>
          <w:rFonts w:ascii="Arial" w:hAnsi="Arial" w:cs="Arial"/>
          <w:sz w:val="24"/>
          <w:szCs w:val="24"/>
        </w:rPr>
        <w:t>riadnu súčinnosť v zmysle tejto výzvy (do 5 kalendárnych dní odo dňa vyzvania obstarávateľa)</w:t>
      </w:r>
      <w:r w:rsidRPr="00D6043D">
        <w:rPr>
          <w:rFonts w:ascii="Arial" w:hAnsi="Arial" w:cs="Arial"/>
          <w:sz w:val="24"/>
          <w:szCs w:val="24"/>
        </w:rPr>
        <w:t>.</w:t>
      </w:r>
    </w:p>
    <w:p w:rsidR="00982CC3" w:rsidRPr="00D6043D" w:rsidRDefault="00982CC3" w:rsidP="00D6043D">
      <w:pPr>
        <w:numPr>
          <w:ilvl w:val="0"/>
          <w:numId w:val="25"/>
        </w:numPr>
        <w:spacing w:before="120"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Vyplnené prehlásenie predkladateľa, ktoré tvorí Prílohu č.</w:t>
      </w:r>
      <w:r w:rsidR="0011414A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tejto výzvy.</w:t>
      </w:r>
    </w:p>
    <w:p w:rsidR="00D6043D" w:rsidRDefault="00D6043D" w:rsidP="00C33501">
      <w:pPr>
        <w:pStyle w:val="Zarkazkladnhotextu"/>
        <w:spacing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</w:p>
    <w:p w:rsidR="00ED4C02" w:rsidRPr="007E3AE0" w:rsidRDefault="00EE1081" w:rsidP="0011414A">
      <w:pPr>
        <w:pStyle w:val="Pta"/>
        <w:tabs>
          <w:tab w:val="clear" w:pos="4536"/>
          <w:tab w:val="clear" w:pos="9072"/>
        </w:tabs>
        <w:ind w:firstLine="284"/>
        <w:jc w:val="both"/>
        <w:rPr>
          <w:rFonts w:ascii="Arial" w:hAnsi="Arial" w:cs="Arial"/>
          <w:sz w:val="24"/>
          <w:szCs w:val="24"/>
        </w:rPr>
      </w:pPr>
      <w:r w:rsidRPr="007E3AE0">
        <w:rPr>
          <w:rFonts w:ascii="Arial" w:hAnsi="Arial" w:cs="Arial"/>
          <w:sz w:val="24"/>
          <w:szCs w:val="24"/>
        </w:rPr>
        <w:t>Požadované doklady musia byť platné.</w:t>
      </w:r>
      <w:r w:rsidR="00ED1EF7" w:rsidRPr="007E3AE0">
        <w:rPr>
          <w:rFonts w:ascii="Arial" w:hAnsi="Arial" w:cs="Arial"/>
          <w:sz w:val="24"/>
          <w:szCs w:val="24"/>
        </w:rPr>
        <w:t xml:space="preserve"> </w:t>
      </w:r>
    </w:p>
    <w:p w:rsidR="00BC3A82" w:rsidRDefault="00BC3A82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B67BF6" w:rsidRPr="00BC3A82" w:rsidRDefault="00B46CE7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</w:t>
      </w:r>
      <w:r w:rsidR="00BC3A82">
        <w:rPr>
          <w:rFonts w:ascii="Arial" w:hAnsi="Arial" w:cs="Arial"/>
          <w:b/>
          <w:sz w:val="24"/>
          <w:szCs w:val="24"/>
        </w:rPr>
        <w:t>redkl</w:t>
      </w:r>
      <w:r w:rsidR="00BC3A82" w:rsidRPr="00BC3A82">
        <w:rPr>
          <w:rFonts w:ascii="Arial" w:hAnsi="Arial" w:cs="Arial"/>
          <w:b/>
          <w:sz w:val="24"/>
          <w:szCs w:val="24"/>
        </w:rPr>
        <w:t>a</w:t>
      </w:r>
      <w:r w:rsidR="00BC3A82">
        <w:rPr>
          <w:rFonts w:ascii="Arial" w:hAnsi="Arial" w:cs="Arial"/>
          <w:b/>
          <w:sz w:val="24"/>
          <w:szCs w:val="24"/>
        </w:rPr>
        <w:t>da</w:t>
      </w:r>
      <w:r w:rsidR="00BC3A82" w:rsidRPr="00BC3A82">
        <w:rPr>
          <w:rFonts w:ascii="Arial" w:hAnsi="Arial" w:cs="Arial"/>
          <w:b/>
          <w:sz w:val="24"/>
          <w:szCs w:val="24"/>
        </w:rPr>
        <w:t>teľ môže pri p</w:t>
      </w:r>
      <w:r>
        <w:rPr>
          <w:rFonts w:ascii="Arial" w:hAnsi="Arial" w:cs="Arial"/>
          <w:b/>
          <w:sz w:val="24"/>
          <w:szCs w:val="24"/>
        </w:rPr>
        <w:t>r</w:t>
      </w:r>
      <w:r w:rsidR="0011414A">
        <w:rPr>
          <w:rFonts w:ascii="Arial" w:hAnsi="Arial" w:cs="Arial"/>
          <w:b/>
          <w:sz w:val="24"/>
          <w:szCs w:val="24"/>
        </w:rPr>
        <w:t>edkladaní dokladu pod písm. b)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BC3A82" w:rsidRPr="00BC3A82">
        <w:rPr>
          <w:rFonts w:ascii="Arial" w:hAnsi="Arial" w:cs="Arial"/>
          <w:b/>
          <w:sz w:val="24"/>
          <w:szCs w:val="24"/>
        </w:rPr>
        <w:t xml:space="preserve">využiť technické a odborné kapacity inej osoby, bez ohľadu na ich právny vzťah, ktoré bude mať k dispozícii na plnenie zmluvy. V takomto prípade musí preukázať, že pri plnení zmluvy bude môcť reálne disponovať s kapacitami osoby, ktorej spôsobilosť využíva na preukázanie tohto dokladu. Túto skutočnosť preukazuje </w:t>
      </w:r>
      <w:r>
        <w:rPr>
          <w:rFonts w:ascii="Arial" w:hAnsi="Arial" w:cs="Arial"/>
          <w:b/>
          <w:sz w:val="24"/>
          <w:szCs w:val="24"/>
        </w:rPr>
        <w:t>predkl</w:t>
      </w:r>
      <w:r w:rsidR="00BC3A82" w:rsidRPr="00BC3A82">
        <w:rPr>
          <w:rFonts w:ascii="Arial" w:hAnsi="Arial" w:cs="Arial"/>
          <w:b/>
          <w:sz w:val="24"/>
          <w:szCs w:val="24"/>
        </w:rPr>
        <w:t>a</w:t>
      </w:r>
      <w:r>
        <w:rPr>
          <w:rFonts w:ascii="Arial" w:hAnsi="Arial" w:cs="Arial"/>
          <w:b/>
          <w:sz w:val="24"/>
          <w:szCs w:val="24"/>
        </w:rPr>
        <w:t>da</w:t>
      </w:r>
      <w:r w:rsidR="00BC3A82" w:rsidRPr="00BC3A82">
        <w:rPr>
          <w:rFonts w:ascii="Arial" w:hAnsi="Arial" w:cs="Arial"/>
          <w:b/>
          <w:sz w:val="24"/>
          <w:szCs w:val="24"/>
        </w:rPr>
        <w:t>teľ napr.: čestným vyhlásením, písomnou zmluvou uzavretou s touto osobou, obsahujúcou záväzok osoby, ktorej odborné a technické kapacity mieni využívať a skutočnosť, že táto osoba poskytne svoje kapacity počas celého trvania zmluvného vzťahu</w:t>
      </w:r>
      <w:r w:rsidR="00BC3A82" w:rsidRPr="00BC3A82">
        <w:rPr>
          <w:rFonts w:ascii="Arial" w:hAnsi="Arial" w:cs="Arial"/>
          <w:b/>
          <w:color w:val="FF0000"/>
          <w:sz w:val="24"/>
          <w:szCs w:val="24"/>
        </w:rPr>
        <w:t>.</w:t>
      </w:r>
    </w:p>
    <w:p w:rsidR="00BC3A82" w:rsidRPr="007E3AE0" w:rsidRDefault="00BC3A82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B67BF6" w:rsidRPr="007E3AE0" w:rsidRDefault="00B67BF6" w:rsidP="00B67BF6">
      <w:pPr>
        <w:adjustRightInd w:val="0"/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7E3AE0">
        <w:rPr>
          <w:rFonts w:ascii="Arial" w:hAnsi="Arial" w:cs="Arial"/>
          <w:b/>
          <w:sz w:val="24"/>
          <w:szCs w:val="24"/>
        </w:rPr>
        <w:t>Doplňujúce informácie</w:t>
      </w:r>
      <w:r w:rsidR="005A56DC" w:rsidRPr="007E3AE0">
        <w:rPr>
          <w:rFonts w:ascii="Arial" w:hAnsi="Arial" w:cs="Arial"/>
          <w:b/>
          <w:sz w:val="24"/>
          <w:szCs w:val="24"/>
        </w:rPr>
        <w:t xml:space="preserve"> k predloženiu cenového návrhu</w:t>
      </w:r>
      <w:r w:rsidRPr="007E3AE0">
        <w:rPr>
          <w:rFonts w:ascii="Arial" w:hAnsi="Arial" w:cs="Arial"/>
          <w:b/>
          <w:sz w:val="24"/>
          <w:szCs w:val="24"/>
        </w:rPr>
        <w:t>:</w:t>
      </w:r>
    </w:p>
    <w:p w:rsidR="00B67BF6" w:rsidRPr="007E3AE0" w:rsidRDefault="005A56DC" w:rsidP="00B67BF6">
      <w:pPr>
        <w:adjustRightInd w:val="0"/>
        <w:spacing w:after="0"/>
        <w:jc w:val="both"/>
        <w:rPr>
          <w:rFonts w:ascii="Arial" w:eastAsia="Times New Roman" w:hAnsi="Arial" w:cs="Arial"/>
          <w:sz w:val="24"/>
          <w:szCs w:val="24"/>
          <w:lang w:eastAsia="x-none"/>
        </w:rPr>
      </w:pPr>
      <w:r w:rsidRPr="007E3AE0">
        <w:rPr>
          <w:rFonts w:ascii="Arial" w:hAnsi="Arial" w:cs="Arial"/>
          <w:sz w:val="24"/>
          <w:szCs w:val="24"/>
        </w:rPr>
        <w:lastRenderedPageBreak/>
        <w:t xml:space="preserve">Cenový návrh musí byť predložený v listinnej podobe a 1 x na CD alebo DVD nosiči </w:t>
      </w:r>
      <w:r w:rsidRPr="007E3AE0">
        <w:rPr>
          <w:rFonts w:ascii="Arial" w:hAnsi="Arial" w:cs="Arial"/>
          <w:color w:val="000000"/>
          <w:sz w:val="24"/>
          <w:szCs w:val="24"/>
        </w:rPr>
        <w:t>s obsahom celého návrhu. CD alebo DVD nosič musí byť identický s návrhom predloženým v listinnej podobe.</w:t>
      </w:r>
    </w:p>
    <w:p w:rsidR="000C698D" w:rsidRPr="007E3AE0" w:rsidRDefault="000C698D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0C4224" w:rsidRPr="007E3AE0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7E3AE0">
        <w:rPr>
          <w:rFonts w:ascii="Arial" w:hAnsi="Arial" w:cs="Arial"/>
          <w:b/>
        </w:rPr>
        <w:t>Cenový návrh</w:t>
      </w:r>
      <w:r w:rsidR="00EE1081" w:rsidRPr="007E3AE0">
        <w:rPr>
          <w:rFonts w:ascii="Arial" w:hAnsi="Arial" w:cs="Arial"/>
          <w:b/>
        </w:rPr>
        <w:t xml:space="preserve"> zasielajte</w:t>
      </w:r>
      <w:r w:rsidR="00EE1081" w:rsidRPr="007E3AE0">
        <w:rPr>
          <w:rFonts w:ascii="Arial" w:hAnsi="Arial" w:cs="Arial"/>
        </w:rPr>
        <w:t xml:space="preserve"> na adresu:</w:t>
      </w:r>
      <w:r w:rsidR="00881E3F" w:rsidRPr="007E3AE0">
        <w:rPr>
          <w:rFonts w:ascii="Arial" w:hAnsi="Arial" w:cs="Arial"/>
        </w:rPr>
        <w:t xml:space="preserve"> </w:t>
      </w:r>
      <w:r w:rsidR="00EE1081" w:rsidRPr="007E3AE0">
        <w:rPr>
          <w:rFonts w:ascii="Arial" w:hAnsi="Arial" w:cs="Arial"/>
          <w:b/>
        </w:rPr>
        <w:t>ŽSR- Centrum logistiky a</w:t>
      </w:r>
      <w:r w:rsidRPr="007E3AE0">
        <w:rPr>
          <w:rFonts w:ascii="Arial" w:hAnsi="Arial" w:cs="Arial"/>
          <w:b/>
        </w:rPr>
        <w:t> </w:t>
      </w:r>
      <w:r w:rsidR="00EE1081" w:rsidRPr="007E3AE0">
        <w:rPr>
          <w:rFonts w:ascii="Arial" w:hAnsi="Arial" w:cs="Arial"/>
          <w:b/>
        </w:rPr>
        <w:t>obstarávania</w:t>
      </w:r>
    </w:p>
    <w:p w:rsidR="00EE1081" w:rsidRPr="007E3AE0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7E3AE0">
        <w:rPr>
          <w:rFonts w:ascii="Arial" w:hAnsi="Arial" w:cs="Arial"/>
          <w:sz w:val="24"/>
          <w:szCs w:val="24"/>
        </w:rPr>
        <w:tab/>
      </w:r>
      <w:r w:rsidRPr="007E3AE0">
        <w:rPr>
          <w:rFonts w:ascii="Arial" w:hAnsi="Arial" w:cs="Arial"/>
          <w:sz w:val="24"/>
          <w:szCs w:val="24"/>
        </w:rPr>
        <w:tab/>
        <w:t>Klemensova 8, 813 61 Bratislava</w:t>
      </w:r>
    </w:p>
    <w:p w:rsidR="00EE1081" w:rsidRPr="007E3AE0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EE1081" w:rsidRPr="007E3AE0" w:rsidRDefault="00EE1081" w:rsidP="002741C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E3AE0">
        <w:rPr>
          <w:rFonts w:ascii="Arial" w:hAnsi="Arial" w:cs="Arial"/>
          <w:b/>
          <w:sz w:val="24"/>
          <w:szCs w:val="24"/>
        </w:rPr>
        <w:t>Obal označte heslom</w:t>
      </w:r>
      <w:r w:rsidR="00067E0D" w:rsidRPr="007E3AE0">
        <w:rPr>
          <w:rFonts w:ascii="Arial" w:hAnsi="Arial" w:cs="Arial"/>
          <w:sz w:val="24"/>
          <w:szCs w:val="24"/>
        </w:rPr>
        <w:t>:  „</w:t>
      </w:r>
      <w:r w:rsidR="00D22A3B" w:rsidRPr="007E3AE0">
        <w:rPr>
          <w:rFonts w:ascii="Arial" w:hAnsi="Arial" w:cs="Arial"/>
          <w:sz w:val="24"/>
          <w:szCs w:val="24"/>
        </w:rPr>
        <w:t xml:space="preserve">NEOTVÁRAŤ - </w:t>
      </w:r>
      <w:r w:rsidR="00067E0D" w:rsidRPr="007E3AE0">
        <w:rPr>
          <w:rFonts w:ascii="Arial" w:hAnsi="Arial" w:cs="Arial"/>
          <w:sz w:val="24"/>
          <w:szCs w:val="24"/>
        </w:rPr>
        <w:t>Prieskum trhu č</w:t>
      </w:r>
      <w:r w:rsidRPr="007E3AE0">
        <w:rPr>
          <w:rFonts w:ascii="Arial" w:hAnsi="Arial" w:cs="Arial"/>
          <w:sz w:val="24"/>
          <w:szCs w:val="24"/>
        </w:rPr>
        <w:t>.</w:t>
      </w:r>
      <w:r w:rsidR="00067E0D" w:rsidRPr="007E3AE0">
        <w:rPr>
          <w:rFonts w:ascii="Arial" w:hAnsi="Arial" w:cs="Arial"/>
          <w:sz w:val="24"/>
          <w:szCs w:val="24"/>
        </w:rPr>
        <w:t xml:space="preserve"> </w:t>
      </w:r>
      <w:r w:rsidR="001E5FAA">
        <w:rPr>
          <w:rFonts w:ascii="Arial" w:hAnsi="Arial" w:cs="Arial"/>
          <w:sz w:val="24"/>
          <w:szCs w:val="24"/>
        </w:rPr>
        <w:t>3</w:t>
      </w:r>
      <w:r w:rsidR="0011414A">
        <w:rPr>
          <w:rFonts w:ascii="Arial" w:hAnsi="Arial" w:cs="Arial"/>
          <w:sz w:val="24"/>
          <w:szCs w:val="24"/>
        </w:rPr>
        <w:t>7</w:t>
      </w:r>
      <w:r w:rsidR="00067E0D" w:rsidRPr="007E3AE0">
        <w:rPr>
          <w:rFonts w:ascii="Arial" w:hAnsi="Arial" w:cs="Arial"/>
          <w:sz w:val="24"/>
          <w:szCs w:val="24"/>
        </w:rPr>
        <w:t>/201</w:t>
      </w:r>
      <w:r w:rsidR="001E5FAA">
        <w:rPr>
          <w:rFonts w:ascii="Arial" w:hAnsi="Arial" w:cs="Arial"/>
          <w:sz w:val="24"/>
          <w:szCs w:val="24"/>
        </w:rPr>
        <w:t>6</w:t>
      </w:r>
      <w:r w:rsidR="00067E0D" w:rsidRPr="007E3AE0">
        <w:rPr>
          <w:rFonts w:ascii="Arial" w:hAnsi="Arial" w:cs="Arial"/>
          <w:sz w:val="24"/>
          <w:szCs w:val="24"/>
        </w:rPr>
        <w:t>/CLaO/ViM</w:t>
      </w:r>
      <w:r w:rsidR="00D22A3B" w:rsidRPr="007E3AE0">
        <w:rPr>
          <w:rFonts w:ascii="Arial" w:hAnsi="Arial" w:cs="Arial"/>
          <w:sz w:val="24"/>
          <w:szCs w:val="24"/>
        </w:rPr>
        <w:t xml:space="preserve">: </w:t>
      </w:r>
      <w:r w:rsidR="0011414A">
        <w:rPr>
          <w:rFonts w:ascii="Arial" w:hAnsi="Arial" w:cs="Arial"/>
          <w:sz w:val="24"/>
          <w:szCs w:val="24"/>
        </w:rPr>
        <w:t>Prenájom digitálnych telekomunikačných okruhov</w:t>
      </w:r>
      <w:r w:rsidR="00067E0D" w:rsidRPr="007E3AE0">
        <w:rPr>
          <w:rFonts w:ascii="Arial" w:hAnsi="Arial" w:cs="Arial"/>
          <w:sz w:val="24"/>
          <w:szCs w:val="24"/>
        </w:rPr>
        <w:t>“</w:t>
      </w:r>
    </w:p>
    <w:p w:rsidR="00EE1081" w:rsidRPr="007E3AE0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7E3AE0">
        <w:rPr>
          <w:rFonts w:ascii="Arial" w:hAnsi="Arial" w:cs="Arial"/>
          <w:b/>
          <w:bCs/>
          <w:sz w:val="24"/>
          <w:szCs w:val="24"/>
        </w:rPr>
        <w:t>Lehota na pred</w:t>
      </w:r>
      <w:r w:rsidR="00614789" w:rsidRPr="007E3AE0">
        <w:rPr>
          <w:rFonts w:ascii="Arial" w:hAnsi="Arial" w:cs="Arial"/>
          <w:b/>
          <w:bCs/>
          <w:sz w:val="24"/>
          <w:szCs w:val="24"/>
        </w:rPr>
        <w:t>loženie</w:t>
      </w:r>
      <w:r w:rsidRPr="007E3AE0">
        <w:rPr>
          <w:rFonts w:ascii="Arial" w:hAnsi="Arial" w:cs="Arial"/>
          <w:bCs/>
          <w:sz w:val="24"/>
          <w:szCs w:val="24"/>
        </w:rPr>
        <w:t xml:space="preserve"> </w:t>
      </w:r>
      <w:r w:rsidR="000C4224" w:rsidRPr="007E3AE0">
        <w:rPr>
          <w:rFonts w:ascii="Arial" w:hAnsi="Arial" w:cs="Arial"/>
          <w:bCs/>
          <w:sz w:val="24"/>
          <w:szCs w:val="24"/>
        </w:rPr>
        <w:t>cenového návrhu</w:t>
      </w:r>
      <w:r w:rsidRPr="007E3AE0">
        <w:rPr>
          <w:rFonts w:ascii="Arial" w:hAnsi="Arial" w:cs="Arial"/>
          <w:bCs/>
          <w:sz w:val="24"/>
          <w:szCs w:val="24"/>
        </w:rPr>
        <w:t xml:space="preserve"> uplynie</w:t>
      </w:r>
      <w:r w:rsidRPr="007E3AE0">
        <w:rPr>
          <w:rFonts w:ascii="Arial" w:hAnsi="Arial" w:cs="Arial"/>
          <w:b/>
          <w:bCs/>
          <w:sz w:val="24"/>
          <w:szCs w:val="24"/>
        </w:rPr>
        <w:t xml:space="preserve"> </w:t>
      </w:r>
      <w:r w:rsidR="0001684B">
        <w:rPr>
          <w:rFonts w:ascii="Arial" w:hAnsi="Arial" w:cs="Arial"/>
          <w:b/>
          <w:bCs/>
          <w:sz w:val="24"/>
          <w:szCs w:val="24"/>
          <w:u w:val="single"/>
        </w:rPr>
        <w:t>13.04.</w:t>
      </w:r>
      <w:r w:rsidRPr="007E3AE0">
        <w:rPr>
          <w:rFonts w:ascii="Arial" w:hAnsi="Arial" w:cs="Arial"/>
          <w:b/>
          <w:bCs/>
          <w:sz w:val="24"/>
          <w:szCs w:val="24"/>
          <w:u w:val="single"/>
        </w:rPr>
        <w:t>201</w:t>
      </w:r>
      <w:r w:rsidR="001E5FAA">
        <w:rPr>
          <w:rFonts w:ascii="Arial" w:hAnsi="Arial" w:cs="Arial"/>
          <w:b/>
          <w:bCs/>
          <w:sz w:val="24"/>
          <w:szCs w:val="24"/>
          <w:u w:val="single"/>
        </w:rPr>
        <w:t>6</w:t>
      </w:r>
      <w:r w:rsidR="00067E0D" w:rsidRPr="007E3AE0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7E3AE0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7E3AE0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Pr="007E3AE0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881E3F" w:rsidRPr="007E3AE0" w:rsidRDefault="000C4224" w:rsidP="00881E3F">
      <w:pPr>
        <w:pStyle w:val="Zkladntext21"/>
        <w:rPr>
          <w:rFonts w:cs="Arial"/>
          <w:bCs/>
          <w:szCs w:val="24"/>
        </w:rPr>
      </w:pPr>
      <w:r w:rsidRPr="007E3AE0">
        <w:rPr>
          <w:rFonts w:cs="Arial"/>
          <w:szCs w:val="24"/>
        </w:rPr>
        <w:t>Cenový návrh</w:t>
      </w:r>
      <w:r w:rsidR="00EE1081" w:rsidRPr="007E3AE0">
        <w:rPr>
          <w:rFonts w:cs="Arial"/>
          <w:szCs w:val="24"/>
        </w:rPr>
        <w:t xml:space="preserve"> m</w:t>
      </w:r>
      <w:r w:rsidR="00881E3F" w:rsidRPr="007E3AE0">
        <w:rPr>
          <w:rFonts w:cs="Arial"/>
          <w:szCs w:val="24"/>
        </w:rPr>
        <w:t>u</w:t>
      </w:r>
      <w:r w:rsidR="00EE1081" w:rsidRPr="007E3AE0">
        <w:rPr>
          <w:rFonts w:cs="Arial"/>
          <w:szCs w:val="24"/>
        </w:rPr>
        <w:t>s</w:t>
      </w:r>
      <w:r w:rsidR="00881E3F" w:rsidRPr="007E3AE0">
        <w:rPr>
          <w:rFonts w:cs="Arial"/>
          <w:szCs w:val="24"/>
        </w:rPr>
        <w:t>í</w:t>
      </w:r>
      <w:r w:rsidR="00EE1081" w:rsidRPr="007E3AE0">
        <w:rPr>
          <w:rFonts w:cs="Arial"/>
          <w:szCs w:val="24"/>
        </w:rPr>
        <w:t xml:space="preserve"> byť podpísan</w:t>
      </w:r>
      <w:r w:rsidRPr="007E3AE0">
        <w:rPr>
          <w:rFonts w:cs="Arial"/>
          <w:szCs w:val="24"/>
        </w:rPr>
        <w:t>ý</w:t>
      </w:r>
      <w:r w:rsidR="00881E3F" w:rsidRPr="007E3AE0">
        <w:rPr>
          <w:rFonts w:cs="Arial"/>
          <w:szCs w:val="24"/>
        </w:rPr>
        <w:t xml:space="preserve"> štatutárnym orgánom </w:t>
      </w:r>
      <w:r w:rsidRPr="007E3AE0">
        <w:rPr>
          <w:rFonts w:cs="Arial"/>
          <w:szCs w:val="24"/>
        </w:rPr>
        <w:t>predkladateľa</w:t>
      </w:r>
      <w:r w:rsidR="00EE1081" w:rsidRPr="007E3AE0">
        <w:rPr>
          <w:rFonts w:cs="Arial"/>
          <w:szCs w:val="24"/>
        </w:rPr>
        <w:t xml:space="preserve"> alebo osobou oprávnenou konať za </w:t>
      </w:r>
      <w:r w:rsidRPr="007E3AE0">
        <w:rPr>
          <w:rFonts w:cs="Arial"/>
          <w:szCs w:val="24"/>
        </w:rPr>
        <w:t>predkladateľa</w:t>
      </w:r>
      <w:r w:rsidR="00EE1081" w:rsidRPr="007E3AE0">
        <w:rPr>
          <w:rFonts w:cs="Arial"/>
          <w:szCs w:val="24"/>
        </w:rPr>
        <w:t>.</w:t>
      </w:r>
      <w:r w:rsidR="00881E3F" w:rsidRPr="007E3AE0">
        <w:rPr>
          <w:rFonts w:cs="Arial"/>
          <w:bCs/>
          <w:szCs w:val="24"/>
        </w:rPr>
        <w:t xml:space="preserve"> </w:t>
      </w:r>
    </w:p>
    <w:p w:rsidR="00ED1EF7" w:rsidRPr="007E3AE0" w:rsidRDefault="000C4224" w:rsidP="00881E3F">
      <w:pPr>
        <w:pStyle w:val="Zkladntext21"/>
        <w:rPr>
          <w:rFonts w:cs="Arial"/>
          <w:bCs/>
          <w:szCs w:val="24"/>
        </w:rPr>
      </w:pPr>
      <w:r w:rsidRPr="007E3AE0">
        <w:rPr>
          <w:rFonts w:cs="Arial"/>
          <w:bCs/>
          <w:szCs w:val="24"/>
        </w:rPr>
        <w:t>Cenový návrh</w:t>
      </w:r>
      <w:r w:rsidR="00881E3F" w:rsidRPr="007E3AE0">
        <w:rPr>
          <w:rFonts w:cs="Arial"/>
          <w:bCs/>
          <w:szCs w:val="24"/>
        </w:rPr>
        <w:t xml:space="preserve"> predložen</w:t>
      </w:r>
      <w:r w:rsidRPr="007E3AE0">
        <w:rPr>
          <w:rFonts w:cs="Arial"/>
          <w:bCs/>
          <w:szCs w:val="24"/>
        </w:rPr>
        <w:t>ý</w:t>
      </w:r>
      <w:r w:rsidR="00881E3F" w:rsidRPr="007E3AE0">
        <w:rPr>
          <w:rFonts w:cs="Arial"/>
          <w:bCs/>
          <w:szCs w:val="24"/>
        </w:rPr>
        <w:t xml:space="preserve"> </w:t>
      </w:r>
      <w:r w:rsidR="00881E3F" w:rsidRPr="007E3AE0">
        <w:rPr>
          <w:rFonts w:cs="Arial"/>
          <w:bCs/>
          <w:szCs w:val="24"/>
          <w:u w:val="single"/>
        </w:rPr>
        <w:t>po uplynutí lehoty</w:t>
      </w:r>
      <w:r w:rsidR="00881E3F" w:rsidRPr="007E3AE0">
        <w:rPr>
          <w:rFonts w:cs="Arial"/>
          <w:bCs/>
          <w:szCs w:val="24"/>
        </w:rPr>
        <w:t xml:space="preserve"> na pred</w:t>
      </w:r>
      <w:r w:rsidR="00614789" w:rsidRPr="007E3AE0">
        <w:rPr>
          <w:rFonts w:cs="Arial"/>
          <w:bCs/>
          <w:szCs w:val="24"/>
        </w:rPr>
        <w:t>loženie</w:t>
      </w:r>
      <w:r w:rsidRPr="007E3AE0">
        <w:rPr>
          <w:rFonts w:cs="Arial"/>
          <w:bCs/>
          <w:szCs w:val="24"/>
        </w:rPr>
        <w:t xml:space="preserve"> cenového návrhu</w:t>
      </w:r>
      <w:r w:rsidR="00881E3F" w:rsidRPr="007E3AE0">
        <w:rPr>
          <w:rFonts w:cs="Arial"/>
          <w:bCs/>
          <w:szCs w:val="24"/>
        </w:rPr>
        <w:t xml:space="preserve">  nebude hodnoten</w:t>
      </w:r>
      <w:r w:rsidRPr="007E3AE0">
        <w:rPr>
          <w:rFonts w:cs="Arial"/>
          <w:bCs/>
          <w:szCs w:val="24"/>
        </w:rPr>
        <w:t>ý</w:t>
      </w:r>
      <w:r w:rsidR="00881E3F" w:rsidRPr="007E3AE0">
        <w:rPr>
          <w:rFonts w:cs="Arial"/>
          <w:bCs/>
          <w:szCs w:val="24"/>
        </w:rPr>
        <w:t xml:space="preserve"> a bude vráten</w:t>
      </w:r>
      <w:r w:rsidRPr="007E3AE0">
        <w:rPr>
          <w:rFonts w:cs="Arial"/>
          <w:bCs/>
          <w:szCs w:val="24"/>
        </w:rPr>
        <w:t>ý</w:t>
      </w:r>
      <w:r w:rsidR="00881E3F" w:rsidRPr="007E3AE0">
        <w:rPr>
          <w:rFonts w:cs="Arial"/>
          <w:bCs/>
          <w:szCs w:val="24"/>
        </w:rPr>
        <w:t xml:space="preserve"> </w:t>
      </w:r>
      <w:r w:rsidRPr="007E3AE0">
        <w:rPr>
          <w:rFonts w:cs="Arial"/>
          <w:bCs/>
          <w:szCs w:val="24"/>
        </w:rPr>
        <w:t>predkladateľovi</w:t>
      </w:r>
      <w:r w:rsidR="00881E3F" w:rsidRPr="007E3AE0">
        <w:rPr>
          <w:rFonts w:cs="Arial"/>
          <w:bCs/>
          <w:szCs w:val="24"/>
        </w:rPr>
        <w:t xml:space="preserve"> neotvoren</w:t>
      </w:r>
      <w:r w:rsidRPr="007E3AE0">
        <w:rPr>
          <w:rFonts w:cs="Arial"/>
          <w:bCs/>
          <w:szCs w:val="24"/>
        </w:rPr>
        <w:t>ý</w:t>
      </w:r>
      <w:r w:rsidR="00881E3F" w:rsidRPr="007E3AE0">
        <w:rPr>
          <w:rFonts w:cs="Arial"/>
          <w:bCs/>
          <w:szCs w:val="24"/>
        </w:rPr>
        <w:t>.</w:t>
      </w:r>
      <w:r w:rsidR="00ED1EF7" w:rsidRPr="007E3AE0">
        <w:rPr>
          <w:rFonts w:cs="Arial"/>
          <w:bCs/>
          <w:szCs w:val="24"/>
        </w:rPr>
        <w:t xml:space="preserve"> </w:t>
      </w:r>
      <w:r w:rsidRPr="007E3AE0">
        <w:rPr>
          <w:rFonts w:cs="Arial"/>
          <w:bCs/>
          <w:szCs w:val="24"/>
        </w:rPr>
        <w:t>Cenový návrh</w:t>
      </w:r>
      <w:r w:rsidR="00ED1EF7" w:rsidRPr="007E3AE0">
        <w:rPr>
          <w:rFonts w:cs="Arial"/>
          <w:bCs/>
          <w:szCs w:val="24"/>
        </w:rPr>
        <w:t>, ktor</w:t>
      </w:r>
      <w:r w:rsidRPr="007E3AE0">
        <w:rPr>
          <w:rFonts w:cs="Arial"/>
          <w:bCs/>
          <w:szCs w:val="24"/>
        </w:rPr>
        <w:t>ý</w:t>
      </w:r>
      <w:r w:rsidR="00ED1EF7" w:rsidRPr="007E3AE0">
        <w:rPr>
          <w:rFonts w:cs="Arial"/>
          <w:bCs/>
          <w:szCs w:val="24"/>
        </w:rPr>
        <w:t xml:space="preserve"> nebude úpln</w:t>
      </w:r>
      <w:r w:rsidRPr="007E3AE0">
        <w:rPr>
          <w:rFonts w:cs="Arial"/>
          <w:bCs/>
          <w:szCs w:val="24"/>
        </w:rPr>
        <w:t>ý</w:t>
      </w:r>
      <w:r w:rsidR="00ED1EF7" w:rsidRPr="007E3AE0">
        <w:rPr>
          <w:rFonts w:cs="Arial"/>
          <w:bCs/>
          <w:szCs w:val="24"/>
        </w:rPr>
        <w:t>, t.</w:t>
      </w:r>
      <w:r w:rsidRPr="007E3AE0">
        <w:rPr>
          <w:rFonts w:cs="Arial"/>
          <w:bCs/>
          <w:szCs w:val="24"/>
        </w:rPr>
        <w:t xml:space="preserve"> </w:t>
      </w:r>
      <w:r w:rsidR="00ED1EF7" w:rsidRPr="007E3AE0">
        <w:rPr>
          <w:rFonts w:cs="Arial"/>
          <w:bCs/>
          <w:szCs w:val="24"/>
        </w:rPr>
        <w:t xml:space="preserve">j. nebude obsahovať požiadavky na </w:t>
      </w:r>
      <w:r w:rsidRPr="007E3AE0">
        <w:rPr>
          <w:rFonts w:cs="Arial"/>
          <w:bCs/>
          <w:szCs w:val="24"/>
        </w:rPr>
        <w:t>cenový návrh</w:t>
      </w:r>
      <w:r w:rsidR="00ED1EF7" w:rsidRPr="007E3AE0">
        <w:rPr>
          <w:rFonts w:cs="Arial"/>
          <w:bCs/>
          <w:szCs w:val="24"/>
        </w:rPr>
        <w:t xml:space="preserve"> uveden</w:t>
      </w:r>
      <w:r w:rsidR="00614789" w:rsidRPr="007E3AE0">
        <w:rPr>
          <w:rFonts w:cs="Arial"/>
          <w:bCs/>
          <w:szCs w:val="24"/>
        </w:rPr>
        <w:t>é</w:t>
      </w:r>
      <w:r w:rsidR="00ED1EF7" w:rsidRPr="007E3AE0">
        <w:rPr>
          <w:rFonts w:cs="Arial"/>
          <w:bCs/>
          <w:szCs w:val="24"/>
        </w:rPr>
        <w:t xml:space="preserve"> v tejto Výzve</w:t>
      </w:r>
      <w:r w:rsidR="009646E6" w:rsidRPr="007E3AE0">
        <w:rPr>
          <w:rFonts w:cs="Arial"/>
          <w:bCs/>
          <w:szCs w:val="24"/>
        </w:rPr>
        <w:t xml:space="preserve"> nebude hodnoten</w:t>
      </w:r>
      <w:r w:rsidRPr="007E3AE0">
        <w:rPr>
          <w:rFonts w:cs="Arial"/>
          <w:bCs/>
          <w:szCs w:val="24"/>
        </w:rPr>
        <w:t>ý</w:t>
      </w:r>
      <w:r w:rsidR="009646E6" w:rsidRPr="007E3AE0">
        <w:rPr>
          <w:rFonts w:cs="Arial"/>
          <w:bCs/>
          <w:szCs w:val="24"/>
        </w:rPr>
        <w:t xml:space="preserve"> a bude vylúčen</w:t>
      </w:r>
      <w:r w:rsidRPr="007E3AE0">
        <w:rPr>
          <w:rFonts w:cs="Arial"/>
          <w:bCs/>
          <w:szCs w:val="24"/>
        </w:rPr>
        <w:t>ý.</w:t>
      </w:r>
    </w:p>
    <w:p w:rsidR="000C4224" w:rsidRPr="007E3AE0" w:rsidRDefault="000C4224" w:rsidP="00881E3F">
      <w:pPr>
        <w:pStyle w:val="Zkladntext21"/>
        <w:rPr>
          <w:rFonts w:cs="Arial"/>
          <w:bCs/>
          <w:szCs w:val="24"/>
        </w:rPr>
      </w:pPr>
    </w:p>
    <w:p w:rsidR="0083008B" w:rsidRPr="007E3AE0" w:rsidRDefault="00881E3F" w:rsidP="002741C9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7E3AE0">
        <w:rPr>
          <w:rFonts w:cs="Arial"/>
          <w:bCs/>
          <w:szCs w:val="24"/>
        </w:rPr>
        <w:t xml:space="preserve">Kritériom na </w:t>
      </w:r>
      <w:r w:rsidRPr="00F54765">
        <w:rPr>
          <w:rFonts w:cs="Arial"/>
          <w:bCs/>
          <w:szCs w:val="24"/>
        </w:rPr>
        <w:t xml:space="preserve">vyhodnotenie </w:t>
      </w:r>
      <w:r w:rsidR="000C4224" w:rsidRPr="0065281A">
        <w:rPr>
          <w:rFonts w:cs="Arial"/>
          <w:bCs/>
          <w:szCs w:val="24"/>
        </w:rPr>
        <w:t>cenového návrhu</w:t>
      </w:r>
      <w:r w:rsidRPr="0065281A">
        <w:rPr>
          <w:rFonts w:cs="Arial"/>
          <w:bCs/>
          <w:szCs w:val="24"/>
        </w:rPr>
        <w:t xml:space="preserve"> je </w:t>
      </w:r>
      <w:r w:rsidR="000501F6" w:rsidRPr="0065281A">
        <w:rPr>
          <w:rFonts w:cs="Arial"/>
          <w:bCs/>
          <w:szCs w:val="24"/>
        </w:rPr>
        <w:t xml:space="preserve">najnižšia celková cena </w:t>
      </w:r>
      <w:r w:rsidR="0065281A" w:rsidRPr="0065281A">
        <w:rPr>
          <w:rFonts w:cs="Arial"/>
          <w:bCs/>
          <w:szCs w:val="24"/>
        </w:rPr>
        <w:t>za predmet</w:t>
      </w:r>
      <w:r w:rsidR="00214A32" w:rsidRPr="0065281A">
        <w:rPr>
          <w:rFonts w:cs="Arial"/>
          <w:bCs/>
          <w:szCs w:val="24"/>
        </w:rPr>
        <w:t xml:space="preserve"> zákazky</w:t>
      </w:r>
      <w:r w:rsidR="00067E0D" w:rsidRPr="0065281A">
        <w:rPr>
          <w:rFonts w:cs="Arial"/>
          <w:bCs/>
          <w:szCs w:val="24"/>
        </w:rPr>
        <w:t>.</w:t>
      </w:r>
    </w:p>
    <w:p w:rsidR="00B83C5F" w:rsidRPr="007E3AE0" w:rsidRDefault="00B83C5F" w:rsidP="00B83C5F">
      <w:pPr>
        <w:autoSpaceDE w:val="0"/>
        <w:autoSpaceDN w:val="0"/>
        <w:adjustRightInd w:val="0"/>
        <w:rPr>
          <w:rFonts w:ascii="Arial" w:hAnsi="Arial" w:cs="Arial"/>
          <w:b/>
          <w:sz w:val="24"/>
          <w:szCs w:val="24"/>
        </w:rPr>
      </w:pPr>
      <w:r w:rsidRPr="007E3AE0">
        <w:rPr>
          <w:rFonts w:ascii="Arial" w:hAnsi="Arial" w:cs="Arial"/>
          <w:b/>
          <w:sz w:val="24"/>
          <w:szCs w:val="24"/>
          <w:u w:val="single"/>
        </w:rPr>
        <w:t>Úspešným</w:t>
      </w:r>
      <w:r w:rsidR="00F54765">
        <w:rPr>
          <w:rFonts w:ascii="Arial" w:hAnsi="Arial" w:cs="Arial"/>
          <w:b/>
          <w:sz w:val="24"/>
          <w:szCs w:val="24"/>
          <w:u w:val="single"/>
        </w:rPr>
        <w:t xml:space="preserve"> cenovým návrhom je návrh s najnižšou celkovou cenou v € bez </w:t>
      </w:r>
      <w:r w:rsidR="00F54765" w:rsidRPr="0065281A">
        <w:rPr>
          <w:rFonts w:ascii="Arial" w:hAnsi="Arial" w:cs="Arial"/>
          <w:b/>
          <w:sz w:val="24"/>
          <w:szCs w:val="24"/>
          <w:u w:val="single"/>
        </w:rPr>
        <w:t xml:space="preserve">DPH za </w:t>
      </w:r>
      <w:r w:rsidR="0065281A" w:rsidRPr="0065281A">
        <w:rPr>
          <w:rFonts w:ascii="Arial" w:hAnsi="Arial" w:cs="Arial"/>
          <w:b/>
          <w:sz w:val="24"/>
          <w:szCs w:val="24"/>
          <w:u w:val="single"/>
        </w:rPr>
        <w:t>predmet</w:t>
      </w:r>
      <w:r w:rsidR="00F54765" w:rsidRPr="0065281A">
        <w:rPr>
          <w:rFonts w:ascii="Arial" w:hAnsi="Arial" w:cs="Arial"/>
          <w:b/>
          <w:sz w:val="24"/>
          <w:szCs w:val="24"/>
          <w:u w:val="single"/>
        </w:rPr>
        <w:t xml:space="preserve"> zákazky</w:t>
      </w:r>
      <w:r w:rsidRPr="0065281A">
        <w:rPr>
          <w:rFonts w:ascii="Arial" w:hAnsi="Arial" w:cs="Arial"/>
          <w:b/>
          <w:sz w:val="24"/>
          <w:szCs w:val="24"/>
        </w:rPr>
        <w:t>.</w:t>
      </w:r>
    </w:p>
    <w:p w:rsidR="00B83C5F" w:rsidRPr="007E3AE0" w:rsidRDefault="00B83C5F" w:rsidP="00B83C5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E3AE0">
        <w:rPr>
          <w:rFonts w:ascii="Arial" w:hAnsi="Arial" w:cs="Arial"/>
          <w:b/>
          <w:sz w:val="24"/>
          <w:szCs w:val="24"/>
        </w:rPr>
        <w:t>Obstarávateľ hodnotí vždy cenu bez DPH.</w:t>
      </w:r>
    </w:p>
    <w:p w:rsidR="00B83C5F" w:rsidRPr="007E3AE0" w:rsidRDefault="00B83C5F" w:rsidP="00B83C5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EE1081" w:rsidRPr="007E3AE0" w:rsidRDefault="00EE1081" w:rsidP="00EE1081">
      <w:pPr>
        <w:pStyle w:val="Zkladntext21"/>
        <w:rPr>
          <w:rFonts w:cs="Arial"/>
          <w:szCs w:val="24"/>
        </w:rPr>
      </w:pPr>
      <w:r w:rsidRPr="007E3AE0">
        <w:rPr>
          <w:rFonts w:cs="Arial"/>
          <w:szCs w:val="24"/>
        </w:rPr>
        <w:t xml:space="preserve">Predložením </w:t>
      </w:r>
      <w:r w:rsidR="0083008B" w:rsidRPr="007E3AE0">
        <w:rPr>
          <w:rFonts w:cs="Arial"/>
          <w:szCs w:val="24"/>
        </w:rPr>
        <w:t>cenového návrhu</w:t>
      </w:r>
      <w:r w:rsidR="00881E3F" w:rsidRPr="007E3AE0">
        <w:rPr>
          <w:rFonts w:cs="Arial"/>
          <w:szCs w:val="24"/>
        </w:rPr>
        <w:t xml:space="preserve"> </w:t>
      </w:r>
      <w:r w:rsidR="004F588B" w:rsidRPr="007E3AE0">
        <w:rPr>
          <w:rFonts w:cs="Arial"/>
          <w:szCs w:val="24"/>
        </w:rPr>
        <w:t>nevzn</w:t>
      </w:r>
      <w:r w:rsidRPr="007E3AE0">
        <w:rPr>
          <w:rFonts w:cs="Arial"/>
          <w:szCs w:val="24"/>
        </w:rPr>
        <w:t>iká právny nárok na uzatvorenie zmluvného vzťahu. Na uzatvoreni</w:t>
      </w:r>
      <w:r w:rsidR="006C1235" w:rsidRPr="007E3AE0">
        <w:rPr>
          <w:rFonts w:cs="Arial"/>
          <w:szCs w:val="24"/>
        </w:rPr>
        <w:t>e</w:t>
      </w:r>
      <w:r w:rsidRPr="007E3AE0">
        <w:rPr>
          <w:rFonts w:cs="Arial"/>
          <w:szCs w:val="24"/>
        </w:rPr>
        <w:t xml:space="preserve"> zmluvného vzťahu bude úspešný </w:t>
      </w:r>
      <w:r w:rsidR="0083008B" w:rsidRPr="007E3AE0">
        <w:rPr>
          <w:rFonts w:cs="Arial"/>
          <w:szCs w:val="24"/>
        </w:rPr>
        <w:t>predkladateľ</w:t>
      </w:r>
      <w:r w:rsidRPr="007E3AE0">
        <w:rPr>
          <w:rFonts w:cs="Arial"/>
          <w:szCs w:val="24"/>
        </w:rPr>
        <w:t xml:space="preserve"> písomne vyzvaný zo strany </w:t>
      </w:r>
      <w:r w:rsidR="00881E3F" w:rsidRPr="007E3AE0">
        <w:rPr>
          <w:rFonts w:cs="Arial"/>
          <w:szCs w:val="24"/>
        </w:rPr>
        <w:t>ŽSR</w:t>
      </w:r>
      <w:r w:rsidRPr="007E3AE0">
        <w:rPr>
          <w:rFonts w:cs="Arial"/>
          <w:szCs w:val="24"/>
        </w:rPr>
        <w:t>.</w:t>
      </w:r>
    </w:p>
    <w:p w:rsidR="00EE1081" w:rsidRPr="007E3AE0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EE1081" w:rsidRPr="007E3AE0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7E3AE0">
        <w:rPr>
          <w:rFonts w:ascii="Arial" w:hAnsi="Arial" w:cs="Arial"/>
          <w:bCs/>
          <w:sz w:val="24"/>
          <w:szCs w:val="24"/>
        </w:rPr>
        <w:t>ŽSR</w:t>
      </w:r>
      <w:r w:rsidR="00704839" w:rsidRPr="007E3AE0">
        <w:rPr>
          <w:rFonts w:ascii="Arial" w:hAnsi="Arial" w:cs="Arial"/>
          <w:bCs/>
          <w:sz w:val="24"/>
          <w:szCs w:val="24"/>
        </w:rPr>
        <w:t xml:space="preserve"> </w:t>
      </w:r>
      <w:r w:rsidR="00EE1081" w:rsidRPr="007E3AE0">
        <w:rPr>
          <w:rFonts w:ascii="Arial" w:hAnsi="Arial" w:cs="Arial"/>
          <w:bCs/>
          <w:sz w:val="24"/>
          <w:szCs w:val="24"/>
        </w:rPr>
        <w:t xml:space="preserve">zašle informáciu o vyhodnotení </w:t>
      </w:r>
      <w:r w:rsidR="0083008B" w:rsidRPr="007E3AE0">
        <w:rPr>
          <w:rFonts w:ascii="Arial" w:hAnsi="Arial" w:cs="Arial"/>
          <w:bCs/>
          <w:sz w:val="24"/>
          <w:szCs w:val="24"/>
        </w:rPr>
        <w:t>cenových návrhov</w:t>
      </w:r>
      <w:r w:rsidRPr="007E3AE0">
        <w:rPr>
          <w:rFonts w:ascii="Arial" w:hAnsi="Arial" w:cs="Arial"/>
          <w:bCs/>
          <w:sz w:val="24"/>
          <w:szCs w:val="24"/>
        </w:rPr>
        <w:t xml:space="preserve"> jednotlivým </w:t>
      </w:r>
      <w:r w:rsidR="0083008B" w:rsidRPr="007E3AE0">
        <w:rPr>
          <w:rFonts w:ascii="Arial" w:hAnsi="Arial" w:cs="Arial"/>
          <w:bCs/>
          <w:sz w:val="24"/>
          <w:szCs w:val="24"/>
        </w:rPr>
        <w:t>predkladateľom</w:t>
      </w:r>
      <w:r w:rsidR="00EE1081" w:rsidRPr="007E3AE0">
        <w:rPr>
          <w:rFonts w:ascii="Arial" w:hAnsi="Arial" w:cs="Arial"/>
          <w:bCs/>
          <w:sz w:val="24"/>
          <w:szCs w:val="24"/>
        </w:rPr>
        <w:t xml:space="preserve"> v </w:t>
      </w:r>
      <w:r w:rsidRPr="007E3AE0">
        <w:rPr>
          <w:rFonts w:ascii="Arial" w:hAnsi="Arial" w:cs="Arial"/>
          <w:bCs/>
          <w:sz w:val="24"/>
          <w:szCs w:val="24"/>
        </w:rPr>
        <w:t>lehote</w:t>
      </w:r>
      <w:r w:rsidR="00EE1081" w:rsidRPr="007E3AE0">
        <w:rPr>
          <w:rFonts w:ascii="Arial" w:hAnsi="Arial" w:cs="Arial"/>
          <w:bCs/>
          <w:sz w:val="24"/>
          <w:szCs w:val="24"/>
        </w:rPr>
        <w:t xml:space="preserve"> do 5 pracovných dní odo dňa ukončenia vyhodnotenia </w:t>
      </w:r>
      <w:r w:rsidR="0083008B" w:rsidRPr="007E3AE0">
        <w:rPr>
          <w:rFonts w:ascii="Arial" w:hAnsi="Arial" w:cs="Arial"/>
          <w:bCs/>
          <w:sz w:val="24"/>
          <w:szCs w:val="24"/>
        </w:rPr>
        <w:t>cenových návrhov</w:t>
      </w:r>
      <w:r w:rsidR="00EE1081" w:rsidRPr="007E3AE0">
        <w:rPr>
          <w:rFonts w:ascii="Arial" w:hAnsi="Arial" w:cs="Arial"/>
          <w:bCs/>
          <w:sz w:val="24"/>
          <w:szCs w:val="24"/>
        </w:rPr>
        <w:t>.</w:t>
      </w:r>
    </w:p>
    <w:p w:rsidR="00EE1081" w:rsidRPr="007E3AE0" w:rsidRDefault="00EE1081" w:rsidP="00EE1081">
      <w:pPr>
        <w:pStyle w:val="Zkladntext2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350778" w:rsidRPr="007E3AE0" w:rsidRDefault="00350778" w:rsidP="006915DF">
      <w:pPr>
        <w:pStyle w:val="Zkladntext21"/>
        <w:rPr>
          <w:rFonts w:cs="Arial"/>
          <w:szCs w:val="24"/>
        </w:rPr>
      </w:pPr>
      <w:r w:rsidRPr="007E3AE0">
        <w:rPr>
          <w:rFonts w:cs="Arial"/>
          <w:szCs w:val="24"/>
        </w:rPr>
        <w:t xml:space="preserve">Kontaktné údaje, na ktoré je možné zaslať žiadosť o vysvetlenie </w:t>
      </w:r>
      <w:r w:rsidR="00794DC0" w:rsidRPr="007E3AE0">
        <w:rPr>
          <w:rFonts w:cs="Arial"/>
          <w:szCs w:val="24"/>
        </w:rPr>
        <w:t xml:space="preserve">tejto </w:t>
      </w:r>
      <w:r w:rsidR="00ED1EF7" w:rsidRPr="007E3AE0">
        <w:rPr>
          <w:rFonts w:cs="Arial"/>
          <w:szCs w:val="24"/>
        </w:rPr>
        <w:t>V</w:t>
      </w:r>
      <w:r w:rsidRPr="007E3AE0">
        <w:rPr>
          <w:rFonts w:cs="Arial"/>
          <w:szCs w:val="24"/>
        </w:rPr>
        <w:t>ýzvy:</w:t>
      </w:r>
    </w:p>
    <w:p w:rsidR="0039219D" w:rsidRPr="007E3AE0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7E3AE0">
        <w:rPr>
          <w:rFonts w:ascii="Arial" w:eastAsia="Times New Roman" w:hAnsi="Arial" w:cs="Arial"/>
          <w:sz w:val="24"/>
          <w:szCs w:val="24"/>
          <w:lang w:eastAsia="cs-CZ"/>
        </w:rPr>
        <w:t xml:space="preserve">otázky zasielajte na e-mailovú adresu: </w:t>
      </w:r>
      <w:hyperlink r:id="rId10" w:history="1">
        <w:r w:rsidR="00067E0D" w:rsidRPr="007E3AE0">
          <w:rPr>
            <w:rStyle w:val="Hypertextovprepojenie"/>
            <w:rFonts w:ascii="Arial" w:eastAsia="Times New Roman" w:hAnsi="Arial" w:cs="Arial"/>
            <w:sz w:val="24"/>
            <w:szCs w:val="24"/>
            <w:lang w:eastAsia="cs-CZ"/>
          </w:rPr>
          <w:t>viktorin.michal@zsr.sk</w:t>
        </w:r>
      </w:hyperlink>
      <w:r w:rsidRPr="007E3AE0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</w:t>
      </w:r>
      <w:r w:rsidR="00067E0D" w:rsidRPr="007E3AE0">
        <w:rPr>
          <w:rFonts w:ascii="Arial" w:hAnsi="Arial" w:cs="Arial"/>
          <w:sz w:val="24"/>
          <w:szCs w:val="24"/>
        </w:rPr>
        <w:t>02 2029 5356</w:t>
      </w:r>
      <w:r w:rsidRPr="007E3AE0">
        <w:rPr>
          <w:rFonts w:ascii="Arial" w:eastAsia="Times New Roman" w:hAnsi="Arial" w:cs="Arial"/>
          <w:sz w:val="24"/>
          <w:szCs w:val="24"/>
          <w:lang w:eastAsia="cs-CZ"/>
        </w:rPr>
        <w:t xml:space="preserve"> najneskôr do </w:t>
      </w:r>
      <w:r w:rsidR="0001684B">
        <w:rPr>
          <w:rFonts w:ascii="Arial" w:eastAsia="Times New Roman" w:hAnsi="Arial" w:cs="Arial"/>
          <w:sz w:val="24"/>
          <w:szCs w:val="24"/>
          <w:lang w:eastAsia="cs-CZ"/>
        </w:rPr>
        <w:t>6</w:t>
      </w:r>
      <w:r w:rsidR="008F04E7" w:rsidRPr="007E3AE0">
        <w:rPr>
          <w:rFonts w:ascii="Arial" w:eastAsia="Times New Roman" w:hAnsi="Arial" w:cs="Arial"/>
          <w:sz w:val="24"/>
          <w:szCs w:val="24"/>
          <w:lang w:eastAsia="cs-CZ"/>
        </w:rPr>
        <w:t>.</w:t>
      </w:r>
      <w:r w:rsidR="0001684B">
        <w:rPr>
          <w:rFonts w:ascii="Arial" w:eastAsia="Times New Roman" w:hAnsi="Arial" w:cs="Arial"/>
          <w:sz w:val="24"/>
          <w:szCs w:val="24"/>
          <w:lang w:eastAsia="cs-CZ"/>
        </w:rPr>
        <w:t>4.</w:t>
      </w:r>
      <w:r w:rsidR="00D22A3B" w:rsidRPr="007E3AE0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7E3AE0">
        <w:rPr>
          <w:rFonts w:ascii="Arial" w:eastAsia="Times New Roman" w:hAnsi="Arial" w:cs="Arial"/>
          <w:sz w:val="24"/>
          <w:szCs w:val="24"/>
          <w:lang w:eastAsia="cs-CZ"/>
        </w:rPr>
        <w:t>201</w:t>
      </w:r>
      <w:r w:rsidR="008C242F">
        <w:rPr>
          <w:rFonts w:ascii="Arial" w:eastAsia="Times New Roman" w:hAnsi="Arial" w:cs="Arial"/>
          <w:sz w:val="24"/>
          <w:szCs w:val="24"/>
          <w:lang w:eastAsia="cs-CZ"/>
        </w:rPr>
        <w:t>6</w:t>
      </w:r>
      <w:r w:rsidRPr="007E3AE0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8F04E7" w:rsidRPr="007E3AE0">
        <w:rPr>
          <w:rFonts w:ascii="Arial" w:eastAsia="Times New Roman" w:hAnsi="Arial" w:cs="Arial"/>
          <w:sz w:val="24"/>
          <w:szCs w:val="24"/>
          <w:lang w:eastAsia="cs-CZ"/>
        </w:rPr>
        <w:t>do 10:00</w:t>
      </w:r>
      <w:r w:rsidRPr="007E3AE0">
        <w:rPr>
          <w:rFonts w:ascii="Arial" w:eastAsia="Times New Roman" w:hAnsi="Arial" w:cs="Arial"/>
          <w:sz w:val="24"/>
          <w:szCs w:val="24"/>
          <w:lang w:eastAsia="cs-CZ"/>
        </w:rPr>
        <w:t xml:space="preserve"> hod SEČ, </w:t>
      </w:r>
    </w:p>
    <w:p w:rsidR="00350778" w:rsidRPr="007E3AE0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7E3AE0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350778" w:rsidRPr="007E3AE0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EE1081" w:rsidRPr="007E3AE0" w:rsidRDefault="00EE1081" w:rsidP="00EE1081">
      <w:pPr>
        <w:pStyle w:val="Zkladntext21"/>
        <w:rPr>
          <w:rFonts w:cs="Arial"/>
          <w:b/>
          <w:szCs w:val="24"/>
        </w:rPr>
      </w:pPr>
    </w:p>
    <w:p w:rsidR="00EE1081" w:rsidRPr="007E3AE0" w:rsidRDefault="00EE1081" w:rsidP="00EE1081">
      <w:pPr>
        <w:pStyle w:val="Zkladntext21"/>
        <w:rPr>
          <w:rFonts w:cs="Arial"/>
          <w:b/>
          <w:i/>
          <w:szCs w:val="24"/>
        </w:rPr>
      </w:pPr>
      <w:r w:rsidRPr="007E3AE0">
        <w:rPr>
          <w:rFonts w:cs="Arial"/>
          <w:b/>
          <w:i/>
          <w:szCs w:val="24"/>
          <w:u w:val="single"/>
        </w:rPr>
        <w:t>Upozornenie:</w:t>
      </w:r>
      <w:r w:rsidRPr="007E3AE0">
        <w:rPr>
          <w:rFonts w:cs="Arial"/>
          <w:b/>
          <w:i/>
          <w:szCs w:val="24"/>
        </w:rPr>
        <w:t xml:space="preserve"> </w:t>
      </w:r>
    </w:p>
    <w:p w:rsidR="00EE1081" w:rsidRPr="007E3AE0" w:rsidRDefault="00EE1081" w:rsidP="00EE1081">
      <w:pPr>
        <w:pStyle w:val="Zkladntext21"/>
        <w:rPr>
          <w:rFonts w:cs="Arial"/>
          <w:b/>
          <w:bCs/>
          <w:szCs w:val="24"/>
        </w:rPr>
      </w:pPr>
      <w:r w:rsidRPr="007E3AE0">
        <w:rPr>
          <w:rFonts w:cs="Arial"/>
          <w:b/>
          <w:szCs w:val="24"/>
        </w:rPr>
        <w:t xml:space="preserve">Všetky odpovede na žiadosti o vysvetlenie </w:t>
      </w:r>
      <w:r w:rsidR="00794DC0" w:rsidRPr="007E3AE0">
        <w:rPr>
          <w:rFonts w:cs="Arial"/>
          <w:b/>
          <w:szCs w:val="24"/>
        </w:rPr>
        <w:t xml:space="preserve">tejto </w:t>
      </w:r>
      <w:r w:rsidR="0039219D" w:rsidRPr="007E3AE0">
        <w:rPr>
          <w:rFonts w:cs="Arial"/>
          <w:b/>
          <w:szCs w:val="24"/>
        </w:rPr>
        <w:t>v</w:t>
      </w:r>
      <w:r w:rsidRPr="007E3AE0">
        <w:rPr>
          <w:rFonts w:cs="Arial"/>
          <w:b/>
          <w:szCs w:val="24"/>
        </w:rPr>
        <w:t xml:space="preserve">ýzvy a  oznámenia  súvisiace s touto </w:t>
      </w:r>
      <w:r w:rsidR="0039219D" w:rsidRPr="007E3AE0">
        <w:rPr>
          <w:rFonts w:cs="Arial"/>
          <w:b/>
          <w:szCs w:val="24"/>
        </w:rPr>
        <w:t>v</w:t>
      </w:r>
      <w:r w:rsidRPr="007E3AE0">
        <w:rPr>
          <w:rFonts w:cs="Arial"/>
          <w:b/>
          <w:szCs w:val="24"/>
        </w:rPr>
        <w:t xml:space="preserve">ýzvou budú zverejnené </w:t>
      </w:r>
      <w:r w:rsidR="0083008B" w:rsidRPr="007E3AE0">
        <w:rPr>
          <w:rFonts w:cs="Arial"/>
          <w:b/>
          <w:szCs w:val="24"/>
        </w:rPr>
        <w:t>v profile na webovom sídle (</w:t>
      </w:r>
      <w:proofErr w:type="spellStart"/>
      <w:r w:rsidRPr="007E3AE0">
        <w:rPr>
          <w:rFonts w:cs="Arial"/>
          <w:b/>
          <w:szCs w:val="24"/>
        </w:rPr>
        <w:t>www.zsr.sk</w:t>
      </w:r>
      <w:proofErr w:type="spellEnd"/>
      <w:r w:rsidR="0083008B" w:rsidRPr="007E3AE0">
        <w:rPr>
          <w:rFonts w:cs="Arial"/>
          <w:b/>
          <w:szCs w:val="24"/>
        </w:rPr>
        <w:t>)</w:t>
      </w:r>
      <w:r w:rsidRPr="007E3AE0">
        <w:rPr>
          <w:rFonts w:cs="Arial"/>
          <w:b/>
          <w:szCs w:val="24"/>
        </w:rPr>
        <w:t>.</w:t>
      </w:r>
      <w:r w:rsidRPr="007E3AE0">
        <w:rPr>
          <w:rFonts w:cs="Arial"/>
          <w:b/>
          <w:bCs/>
          <w:szCs w:val="24"/>
        </w:rPr>
        <w:t xml:space="preserve"> </w:t>
      </w:r>
    </w:p>
    <w:p w:rsidR="007E3AE0" w:rsidRPr="007E3AE0" w:rsidRDefault="007E3AE0" w:rsidP="007E3AE0">
      <w:pPr>
        <w:pStyle w:val="Zkladntext21"/>
        <w:rPr>
          <w:rFonts w:cs="Arial"/>
          <w:b/>
          <w:szCs w:val="24"/>
        </w:rPr>
      </w:pPr>
    </w:p>
    <w:p w:rsidR="007E3AE0" w:rsidRPr="007E3AE0" w:rsidRDefault="007E3AE0" w:rsidP="007E3AE0">
      <w:pPr>
        <w:pStyle w:val="Zkladntext21"/>
        <w:rPr>
          <w:rFonts w:cs="Arial"/>
          <w:b/>
          <w:i/>
          <w:szCs w:val="24"/>
          <w:u w:val="single"/>
        </w:rPr>
      </w:pPr>
      <w:r w:rsidRPr="007E3AE0">
        <w:rPr>
          <w:rFonts w:cs="Arial"/>
          <w:b/>
          <w:szCs w:val="24"/>
        </w:rPr>
        <w:t>Úspešný predkladateľ bude povinný poskytnúť obstarávateľovi riadnu súčinnosť potrebnú na uzatvorenie zmluvy  na predmet zákazky do 5 kalendárnych dní 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v poradí tretieho predkladateľa.</w:t>
      </w:r>
    </w:p>
    <w:p w:rsidR="00EE1081" w:rsidRPr="007E3AE0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</w:rPr>
      </w:pPr>
    </w:p>
    <w:p w:rsidR="00EE1081" w:rsidRPr="007E3AE0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7E3AE0">
        <w:rPr>
          <w:rFonts w:ascii="Arial" w:hAnsi="Arial" w:cs="Arial"/>
          <w:bCs/>
          <w:sz w:val="24"/>
          <w:szCs w:val="24"/>
        </w:rPr>
        <w:t>Obstarávateľ</w:t>
      </w:r>
      <w:r w:rsidR="00EE1081" w:rsidRPr="007E3AE0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EE1081" w:rsidRPr="007E3AE0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7E3AE0">
        <w:rPr>
          <w:rFonts w:ascii="Arial" w:hAnsi="Arial" w:cs="Arial"/>
          <w:bCs/>
          <w:sz w:val="24"/>
          <w:szCs w:val="24"/>
        </w:rPr>
        <w:t>doplniť Výzvu,</w:t>
      </w:r>
    </w:p>
    <w:p w:rsidR="00EE1081" w:rsidRPr="007E3AE0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7E3AE0">
        <w:rPr>
          <w:rFonts w:ascii="Arial" w:hAnsi="Arial" w:cs="Arial"/>
          <w:bCs/>
          <w:sz w:val="24"/>
          <w:szCs w:val="24"/>
        </w:rPr>
        <w:t>zmeniť Výzvu,</w:t>
      </w:r>
    </w:p>
    <w:p w:rsidR="00EE1081" w:rsidRPr="007E3AE0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7E3AE0">
        <w:rPr>
          <w:rFonts w:ascii="Arial" w:hAnsi="Arial" w:cs="Arial"/>
          <w:bCs/>
          <w:sz w:val="24"/>
          <w:szCs w:val="24"/>
        </w:rPr>
        <w:t>zrušiť vyhlásenú Výzvu,</w:t>
      </w:r>
    </w:p>
    <w:p w:rsidR="00EE1081" w:rsidRPr="007E3AE0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7E3AE0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FD6F33" w:rsidRPr="007E3AE0">
        <w:rPr>
          <w:rFonts w:ascii="Arial" w:hAnsi="Arial" w:cs="Arial"/>
          <w:bCs/>
          <w:sz w:val="24"/>
          <w:szCs w:val="24"/>
        </w:rPr>
        <w:t>cenového návrhu.</w:t>
      </w:r>
    </w:p>
    <w:p w:rsidR="00EE1081" w:rsidRPr="007E3AE0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4"/>
          <w:szCs w:val="24"/>
        </w:rPr>
      </w:pPr>
    </w:p>
    <w:p w:rsidR="00EE1081" w:rsidRPr="007E3AE0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7E3AE0">
        <w:rPr>
          <w:rFonts w:ascii="Arial" w:hAnsi="Arial" w:cs="Arial"/>
          <w:sz w:val="24"/>
          <w:szCs w:val="24"/>
        </w:rPr>
        <w:t>S pozdravom</w:t>
      </w:r>
    </w:p>
    <w:p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7E3AE0">
        <w:rPr>
          <w:rFonts w:ascii="Arial" w:hAnsi="Arial" w:cs="Arial"/>
          <w:b/>
          <w:bCs/>
          <w:sz w:val="24"/>
          <w:szCs w:val="24"/>
        </w:rPr>
        <w:t xml:space="preserve">      </w:t>
      </w:r>
    </w:p>
    <w:p w:rsidR="0013717D" w:rsidRDefault="0013717D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3717D" w:rsidRPr="007E3AE0" w:rsidRDefault="0013717D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3717D" w:rsidRDefault="00EE1081" w:rsidP="0013717D">
      <w:pPr>
        <w:tabs>
          <w:tab w:val="center" w:pos="7088"/>
        </w:tabs>
        <w:spacing w:after="0" w:line="240" w:lineRule="auto"/>
        <w:ind w:firstLine="4962"/>
        <w:rPr>
          <w:rFonts w:ascii="Arial" w:hAnsi="Arial" w:cs="Arial"/>
          <w:b/>
          <w:bCs/>
          <w:sz w:val="24"/>
          <w:szCs w:val="24"/>
        </w:rPr>
      </w:pPr>
      <w:r w:rsidRPr="007E3AE0">
        <w:rPr>
          <w:rFonts w:ascii="Arial" w:hAnsi="Arial" w:cs="Arial"/>
          <w:b/>
          <w:bCs/>
          <w:sz w:val="24"/>
          <w:szCs w:val="24"/>
        </w:rPr>
        <w:t>..............</w:t>
      </w:r>
      <w:r w:rsidR="0013717D">
        <w:rPr>
          <w:rFonts w:ascii="Arial" w:hAnsi="Arial" w:cs="Arial"/>
          <w:b/>
          <w:bCs/>
          <w:sz w:val="24"/>
          <w:szCs w:val="24"/>
        </w:rPr>
        <w:t>...............................</w:t>
      </w:r>
    </w:p>
    <w:p w:rsidR="00EE1081" w:rsidRDefault="00067E0D" w:rsidP="0013717D">
      <w:pPr>
        <w:tabs>
          <w:tab w:val="center" w:pos="7088"/>
        </w:tabs>
        <w:spacing w:after="0" w:line="240" w:lineRule="auto"/>
        <w:ind w:firstLine="5387"/>
        <w:rPr>
          <w:rFonts w:ascii="Arial" w:hAnsi="Arial" w:cs="Arial"/>
          <w:b/>
          <w:bCs/>
          <w:sz w:val="24"/>
          <w:szCs w:val="24"/>
        </w:rPr>
      </w:pPr>
      <w:r w:rsidRPr="007E3AE0">
        <w:rPr>
          <w:rFonts w:ascii="Arial" w:hAnsi="Arial" w:cs="Arial"/>
          <w:b/>
          <w:bCs/>
          <w:sz w:val="24"/>
          <w:szCs w:val="24"/>
        </w:rPr>
        <w:t>Ing.</w:t>
      </w:r>
      <w:r w:rsidR="00EE1081" w:rsidRPr="007E3AE0">
        <w:rPr>
          <w:rFonts w:ascii="Arial" w:hAnsi="Arial" w:cs="Arial"/>
          <w:b/>
          <w:bCs/>
          <w:sz w:val="24"/>
          <w:szCs w:val="24"/>
        </w:rPr>
        <w:t xml:space="preserve"> </w:t>
      </w:r>
      <w:r w:rsidRPr="007E3AE0">
        <w:rPr>
          <w:rFonts w:ascii="Arial" w:hAnsi="Arial" w:cs="Arial"/>
          <w:b/>
          <w:bCs/>
          <w:sz w:val="24"/>
          <w:szCs w:val="24"/>
        </w:rPr>
        <w:t>Regina Víteková</w:t>
      </w:r>
      <w:r w:rsidR="0001684B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 w:rsidR="0001684B">
        <w:rPr>
          <w:rFonts w:ascii="Arial" w:hAnsi="Arial" w:cs="Arial"/>
          <w:b/>
          <w:bCs/>
          <w:sz w:val="24"/>
          <w:szCs w:val="24"/>
        </w:rPr>
        <w:t>v.r</w:t>
      </w:r>
      <w:proofErr w:type="spellEnd"/>
      <w:r w:rsidR="0001684B">
        <w:rPr>
          <w:rFonts w:ascii="Arial" w:hAnsi="Arial" w:cs="Arial"/>
          <w:b/>
          <w:bCs/>
          <w:sz w:val="24"/>
          <w:szCs w:val="24"/>
        </w:rPr>
        <w:t>.</w:t>
      </w:r>
      <w:bookmarkStart w:id="0" w:name="_GoBack"/>
      <w:bookmarkEnd w:id="0"/>
      <w:r w:rsidRPr="007E3AE0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13717D" w:rsidRDefault="0013717D" w:rsidP="0013717D">
      <w:pPr>
        <w:tabs>
          <w:tab w:val="center" w:pos="7088"/>
        </w:tabs>
        <w:spacing w:after="0" w:line="240" w:lineRule="auto"/>
        <w:ind w:firstLine="5954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Riaditeľ</w:t>
      </w:r>
    </w:p>
    <w:p w:rsidR="0013717D" w:rsidRPr="004A5BCF" w:rsidRDefault="0013717D" w:rsidP="0013717D">
      <w:pPr>
        <w:tabs>
          <w:tab w:val="center" w:pos="7088"/>
        </w:tabs>
        <w:spacing w:after="0" w:line="240" w:lineRule="auto"/>
        <w:ind w:firstLine="4253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ŽSR – Centrum logistiky a obstarávania</w:t>
      </w:r>
    </w:p>
    <w:p w:rsidR="0013717D" w:rsidRDefault="0013717D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13717D" w:rsidRDefault="0013717D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13717D" w:rsidRDefault="0013717D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13717D" w:rsidRDefault="0013717D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13717D" w:rsidRDefault="0013717D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E1081" w:rsidRPr="007E3AE0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  <w:r w:rsidRPr="007E3AE0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D22A3B" w:rsidRPr="00222614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16"/>
          <w:szCs w:val="16"/>
        </w:rPr>
      </w:pPr>
      <w:r w:rsidRPr="00222614">
        <w:rPr>
          <w:rFonts w:ascii="Arial" w:hAnsi="Arial" w:cs="Arial"/>
          <w:sz w:val="16"/>
          <w:szCs w:val="16"/>
        </w:rPr>
        <w:t xml:space="preserve">Príloha č. 1: </w:t>
      </w:r>
      <w:r w:rsidR="00D22A3B" w:rsidRPr="00222614">
        <w:rPr>
          <w:rFonts w:ascii="Arial" w:hAnsi="Arial" w:cs="Arial"/>
          <w:sz w:val="16"/>
          <w:szCs w:val="16"/>
        </w:rPr>
        <w:t>Opis predmetu zákazky</w:t>
      </w:r>
    </w:p>
    <w:p w:rsidR="00D22A3B" w:rsidRPr="00222614" w:rsidRDefault="00D22A3B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16"/>
          <w:szCs w:val="16"/>
        </w:rPr>
      </w:pPr>
      <w:r w:rsidRPr="00222614">
        <w:rPr>
          <w:rFonts w:ascii="Arial" w:hAnsi="Arial" w:cs="Arial"/>
          <w:sz w:val="16"/>
          <w:szCs w:val="16"/>
        </w:rPr>
        <w:t>Príloha č. 2: N</w:t>
      </w:r>
      <w:r w:rsidR="000501F6">
        <w:rPr>
          <w:rFonts w:ascii="Arial" w:hAnsi="Arial" w:cs="Arial"/>
          <w:sz w:val="16"/>
          <w:szCs w:val="16"/>
        </w:rPr>
        <w:t>eocenený zoznam položiek</w:t>
      </w:r>
    </w:p>
    <w:p w:rsidR="00D22A3B" w:rsidRPr="00222614" w:rsidRDefault="00D22A3B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16"/>
          <w:szCs w:val="16"/>
        </w:rPr>
      </w:pPr>
      <w:r w:rsidRPr="00222614">
        <w:rPr>
          <w:rFonts w:ascii="Arial" w:hAnsi="Arial" w:cs="Arial"/>
          <w:sz w:val="16"/>
          <w:szCs w:val="16"/>
        </w:rPr>
        <w:t xml:space="preserve">Príloha č. 3: </w:t>
      </w:r>
      <w:r w:rsidR="000501F6">
        <w:rPr>
          <w:rFonts w:ascii="Arial" w:hAnsi="Arial" w:cs="Arial"/>
          <w:sz w:val="16"/>
          <w:szCs w:val="16"/>
        </w:rPr>
        <w:t>Prehlásenie predkladateľa</w:t>
      </w:r>
    </w:p>
    <w:p w:rsidR="0011564E" w:rsidRDefault="00D22A3B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16"/>
          <w:szCs w:val="16"/>
        </w:rPr>
      </w:pPr>
      <w:r w:rsidRPr="00222614">
        <w:rPr>
          <w:rFonts w:ascii="Arial" w:hAnsi="Arial" w:cs="Arial"/>
          <w:sz w:val="16"/>
          <w:szCs w:val="16"/>
        </w:rPr>
        <w:t xml:space="preserve">Príloha č. 4: Návrh </w:t>
      </w:r>
      <w:proofErr w:type="spellStart"/>
      <w:r w:rsidRPr="00222614">
        <w:rPr>
          <w:rFonts w:ascii="Arial" w:hAnsi="Arial" w:cs="Arial"/>
          <w:sz w:val="16"/>
          <w:szCs w:val="16"/>
        </w:rPr>
        <w:t>ZoPS</w:t>
      </w:r>
      <w:proofErr w:type="spellEnd"/>
    </w:p>
    <w:p w:rsidR="00EE1081" w:rsidRPr="003C7F54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7E3AE0">
        <w:rPr>
          <w:rFonts w:ascii="Arial" w:hAnsi="Arial" w:cs="Arial"/>
          <w:sz w:val="24"/>
          <w:szCs w:val="24"/>
        </w:rPr>
        <w:br w:type="page"/>
      </w:r>
      <w:r w:rsidRPr="003C7F54">
        <w:rPr>
          <w:rFonts w:ascii="Arial" w:hAnsi="Arial" w:cs="Arial"/>
          <w:b/>
          <w:sz w:val="24"/>
          <w:szCs w:val="24"/>
        </w:rPr>
        <w:lastRenderedPageBreak/>
        <w:t xml:space="preserve">Príloha č. 1: </w:t>
      </w:r>
      <w:r w:rsidR="00D22A3B" w:rsidRPr="003C7F54">
        <w:rPr>
          <w:rFonts w:ascii="Arial" w:hAnsi="Arial" w:cs="Arial"/>
          <w:b/>
          <w:sz w:val="24"/>
          <w:szCs w:val="24"/>
        </w:rPr>
        <w:t>Opis predmetu zákazky</w:t>
      </w:r>
    </w:p>
    <w:p w:rsidR="000C698D" w:rsidRPr="003C7F54" w:rsidRDefault="000C698D" w:rsidP="00E0481B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</w:p>
    <w:p w:rsidR="007F7620" w:rsidRPr="003C7F54" w:rsidRDefault="007F7620" w:rsidP="007F7620">
      <w:pPr>
        <w:pStyle w:val="Pta"/>
        <w:numPr>
          <w:ilvl w:val="0"/>
          <w:numId w:val="27"/>
        </w:numPr>
        <w:tabs>
          <w:tab w:val="left" w:pos="284"/>
        </w:tabs>
        <w:ind w:left="284" w:hanging="284"/>
        <w:jc w:val="both"/>
        <w:rPr>
          <w:rFonts w:ascii="Arial" w:eastAsia="Calibri" w:hAnsi="Arial" w:cs="Arial"/>
          <w:sz w:val="24"/>
          <w:szCs w:val="24"/>
        </w:rPr>
      </w:pPr>
      <w:r w:rsidRPr="003C7F54">
        <w:rPr>
          <w:rFonts w:ascii="Arial" w:eastAsia="Calibri" w:hAnsi="Arial" w:cs="Arial"/>
          <w:sz w:val="24"/>
          <w:szCs w:val="24"/>
        </w:rPr>
        <w:t xml:space="preserve">Predmetom zákazky je výber poskytovateľa na zabezpečenie služby s názvom: </w:t>
      </w:r>
      <w:r w:rsidRPr="003C7F54">
        <w:rPr>
          <w:rFonts w:ascii="Arial" w:hAnsi="Arial" w:cs="Arial"/>
          <w:b/>
          <w:bCs/>
          <w:i/>
          <w:color w:val="000000"/>
          <w:sz w:val="24"/>
          <w:szCs w:val="24"/>
        </w:rPr>
        <w:t>„</w:t>
      </w:r>
      <w:r w:rsidR="000501F6" w:rsidRPr="003C7F54">
        <w:rPr>
          <w:rFonts w:ascii="Arial" w:hAnsi="Arial" w:cs="Arial"/>
          <w:b/>
          <w:sz w:val="24"/>
          <w:szCs w:val="24"/>
        </w:rPr>
        <w:t>Prenájom digitálnych telekomunikačných okruhov</w:t>
      </w:r>
      <w:r w:rsidR="000501F6" w:rsidRPr="003C7F54">
        <w:rPr>
          <w:rFonts w:ascii="Arial" w:hAnsi="Arial" w:cs="Arial"/>
          <w:sz w:val="24"/>
          <w:szCs w:val="24"/>
        </w:rPr>
        <w:t>.</w:t>
      </w:r>
      <w:r w:rsidRPr="003C7F54">
        <w:rPr>
          <w:rFonts w:ascii="Arial" w:hAnsi="Arial" w:cs="Arial"/>
          <w:b/>
          <w:bCs/>
          <w:i/>
          <w:color w:val="000000"/>
          <w:sz w:val="24"/>
          <w:szCs w:val="24"/>
        </w:rPr>
        <w:t>“</w:t>
      </w:r>
    </w:p>
    <w:p w:rsidR="007F7620" w:rsidRPr="003C7F54" w:rsidRDefault="007F7620" w:rsidP="007F7620">
      <w:pPr>
        <w:pStyle w:val="Pta"/>
        <w:tabs>
          <w:tab w:val="left" w:pos="708"/>
        </w:tabs>
        <w:jc w:val="both"/>
        <w:rPr>
          <w:rFonts w:ascii="Arial" w:eastAsia="Calibri" w:hAnsi="Arial" w:cs="Arial"/>
          <w:color w:val="000000"/>
          <w:sz w:val="24"/>
          <w:szCs w:val="24"/>
        </w:rPr>
      </w:pPr>
    </w:p>
    <w:p w:rsidR="007F7620" w:rsidRPr="003C7F54" w:rsidRDefault="007F7620" w:rsidP="007F7620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3C7F54">
        <w:rPr>
          <w:rFonts w:ascii="Arial" w:hAnsi="Arial" w:cs="Arial"/>
          <w:sz w:val="24"/>
          <w:szCs w:val="24"/>
        </w:rPr>
        <w:t xml:space="preserve">Kódy CPV: </w:t>
      </w:r>
    </w:p>
    <w:p w:rsidR="007F7620" w:rsidRPr="003C7F54" w:rsidRDefault="008E5D28" w:rsidP="007F7620">
      <w:pPr>
        <w:pStyle w:val="Pta"/>
        <w:tabs>
          <w:tab w:val="left" w:pos="708"/>
        </w:tabs>
        <w:jc w:val="both"/>
        <w:rPr>
          <w:rFonts w:ascii="Arial" w:hAnsi="Arial" w:cs="Arial"/>
          <w:sz w:val="24"/>
          <w:szCs w:val="24"/>
        </w:rPr>
      </w:pPr>
      <w:r w:rsidRPr="003C7F54">
        <w:rPr>
          <w:rFonts w:ascii="Arial" w:hAnsi="Arial" w:cs="Arial"/>
          <w:sz w:val="24"/>
          <w:szCs w:val="24"/>
        </w:rPr>
        <w:t>32412100-5 Telekomunikačné siete</w:t>
      </w:r>
    </w:p>
    <w:p w:rsidR="008E5D28" w:rsidRPr="003C7F54" w:rsidRDefault="008E5D28" w:rsidP="007F7620">
      <w:pPr>
        <w:pStyle w:val="Pta"/>
        <w:tabs>
          <w:tab w:val="left" w:pos="708"/>
        </w:tabs>
        <w:jc w:val="both"/>
        <w:rPr>
          <w:rFonts w:ascii="Arial" w:hAnsi="Arial" w:cs="Arial"/>
          <w:sz w:val="24"/>
          <w:szCs w:val="24"/>
        </w:rPr>
      </w:pPr>
      <w:r w:rsidRPr="003C7F54">
        <w:rPr>
          <w:rFonts w:ascii="Arial" w:hAnsi="Arial" w:cs="Arial"/>
          <w:sz w:val="24"/>
          <w:szCs w:val="24"/>
        </w:rPr>
        <w:t>50332000-1 Údržba telekomunikačnej infraštruktúry</w:t>
      </w:r>
    </w:p>
    <w:p w:rsidR="008E5D28" w:rsidRPr="003C7F54" w:rsidRDefault="008E5D28" w:rsidP="007F7620">
      <w:pPr>
        <w:pStyle w:val="Pta"/>
        <w:tabs>
          <w:tab w:val="left" w:pos="708"/>
        </w:tabs>
        <w:jc w:val="both"/>
        <w:rPr>
          <w:rFonts w:ascii="Arial" w:eastAsia="Calibri" w:hAnsi="Arial" w:cs="Arial"/>
          <w:color w:val="000000"/>
          <w:sz w:val="24"/>
          <w:szCs w:val="24"/>
        </w:rPr>
      </w:pPr>
      <w:r w:rsidRPr="003C7F54">
        <w:rPr>
          <w:rFonts w:ascii="Arial" w:hAnsi="Arial" w:cs="Arial"/>
          <w:sz w:val="24"/>
          <w:szCs w:val="24"/>
        </w:rPr>
        <w:t>64200000-8 Telekomunikačné služby</w:t>
      </w:r>
    </w:p>
    <w:p w:rsidR="000501F6" w:rsidRPr="003C7F54" w:rsidRDefault="000501F6" w:rsidP="007F7620">
      <w:pPr>
        <w:pStyle w:val="Pta"/>
        <w:tabs>
          <w:tab w:val="left" w:pos="708"/>
        </w:tabs>
        <w:jc w:val="both"/>
        <w:rPr>
          <w:rFonts w:ascii="Arial" w:eastAsia="Calibri" w:hAnsi="Arial" w:cs="Arial"/>
          <w:color w:val="000000"/>
          <w:sz w:val="24"/>
          <w:szCs w:val="24"/>
        </w:rPr>
      </w:pPr>
    </w:p>
    <w:p w:rsidR="00210210" w:rsidRPr="003C7F54" w:rsidRDefault="007F7620" w:rsidP="008E5D28">
      <w:pPr>
        <w:pStyle w:val="Default"/>
        <w:numPr>
          <w:ilvl w:val="0"/>
          <w:numId w:val="27"/>
        </w:numPr>
        <w:ind w:left="284" w:hanging="284"/>
      </w:pPr>
      <w:r w:rsidRPr="003C7F54">
        <w:rPr>
          <w:b/>
        </w:rPr>
        <w:t>Predmetom zákazky je</w:t>
      </w:r>
      <w:r w:rsidR="008E5D28" w:rsidRPr="003C7F54">
        <w:rPr>
          <w:b/>
        </w:rPr>
        <w:t>:</w:t>
      </w:r>
      <w:r w:rsidR="00FE44C8" w:rsidRPr="003C7F54">
        <w:t xml:space="preserve"> </w:t>
      </w:r>
    </w:p>
    <w:p w:rsidR="00C3728C" w:rsidRPr="003C7F54" w:rsidRDefault="007658B2" w:rsidP="00C3728C">
      <w:pPr>
        <w:pStyle w:val="Default"/>
        <w:jc w:val="both"/>
      </w:pPr>
      <w:r w:rsidRPr="003C7F54">
        <w:t>Jednorazové z</w:t>
      </w:r>
      <w:r w:rsidR="008E5D28" w:rsidRPr="003C7F54">
        <w:t>riadenie</w:t>
      </w:r>
      <w:r w:rsidR="00210210" w:rsidRPr="003C7F54">
        <w:t xml:space="preserve"> telekomunikačný</w:t>
      </w:r>
      <w:r w:rsidR="008E5D28" w:rsidRPr="003C7F54">
        <w:t>ch</w:t>
      </w:r>
      <w:r w:rsidR="00210210" w:rsidRPr="003C7F54">
        <w:t xml:space="preserve"> okruh</w:t>
      </w:r>
      <w:r w:rsidR="008E5D28" w:rsidRPr="003C7F54">
        <w:t>ov</w:t>
      </w:r>
      <w:r w:rsidR="00210210" w:rsidRPr="003C7F54">
        <w:t xml:space="preserve"> medzi dvoma koncovými bodmi </w:t>
      </w:r>
      <w:r w:rsidR="008E5D28" w:rsidRPr="003C7F54">
        <w:t xml:space="preserve">A </w:t>
      </w:r>
      <w:proofErr w:type="spellStart"/>
      <w:r w:rsidR="008E5D28" w:rsidRPr="003C7F54">
        <w:t>a</w:t>
      </w:r>
      <w:proofErr w:type="spellEnd"/>
      <w:r w:rsidR="008E5D28" w:rsidRPr="003C7F54">
        <w:t> B (</w:t>
      </w:r>
      <w:r w:rsidR="00C3728C" w:rsidRPr="003C7F54">
        <w:t>koncové body sú uvedené</w:t>
      </w:r>
      <w:r w:rsidR="008E5D28" w:rsidRPr="003C7F54">
        <w:t xml:space="preserve"> v Prílohe č.2 výzvy) </w:t>
      </w:r>
      <w:r w:rsidR="00210210" w:rsidRPr="003C7F54">
        <w:t>s ga</w:t>
      </w:r>
      <w:r w:rsidR="008E5D28" w:rsidRPr="003C7F54">
        <w:t>rantovanou prenosovou kapacitou (prenosová kapacita konkrétnych koncových bodov je uvedená v Prílohe č.2, stĺpec s názvom: „Rýchlosť“)</w:t>
      </w:r>
      <w:r w:rsidR="00210210" w:rsidRPr="003C7F54">
        <w:t xml:space="preserve"> </w:t>
      </w:r>
      <w:r w:rsidR="008E5D28" w:rsidRPr="003C7F54">
        <w:t>a</w:t>
      </w:r>
      <w:r w:rsidR="00C3728C" w:rsidRPr="003C7F54">
        <w:t xml:space="preserve"> príslušným </w:t>
      </w:r>
      <w:r w:rsidR="00210210" w:rsidRPr="003C7F54">
        <w:t xml:space="preserve">rozhraním </w:t>
      </w:r>
      <w:r w:rsidR="00C3728C" w:rsidRPr="003C7F54">
        <w:t>(konkrétny typ rozhrania pre príslušný okruh je uvedený v Prílohe č.2, stĺpec s názvom: „Rozhranie“). Obstarávateľ uvádza 2 typy rozhraní:</w:t>
      </w:r>
    </w:p>
    <w:p w:rsidR="00C3728C" w:rsidRPr="003C7F54" w:rsidRDefault="00C3728C" w:rsidP="00C3728C">
      <w:pPr>
        <w:numPr>
          <w:ilvl w:val="0"/>
          <w:numId w:val="37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C7F54">
        <w:rPr>
          <w:rFonts w:ascii="Arial" w:hAnsi="Arial" w:cs="Arial"/>
          <w:sz w:val="24"/>
          <w:szCs w:val="24"/>
        </w:rPr>
        <w:t>1</w:t>
      </w:r>
      <w:r w:rsidR="00750318">
        <w:rPr>
          <w:rFonts w:ascii="Arial" w:hAnsi="Arial" w:cs="Arial"/>
          <w:sz w:val="24"/>
          <w:szCs w:val="24"/>
        </w:rPr>
        <w:t>7</w:t>
      </w:r>
      <w:r w:rsidRPr="003C7F54">
        <w:rPr>
          <w:rFonts w:ascii="Arial" w:hAnsi="Arial" w:cs="Arial"/>
          <w:sz w:val="24"/>
          <w:szCs w:val="24"/>
        </w:rPr>
        <w:t xml:space="preserve"> x </w:t>
      </w:r>
      <w:proofErr w:type="spellStart"/>
      <w:r w:rsidRPr="003C7F54">
        <w:rPr>
          <w:rFonts w:ascii="Arial" w:hAnsi="Arial" w:cs="Arial"/>
          <w:sz w:val="24"/>
          <w:szCs w:val="24"/>
        </w:rPr>
        <w:t>ethernetový</w:t>
      </w:r>
      <w:proofErr w:type="spellEnd"/>
      <w:r w:rsidRPr="003C7F54">
        <w:rPr>
          <w:rFonts w:ascii="Arial" w:hAnsi="Arial" w:cs="Arial"/>
          <w:sz w:val="24"/>
          <w:szCs w:val="24"/>
        </w:rPr>
        <w:t xml:space="preserve"> okruh, minimálne MTU 1600, 10/100Base-TX </w:t>
      </w:r>
      <w:proofErr w:type="spellStart"/>
      <w:r w:rsidRPr="003C7F54">
        <w:rPr>
          <w:rFonts w:ascii="Arial" w:hAnsi="Arial" w:cs="Arial"/>
          <w:sz w:val="24"/>
          <w:szCs w:val="24"/>
        </w:rPr>
        <w:t>metalické</w:t>
      </w:r>
      <w:proofErr w:type="spellEnd"/>
      <w:r w:rsidRPr="003C7F54">
        <w:rPr>
          <w:rFonts w:ascii="Arial" w:hAnsi="Arial" w:cs="Arial"/>
          <w:sz w:val="24"/>
          <w:szCs w:val="24"/>
        </w:rPr>
        <w:t xml:space="preserve"> rozhranie.</w:t>
      </w:r>
    </w:p>
    <w:p w:rsidR="00C3728C" w:rsidRPr="003C7F54" w:rsidRDefault="00C3728C" w:rsidP="00C3728C">
      <w:pPr>
        <w:numPr>
          <w:ilvl w:val="0"/>
          <w:numId w:val="37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C7F54">
        <w:rPr>
          <w:rFonts w:ascii="Arial" w:hAnsi="Arial" w:cs="Arial"/>
          <w:sz w:val="24"/>
          <w:szCs w:val="24"/>
        </w:rPr>
        <w:t>8 x E1 okruh</w:t>
      </w:r>
    </w:p>
    <w:p w:rsidR="00C3728C" w:rsidRPr="003C7F54" w:rsidRDefault="00C3728C" w:rsidP="00C3728C">
      <w:pPr>
        <w:pStyle w:val="Default"/>
        <w:jc w:val="both"/>
      </w:pPr>
    </w:p>
    <w:p w:rsidR="00FE44C8" w:rsidRPr="003C7F54" w:rsidRDefault="00C3728C" w:rsidP="00EA634C">
      <w:pPr>
        <w:pStyle w:val="Default"/>
        <w:jc w:val="both"/>
      </w:pPr>
      <w:r w:rsidRPr="003C7F54">
        <w:t>Po zriadení konkrétneho okruhu</w:t>
      </w:r>
      <w:r w:rsidR="00210210" w:rsidRPr="003C7F54">
        <w:t xml:space="preserve"> </w:t>
      </w:r>
      <w:r w:rsidRPr="003C7F54">
        <w:t>obstarávateľ následne požaduje jeho</w:t>
      </w:r>
      <w:r w:rsidR="00210210" w:rsidRPr="003C7F54">
        <w:t xml:space="preserve"> prevádzkova</w:t>
      </w:r>
      <w:r w:rsidRPr="003C7F54">
        <w:t>nie</w:t>
      </w:r>
      <w:r w:rsidR="00210210" w:rsidRPr="003C7F54">
        <w:t xml:space="preserve"> nepretržite </w:t>
      </w:r>
      <w:r w:rsidRPr="003C7F54">
        <w:t xml:space="preserve">po celú dobu </w:t>
      </w:r>
      <w:r w:rsidR="00EA634C" w:rsidRPr="003C7F54">
        <w:t xml:space="preserve">trvania zmluvy, pričom </w:t>
      </w:r>
      <w:r w:rsidR="00373315" w:rsidRPr="003C7F54">
        <w:t>poskytovateľ musí garantovať</w:t>
      </w:r>
      <w:r w:rsidR="00EA634C" w:rsidRPr="003C7F54">
        <w:t xml:space="preserve"> </w:t>
      </w:r>
      <w:r w:rsidRPr="003C7F54">
        <w:t>nasledovné:</w:t>
      </w:r>
      <w:r w:rsidR="00EA634C" w:rsidRPr="003C7F54">
        <w:t xml:space="preserve"> </w:t>
      </w:r>
    </w:p>
    <w:p w:rsidR="00EA634C" w:rsidRPr="003C7F54" w:rsidRDefault="00EA634C" w:rsidP="00EA634C">
      <w:pPr>
        <w:pStyle w:val="Default"/>
        <w:jc w:val="both"/>
      </w:pPr>
    </w:p>
    <w:p w:rsidR="00EA634C" w:rsidRPr="003C7F54" w:rsidRDefault="00EA634C" w:rsidP="00EA634C">
      <w:pPr>
        <w:pStyle w:val="Odsekzoznamu"/>
        <w:numPr>
          <w:ilvl w:val="0"/>
          <w:numId w:val="37"/>
        </w:numPr>
        <w:jc w:val="both"/>
        <w:rPr>
          <w:rFonts w:ascii="Arial" w:hAnsi="Arial" w:cs="Arial"/>
        </w:rPr>
      </w:pPr>
      <w:r w:rsidRPr="003C7F54">
        <w:rPr>
          <w:rFonts w:ascii="Arial" w:hAnsi="Arial" w:cs="Arial"/>
        </w:rPr>
        <w:t>Dostupnosť služby ≥ 99,5 %</w:t>
      </w:r>
    </w:p>
    <w:p w:rsidR="007F7620" w:rsidRPr="003C7F54" w:rsidRDefault="007F7620" w:rsidP="00FE44C8">
      <w:pPr>
        <w:pStyle w:val="Pta"/>
        <w:tabs>
          <w:tab w:val="left" w:pos="708"/>
        </w:tabs>
        <w:ind w:left="360"/>
        <w:jc w:val="both"/>
        <w:rPr>
          <w:rFonts w:ascii="Arial" w:eastAsia="Calibri" w:hAnsi="Arial" w:cs="Arial"/>
          <w:color w:val="000000"/>
          <w:sz w:val="24"/>
          <w:szCs w:val="24"/>
        </w:rPr>
      </w:pPr>
    </w:p>
    <w:p w:rsidR="00EA634C" w:rsidRPr="003C7F54" w:rsidRDefault="00EA634C" w:rsidP="00EA634C">
      <w:pPr>
        <w:rPr>
          <w:rFonts w:ascii="Arial" w:hAnsi="Arial" w:cs="Arial"/>
          <w:sz w:val="24"/>
          <w:szCs w:val="24"/>
        </w:rPr>
      </w:pPr>
      <w:r w:rsidRPr="003C7F54">
        <w:rPr>
          <w:rFonts w:ascii="Arial" w:hAnsi="Arial" w:cs="Arial"/>
          <w:sz w:val="24"/>
          <w:szCs w:val="24"/>
        </w:rPr>
        <w:t xml:space="preserve">V prípade nedodržania garantovanej dostupnosti </w:t>
      </w:r>
      <w:r w:rsidR="00373315" w:rsidRPr="003C7F54">
        <w:rPr>
          <w:rFonts w:ascii="Arial" w:hAnsi="Arial" w:cs="Arial"/>
          <w:sz w:val="24"/>
          <w:szCs w:val="24"/>
        </w:rPr>
        <w:t>poskytovateľom bude zo strany objednávateľa uplatnená</w:t>
      </w:r>
      <w:r w:rsidRPr="003C7F54">
        <w:rPr>
          <w:rFonts w:ascii="Arial" w:hAnsi="Arial" w:cs="Arial"/>
          <w:sz w:val="24"/>
          <w:szCs w:val="24"/>
        </w:rPr>
        <w:t xml:space="preserve"> nasledovná zľava</w:t>
      </w:r>
      <w:r w:rsidR="00373315" w:rsidRPr="003C7F54">
        <w:rPr>
          <w:rFonts w:ascii="Arial" w:hAnsi="Arial" w:cs="Arial"/>
          <w:sz w:val="24"/>
          <w:szCs w:val="24"/>
        </w:rPr>
        <w:t xml:space="preserve"> z mesačn</w:t>
      </w:r>
      <w:r w:rsidR="003C7F54">
        <w:rPr>
          <w:rFonts w:ascii="Arial" w:hAnsi="Arial" w:cs="Arial"/>
          <w:sz w:val="24"/>
          <w:szCs w:val="24"/>
        </w:rPr>
        <w:t>e</w:t>
      </w:r>
      <w:r w:rsidR="00373315" w:rsidRPr="003C7F54">
        <w:rPr>
          <w:rFonts w:ascii="Arial" w:hAnsi="Arial" w:cs="Arial"/>
          <w:sz w:val="24"/>
          <w:szCs w:val="24"/>
        </w:rPr>
        <w:t>j ceny paušálu daného okruhu</w:t>
      </w:r>
      <w:r w:rsidRPr="003C7F54">
        <w:rPr>
          <w:rFonts w:ascii="Arial" w:hAnsi="Arial" w:cs="Arial"/>
          <w:sz w:val="24"/>
          <w:szCs w:val="24"/>
        </w:rPr>
        <w:t>:</w:t>
      </w:r>
    </w:p>
    <w:tbl>
      <w:tblPr>
        <w:tblW w:w="7976" w:type="dxa"/>
        <w:tblInd w:w="5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28"/>
        <w:gridCol w:w="660"/>
        <w:gridCol w:w="3988"/>
      </w:tblGrid>
      <w:tr w:rsidR="00EA634C" w:rsidRPr="003C7F54" w:rsidTr="00373315">
        <w:trPr>
          <w:trHeight w:val="93"/>
        </w:trPr>
        <w:tc>
          <w:tcPr>
            <w:tcW w:w="3328" w:type="dxa"/>
          </w:tcPr>
          <w:p w:rsidR="00EA634C" w:rsidRPr="003C7F54" w:rsidRDefault="00EA634C" w:rsidP="00373315">
            <w:pPr>
              <w:pStyle w:val="Default"/>
              <w:jc w:val="both"/>
              <w:rPr>
                <w:b/>
              </w:rPr>
            </w:pPr>
            <w:r w:rsidRPr="003C7F54">
              <w:rPr>
                <w:b/>
              </w:rPr>
              <w:t xml:space="preserve">Hodnota </w:t>
            </w:r>
          </w:p>
        </w:tc>
        <w:tc>
          <w:tcPr>
            <w:tcW w:w="660" w:type="dxa"/>
          </w:tcPr>
          <w:p w:rsidR="00EA634C" w:rsidRPr="003C7F54" w:rsidRDefault="00EA634C" w:rsidP="00373315">
            <w:pPr>
              <w:pStyle w:val="Default"/>
              <w:jc w:val="both"/>
              <w:rPr>
                <w:b/>
              </w:rPr>
            </w:pPr>
          </w:p>
        </w:tc>
        <w:tc>
          <w:tcPr>
            <w:tcW w:w="3988" w:type="dxa"/>
          </w:tcPr>
          <w:p w:rsidR="00EA634C" w:rsidRPr="003C7F54" w:rsidRDefault="00EA634C" w:rsidP="00373315">
            <w:pPr>
              <w:pStyle w:val="Default"/>
              <w:jc w:val="both"/>
              <w:rPr>
                <w:b/>
              </w:rPr>
            </w:pPr>
            <w:r w:rsidRPr="003C7F54">
              <w:rPr>
                <w:b/>
              </w:rPr>
              <w:t xml:space="preserve">Zľava z mesačnej ceny </w:t>
            </w:r>
          </w:p>
        </w:tc>
      </w:tr>
      <w:tr w:rsidR="00EA634C" w:rsidRPr="003C7F54" w:rsidTr="00373315">
        <w:trPr>
          <w:trHeight w:val="93"/>
        </w:trPr>
        <w:tc>
          <w:tcPr>
            <w:tcW w:w="3328" w:type="dxa"/>
          </w:tcPr>
          <w:p w:rsidR="00EA634C" w:rsidRPr="003C7F54" w:rsidRDefault="00EA634C" w:rsidP="00373315">
            <w:pPr>
              <w:pStyle w:val="Default"/>
              <w:jc w:val="both"/>
            </w:pPr>
            <w:r w:rsidRPr="003C7F54">
              <w:t xml:space="preserve">Dostupnosť služby ≥ 99,5 % </w:t>
            </w:r>
          </w:p>
        </w:tc>
        <w:tc>
          <w:tcPr>
            <w:tcW w:w="660" w:type="dxa"/>
          </w:tcPr>
          <w:p w:rsidR="00EA634C" w:rsidRPr="003C7F54" w:rsidRDefault="00EA634C" w:rsidP="00373315">
            <w:pPr>
              <w:pStyle w:val="Default"/>
              <w:jc w:val="both"/>
            </w:pPr>
          </w:p>
        </w:tc>
        <w:tc>
          <w:tcPr>
            <w:tcW w:w="3988" w:type="dxa"/>
          </w:tcPr>
          <w:p w:rsidR="00EA634C" w:rsidRPr="003C7F54" w:rsidRDefault="00EA634C" w:rsidP="00373315">
            <w:pPr>
              <w:pStyle w:val="Default"/>
              <w:jc w:val="both"/>
            </w:pPr>
            <w:r w:rsidRPr="003C7F54">
              <w:t xml:space="preserve">Žiadna – dodržaná dostupnosť </w:t>
            </w:r>
          </w:p>
        </w:tc>
      </w:tr>
      <w:tr w:rsidR="00EA634C" w:rsidRPr="003C7F54" w:rsidTr="00373315">
        <w:trPr>
          <w:trHeight w:val="93"/>
        </w:trPr>
        <w:tc>
          <w:tcPr>
            <w:tcW w:w="3328" w:type="dxa"/>
          </w:tcPr>
          <w:p w:rsidR="00EA634C" w:rsidRPr="003C7F54" w:rsidRDefault="00EA634C" w:rsidP="00373315">
            <w:pPr>
              <w:pStyle w:val="Default"/>
              <w:jc w:val="both"/>
            </w:pPr>
            <w:r w:rsidRPr="003C7F54">
              <w:t xml:space="preserve">98,8 % ≤ dostupnosť služby &lt; 99,5 % </w:t>
            </w:r>
          </w:p>
        </w:tc>
        <w:tc>
          <w:tcPr>
            <w:tcW w:w="660" w:type="dxa"/>
          </w:tcPr>
          <w:p w:rsidR="00EA634C" w:rsidRPr="003C7F54" w:rsidRDefault="00EA634C" w:rsidP="00373315">
            <w:pPr>
              <w:pStyle w:val="Default"/>
              <w:jc w:val="both"/>
            </w:pPr>
          </w:p>
        </w:tc>
        <w:tc>
          <w:tcPr>
            <w:tcW w:w="3988" w:type="dxa"/>
          </w:tcPr>
          <w:p w:rsidR="00EA634C" w:rsidRPr="003C7F54" w:rsidRDefault="00EA634C" w:rsidP="00373315">
            <w:pPr>
              <w:pStyle w:val="Default"/>
              <w:jc w:val="both"/>
            </w:pPr>
            <w:r w:rsidRPr="003C7F54">
              <w:t xml:space="preserve">10 % z mesačnej ceny okruhu </w:t>
            </w:r>
          </w:p>
        </w:tc>
      </w:tr>
      <w:tr w:rsidR="00EA634C" w:rsidRPr="003C7F54" w:rsidTr="00373315">
        <w:trPr>
          <w:trHeight w:val="93"/>
        </w:trPr>
        <w:tc>
          <w:tcPr>
            <w:tcW w:w="3328" w:type="dxa"/>
          </w:tcPr>
          <w:p w:rsidR="00EA634C" w:rsidRPr="003C7F54" w:rsidRDefault="00EA634C" w:rsidP="00373315">
            <w:pPr>
              <w:pStyle w:val="Default"/>
              <w:jc w:val="both"/>
            </w:pPr>
            <w:r w:rsidRPr="003C7F54">
              <w:t xml:space="preserve">98 % ≤ dostupnosť služby &lt; 98,8 % </w:t>
            </w:r>
          </w:p>
        </w:tc>
        <w:tc>
          <w:tcPr>
            <w:tcW w:w="660" w:type="dxa"/>
          </w:tcPr>
          <w:p w:rsidR="00EA634C" w:rsidRPr="003C7F54" w:rsidRDefault="00EA634C" w:rsidP="00373315">
            <w:pPr>
              <w:pStyle w:val="Default"/>
              <w:jc w:val="both"/>
            </w:pPr>
          </w:p>
        </w:tc>
        <w:tc>
          <w:tcPr>
            <w:tcW w:w="3988" w:type="dxa"/>
          </w:tcPr>
          <w:p w:rsidR="00EA634C" w:rsidRPr="003C7F54" w:rsidRDefault="00EA634C" w:rsidP="00373315">
            <w:pPr>
              <w:pStyle w:val="Default"/>
              <w:jc w:val="both"/>
            </w:pPr>
            <w:r w:rsidRPr="003C7F54">
              <w:t xml:space="preserve">20 % z mesačnej ceny okruhu </w:t>
            </w:r>
          </w:p>
        </w:tc>
      </w:tr>
      <w:tr w:rsidR="00EA634C" w:rsidRPr="003C7F54" w:rsidTr="00373315">
        <w:trPr>
          <w:trHeight w:val="93"/>
        </w:trPr>
        <w:tc>
          <w:tcPr>
            <w:tcW w:w="3328" w:type="dxa"/>
          </w:tcPr>
          <w:p w:rsidR="00EA634C" w:rsidRPr="003C7F54" w:rsidRDefault="00EA634C" w:rsidP="00373315">
            <w:pPr>
              <w:pStyle w:val="Default"/>
              <w:jc w:val="both"/>
            </w:pPr>
            <w:r w:rsidRPr="003C7F54">
              <w:t xml:space="preserve">dostupnosť služby &lt; 98 % </w:t>
            </w:r>
          </w:p>
        </w:tc>
        <w:tc>
          <w:tcPr>
            <w:tcW w:w="660" w:type="dxa"/>
          </w:tcPr>
          <w:p w:rsidR="00EA634C" w:rsidRPr="003C7F54" w:rsidRDefault="00EA634C" w:rsidP="00373315">
            <w:pPr>
              <w:pStyle w:val="Default"/>
              <w:jc w:val="both"/>
            </w:pPr>
          </w:p>
        </w:tc>
        <w:tc>
          <w:tcPr>
            <w:tcW w:w="3988" w:type="dxa"/>
          </w:tcPr>
          <w:p w:rsidR="00EA634C" w:rsidRPr="003C7F54" w:rsidRDefault="00EA634C" w:rsidP="00373315">
            <w:pPr>
              <w:pStyle w:val="Default"/>
              <w:jc w:val="both"/>
            </w:pPr>
            <w:r w:rsidRPr="003C7F54">
              <w:t xml:space="preserve">30 % z mesačnej ceny okruhu </w:t>
            </w:r>
          </w:p>
        </w:tc>
      </w:tr>
    </w:tbl>
    <w:p w:rsidR="00373315" w:rsidRPr="003C7F54" w:rsidRDefault="00373315" w:rsidP="00373315">
      <w:pPr>
        <w:pStyle w:val="Default"/>
      </w:pPr>
    </w:p>
    <w:p w:rsidR="00373315" w:rsidRPr="003C7F54" w:rsidRDefault="00373315" w:rsidP="00373315">
      <w:pPr>
        <w:pStyle w:val="Default"/>
        <w:jc w:val="both"/>
        <w:rPr>
          <w:b/>
        </w:rPr>
      </w:pPr>
      <w:r w:rsidRPr="003C7F54">
        <w:rPr>
          <w:b/>
        </w:rPr>
        <w:t>Obstarávateľ uvádza spôsob výpočtu požadovanej dostupnosti:</w:t>
      </w:r>
    </w:p>
    <w:p w:rsidR="00373315" w:rsidRPr="003C7F54" w:rsidRDefault="00373315" w:rsidP="00373315">
      <w:pPr>
        <w:pStyle w:val="Default"/>
        <w:jc w:val="both"/>
      </w:pPr>
      <w:r w:rsidRPr="003C7F54">
        <w:t>Mesačná dostupnosť služby sa vypočíta ako pomer doby, počas ktorej bola služba dostupná (Tup) a doby, počas ktorej mala byť služba dostupná v danom kalendárnom mesiaci (</w:t>
      </w:r>
      <w:proofErr w:type="spellStart"/>
      <w:r w:rsidRPr="003C7F54">
        <w:t>Ttot</w:t>
      </w:r>
      <w:proofErr w:type="spellEnd"/>
      <w:r w:rsidRPr="003C7F54">
        <w:t xml:space="preserve">): </w:t>
      </w:r>
    </w:p>
    <w:p w:rsidR="007F7620" w:rsidRPr="003C7F54" w:rsidRDefault="00373315" w:rsidP="00373315">
      <w:pPr>
        <w:pStyle w:val="Default"/>
        <w:jc w:val="both"/>
      </w:pPr>
      <w:r w:rsidRPr="003C7F54">
        <w:rPr>
          <w:i/>
          <w:iCs/>
        </w:rPr>
        <w:t xml:space="preserve">mesačná dostupnosť služby = Tup / </w:t>
      </w:r>
      <w:proofErr w:type="spellStart"/>
      <w:r w:rsidRPr="003C7F54">
        <w:rPr>
          <w:i/>
          <w:iCs/>
        </w:rPr>
        <w:t>Ttot</w:t>
      </w:r>
      <w:proofErr w:type="spellEnd"/>
      <w:r w:rsidRPr="003C7F54">
        <w:rPr>
          <w:i/>
          <w:iCs/>
        </w:rPr>
        <w:t xml:space="preserve"> * 100 [ % ], kde Tup = </w:t>
      </w:r>
      <w:proofErr w:type="spellStart"/>
      <w:r w:rsidRPr="003C7F54">
        <w:rPr>
          <w:i/>
          <w:iCs/>
        </w:rPr>
        <w:t>Ttot</w:t>
      </w:r>
      <w:proofErr w:type="spellEnd"/>
      <w:r w:rsidRPr="003C7F54">
        <w:rPr>
          <w:i/>
          <w:iCs/>
        </w:rPr>
        <w:t xml:space="preserve"> - </w:t>
      </w:r>
      <w:r w:rsidRPr="003C7F54">
        <w:t xml:space="preserve"> </w:t>
      </w:r>
      <w:r w:rsidRPr="003C7F54">
        <w:rPr>
          <w:i/>
          <w:iCs/>
        </w:rPr>
        <w:t>( t2 - t1)</w:t>
      </w:r>
    </w:p>
    <w:p w:rsidR="00373315" w:rsidRPr="003C7F54" w:rsidRDefault="00373315" w:rsidP="00373315">
      <w:pPr>
        <w:pStyle w:val="Default"/>
      </w:pPr>
    </w:p>
    <w:p w:rsidR="00373315" w:rsidRPr="003C7F54" w:rsidRDefault="00373315" w:rsidP="00773C8D">
      <w:pPr>
        <w:pStyle w:val="Default"/>
        <w:jc w:val="both"/>
      </w:pPr>
      <w:r w:rsidRPr="003C7F54">
        <w:t xml:space="preserve">Mesačná dostupnosť služby sa vyjadruje v percentách a zaokrúhľuje sa na dve desatinné miesta. </w:t>
      </w:r>
    </w:p>
    <w:p w:rsidR="00373315" w:rsidRPr="003C7F54" w:rsidRDefault="00373315" w:rsidP="00773C8D">
      <w:pPr>
        <w:pStyle w:val="Default"/>
        <w:jc w:val="both"/>
      </w:pPr>
      <w:r w:rsidRPr="003C7F54">
        <w:t xml:space="preserve">Doba Tup aj doba </w:t>
      </w:r>
      <w:proofErr w:type="spellStart"/>
      <w:r w:rsidRPr="003C7F54">
        <w:t>Ttot</w:t>
      </w:r>
      <w:proofErr w:type="spellEnd"/>
      <w:r w:rsidRPr="003C7F54">
        <w:t xml:space="preserve"> sa započítavajú na celé minúty. </w:t>
      </w:r>
    </w:p>
    <w:p w:rsidR="00373315" w:rsidRPr="003C7F54" w:rsidRDefault="00373315" w:rsidP="00773C8D">
      <w:pPr>
        <w:pStyle w:val="Default"/>
        <w:jc w:val="both"/>
      </w:pPr>
      <w:r w:rsidRPr="003C7F54">
        <w:t xml:space="preserve">Doba </w:t>
      </w:r>
      <w:proofErr w:type="spellStart"/>
      <w:r w:rsidRPr="003C7F54">
        <w:t>Ttot</w:t>
      </w:r>
      <w:proofErr w:type="spellEnd"/>
      <w:r w:rsidRPr="003C7F54">
        <w:t xml:space="preserve"> je dĺžka jedného kalendárneho mesiaca, resp. doba medzi začiatkom poskytovania služby a koncom kalendárneho mesiaca. Do doby </w:t>
      </w:r>
      <w:proofErr w:type="spellStart"/>
      <w:r w:rsidRPr="003C7F54">
        <w:t>Ttot</w:t>
      </w:r>
      <w:proofErr w:type="spellEnd"/>
      <w:r w:rsidRPr="003C7F54">
        <w:t xml:space="preserve"> sa nezapočítava </w:t>
      </w:r>
      <w:r w:rsidRPr="003C7F54">
        <w:lastRenderedPageBreak/>
        <w:t xml:space="preserve">doba, počas ktorej nebolo možné poskytovať službu z dôvodu poruchy ak porucha vznikla: </w:t>
      </w:r>
    </w:p>
    <w:p w:rsidR="00373315" w:rsidRPr="003C7F54" w:rsidRDefault="00373315" w:rsidP="00773C8D">
      <w:pPr>
        <w:pStyle w:val="Default"/>
        <w:spacing w:after="13"/>
        <w:jc w:val="both"/>
      </w:pPr>
      <w:r w:rsidRPr="003C7F54">
        <w:t xml:space="preserve">a) z dôvodu vytiahnutia optického konektora prepoja vybudovaného poskytovateľom v stojane objednávateľa samotným objednávateľom bez súhlasu poskytovateľa, </w:t>
      </w:r>
    </w:p>
    <w:p w:rsidR="00373315" w:rsidRPr="003C7F54" w:rsidRDefault="00373315" w:rsidP="00773C8D">
      <w:pPr>
        <w:pStyle w:val="Default"/>
        <w:spacing w:after="13"/>
        <w:jc w:val="both"/>
      </w:pPr>
      <w:r w:rsidRPr="003C7F54">
        <w:t xml:space="preserve">b) z dôvodu </w:t>
      </w:r>
      <w:proofErr w:type="spellStart"/>
      <w:r w:rsidRPr="003C7F54">
        <w:t>závady</w:t>
      </w:r>
      <w:proofErr w:type="spellEnd"/>
      <w:r w:rsidRPr="003C7F54">
        <w:t xml:space="preserve"> na Koncovom zariadení objednávateľa, resp. prerušenie elektrického napájania Koncového zariadenia objednávateľa alebo Koncového zariadenia poskytovateľa, ktoré sa nachádza v priestoroch objednávateľa, </w:t>
      </w:r>
    </w:p>
    <w:p w:rsidR="00373315" w:rsidRPr="003C7F54" w:rsidRDefault="00373315" w:rsidP="00773C8D">
      <w:pPr>
        <w:pStyle w:val="Default"/>
        <w:spacing w:after="13"/>
        <w:jc w:val="both"/>
      </w:pPr>
      <w:r w:rsidRPr="003C7F54">
        <w:t>c) z dôvodu porušenia povinností objednávateľa uvedených v</w:t>
      </w:r>
      <w:r w:rsidR="00894A56">
        <w:t> </w:t>
      </w:r>
      <w:r w:rsidR="0003764D">
        <w:t>zmluve</w:t>
      </w:r>
      <w:r w:rsidRPr="003C7F54">
        <w:t>,</w:t>
      </w:r>
      <w:r w:rsidR="00894A56">
        <w:t xml:space="preserve"> ktorá tvorí Prílohu č.4 tejto výzvy.</w:t>
      </w:r>
      <w:r w:rsidRPr="003C7F54">
        <w:t xml:space="preserve"> </w:t>
      </w:r>
    </w:p>
    <w:p w:rsidR="00373315" w:rsidRPr="003C7F54" w:rsidRDefault="00373315" w:rsidP="00773C8D">
      <w:pPr>
        <w:pStyle w:val="Default"/>
        <w:jc w:val="both"/>
      </w:pPr>
      <w:r w:rsidRPr="003C7F54">
        <w:t xml:space="preserve">d) plánovaná údržba vykonávaná v súlade s podmienkami ustanovenými </w:t>
      </w:r>
      <w:r w:rsidR="0003764D">
        <w:t>v</w:t>
      </w:r>
      <w:r w:rsidR="00894A56">
        <w:t xml:space="preserve"> zmluv</w:t>
      </w:r>
      <w:r w:rsidR="0003764D">
        <w:t>e</w:t>
      </w:r>
      <w:r w:rsidR="00894A56">
        <w:t>, ktorá tvorí Prílohu č.4 tejto výzvy</w:t>
      </w:r>
      <w:r w:rsidRPr="003C7F54">
        <w:t xml:space="preserve">. </w:t>
      </w:r>
    </w:p>
    <w:p w:rsidR="00373315" w:rsidRPr="003C7F54" w:rsidRDefault="00373315" w:rsidP="00773C8D">
      <w:pPr>
        <w:pStyle w:val="Default"/>
        <w:jc w:val="both"/>
      </w:pPr>
    </w:p>
    <w:p w:rsidR="00373315" w:rsidRPr="003C7F54" w:rsidRDefault="00373315" w:rsidP="00773C8D">
      <w:pPr>
        <w:pStyle w:val="Default"/>
        <w:jc w:val="both"/>
      </w:pPr>
      <w:r w:rsidRPr="003C7F54">
        <w:t xml:space="preserve">Okamih </w:t>
      </w:r>
      <w:r w:rsidRPr="003C7F54">
        <w:rPr>
          <w:i/>
          <w:iCs/>
        </w:rPr>
        <w:t xml:space="preserve">t1 </w:t>
      </w:r>
      <w:r w:rsidRPr="003C7F54">
        <w:t xml:space="preserve">vyjadruje okamih, t.j. kedy bola porucha, ktorej dĺžka sa započítava do </w:t>
      </w:r>
      <w:proofErr w:type="spellStart"/>
      <w:r w:rsidRPr="003C7F54">
        <w:t>Ttot</w:t>
      </w:r>
      <w:proofErr w:type="spellEnd"/>
      <w:r w:rsidRPr="003C7F54">
        <w:t xml:space="preserve">, </w:t>
      </w:r>
      <w:r w:rsidR="000328F6">
        <w:t xml:space="preserve">oznámená </w:t>
      </w:r>
      <w:r w:rsidRPr="003C7F54">
        <w:t xml:space="preserve">kontaktnou osobou objednávateľa kontaktnej osobe poskytovateľa. </w:t>
      </w:r>
    </w:p>
    <w:p w:rsidR="00373315" w:rsidRPr="003C7F54" w:rsidRDefault="00373315" w:rsidP="00773C8D">
      <w:pPr>
        <w:pStyle w:val="Default"/>
        <w:jc w:val="both"/>
      </w:pPr>
      <w:r w:rsidRPr="003C7F54">
        <w:t xml:space="preserve">Okamih </w:t>
      </w:r>
      <w:r w:rsidRPr="003C7F54">
        <w:rPr>
          <w:i/>
          <w:iCs/>
        </w:rPr>
        <w:t xml:space="preserve">t2 </w:t>
      </w:r>
      <w:r w:rsidRPr="003C7F54">
        <w:t xml:space="preserve">vyjadruje okamih odstránenia poruchy, ktorej dĺžka sa započítava do </w:t>
      </w:r>
      <w:proofErr w:type="spellStart"/>
      <w:r w:rsidRPr="003C7F54">
        <w:t>Ttot</w:t>
      </w:r>
      <w:proofErr w:type="spellEnd"/>
      <w:r w:rsidRPr="003C7F54">
        <w:t xml:space="preserve"> t.j. kedy bolo odstránenie poruchy, ktorej dĺžka sa započítava do </w:t>
      </w:r>
      <w:proofErr w:type="spellStart"/>
      <w:r w:rsidRPr="003C7F54">
        <w:t>Ttot</w:t>
      </w:r>
      <w:proofErr w:type="spellEnd"/>
      <w:r w:rsidRPr="003C7F54">
        <w:t xml:space="preserve">, a opätovné sprevádzkovanie služby oznámené kontaktnou osobou poskytovateľa kontaktnej osobe objednávateľa. V prípade, že spojenie s kontaktnou osobou objednávateľa nie je možné, okamih </w:t>
      </w:r>
      <w:r w:rsidRPr="003C7F54">
        <w:rPr>
          <w:i/>
          <w:iCs/>
        </w:rPr>
        <w:t xml:space="preserve">t2 </w:t>
      </w:r>
      <w:r w:rsidRPr="003C7F54">
        <w:t xml:space="preserve">nastáva preukázateľným odoslaním oznámenia o odstránení poruchy, ktorej dĺžka sa započítava do </w:t>
      </w:r>
      <w:proofErr w:type="spellStart"/>
      <w:r w:rsidRPr="003C7F54">
        <w:t>Ttot</w:t>
      </w:r>
      <w:proofErr w:type="spellEnd"/>
      <w:r w:rsidRPr="003C7F54">
        <w:t xml:space="preserve"> objednávateľovi, prostredníctvom e-mailu alebo SMS. V prípade, že objednávateľ v priebehu 15 minút po okamihu </w:t>
      </w:r>
      <w:r w:rsidRPr="003C7F54">
        <w:rPr>
          <w:i/>
          <w:iCs/>
        </w:rPr>
        <w:t xml:space="preserve">t2 </w:t>
      </w:r>
      <w:r w:rsidRPr="003C7F54">
        <w:t xml:space="preserve">oznámi, že porucha, ktorej dĺžka sa započítava do </w:t>
      </w:r>
      <w:proofErr w:type="spellStart"/>
      <w:r w:rsidRPr="003C7F54">
        <w:t>Ttot</w:t>
      </w:r>
      <w:proofErr w:type="spellEnd"/>
      <w:r w:rsidRPr="003C7F54">
        <w:t xml:space="preserve">, naďalej trvá, považuje sa porucha, ktorej dĺžka sa započítava do </w:t>
      </w:r>
      <w:proofErr w:type="spellStart"/>
      <w:r w:rsidRPr="003C7F54">
        <w:t>Ttot</w:t>
      </w:r>
      <w:proofErr w:type="spellEnd"/>
      <w:r w:rsidRPr="003C7F54">
        <w:t xml:space="preserve">, za neodstránenú a okamih </w:t>
      </w:r>
      <w:r w:rsidRPr="003C7F54">
        <w:rPr>
          <w:i/>
          <w:iCs/>
        </w:rPr>
        <w:t xml:space="preserve">t2 </w:t>
      </w:r>
      <w:r w:rsidRPr="003C7F54">
        <w:t xml:space="preserve">nenastal. </w:t>
      </w:r>
    </w:p>
    <w:p w:rsidR="002B43F1" w:rsidRPr="003C7F54" w:rsidRDefault="002B43F1" w:rsidP="00773C8D">
      <w:pPr>
        <w:pStyle w:val="Default"/>
        <w:jc w:val="both"/>
      </w:pPr>
    </w:p>
    <w:p w:rsidR="00373315" w:rsidRPr="003C7F54" w:rsidRDefault="00373315" w:rsidP="00773C8D">
      <w:pPr>
        <w:pStyle w:val="Default"/>
        <w:jc w:val="both"/>
      </w:pPr>
      <w:r w:rsidRPr="003C7F54">
        <w:t>Monitoring úrovne dostupnosti služby bude nepretržite (24/7/365) vykonávať poskytovateľ s tým, že výsledky monitoringu v grafickej podobe zašle poskytovateľ na poži</w:t>
      </w:r>
      <w:r w:rsidR="000328F6">
        <w:t>adanie e-mailom objednávateľovi</w:t>
      </w:r>
      <w:r w:rsidRPr="003C7F54">
        <w:t>; týmto nie je dotknuté právo objednávateľa vykonávať vlastný</w:t>
      </w:r>
      <w:r w:rsidR="00C32B78" w:rsidRPr="003C7F54">
        <w:t xml:space="preserve"> monitoring.</w:t>
      </w:r>
    </w:p>
    <w:p w:rsidR="00C32B78" w:rsidRPr="003C7F54" w:rsidRDefault="00C32B78" w:rsidP="00773C8D">
      <w:pPr>
        <w:pStyle w:val="Default"/>
        <w:jc w:val="both"/>
      </w:pPr>
    </w:p>
    <w:p w:rsidR="00C32B78" w:rsidRPr="003C7F54" w:rsidRDefault="00C32B78" w:rsidP="00773C8D">
      <w:pPr>
        <w:pStyle w:val="Default"/>
        <w:jc w:val="both"/>
      </w:pPr>
      <w:r w:rsidRPr="003C7F54">
        <w:t>Okruh sa bude považovať za riadne zriadený dňom podpisu protokolu o odovzdaní a prevzatí oprávnenou osobou objednávateľa, resp. dňom kedy objednávateľ bezdôvodne odmietol tento protokol podpísať.</w:t>
      </w:r>
    </w:p>
    <w:p w:rsidR="00373315" w:rsidRPr="003C7F54" w:rsidRDefault="00373315" w:rsidP="007F7620">
      <w:pPr>
        <w:pStyle w:val="Pta"/>
        <w:tabs>
          <w:tab w:val="left" w:pos="708"/>
        </w:tabs>
        <w:jc w:val="both"/>
        <w:rPr>
          <w:rFonts w:ascii="Arial" w:hAnsi="Arial" w:cs="Arial"/>
          <w:b/>
          <w:bCs/>
          <w:sz w:val="24"/>
          <w:szCs w:val="24"/>
        </w:rPr>
      </w:pPr>
    </w:p>
    <w:p w:rsidR="007F7620" w:rsidRPr="000328F6" w:rsidRDefault="007F7620" w:rsidP="00373315">
      <w:pPr>
        <w:pStyle w:val="Pta"/>
        <w:numPr>
          <w:ilvl w:val="0"/>
          <w:numId w:val="27"/>
        </w:numPr>
        <w:ind w:left="284" w:hanging="284"/>
        <w:jc w:val="both"/>
        <w:rPr>
          <w:rFonts w:ascii="Arial" w:eastAsia="Calibri" w:hAnsi="Arial" w:cs="Arial"/>
          <w:b/>
          <w:color w:val="000000"/>
          <w:sz w:val="24"/>
          <w:szCs w:val="24"/>
        </w:rPr>
      </w:pPr>
      <w:r w:rsidRPr="000328F6">
        <w:rPr>
          <w:rFonts w:ascii="Arial" w:eastAsia="Calibri" w:hAnsi="Arial" w:cs="Arial"/>
          <w:b/>
          <w:color w:val="000000"/>
          <w:sz w:val="24"/>
          <w:szCs w:val="24"/>
        </w:rPr>
        <w:t>Požiadavky obstarávateľa:</w:t>
      </w:r>
    </w:p>
    <w:p w:rsidR="007F7620" w:rsidRPr="003C7F54" w:rsidRDefault="007F7620" w:rsidP="00162F90">
      <w:pPr>
        <w:pStyle w:val="Pta"/>
        <w:numPr>
          <w:ilvl w:val="0"/>
          <w:numId w:val="30"/>
        </w:numPr>
        <w:tabs>
          <w:tab w:val="left" w:pos="708"/>
        </w:tabs>
        <w:ind w:left="714" w:hanging="357"/>
        <w:contextualSpacing/>
        <w:jc w:val="both"/>
        <w:rPr>
          <w:rFonts w:ascii="Arial" w:hAnsi="Arial" w:cs="Arial"/>
          <w:b/>
          <w:bCs/>
          <w:sz w:val="24"/>
          <w:szCs w:val="24"/>
        </w:rPr>
      </w:pPr>
      <w:r w:rsidRPr="003C7F54">
        <w:rPr>
          <w:rFonts w:ascii="Arial" w:eastAsia="Calibri" w:hAnsi="Arial" w:cs="Arial"/>
          <w:color w:val="000000"/>
          <w:sz w:val="24"/>
          <w:szCs w:val="24"/>
        </w:rPr>
        <w:t xml:space="preserve">Obstarávateľ </w:t>
      </w:r>
      <w:r w:rsidRPr="003C7F54">
        <w:rPr>
          <w:rFonts w:ascii="Arial" w:hAnsi="Arial" w:cs="Arial"/>
          <w:bCs/>
          <w:sz w:val="24"/>
          <w:szCs w:val="24"/>
        </w:rPr>
        <w:t xml:space="preserve">požaduje garantovanie záruky na poskytnutú službu v minimálnej dĺžke </w:t>
      </w:r>
      <w:r w:rsidR="00750318">
        <w:rPr>
          <w:rFonts w:ascii="Arial" w:hAnsi="Arial" w:cs="Arial"/>
          <w:bCs/>
          <w:sz w:val="24"/>
          <w:szCs w:val="24"/>
        </w:rPr>
        <w:t>18</w:t>
      </w:r>
      <w:r w:rsidRPr="003C7F54">
        <w:rPr>
          <w:rFonts w:ascii="Arial" w:hAnsi="Arial" w:cs="Arial"/>
          <w:bCs/>
          <w:sz w:val="24"/>
          <w:szCs w:val="24"/>
        </w:rPr>
        <w:t xml:space="preserve"> mesiacov.</w:t>
      </w:r>
    </w:p>
    <w:p w:rsidR="00D66979" w:rsidRPr="000328F6" w:rsidRDefault="00F633A4" w:rsidP="00162F90">
      <w:pPr>
        <w:pStyle w:val="Zkladntext2"/>
        <w:numPr>
          <w:ilvl w:val="0"/>
          <w:numId w:val="30"/>
        </w:numPr>
        <w:tabs>
          <w:tab w:val="left" w:pos="851"/>
        </w:tabs>
        <w:spacing w:before="120" w:after="0" w:line="240" w:lineRule="auto"/>
        <w:ind w:left="714" w:hanging="357"/>
        <w:contextualSpacing/>
        <w:jc w:val="both"/>
        <w:rPr>
          <w:rFonts w:ascii="Arial" w:hAnsi="Arial" w:cs="Arial"/>
          <w:sz w:val="24"/>
          <w:szCs w:val="24"/>
        </w:rPr>
      </w:pPr>
      <w:r w:rsidRPr="003C7F54">
        <w:rPr>
          <w:rFonts w:ascii="Arial" w:hAnsi="Arial" w:cs="Arial"/>
          <w:sz w:val="24"/>
          <w:szCs w:val="24"/>
        </w:rPr>
        <w:t>Úspešný predkladateľ bude v prípade miesta poskytnutia služby v priestore železničnej dopravnej cesty povinný zabezpečiť pre svojich zamestnancov (pracovníkov) a na svoje náklady školenie a následné vykonanie skúšok v oblasti bezpečnosti a ochrany zdravia pri práci z interných predpisov obstarávateľa (ŽSR) s názvom:</w:t>
      </w:r>
      <w:r w:rsidR="00B52CDA" w:rsidRPr="003C7F54">
        <w:rPr>
          <w:rFonts w:ascii="Arial" w:hAnsi="Arial" w:cs="Arial"/>
          <w:sz w:val="24"/>
          <w:szCs w:val="24"/>
        </w:rPr>
        <w:t xml:space="preserve"> </w:t>
      </w:r>
      <w:r w:rsidRPr="003C7F54">
        <w:rPr>
          <w:rFonts w:ascii="Arial" w:hAnsi="Arial" w:cs="Arial"/>
          <w:bCs/>
          <w:sz w:val="24"/>
          <w:szCs w:val="24"/>
        </w:rPr>
        <w:t xml:space="preserve">Z2 - Bezpečnosť zamestnancov v podmienkach Železníc Slovenskej republiky“ (ďalej len „ŽSR – Z2“), ktoré zabezpečuje  na ŽSR - Ústredný inštitút vzdelávania a psychológie (ďalej len „ŽSR - ÚIVP“). </w:t>
      </w:r>
      <w:r w:rsidRPr="003C7F54">
        <w:rPr>
          <w:rFonts w:ascii="Arial" w:hAnsi="Arial" w:cs="Arial"/>
          <w:sz w:val="24"/>
          <w:szCs w:val="24"/>
        </w:rPr>
        <w:t xml:space="preserve">Interný predpis obstarávateľa s názvom: „ŽSR – Z2“ je možné zakúpiť napr.: v dotačnom sklade obstarávateľa Bratislava Hlavná stanica, kontaktná osoba: Dália </w:t>
      </w:r>
      <w:proofErr w:type="spellStart"/>
      <w:r w:rsidRPr="003C7F54">
        <w:rPr>
          <w:rFonts w:ascii="Arial" w:hAnsi="Arial" w:cs="Arial"/>
          <w:sz w:val="24"/>
          <w:szCs w:val="24"/>
        </w:rPr>
        <w:t>Maďarová</w:t>
      </w:r>
      <w:proofErr w:type="spellEnd"/>
      <w:r w:rsidRPr="003C7F54">
        <w:rPr>
          <w:rFonts w:ascii="Arial" w:hAnsi="Arial" w:cs="Arial"/>
          <w:sz w:val="24"/>
          <w:szCs w:val="24"/>
        </w:rPr>
        <w:t xml:space="preserve">, tel. číslo: 02/2029 4242. Cena predpisu </w:t>
      </w:r>
      <w:r w:rsidRPr="000328F6">
        <w:rPr>
          <w:rFonts w:ascii="Arial" w:hAnsi="Arial" w:cs="Arial"/>
          <w:sz w:val="24"/>
          <w:szCs w:val="24"/>
        </w:rPr>
        <w:t xml:space="preserve">ŽSR - Z2 v elektronickej podobe </w:t>
      </w:r>
      <w:r w:rsidR="00B52CDA" w:rsidRPr="000328F6">
        <w:rPr>
          <w:rFonts w:ascii="Arial" w:hAnsi="Arial" w:cs="Arial"/>
          <w:sz w:val="24"/>
          <w:szCs w:val="24"/>
        </w:rPr>
        <w:t>(CD nosič) je 6,10 EUR bez DPH.</w:t>
      </w:r>
    </w:p>
    <w:p w:rsidR="00C32B78" w:rsidRPr="000328F6" w:rsidRDefault="00C32B78" w:rsidP="00162F90">
      <w:pPr>
        <w:pStyle w:val="Zkladntext2"/>
        <w:numPr>
          <w:ilvl w:val="0"/>
          <w:numId w:val="30"/>
        </w:numPr>
        <w:tabs>
          <w:tab w:val="left" w:pos="851"/>
        </w:tabs>
        <w:spacing w:before="120"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0328F6">
        <w:rPr>
          <w:rFonts w:ascii="Arial" w:hAnsi="Arial" w:cs="Arial"/>
          <w:sz w:val="24"/>
          <w:szCs w:val="24"/>
        </w:rPr>
        <w:t xml:space="preserve">Celková doba zriadenia </w:t>
      </w:r>
      <w:r w:rsidR="00C740E9">
        <w:rPr>
          <w:rFonts w:ascii="Arial" w:hAnsi="Arial" w:cs="Arial"/>
          <w:sz w:val="24"/>
          <w:szCs w:val="24"/>
        </w:rPr>
        <w:t xml:space="preserve">okruhu </w:t>
      </w:r>
      <w:r w:rsidRPr="000328F6">
        <w:rPr>
          <w:rFonts w:ascii="Arial" w:hAnsi="Arial" w:cs="Arial"/>
          <w:sz w:val="24"/>
          <w:szCs w:val="24"/>
        </w:rPr>
        <w:t>≤  20 pracovných dn</w:t>
      </w:r>
      <w:r w:rsidR="00F21B01" w:rsidRPr="000328F6">
        <w:rPr>
          <w:rFonts w:ascii="Arial" w:hAnsi="Arial" w:cs="Arial"/>
          <w:sz w:val="24"/>
          <w:szCs w:val="24"/>
        </w:rPr>
        <w:t>í</w:t>
      </w:r>
      <w:r w:rsidR="0013717D">
        <w:rPr>
          <w:rFonts w:ascii="Arial" w:hAnsi="Arial" w:cs="Arial"/>
          <w:sz w:val="24"/>
          <w:szCs w:val="24"/>
        </w:rPr>
        <w:t>, odo dňa zaslania objednávky zo strany objednávateľa</w:t>
      </w:r>
    </w:p>
    <w:p w:rsidR="003C7F54" w:rsidRPr="003C7F54" w:rsidRDefault="00C32B78" w:rsidP="00162F90">
      <w:pPr>
        <w:pStyle w:val="Default"/>
        <w:numPr>
          <w:ilvl w:val="0"/>
          <w:numId w:val="30"/>
        </w:numPr>
        <w:jc w:val="both"/>
      </w:pPr>
      <w:r w:rsidRPr="003C7F54">
        <w:lastRenderedPageBreak/>
        <w:t>poskytova</w:t>
      </w:r>
      <w:r w:rsidR="00F21B01" w:rsidRPr="003C7F54">
        <w:t>nie</w:t>
      </w:r>
      <w:r w:rsidRPr="003C7F54">
        <w:t xml:space="preserve"> služby v súlade s príslušnými všeobecne záväznými právnymi predpismi najmä v súlade so zákonom č. 351/2011 Z. z. o elektronických komunikáciách v znení neskorších predpisov, technickými normami platnými na území Slovenskej republiky a technickými normami železníc vzťahujúcimi sa na predmet zákazky</w:t>
      </w:r>
    </w:p>
    <w:p w:rsidR="00F21B01" w:rsidRPr="003C7F54" w:rsidRDefault="003C7F54" w:rsidP="00162F90">
      <w:pPr>
        <w:pStyle w:val="Default"/>
        <w:numPr>
          <w:ilvl w:val="0"/>
          <w:numId w:val="30"/>
        </w:numPr>
        <w:jc w:val="both"/>
      </w:pPr>
      <w:r w:rsidRPr="003C7F54">
        <w:t xml:space="preserve">zabezpečenie nepretržitej prevádzky kontaktného pracoviska na nahlasovanie porúch, pričom objednávateľ je oprávnený kedykoľvek nahlasovať poruchy ako telefonicky, tak aj mailom. </w:t>
      </w:r>
    </w:p>
    <w:p w:rsidR="00C32B78" w:rsidRPr="00E04040" w:rsidRDefault="00F21B01" w:rsidP="00162F90">
      <w:pPr>
        <w:pStyle w:val="Default"/>
        <w:numPr>
          <w:ilvl w:val="0"/>
          <w:numId w:val="30"/>
        </w:numPr>
        <w:jc w:val="both"/>
      </w:pPr>
      <w:r w:rsidRPr="000328F6">
        <w:t>bezplatné odstraňovanie porúch z</w:t>
      </w:r>
      <w:r w:rsidR="003C7F54" w:rsidRPr="000328F6">
        <w:t xml:space="preserve">o strany poskytovateľa služby, pričom požadovaná doba opravy je </w:t>
      </w:r>
      <w:r w:rsidR="003C7F54" w:rsidRPr="003C7F54">
        <w:t>do 3 hodín od jej nahlásenia na kontaktnom pracovisku poskytovateľa.</w:t>
      </w:r>
    </w:p>
    <w:p w:rsidR="007F7620" w:rsidRPr="003C7F54" w:rsidRDefault="007F7620" w:rsidP="007F7620">
      <w:pPr>
        <w:pStyle w:val="Pta"/>
        <w:tabs>
          <w:tab w:val="left" w:pos="708"/>
        </w:tabs>
        <w:jc w:val="both"/>
        <w:rPr>
          <w:rFonts w:ascii="Arial" w:eastAsia="Calibri" w:hAnsi="Arial" w:cs="Arial"/>
          <w:color w:val="000000"/>
          <w:sz w:val="24"/>
          <w:szCs w:val="24"/>
        </w:rPr>
      </w:pPr>
    </w:p>
    <w:p w:rsidR="007F7620" w:rsidRPr="007200FD" w:rsidRDefault="007F7620" w:rsidP="00373315">
      <w:pPr>
        <w:numPr>
          <w:ilvl w:val="0"/>
          <w:numId w:val="27"/>
        </w:numPr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  <w:r w:rsidRPr="007200FD">
        <w:rPr>
          <w:rFonts w:ascii="Arial" w:hAnsi="Arial" w:cs="Arial"/>
          <w:sz w:val="24"/>
          <w:szCs w:val="24"/>
        </w:rPr>
        <w:t>Stručne k obchodným zmluvným podmienkam:</w:t>
      </w:r>
    </w:p>
    <w:p w:rsidR="007F7620" w:rsidRPr="007200FD" w:rsidRDefault="00B52CDA" w:rsidP="007F7620">
      <w:pPr>
        <w:spacing w:line="360" w:lineRule="auto"/>
        <w:rPr>
          <w:rFonts w:ascii="Arial" w:hAnsi="Arial" w:cs="Arial"/>
          <w:sz w:val="24"/>
          <w:szCs w:val="24"/>
        </w:rPr>
      </w:pPr>
      <w:r w:rsidRPr="007200FD">
        <w:rPr>
          <w:rFonts w:ascii="Arial" w:hAnsi="Arial" w:cs="Arial"/>
          <w:sz w:val="24"/>
          <w:szCs w:val="24"/>
        </w:rPr>
        <w:t>4</w:t>
      </w:r>
      <w:r w:rsidR="007F7620" w:rsidRPr="007200FD">
        <w:rPr>
          <w:rFonts w:ascii="Arial" w:hAnsi="Arial" w:cs="Arial"/>
          <w:sz w:val="24"/>
          <w:szCs w:val="24"/>
        </w:rPr>
        <w:t>.1. Spôsob plnenia a termíny:</w:t>
      </w:r>
    </w:p>
    <w:p w:rsidR="007F7620" w:rsidRPr="007200FD" w:rsidRDefault="007F7620" w:rsidP="008F217A">
      <w:pPr>
        <w:pStyle w:val="Odsekzoznamu"/>
        <w:widowControl w:val="0"/>
        <w:numPr>
          <w:ilvl w:val="2"/>
          <w:numId w:val="39"/>
        </w:numPr>
        <w:spacing w:before="120"/>
        <w:jc w:val="both"/>
        <w:rPr>
          <w:rFonts w:ascii="Arial" w:hAnsi="Arial" w:cs="Arial"/>
        </w:rPr>
      </w:pPr>
      <w:r w:rsidRPr="007200FD">
        <w:rPr>
          <w:rFonts w:ascii="Arial" w:hAnsi="Arial" w:cs="Arial"/>
        </w:rPr>
        <w:t>Ob</w:t>
      </w:r>
      <w:r w:rsidR="008F217A" w:rsidRPr="007200FD">
        <w:rPr>
          <w:rFonts w:ascii="Arial" w:hAnsi="Arial" w:cs="Arial"/>
        </w:rPr>
        <w:t>jedn</w:t>
      </w:r>
      <w:r w:rsidRPr="007200FD">
        <w:rPr>
          <w:rFonts w:ascii="Arial" w:hAnsi="Arial" w:cs="Arial"/>
        </w:rPr>
        <w:t xml:space="preserve">ávateľ bude prostredníctvom zodpovedných zamestnancov vopred formou písomnej </w:t>
      </w:r>
      <w:r w:rsidR="003A4544" w:rsidRPr="007200FD">
        <w:rPr>
          <w:rFonts w:ascii="Arial" w:hAnsi="Arial" w:cs="Arial"/>
        </w:rPr>
        <w:t>objednávky</w:t>
      </w:r>
      <w:r w:rsidRPr="007200FD">
        <w:rPr>
          <w:rFonts w:ascii="Arial" w:hAnsi="Arial" w:cs="Arial"/>
        </w:rPr>
        <w:t xml:space="preserve">, v elektronickej forme nahlasovať zodpovedným </w:t>
      </w:r>
      <w:r w:rsidR="003638A8" w:rsidRPr="007200FD">
        <w:rPr>
          <w:rFonts w:ascii="Arial" w:hAnsi="Arial" w:cs="Arial"/>
        </w:rPr>
        <w:t xml:space="preserve">zamestnancom </w:t>
      </w:r>
      <w:r w:rsidRPr="007200FD">
        <w:rPr>
          <w:rFonts w:ascii="Arial" w:hAnsi="Arial" w:cs="Arial"/>
        </w:rPr>
        <w:t>poskytovateľa potrebu poskytnutia služieb v zmysle bod</w:t>
      </w:r>
      <w:r w:rsidR="008F217A" w:rsidRPr="007200FD">
        <w:rPr>
          <w:rFonts w:ascii="Arial" w:hAnsi="Arial" w:cs="Arial"/>
        </w:rPr>
        <w:t>ov</w:t>
      </w:r>
      <w:r w:rsidRPr="007200FD">
        <w:rPr>
          <w:rFonts w:ascii="Arial" w:hAnsi="Arial" w:cs="Arial"/>
        </w:rPr>
        <w:t xml:space="preserve"> </w:t>
      </w:r>
      <w:r w:rsidR="00B52CDA" w:rsidRPr="007200FD">
        <w:rPr>
          <w:rFonts w:ascii="Arial" w:hAnsi="Arial" w:cs="Arial"/>
        </w:rPr>
        <w:t>2</w:t>
      </w:r>
      <w:r w:rsidRPr="007200FD">
        <w:rPr>
          <w:rFonts w:ascii="Arial" w:hAnsi="Arial" w:cs="Arial"/>
        </w:rPr>
        <w:t xml:space="preserve"> </w:t>
      </w:r>
      <w:r w:rsidR="008F217A" w:rsidRPr="007200FD">
        <w:rPr>
          <w:rFonts w:ascii="Arial" w:hAnsi="Arial" w:cs="Arial"/>
        </w:rPr>
        <w:t xml:space="preserve">a 3 </w:t>
      </w:r>
      <w:r w:rsidRPr="007200FD">
        <w:rPr>
          <w:rFonts w:ascii="Arial" w:hAnsi="Arial" w:cs="Arial"/>
        </w:rPr>
        <w:t xml:space="preserve">tejto Prílohy č.1 výzvy. </w:t>
      </w:r>
      <w:r w:rsidR="003638A8" w:rsidRPr="007200FD">
        <w:rPr>
          <w:rFonts w:ascii="Arial" w:hAnsi="Arial" w:cs="Arial"/>
        </w:rPr>
        <w:t xml:space="preserve">Objednávka </w:t>
      </w:r>
      <w:r w:rsidR="00B52CDA" w:rsidRPr="007200FD">
        <w:rPr>
          <w:rFonts w:ascii="Arial" w:hAnsi="Arial" w:cs="Arial"/>
        </w:rPr>
        <w:t xml:space="preserve">bude obsahovať </w:t>
      </w:r>
      <w:r w:rsidR="008F217A" w:rsidRPr="007200FD">
        <w:rPr>
          <w:rFonts w:ascii="Arial" w:hAnsi="Arial" w:cs="Arial"/>
        </w:rPr>
        <w:t>identifikáciu koncových bodov</w:t>
      </w:r>
      <w:r w:rsidR="001274AF" w:rsidRPr="007200FD">
        <w:rPr>
          <w:rFonts w:ascii="Arial" w:hAnsi="Arial" w:cs="Arial"/>
        </w:rPr>
        <w:t xml:space="preserve">, typ rozhrania, </w:t>
      </w:r>
      <w:r w:rsidR="00B52CDA" w:rsidRPr="007200FD">
        <w:rPr>
          <w:rFonts w:ascii="Arial" w:hAnsi="Arial" w:cs="Arial"/>
        </w:rPr>
        <w:t xml:space="preserve"> </w:t>
      </w:r>
      <w:r w:rsidR="001274AF" w:rsidRPr="007200FD">
        <w:rPr>
          <w:rFonts w:ascii="Arial" w:hAnsi="Arial" w:cs="Arial"/>
        </w:rPr>
        <w:t xml:space="preserve">garantovanú prenosovú kapacitu </w:t>
      </w:r>
      <w:r w:rsidRPr="007200FD">
        <w:rPr>
          <w:rFonts w:ascii="Arial" w:hAnsi="Arial" w:cs="Arial"/>
        </w:rPr>
        <w:t>a</w:t>
      </w:r>
      <w:r w:rsidR="00B52CDA" w:rsidRPr="007200FD">
        <w:rPr>
          <w:rFonts w:ascii="Arial" w:hAnsi="Arial" w:cs="Arial"/>
        </w:rPr>
        <w:t xml:space="preserve"> popis </w:t>
      </w:r>
      <w:r w:rsidR="008F217A" w:rsidRPr="007200FD">
        <w:rPr>
          <w:rFonts w:ascii="Arial" w:hAnsi="Arial" w:cs="Arial"/>
        </w:rPr>
        <w:t>konkrétnej požadovanej činnosti</w:t>
      </w:r>
      <w:r w:rsidR="003638A8" w:rsidRPr="007200FD">
        <w:rPr>
          <w:rFonts w:ascii="Arial" w:hAnsi="Arial" w:cs="Arial"/>
        </w:rPr>
        <w:t>, údaje a kontakt (tel. č.. a email) zodpovedných zamestnancov objednávateľa</w:t>
      </w:r>
      <w:r w:rsidRPr="007200FD">
        <w:rPr>
          <w:rFonts w:ascii="Arial" w:hAnsi="Arial" w:cs="Arial"/>
        </w:rPr>
        <w:t>.</w:t>
      </w:r>
    </w:p>
    <w:p w:rsidR="003638A8" w:rsidRPr="007200FD" w:rsidRDefault="003638A8" w:rsidP="003638A8">
      <w:pPr>
        <w:pStyle w:val="Odsekzoznamu"/>
        <w:widowControl w:val="0"/>
        <w:spacing w:before="120"/>
        <w:jc w:val="both"/>
        <w:rPr>
          <w:rFonts w:ascii="Arial" w:hAnsi="Arial" w:cs="Arial"/>
        </w:rPr>
      </w:pPr>
      <w:r w:rsidRPr="007200FD">
        <w:rPr>
          <w:rFonts w:ascii="Arial" w:hAnsi="Arial" w:cs="Arial"/>
        </w:rPr>
        <w:t>Objednávateľ bude objednávky zasielať poskytovateľovi prostredníctvom elektronickej pošty na e-mailovú adresu. Poskytovateľ je povinný potvrdiť prijatie objednávky najneskôr do dvoch pracovných dní odo dňa jej doručenia. V prípade, že v tejto lehote poskytovateľ prijatie objednávky nepotvrdí, objednávateľ ho na odoslanú objednávku upozorní telefonicky. Lehota na zriadenie okruhu sa počíta odo dňa zaslania potvrdzujúceho e-mailu poskytovateľom resp. odo dňa telefonického upozornenia.</w:t>
      </w:r>
    </w:p>
    <w:p w:rsidR="004832DF" w:rsidRPr="007200FD" w:rsidRDefault="004832DF" w:rsidP="004832DF">
      <w:pPr>
        <w:pStyle w:val="Odsekzoznamu"/>
        <w:widowControl w:val="0"/>
        <w:spacing w:before="120"/>
        <w:jc w:val="both"/>
        <w:rPr>
          <w:rFonts w:ascii="Arial" w:hAnsi="Arial" w:cs="Arial"/>
        </w:rPr>
      </w:pPr>
    </w:p>
    <w:p w:rsidR="007F7620" w:rsidRPr="007200FD" w:rsidRDefault="007F7620" w:rsidP="008F217A">
      <w:pPr>
        <w:pStyle w:val="Odsekzoznamu"/>
        <w:widowControl w:val="0"/>
        <w:numPr>
          <w:ilvl w:val="2"/>
          <w:numId w:val="39"/>
        </w:numPr>
        <w:spacing w:before="120"/>
        <w:jc w:val="both"/>
        <w:rPr>
          <w:rFonts w:ascii="Arial" w:hAnsi="Arial" w:cs="Arial"/>
        </w:rPr>
      </w:pPr>
      <w:r w:rsidRPr="007200FD">
        <w:rPr>
          <w:rFonts w:ascii="Arial" w:hAnsi="Arial" w:cs="Arial"/>
        </w:rPr>
        <w:t>Poskytovateľ je povinný vykonať služby špecifikované v bod</w:t>
      </w:r>
      <w:r w:rsidR="008F217A" w:rsidRPr="007200FD">
        <w:rPr>
          <w:rFonts w:ascii="Arial" w:hAnsi="Arial" w:cs="Arial"/>
        </w:rPr>
        <w:t>och</w:t>
      </w:r>
      <w:r w:rsidRPr="007200FD">
        <w:rPr>
          <w:rFonts w:ascii="Arial" w:hAnsi="Arial" w:cs="Arial"/>
        </w:rPr>
        <w:t xml:space="preserve"> </w:t>
      </w:r>
      <w:r w:rsidR="00C010B4" w:rsidRPr="007200FD">
        <w:rPr>
          <w:rFonts w:ascii="Arial" w:hAnsi="Arial" w:cs="Arial"/>
        </w:rPr>
        <w:t>2</w:t>
      </w:r>
      <w:r w:rsidRPr="007200FD">
        <w:rPr>
          <w:rFonts w:ascii="Arial" w:hAnsi="Arial" w:cs="Arial"/>
        </w:rPr>
        <w:t xml:space="preserve"> </w:t>
      </w:r>
      <w:r w:rsidR="008F217A" w:rsidRPr="007200FD">
        <w:rPr>
          <w:rFonts w:ascii="Arial" w:hAnsi="Arial" w:cs="Arial"/>
        </w:rPr>
        <w:t xml:space="preserve">a 3 </w:t>
      </w:r>
      <w:r w:rsidRPr="007200FD">
        <w:rPr>
          <w:rFonts w:ascii="Arial" w:hAnsi="Arial" w:cs="Arial"/>
        </w:rPr>
        <w:t>tejto Prílohy č.1 v nasledovných dodacích termínoch:</w:t>
      </w:r>
    </w:p>
    <w:p w:rsidR="00301F0A" w:rsidRPr="007200FD" w:rsidRDefault="007F7620" w:rsidP="008F217A">
      <w:pPr>
        <w:widowControl w:val="0"/>
        <w:numPr>
          <w:ilvl w:val="3"/>
          <w:numId w:val="39"/>
        </w:num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Arial" w:hAnsi="Arial" w:cs="Arial"/>
          <w:sz w:val="24"/>
          <w:szCs w:val="24"/>
        </w:rPr>
      </w:pPr>
      <w:r w:rsidRPr="007200FD">
        <w:rPr>
          <w:rFonts w:ascii="Arial" w:hAnsi="Arial" w:cs="Arial"/>
          <w:sz w:val="24"/>
          <w:szCs w:val="24"/>
        </w:rPr>
        <w:t xml:space="preserve">V prípade </w:t>
      </w:r>
      <w:r w:rsidR="00654A7F" w:rsidRPr="007200FD">
        <w:rPr>
          <w:rFonts w:ascii="Arial" w:hAnsi="Arial" w:cs="Arial"/>
          <w:sz w:val="24"/>
          <w:szCs w:val="24"/>
        </w:rPr>
        <w:t>zriadenia</w:t>
      </w:r>
      <w:r w:rsidRPr="007200FD">
        <w:rPr>
          <w:rFonts w:ascii="Arial" w:hAnsi="Arial" w:cs="Arial"/>
          <w:sz w:val="24"/>
          <w:szCs w:val="24"/>
        </w:rPr>
        <w:t xml:space="preserve"> </w:t>
      </w:r>
      <w:r w:rsidR="00A54565" w:rsidRPr="007200FD">
        <w:rPr>
          <w:rFonts w:ascii="Arial" w:hAnsi="Arial" w:cs="Arial"/>
          <w:sz w:val="24"/>
          <w:szCs w:val="24"/>
        </w:rPr>
        <w:t>okruhu</w:t>
      </w:r>
      <w:r w:rsidR="00C740E9" w:rsidRPr="007200FD">
        <w:rPr>
          <w:rFonts w:ascii="Arial" w:hAnsi="Arial" w:cs="Arial"/>
          <w:sz w:val="24"/>
          <w:szCs w:val="24"/>
        </w:rPr>
        <w:t>,</w:t>
      </w:r>
      <w:r w:rsidR="00A54565" w:rsidRPr="007200FD">
        <w:rPr>
          <w:rFonts w:ascii="Arial" w:hAnsi="Arial" w:cs="Arial"/>
          <w:sz w:val="24"/>
          <w:szCs w:val="24"/>
        </w:rPr>
        <w:t xml:space="preserve"> </w:t>
      </w:r>
      <w:r w:rsidRPr="007200FD">
        <w:rPr>
          <w:rFonts w:ascii="Arial" w:hAnsi="Arial" w:cs="Arial"/>
          <w:sz w:val="24"/>
          <w:szCs w:val="24"/>
        </w:rPr>
        <w:t xml:space="preserve">najneskôr do </w:t>
      </w:r>
      <w:r w:rsidR="00654A7F" w:rsidRPr="007200FD">
        <w:rPr>
          <w:rFonts w:ascii="Arial" w:hAnsi="Arial" w:cs="Arial"/>
          <w:sz w:val="24"/>
          <w:szCs w:val="24"/>
        </w:rPr>
        <w:t xml:space="preserve">20 </w:t>
      </w:r>
      <w:r w:rsidR="00A54565" w:rsidRPr="007200FD">
        <w:rPr>
          <w:rFonts w:ascii="Arial" w:hAnsi="Arial" w:cs="Arial"/>
          <w:sz w:val="24"/>
          <w:szCs w:val="24"/>
        </w:rPr>
        <w:t xml:space="preserve">pracovných </w:t>
      </w:r>
      <w:r w:rsidR="00654A7F" w:rsidRPr="007200FD">
        <w:rPr>
          <w:rFonts w:ascii="Arial" w:hAnsi="Arial" w:cs="Arial"/>
          <w:sz w:val="24"/>
          <w:szCs w:val="24"/>
        </w:rPr>
        <w:t>dní</w:t>
      </w:r>
      <w:r w:rsidRPr="007200FD">
        <w:rPr>
          <w:rFonts w:ascii="Arial" w:hAnsi="Arial" w:cs="Arial"/>
          <w:sz w:val="24"/>
          <w:szCs w:val="24"/>
        </w:rPr>
        <w:t xml:space="preserve"> kalendárneho mesiaca v ktorom poverený zamestnanec objednávateľa požiadal tele</w:t>
      </w:r>
      <w:r w:rsidR="00301F0A" w:rsidRPr="007200FD">
        <w:rPr>
          <w:rFonts w:ascii="Arial" w:hAnsi="Arial" w:cs="Arial"/>
          <w:sz w:val="24"/>
          <w:szCs w:val="24"/>
        </w:rPr>
        <w:t>fonicky príp. písomne o službu.</w:t>
      </w:r>
    </w:p>
    <w:p w:rsidR="007F7620" w:rsidRPr="007200FD" w:rsidRDefault="007F7620" w:rsidP="004832DF">
      <w:pPr>
        <w:widowControl w:val="0"/>
        <w:numPr>
          <w:ilvl w:val="3"/>
          <w:numId w:val="39"/>
        </w:num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Arial" w:hAnsi="Arial" w:cs="Arial"/>
          <w:sz w:val="24"/>
          <w:szCs w:val="24"/>
        </w:rPr>
      </w:pPr>
      <w:r w:rsidRPr="007200FD">
        <w:rPr>
          <w:rFonts w:ascii="Arial" w:hAnsi="Arial" w:cs="Arial"/>
          <w:sz w:val="24"/>
          <w:szCs w:val="24"/>
        </w:rPr>
        <w:t xml:space="preserve">V prípade </w:t>
      </w:r>
      <w:r w:rsidR="00C740E9" w:rsidRPr="007200FD">
        <w:rPr>
          <w:rFonts w:ascii="Arial" w:hAnsi="Arial" w:cs="Arial"/>
          <w:sz w:val="24"/>
          <w:szCs w:val="24"/>
        </w:rPr>
        <w:t xml:space="preserve">vykonania opravy na základe vyskytnutia poruchy, </w:t>
      </w:r>
      <w:r w:rsidRPr="007200FD">
        <w:rPr>
          <w:rFonts w:ascii="Arial" w:hAnsi="Arial" w:cs="Arial"/>
          <w:sz w:val="24"/>
          <w:szCs w:val="24"/>
        </w:rPr>
        <w:t xml:space="preserve">najneskôr do </w:t>
      </w:r>
      <w:r w:rsidR="00C740E9" w:rsidRPr="007200FD">
        <w:rPr>
          <w:rFonts w:ascii="Arial" w:hAnsi="Arial" w:cs="Arial"/>
          <w:sz w:val="24"/>
          <w:szCs w:val="24"/>
        </w:rPr>
        <w:t>3 hodín</w:t>
      </w:r>
      <w:r w:rsidRPr="007200FD">
        <w:rPr>
          <w:rFonts w:ascii="Arial" w:hAnsi="Arial" w:cs="Arial"/>
          <w:sz w:val="24"/>
          <w:szCs w:val="24"/>
        </w:rPr>
        <w:t>,  odo dňa doručenia písomnej požiadavky, príp. čiastkovej objednávky</w:t>
      </w:r>
      <w:r w:rsidR="00162F90" w:rsidRPr="007200FD">
        <w:rPr>
          <w:rFonts w:ascii="Arial" w:hAnsi="Arial" w:cs="Arial"/>
          <w:sz w:val="24"/>
          <w:szCs w:val="24"/>
        </w:rPr>
        <w:t xml:space="preserve"> zo strany objednávateľa</w:t>
      </w:r>
      <w:r w:rsidRPr="007200FD">
        <w:rPr>
          <w:rFonts w:ascii="Arial" w:hAnsi="Arial" w:cs="Arial"/>
          <w:sz w:val="24"/>
          <w:szCs w:val="24"/>
        </w:rPr>
        <w:t>.</w:t>
      </w:r>
    </w:p>
    <w:p w:rsidR="004832DF" w:rsidRPr="007200FD" w:rsidRDefault="004832DF" w:rsidP="004832DF">
      <w:pPr>
        <w:widowControl w:val="0"/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hAnsi="Arial" w:cs="Arial"/>
          <w:sz w:val="24"/>
          <w:szCs w:val="24"/>
        </w:rPr>
      </w:pPr>
    </w:p>
    <w:p w:rsidR="007F7620" w:rsidRPr="007200FD" w:rsidRDefault="007F7620" w:rsidP="008F217A">
      <w:pPr>
        <w:pStyle w:val="Pta"/>
        <w:numPr>
          <w:ilvl w:val="1"/>
          <w:numId w:val="39"/>
        </w:numPr>
        <w:tabs>
          <w:tab w:val="left" w:pos="708"/>
        </w:tabs>
        <w:jc w:val="both"/>
        <w:rPr>
          <w:rFonts w:ascii="Arial" w:hAnsi="Arial" w:cs="Arial"/>
          <w:bCs/>
          <w:sz w:val="24"/>
          <w:szCs w:val="24"/>
        </w:rPr>
      </w:pPr>
      <w:r w:rsidRPr="007200FD">
        <w:rPr>
          <w:rFonts w:ascii="Arial" w:hAnsi="Arial" w:cs="Arial"/>
          <w:sz w:val="24"/>
          <w:szCs w:val="24"/>
        </w:rPr>
        <w:t xml:space="preserve">Výsledkom tohto postupu bude uzavretie </w:t>
      </w:r>
      <w:r w:rsidR="00A170C5" w:rsidRPr="007200FD">
        <w:rPr>
          <w:rFonts w:ascii="Arial" w:hAnsi="Arial" w:cs="Arial"/>
          <w:sz w:val="24"/>
          <w:szCs w:val="24"/>
        </w:rPr>
        <w:t>1</w:t>
      </w:r>
      <w:r w:rsidRPr="007200FD">
        <w:rPr>
          <w:rFonts w:ascii="Arial" w:hAnsi="Arial" w:cs="Arial"/>
          <w:sz w:val="24"/>
          <w:szCs w:val="24"/>
        </w:rPr>
        <w:t xml:space="preserve"> samostatn</w:t>
      </w:r>
      <w:r w:rsidR="00A170C5" w:rsidRPr="007200FD">
        <w:rPr>
          <w:rFonts w:ascii="Arial" w:hAnsi="Arial" w:cs="Arial"/>
          <w:sz w:val="24"/>
          <w:szCs w:val="24"/>
        </w:rPr>
        <w:t>ej</w:t>
      </w:r>
      <w:r w:rsidRPr="007200FD">
        <w:rPr>
          <w:rFonts w:ascii="Arial" w:hAnsi="Arial" w:cs="Arial"/>
          <w:sz w:val="24"/>
          <w:szCs w:val="24"/>
        </w:rPr>
        <w:t xml:space="preserve"> zml</w:t>
      </w:r>
      <w:r w:rsidR="00A170C5" w:rsidRPr="007200FD">
        <w:rPr>
          <w:rFonts w:ascii="Arial" w:hAnsi="Arial" w:cs="Arial"/>
          <w:sz w:val="24"/>
          <w:szCs w:val="24"/>
        </w:rPr>
        <w:t>u</w:t>
      </w:r>
      <w:r w:rsidRPr="007200FD">
        <w:rPr>
          <w:rFonts w:ascii="Arial" w:hAnsi="Arial" w:cs="Arial"/>
          <w:sz w:val="24"/>
          <w:szCs w:val="24"/>
        </w:rPr>
        <w:t>v</w:t>
      </w:r>
      <w:r w:rsidR="00A170C5" w:rsidRPr="007200FD">
        <w:rPr>
          <w:rFonts w:ascii="Arial" w:hAnsi="Arial" w:cs="Arial"/>
          <w:sz w:val="24"/>
          <w:szCs w:val="24"/>
        </w:rPr>
        <w:t>y</w:t>
      </w:r>
      <w:r w:rsidRPr="007200FD">
        <w:rPr>
          <w:rFonts w:ascii="Arial" w:hAnsi="Arial" w:cs="Arial"/>
          <w:sz w:val="24"/>
          <w:szCs w:val="24"/>
        </w:rPr>
        <w:t xml:space="preserve">, na </w:t>
      </w:r>
      <w:r w:rsidR="00A170C5" w:rsidRPr="007200FD">
        <w:rPr>
          <w:rFonts w:ascii="Arial" w:hAnsi="Arial" w:cs="Arial"/>
          <w:sz w:val="24"/>
          <w:szCs w:val="24"/>
        </w:rPr>
        <w:t>celý predmet</w:t>
      </w:r>
      <w:r w:rsidRPr="007200FD">
        <w:rPr>
          <w:rFonts w:ascii="Arial" w:hAnsi="Arial" w:cs="Arial"/>
          <w:sz w:val="24"/>
          <w:szCs w:val="24"/>
        </w:rPr>
        <w:t xml:space="preserve"> zákazky s úspešným predkladateľom.</w:t>
      </w:r>
      <w:r w:rsidR="004832DF" w:rsidRPr="007200FD">
        <w:rPr>
          <w:rFonts w:ascii="Arial" w:hAnsi="Arial" w:cs="Arial"/>
          <w:sz w:val="24"/>
          <w:szCs w:val="24"/>
        </w:rPr>
        <w:t xml:space="preserve"> </w:t>
      </w:r>
    </w:p>
    <w:p w:rsidR="007F7620" w:rsidRPr="007200FD" w:rsidRDefault="00F22636" w:rsidP="00F22636">
      <w:pPr>
        <w:spacing w:after="0" w:line="240" w:lineRule="auto"/>
        <w:ind w:left="709"/>
        <w:contextualSpacing/>
        <w:jc w:val="both"/>
        <w:rPr>
          <w:rFonts w:ascii="Arial" w:hAnsi="Arial" w:cs="Arial"/>
          <w:sz w:val="24"/>
          <w:szCs w:val="24"/>
        </w:rPr>
      </w:pPr>
      <w:r w:rsidRPr="007200FD">
        <w:rPr>
          <w:rFonts w:ascii="Arial" w:hAnsi="Arial" w:cs="Arial"/>
          <w:sz w:val="24"/>
          <w:szCs w:val="24"/>
        </w:rPr>
        <w:t xml:space="preserve">Objednávateľ bude služby objednávať na základe svojich aktuálnych potrieb, pričom nie je povinný objednať služby v rozsahu rovnajúcemu sa </w:t>
      </w:r>
      <w:r w:rsidR="004832DF" w:rsidRPr="007200FD">
        <w:rPr>
          <w:rFonts w:ascii="Arial" w:hAnsi="Arial" w:cs="Arial"/>
          <w:sz w:val="24"/>
          <w:szCs w:val="24"/>
        </w:rPr>
        <w:t xml:space="preserve">maximálnemu, </w:t>
      </w:r>
      <w:r w:rsidRPr="007200FD">
        <w:rPr>
          <w:rFonts w:ascii="Arial" w:hAnsi="Arial" w:cs="Arial"/>
          <w:sz w:val="24"/>
          <w:szCs w:val="24"/>
        </w:rPr>
        <w:t>dohodnuté</w:t>
      </w:r>
      <w:r w:rsidR="00D660B0" w:rsidRPr="007200FD">
        <w:rPr>
          <w:rFonts w:ascii="Arial" w:hAnsi="Arial" w:cs="Arial"/>
          <w:sz w:val="24"/>
          <w:szCs w:val="24"/>
        </w:rPr>
        <w:t>mu</w:t>
      </w:r>
      <w:r w:rsidR="004832DF" w:rsidRPr="007200FD">
        <w:rPr>
          <w:rFonts w:ascii="Arial" w:hAnsi="Arial" w:cs="Arial"/>
          <w:sz w:val="24"/>
          <w:szCs w:val="24"/>
        </w:rPr>
        <w:t>,</w:t>
      </w:r>
      <w:r w:rsidRPr="007200FD">
        <w:rPr>
          <w:rFonts w:ascii="Arial" w:hAnsi="Arial" w:cs="Arial"/>
          <w:sz w:val="24"/>
          <w:szCs w:val="24"/>
        </w:rPr>
        <w:t xml:space="preserve"> finančné</w:t>
      </w:r>
      <w:r w:rsidR="00D660B0" w:rsidRPr="007200FD">
        <w:rPr>
          <w:rFonts w:ascii="Arial" w:hAnsi="Arial" w:cs="Arial"/>
          <w:sz w:val="24"/>
          <w:szCs w:val="24"/>
        </w:rPr>
        <w:t>mu</w:t>
      </w:r>
      <w:r w:rsidRPr="007200FD">
        <w:rPr>
          <w:rFonts w:ascii="Arial" w:hAnsi="Arial" w:cs="Arial"/>
          <w:sz w:val="24"/>
          <w:szCs w:val="24"/>
        </w:rPr>
        <w:t xml:space="preserve"> objemu</w:t>
      </w:r>
      <w:r w:rsidR="00D660B0" w:rsidRPr="007200FD">
        <w:rPr>
          <w:rFonts w:ascii="Arial" w:hAnsi="Arial" w:cs="Arial"/>
          <w:sz w:val="24"/>
          <w:szCs w:val="24"/>
        </w:rPr>
        <w:t>.</w:t>
      </w:r>
    </w:p>
    <w:p w:rsidR="003638A8" w:rsidRPr="007200FD" w:rsidRDefault="003638A8" w:rsidP="003638A8">
      <w:pPr>
        <w:pStyle w:val="Pta"/>
        <w:numPr>
          <w:ilvl w:val="1"/>
          <w:numId w:val="39"/>
        </w:numPr>
        <w:tabs>
          <w:tab w:val="left" w:pos="708"/>
        </w:tabs>
        <w:jc w:val="both"/>
        <w:rPr>
          <w:rFonts w:ascii="Arial" w:hAnsi="Arial" w:cs="Arial"/>
          <w:sz w:val="24"/>
          <w:szCs w:val="24"/>
        </w:rPr>
      </w:pPr>
      <w:r w:rsidRPr="007200FD">
        <w:rPr>
          <w:rFonts w:ascii="Arial" w:hAnsi="Arial" w:cs="Arial"/>
          <w:sz w:val="24"/>
          <w:szCs w:val="24"/>
        </w:rPr>
        <w:t>Zmluvný vzťah bude môcť zaniknúť pred uplynutím doby na ktorú bude zmluva uzatvorená písomnou výpoveďou bez uvedenia dôvodu v časti telekomunikačných okruhov bez viazanosti.</w:t>
      </w:r>
    </w:p>
    <w:p w:rsidR="00BF2B31" w:rsidRPr="007200FD" w:rsidRDefault="00BF2B31" w:rsidP="009A7AAE">
      <w:pPr>
        <w:pStyle w:val="Odsekzoznamu"/>
        <w:ind w:right="992"/>
        <w:outlineLvl w:val="0"/>
        <w:rPr>
          <w:rFonts w:ascii="Arial" w:hAnsi="Arial" w:cs="Arial"/>
        </w:rPr>
      </w:pPr>
    </w:p>
    <w:p w:rsidR="001D56C0" w:rsidRDefault="001D56C0" w:rsidP="009A7AAE">
      <w:pPr>
        <w:pStyle w:val="Odsekzoznamu"/>
        <w:ind w:right="992"/>
        <w:outlineLvl w:val="0"/>
        <w:rPr>
          <w:rFonts w:ascii="Arial" w:hAnsi="Arial" w:cs="Arial"/>
        </w:rPr>
      </w:pPr>
    </w:p>
    <w:p w:rsidR="007200FD" w:rsidRDefault="007200FD" w:rsidP="001D56C0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1D56C0" w:rsidRPr="001D56C0" w:rsidRDefault="001D56C0" w:rsidP="001D56C0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D56C0">
        <w:rPr>
          <w:rFonts w:ascii="Arial" w:hAnsi="Arial" w:cs="Arial"/>
          <w:b/>
          <w:sz w:val="24"/>
          <w:szCs w:val="24"/>
        </w:rPr>
        <w:lastRenderedPageBreak/>
        <w:t>Príloha č.3 Prehlásenie predkladateľa</w:t>
      </w:r>
    </w:p>
    <w:p w:rsidR="001D56C0" w:rsidRPr="001D56C0" w:rsidRDefault="001D56C0" w:rsidP="001D56C0">
      <w:pPr>
        <w:spacing w:after="0" w:line="240" w:lineRule="auto"/>
        <w:jc w:val="center"/>
        <w:rPr>
          <w:rFonts w:ascii="Arial" w:hAnsi="Arial" w:cs="Arial"/>
          <w:i/>
          <w:color w:val="0000FF"/>
          <w:sz w:val="24"/>
          <w:szCs w:val="24"/>
        </w:rPr>
      </w:pPr>
      <w:r w:rsidRPr="001D56C0">
        <w:rPr>
          <w:rFonts w:ascii="Arial" w:hAnsi="Arial" w:cs="Arial"/>
          <w:b/>
          <w:sz w:val="24"/>
          <w:szCs w:val="24"/>
        </w:rPr>
        <w:t xml:space="preserve">P r e h l á s e n i e </w:t>
      </w:r>
    </w:p>
    <w:p w:rsidR="001D56C0" w:rsidRPr="001D56C0" w:rsidRDefault="001D56C0" w:rsidP="001D56C0">
      <w:pPr>
        <w:spacing w:after="240"/>
        <w:jc w:val="center"/>
        <w:rPr>
          <w:rFonts w:ascii="Arial" w:hAnsi="Arial" w:cs="Arial"/>
          <w:b/>
          <w:sz w:val="24"/>
          <w:szCs w:val="24"/>
        </w:rPr>
      </w:pPr>
      <w:r w:rsidRPr="001D56C0">
        <w:rPr>
          <w:rFonts w:ascii="Arial" w:hAnsi="Arial" w:cs="Arial"/>
          <w:b/>
          <w:bCs/>
          <w:sz w:val="24"/>
          <w:szCs w:val="24"/>
          <w:lang w:eastAsia="cs-CZ"/>
        </w:rPr>
        <w:t>pre účely posúdenia obchodného partnera</w:t>
      </w:r>
    </w:p>
    <w:p w:rsidR="001D56C0" w:rsidRPr="001D56C0" w:rsidRDefault="001D56C0" w:rsidP="001D56C0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 xml:space="preserve">Čestne prehlasujem, že </w:t>
      </w:r>
    </w:p>
    <w:p w:rsidR="001D56C0" w:rsidRPr="001D56C0" w:rsidRDefault="001D56C0" w:rsidP="001D56C0">
      <w:pPr>
        <w:spacing w:after="120" w:line="240" w:lineRule="auto"/>
        <w:jc w:val="both"/>
        <w:rPr>
          <w:rFonts w:ascii="Arial" w:hAnsi="Arial" w:cs="Arial"/>
          <w:i/>
          <w:color w:val="0000FF"/>
          <w:sz w:val="24"/>
          <w:szCs w:val="24"/>
        </w:rPr>
      </w:pPr>
      <w:r w:rsidRPr="001D56C0">
        <w:rPr>
          <w:rFonts w:ascii="Arial" w:hAnsi="Arial" w:cs="Arial"/>
          <w:i/>
          <w:color w:val="0000FF"/>
          <w:sz w:val="24"/>
          <w:szCs w:val="24"/>
        </w:rPr>
        <w:t>(použije sa, ak je obchodným partnerom fyzická osoba – nepodnikateľ)</w:t>
      </w:r>
    </w:p>
    <w:p w:rsidR="001D56C0" w:rsidRPr="001D56C0" w:rsidRDefault="001D56C0" w:rsidP="001D56C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Meno a priezvisko:</w:t>
      </w:r>
      <w:r w:rsidRPr="001D56C0">
        <w:rPr>
          <w:rFonts w:ascii="Arial" w:hAnsi="Arial" w:cs="Arial"/>
          <w:sz w:val="24"/>
          <w:szCs w:val="24"/>
        </w:rPr>
        <w:tab/>
        <w:t>...........................................................................</w:t>
      </w:r>
    </w:p>
    <w:p w:rsidR="001D56C0" w:rsidRPr="001D56C0" w:rsidRDefault="001D56C0" w:rsidP="001D56C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Trvalý pobyt:</w:t>
      </w:r>
      <w:r w:rsidRPr="001D56C0">
        <w:rPr>
          <w:rFonts w:ascii="Arial" w:hAnsi="Arial" w:cs="Arial"/>
          <w:sz w:val="24"/>
          <w:szCs w:val="24"/>
        </w:rPr>
        <w:tab/>
        <w:t>...........................................................................</w:t>
      </w:r>
    </w:p>
    <w:p w:rsidR="001D56C0" w:rsidRPr="001D56C0" w:rsidRDefault="001D56C0" w:rsidP="001D56C0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Dátum narodenia:</w:t>
      </w:r>
      <w:r w:rsidRPr="001D56C0">
        <w:rPr>
          <w:rFonts w:ascii="Arial" w:hAnsi="Arial" w:cs="Arial"/>
          <w:sz w:val="24"/>
          <w:szCs w:val="24"/>
        </w:rPr>
        <w:tab/>
        <w:t>...........................................................................</w:t>
      </w:r>
    </w:p>
    <w:p w:rsidR="001D56C0" w:rsidRPr="001D56C0" w:rsidRDefault="001D56C0" w:rsidP="001D56C0">
      <w:pPr>
        <w:spacing w:after="120" w:line="240" w:lineRule="auto"/>
        <w:jc w:val="both"/>
        <w:rPr>
          <w:rFonts w:ascii="Arial" w:hAnsi="Arial" w:cs="Arial"/>
          <w:i/>
          <w:color w:val="0000FF"/>
          <w:sz w:val="24"/>
          <w:szCs w:val="24"/>
        </w:rPr>
      </w:pPr>
      <w:r w:rsidRPr="001D56C0">
        <w:rPr>
          <w:rFonts w:ascii="Arial" w:hAnsi="Arial" w:cs="Arial"/>
          <w:i/>
          <w:color w:val="0000FF"/>
          <w:sz w:val="24"/>
          <w:szCs w:val="24"/>
        </w:rPr>
        <w:t>(použije sa, ak je obchodným partnerom fyzická osoba – podnikateľ)</w:t>
      </w:r>
    </w:p>
    <w:p w:rsidR="001D56C0" w:rsidRPr="001D56C0" w:rsidRDefault="001D56C0" w:rsidP="001D56C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Meno a priezvisko:</w:t>
      </w:r>
      <w:r w:rsidRPr="001D56C0">
        <w:rPr>
          <w:rFonts w:ascii="Arial" w:hAnsi="Arial" w:cs="Arial"/>
          <w:sz w:val="24"/>
          <w:szCs w:val="24"/>
        </w:rPr>
        <w:tab/>
        <w:t>...........................................................................</w:t>
      </w:r>
    </w:p>
    <w:p w:rsidR="001D56C0" w:rsidRPr="001D56C0" w:rsidRDefault="001D56C0" w:rsidP="001D56C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Trvalý pobyt:</w:t>
      </w:r>
      <w:r w:rsidRPr="001D56C0">
        <w:rPr>
          <w:rFonts w:ascii="Arial" w:hAnsi="Arial" w:cs="Arial"/>
          <w:sz w:val="24"/>
          <w:szCs w:val="24"/>
        </w:rPr>
        <w:tab/>
        <w:t>...........................................................................</w:t>
      </w:r>
    </w:p>
    <w:p w:rsidR="001D56C0" w:rsidRPr="001D56C0" w:rsidRDefault="001D56C0" w:rsidP="001D56C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Obchodné meno:</w:t>
      </w:r>
      <w:r w:rsidRPr="001D56C0">
        <w:rPr>
          <w:rFonts w:ascii="Arial" w:hAnsi="Arial" w:cs="Arial"/>
          <w:sz w:val="24"/>
          <w:szCs w:val="24"/>
        </w:rPr>
        <w:tab/>
        <w:t>...........................................................................</w:t>
      </w:r>
    </w:p>
    <w:p w:rsidR="001D56C0" w:rsidRPr="001D56C0" w:rsidRDefault="001D56C0" w:rsidP="001D56C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Miesto podnikania:</w:t>
      </w:r>
      <w:r w:rsidRPr="001D56C0">
        <w:rPr>
          <w:rFonts w:ascii="Arial" w:hAnsi="Arial" w:cs="Arial"/>
          <w:sz w:val="24"/>
          <w:szCs w:val="24"/>
        </w:rPr>
        <w:tab/>
        <w:t>...........................................................................</w:t>
      </w:r>
    </w:p>
    <w:p w:rsidR="001D56C0" w:rsidRPr="001D56C0" w:rsidRDefault="001D56C0" w:rsidP="001D56C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IČO:</w:t>
      </w:r>
      <w:r w:rsidRPr="001D56C0">
        <w:rPr>
          <w:rFonts w:ascii="Arial" w:hAnsi="Arial" w:cs="Arial"/>
          <w:sz w:val="24"/>
          <w:szCs w:val="24"/>
        </w:rPr>
        <w:tab/>
        <w:t>...........................................................................</w:t>
      </w:r>
    </w:p>
    <w:p w:rsidR="001D56C0" w:rsidRPr="001D56C0" w:rsidRDefault="001D56C0" w:rsidP="001D56C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 xml:space="preserve">DIČ: </w:t>
      </w:r>
      <w:r w:rsidRPr="001D56C0">
        <w:rPr>
          <w:rFonts w:ascii="Arial" w:hAnsi="Arial" w:cs="Arial"/>
          <w:sz w:val="24"/>
          <w:szCs w:val="24"/>
        </w:rPr>
        <w:tab/>
        <w:t>...........................................................................</w:t>
      </w:r>
    </w:p>
    <w:p w:rsidR="001D56C0" w:rsidRPr="001D56C0" w:rsidRDefault="001D56C0" w:rsidP="001D56C0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IČ DPH:</w:t>
      </w:r>
      <w:r w:rsidRPr="001D56C0">
        <w:rPr>
          <w:rFonts w:ascii="Arial" w:hAnsi="Arial" w:cs="Arial"/>
          <w:sz w:val="24"/>
          <w:szCs w:val="24"/>
        </w:rPr>
        <w:tab/>
        <w:t>...........................................................................</w:t>
      </w:r>
    </w:p>
    <w:p w:rsidR="001D56C0" w:rsidRPr="001D56C0" w:rsidRDefault="001D56C0" w:rsidP="001D56C0">
      <w:pPr>
        <w:spacing w:after="120" w:line="240" w:lineRule="auto"/>
        <w:jc w:val="both"/>
        <w:rPr>
          <w:rFonts w:ascii="Arial" w:hAnsi="Arial" w:cs="Arial"/>
          <w:i/>
          <w:color w:val="0000FF"/>
          <w:sz w:val="24"/>
          <w:szCs w:val="24"/>
        </w:rPr>
      </w:pPr>
      <w:r w:rsidRPr="001D56C0">
        <w:rPr>
          <w:rFonts w:ascii="Arial" w:hAnsi="Arial" w:cs="Arial"/>
          <w:i/>
          <w:color w:val="0000FF"/>
          <w:sz w:val="24"/>
          <w:szCs w:val="24"/>
        </w:rPr>
        <w:t>(použije sa, ak je obchodným partnerom právnická osoba)</w:t>
      </w:r>
    </w:p>
    <w:p w:rsidR="001D56C0" w:rsidRPr="001D56C0" w:rsidRDefault="001D56C0" w:rsidP="001D56C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Obchodné meno:</w:t>
      </w:r>
      <w:r w:rsidRPr="001D56C0">
        <w:rPr>
          <w:rFonts w:ascii="Arial" w:hAnsi="Arial" w:cs="Arial"/>
          <w:sz w:val="24"/>
          <w:szCs w:val="24"/>
        </w:rPr>
        <w:tab/>
        <w:t>...........................................................................</w:t>
      </w:r>
    </w:p>
    <w:p w:rsidR="001D56C0" w:rsidRPr="001D56C0" w:rsidRDefault="001D56C0" w:rsidP="001D56C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Štatutárny orgán:</w:t>
      </w:r>
      <w:r w:rsidRPr="001D56C0">
        <w:rPr>
          <w:rFonts w:ascii="Arial" w:hAnsi="Arial" w:cs="Arial"/>
          <w:sz w:val="24"/>
          <w:szCs w:val="24"/>
        </w:rPr>
        <w:tab/>
        <w:t>...........................................................................</w:t>
      </w:r>
    </w:p>
    <w:p w:rsidR="001D56C0" w:rsidRPr="001D56C0" w:rsidRDefault="001D56C0" w:rsidP="001D56C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Sídlo:</w:t>
      </w:r>
      <w:r w:rsidRPr="001D56C0">
        <w:rPr>
          <w:rFonts w:ascii="Arial" w:hAnsi="Arial" w:cs="Arial"/>
          <w:sz w:val="24"/>
          <w:szCs w:val="24"/>
        </w:rPr>
        <w:tab/>
        <w:t>...........................................................................</w:t>
      </w:r>
    </w:p>
    <w:p w:rsidR="001D56C0" w:rsidRPr="001D56C0" w:rsidRDefault="001D56C0" w:rsidP="001D56C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IČO:</w:t>
      </w:r>
      <w:r w:rsidRPr="001D56C0">
        <w:rPr>
          <w:rFonts w:ascii="Arial" w:hAnsi="Arial" w:cs="Arial"/>
          <w:sz w:val="24"/>
          <w:szCs w:val="24"/>
        </w:rPr>
        <w:tab/>
        <w:t>...........................................................................</w:t>
      </w:r>
    </w:p>
    <w:p w:rsidR="001D56C0" w:rsidRPr="001D56C0" w:rsidRDefault="001D56C0" w:rsidP="001D56C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 xml:space="preserve">DIČ: </w:t>
      </w:r>
      <w:r w:rsidRPr="001D56C0">
        <w:rPr>
          <w:rFonts w:ascii="Arial" w:hAnsi="Arial" w:cs="Arial"/>
          <w:sz w:val="24"/>
          <w:szCs w:val="24"/>
        </w:rPr>
        <w:tab/>
        <w:t>...........................................................................</w:t>
      </w:r>
    </w:p>
    <w:p w:rsidR="001D56C0" w:rsidRPr="001D56C0" w:rsidRDefault="001D56C0" w:rsidP="001D56C0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IČ DPH:</w:t>
      </w:r>
      <w:r w:rsidRPr="001D56C0">
        <w:rPr>
          <w:rFonts w:ascii="Arial" w:hAnsi="Arial" w:cs="Arial"/>
          <w:sz w:val="24"/>
          <w:szCs w:val="24"/>
        </w:rPr>
        <w:tab/>
        <w:t>...........................................................................</w:t>
      </w:r>
    </w:p>
    <w:p w:rsidR="001D56C0" w:rsidRPr="001D56C0" w:rsidRDefault="001D56C0" w:rsidP="001D56C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i/>
          <w:sz w:val="24"/>
          <w:szCs w:val="24"/>
        </w:rPr>
        <w:t>(zaškrtnite  x)</w:t>
      </w:r>
    </w:p>
    <w:p w:rsidR="001D56C0" w:rsidRPr="001D56C0" w:rsidRDefault="001D56C0" w:rsidP="001D56C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 xml:space="preserve">□ je od ................... </w:t>
      </w:r>
      <w:r w:rsidRPr="001D56C0">
        <w:rPr>
          <w:rFonts w:ascii="Arial" w:hAnsi="Arial" w:cs="Arial"/>
          <w:i/>
          <w:sz w:val="24"/>
          <w:szCs w:val="24"/>
        </w:rPr>
        <w:t>(uveďte dátum DD.MM.RRRR)</w:t>
      </w:r>
    </w:p>
    <w:p w:rsidR="001D56C0" w:rsidRPr="001D56C0" w:rsidRDefault="001D56C0" w:rsidP="001D56C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□ nie je</w:t>
      </w:r>
    </w:p>
    <w:p w:rsidR="001D56C0" w:rsidRPr="001D56C0" w:rsidRDefault="001D56C0" w:rsidP="001D56C0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□ nie je, ale bol/bola od ................... do ...................</w:t>
      </w:r>
    </w:p>
    <w:p w:rsidR="001D56C0" w:rsidRPr="001D56C0" w:rsidRDefault="001D56C0" w:rsidP="001D56C0">
      <w:pPr>
        <w:spacing w:after="24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b/>
          <w:sz w:val="24"/>
          <w:szCs w:val="24"/>
        </w:rPr>
        <w:t>závislou osobou</w:t>
      </w:r>
      <w:r w:rsidRPr="001D56C0">
        <w:rPr>
          <w:rFonts w:ascii="Arial" w:hAnsi="Arial" w:cs="Arial"/>
          <w:sz w:val="24"/>
          <w:szCs w:val="24"/>
        </w:rPr>
        <w:t xml:space="preserve"> voči spoločnosti Železnice Slovenskej republiky, Bratislava v skrátenej forme „ŽSR“ v zmysle § 2 písm. n) zákona č. 595/2003 </w:t>
      </w:r>
      <w:proofErr w:type="spellStart"/>
      <w:r w:rsidRPr="001D56C0">
        <w:rPr>
          <w:rFonts w:ascii="Arial" w:hAnsi="Arial" w:cs="Arial"/>
          <w:sz w:val="24"/>
          <w:szCs w:val="24"/>
        </w:rPr>
        <w:t>Z.z</w:t>
      </w:r>
      <w:proofErr w:type="spellEnd"/>
      <w:r w:rsidRPr="001D56C0">
        <w:rPr>
          <w:rFonts w:ascii="Arial" w:hAnsi="Arial" w:cs="Arial"/>
          <w:sz w:val="24"/>
          <w:szCs w:val="24"/>
        </w:rPr>
        <w:t>. o dani z príjmov v </w:t>
      </w:r>
      <w:proofErr w:type="spellStart"/>
      <w:r w:rsidRPr="001D56C0">
        <w:rPr>
          <w:rFonts w:ascii="Arial" w:hAnsi="Arial" w:cs="Arial"/>
          <w:sz w:val="24"/>
          <w:szCs w:val="24"/>
        </w:rPr>
        <w:t>znp</w:t>
      </w:r>
      <w:proofErr w:type="spellEnd"/>
      <w:r w:rsidRPr="001D56C0">
        <w:rPr>
          <w:rFonts w:ascii="Arial" w:hAnsi="Arial" w:cs="Arial"/>
          <w:sz w:val="24"/>
          <w:szCs w:val="24"/>
        </w:rPr>
        <w:t>. (ďalej len „ZDP“).</w:t>
      </w:r>
    </w:p>
    <w:p w:rsidR="001D56C0" w:rsidRPr="001D56C0" w:rsidRDefault="001D56C0" w:rsidP="001D56C0">
      <w:pPr>
        <w:spacing w:before="120" w:after="24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Každú zmenu súvisiacu s prepojením voči ŽSR oznámim do 5 dní odo dňa jej vzniku.</w:t>
      </w:r>
    </w:p>
    <w:p w:rsidR="001D56C0" w:rsidRPr="001D56C0" w:rsidRDefault="001D56C0" w:rsidP="001D56C0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1D56C0">
        <w:rPr>
          <w:rFonts w:ascii="Arial" w:hAnsi="Arial" w:cs="Arial"/>
          <w:b/>
          <w:sz w:val="24"/>
          <w:szCs w:val="24"/>
        </w:rPr>
        <w:t xml:space="preserve">Skupina závislosti </w:t>
      </w:r>
      <w:r w:rsidRPr="001D56C0">
        <w:rPr>
          <w:rFonts w:ascii="Arial" w:hAnsi="Arial" w:cs="Arial"/>
          <w:i/>
          <w:sz w:val="24"/>
          <w:szCs w:val="24"/>
        </w:rPr>
        <w:t>(zaškrtnite  x)</w:t>
      </w:r>
      <w:r w:rsidRPr="001D56C0">
        <w:rPr>
          <w:rFonts w:ascii="Arial" w:hAnsi="Arial" w:cs="Arial"/>
          <w:b/>
          <w:sz w:val="24"/>
          <w:szCs w:val="24"/>
        </w:rPr>
        <w:t>:</w:t>
      </w:r>
    </w:p>
    <w:p w:rsidR="001D56C0" w:rsidRPr="001D56C0" w:rsidRDefault="001D56C0" w:rsidP="001D56C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□ Personálne prepojenie</w:t>
      </w:r>
    </w:p>
    <w:p w:rsidR="001D56C0" w:rsidRPr="001D56C0" w:rsidRDefault="001D56C0" w:rsidP="001D56C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□ Majetkové prepojenie</w:t>
      </w:r>
    </w:p>
    <w:p w:rsidR="001D56C0" w:rsidRPr="001D56C0" w:rsidRDefault="001D56C0" w:rsidP="001D56C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D56C0" w:rsidRPr="001D56C0" w:rsidRDefault="001D56C0" w:rsidP="001D56C0">
      <w:pPr>
        <w:tabs>
          <w:tab w:val="left" w:pos="5812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lastRenderedPageBreak/>
        <w:t>V................., dňa .................</w:t>
      </w:r>
      <w:r w:rsidRPr="001D56C0">
        <w:rPr>
          <w:rFonts w:ascii="Arial" w:hAnsi="Arial" w:cs="Arial"/>
          <w:sz w:val="24"/>
          <w:szCs w:val="24"/>
        </w:rPr>
        <w:tab/>
        <w:t>.........................................................</w:t>
      </w:r>
    </w:p>
    <w:p w:rsidR="001D56C0" w:rsidRPr="001D56C0" w:rsidRDefault="001D56C0" w:rsidP="001D56C0">
      <w:pPr>
        <w:tabs>
          <w:tab w:val="left" w:pos="5812"/>
        </w:tabs>
        <w:spacing w:after="0" w:line="240" w:lineRule="auto"/>
        <w:ind w:left="5664"/>
        <w:jc w:val="center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Meno a priezvisko osoby oprávnenej konať v mene spoločnosti</w:t>
      </w:r>
    </w:p>
    <w:p w:rsidR="001D56C0" w:rsidRPr="001D56C0" w:rsidRDefault="001D56C0" w:rsidP="001D56C0">
      <w:pPr>
        <w:tabs>
          <w:tab w:val="left" w:pos="5812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ab/>
      </w:r>
      <w:r w:rsidRPr="001D56C0">
        <w:rPr>
          <w:rFonts w:ascii="Arial" w:hAnsi="Arial" w:cs="Arial"/>
          <w:sz w:val="24"/>
          <w:szCs w:val="24"/>
        </w:rPr>
        <w:tab/>
      </w:r>
      <w:r w:rsidRPr="001D56C0">
        <w:rPr>
          <w:rFonts w:ascii="Arial" w:hAnsi="Arial" w:cs="Arial"/>
          <w:sz w:val="24"/>
          <w:szCs w:val="24"/>
        </w:rPr>
        <w:tab/>
        <w:t xml:space="preserve">funkcia </w:t>
      </w:r>
    </w:p>
    <w:p w:rsidR="001D56C0" w:rsidRDefault="001D56C0" w:rsidP="001D56C0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</w:p>
    <w:p w:rsidR="001D56C0" w:rsidRDefault="001D56C0" w:rsidP="001D56C0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</w:p>
    <w:p w:rsidR="001D56C0" w:rsidRPr="001D56C0" w:rsidRDefault="001D56C0" w:rsidP="001D56C0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Vysvetlivky:</w:t>
      </w:r>
    </w:p>
    <w:p w:rsidR="001D56C0" w:rsidRPr="001D56C0" w:rsidRDefault="001D56C0" w:rsidP="001D56C0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</w:rPr>
      </w:pPr>
      <w:r w:rsidRPr="001D56C0">
        <w:rPr>
          <w:rFonts w:ascii="Arial" w:hAnsi="Arial" w:cs="Arial"/>
          <w:b/>
          <w:sz w:val="24"/>
          <w:szCs w:val="24"/>
        </w:rPr>
        <w:t xml:space="preserve">Závislou osobou </w:t>
      </w:r>
      <w:r w:rsidRPr="001D56C0">
        <w:rPr>
          <w:rFonts w:ascii="Arial" w:hAnsi="Arial" w:cs="Arial"/>
          <w:sz w:val="24"/>
          <w:szCs w:val="24"/>
        </w:rPr>
        <w:t>(§2 písm. n) ZDP)</w:t>
      </w:r>
      <w:r w:rsidRPr="001D56C0">
        <w:rPr>
          <w:rFonts w:ascii="Arial" w:hAnsi="Arial" w:cs="Arial"/>
          <w:b/>
          <w:sz w:val="24"/>
          <w:szCs w:val="24"/>
        </w:rPr>
        <w:t xml:space="preserve"> </w:t>
      </w:r>
      <w:r w:rsidRPr="001D56C0">
        <w:rPr>
          <w:rFonts w:ascii="Arial" w:hAnsi="Arial" w:cs="Arial"/>
          <w:sz w:val="24"/>
          <w:szCs w:val="24"/>
        </w:rPr>
        <w:t>sa rozumie</w:t>
      </w:r>
      <w:r w:rsidRPr="001D56C0">
        <w:rPr>
          <w:rFonts w:ascii="Arial" w:hAnsi="Arial" w:cs="Arial"/>
          <w:b/>
          <w:sz w:val="24"/>
          <w:szCs w:val="24"/>
        </w:rPr>
        <w:t xml:space="preserve"> </w:t>
      </w:r>
      <w:r w:rsidRPr="001D56C0">
        <w:rPr>
          <w:rFonts w:ascii="Arial" w:hAnsi="Arial" w:cs="Arial"/>
          <w:sz w:val="24"/>
          <w:szCs w:val="24"/>
        </w:rPr>
        <w:t>blízka osoba (§116 a 117 Občianskeho zákonníka) alebo ekonomicky, personálne alebo inak prepojená osoba.</w:t>
      </w:r>
      <w:r w:rsidRPr="001D56C0">
        <w:rPr>
          <w:rFonts w:ascii="Arial" w:hAnsi="Arial" w:cs="Arial"/>
          <w:b/>
          <w:sz w:val="24"/>
          <w:szCs w:val="24"/>
        </w:rPr>
        <w:t xml:space="preserve"> </w:t>
      </w:r>
    </w:p>
    <w:p w:rsidR="001D56C0" w:rsidRPr="001D56C0" w:rsidRDefault="001D56C0" w:rsidP="001D56C0">
      <w:pPr>
        <w:tabs>
          <w:tab w:val="left" w:pos="993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1D56C0">
        <w:rPr>
          <w:rFonts w:ascii="Arial" w:hAnsi="Arial" w:cs="Arial"/>
          <w:b/>
          <w:sz w:val="24"/>
          <w:szCs w:val="24"/>
        </w:rPr>
        <w:t xml:space="preserve">Blízka osoba </w:t>
      </w:r>
      <w:r w:rsidRPr="001D56C0">
        <w:rPr>
          <w:rFonts w:ascii="Arial" w:hAnsi="Arial" w:cs="Arial"/>
          <w:sz w:val="24"/>
          <w:szCs w:val="24"/>
        </w:rPr>
        <w:t>(§116 a 117 Občianskeho zákonníka)</w:t>
      </w:r>
    </w:p>
    <w:p w:rsidR="001D56C0" w:rsidRPr="001D56C0" w:rsidRDefault="001D56C0" w:rsidP="001D56C0">
      <w:pPr>
        <w:numPr>
          <w:ilvl w:val="0"/>
          <w:numId w:val="42"/>
        </w:num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 xml:space="preserve">V zmysle §116 Občianskeho zákonníka </w:t>
      </w:r>
      <w:r w:rsidRPr="001D56C0">
        <w:rPr>
          <w:rFonts w:ascii="Arial" w:hAnsi="Arial" w:cs="Arial"/>
          <w:b/>
          <w:sz w:val="24"/>
          <w:szCs w:val="24"/>
        </w:rPr>
        <w:t>blízkou osobou</w:t>
      </w:r>
      <w:r w:rsidRPr="001D56C0">
        <w:rPr>
          <w:rFonts w:ascii="Arial" w:hAnsi="Arial" w:cs="Arial"/>
          <w:sz w:val="24"/>
          <w:szCs w:val="24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1D56C0" w:rsidRPr="001D56C0" w:rsidRDefault="001D56C0" w:rsidP="001D56C0">
      <w:pPr>
        <w:numPr>
          <w:ilvl w:val="0"/>
          <w:numId w:val="42"/>
        </w:numPr>
        <w:spacing w:after="240" w:line="240" w:lineRule="auto"/>
        <w:ind w:left="357" w:hanging="357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1D56C0" w:rsidRPr="001D56C0" w:rsidRDefault="001D56C0" w:rsidP="001D56C0">
      <w:pPr>
        <w:tabs>
          <w:tab w:val="left" w:pos="993"/>
        </w:tabs>
        <w:spacing w:after="12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1D56C0">
        <w:rPr>
          <w:rFonts w:ascii="Arial" w:hAnsi="Arial" w:cs="Arial"/>
          <w:b/>
          <w:sz w:val="24"/>
          <w:szCs w:val="24"/>
        </w:rPr>
        <w:t>Ekonomickým alebo personálnym prepojením</w:t>
      </w:r>
      <w:r w:rsidRPr="001D56C0">
        <w:rPr>
          <w:rFonts w:ascii="Arial" w:hAnsi="Arial" w:cs="Arial"/>
          <w:sz w:val="24"/>
          <w:szCs w:val="24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1D56C0" w:rsidRPr="001D56C0" w:rsidRDefault="001D56C0" w:rsidP="001D56C0">
      <w:pPr>
        <w:numPr>
          <w:ilvl w:val="0"/>
          <w:numId w:val="41"/>
        </w:numPr>
        <w:spacing w:after="0" w:line="240" w:lineRule="auto"/>
        <w:ind w:left="426" w:hanging="284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  <w:u w:val="single"/>
        </w:rPr>
        <w:t>účasťou na majetku alebo kontrole</w:t>
      </w:r>
      <w:r w:rsidRPr="001D56C0">
        <w:rPr>
          <w:rFonts w:ascii="Arial" w:hAnsi="Arial" w:cs="Arial"/>
          <w:sz w:val="24"/>
          <w:szCs w:val="24"/>
        </w:rPr>
        <w:t xml:space="preserve"> sa rozumie viac </w:t>
      </w:r>
      <w:r w:rsidRPr="001D56C0">
        <w:rPr>
          <w:rFonts w:ascii="Arial" w:hAnsi="Arial" w:cs="Arial"/>
          <w:b/>
          <w:sz w:val="24"/>
          <w:szCs w:val="24"/>
        </w:rPr>
        <w:t>ako 25%</w:t>
      </w:r>
      <w:r w:rsidRPr="001D56C0">
        <w:rPr>
          <w:rFonts w:ascii="Arial" w:hAnsi="Arial" w:cs="Arial"/>
          <w:sz w:val="24"/>
          <w:szCs w:val="24"/>
        </w:rPr>
        <w:t xml:space="preserve"> priamy alebo nepriamy podiel alebo nepriamy odvodený podiel na základnom imaní alebo na hlasovacích právach, pričom </w:t>
      </w:r>
    </w:p>
    <w:p w:rsidR="001D56C0" w:rsidRPr="001D56C0" w:rsidRDefault="001D56C0" w:rsidP="001D56C0">
      <w:pPr>
        <w:numPr>
          <w:ilvl w:val="0"/>
          <w:numId w:val="40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 xml:space="preserve">nepriamy podiel sa vypočíta súčinom percentuálnej výšky priamych podielov vydelených </w:t>
      </w:r>
      <w:proofErr w:type="spellStart"/>
      <w:r w:rsidRPr="001D56C0">
        <w:rPr>
          <w:rFonts w:ascii="Arial" w:hAnsi="Arial" w:cs="Arial"/>
          <w:sz w:val="24"/>
          <w:szCs w:val="24"/>
        </w:rPr>
        <w:t>stomi</w:t>
      </w:r>
      <w:proofErr w:type="spellEnd"/>
      <w:r w:rsidRPr="001D56C0">
        <w:rPr>
          <w:rFonts w:ascii="Arial" w:hAnsi="Arial" w:cs="Arial"/>
          <w:sz w:val="24"/>
          <w:szCs w:val="24"/>
        </w:rPr>
        <w:t xml:space="preserve"> a takto vypočítaný výsledok sa vynásobí </w:t>
      </w:r>
      <w:proofErr w:type="spellStart"/>
      <w:r w:rsidRPr="001D56C0">
        <w:rPr>
          <w:rFonts w:ascii="Arial" w:hAnsi="Arial" w:cs="Arial"/>
          <w:sz w:val="24"/>
          <w:szCs w:val="24"/>
        </w:rPr>
        <w:t>stomi</w:t>
      </w:r>
      <w:proofErr w:type="spellEnd"/>
      <w:r w:rsidRPr="001D56C0">
        <w:rPr>
          <w:rFonts w:ascii="Arial" w:hAnsi="Arial" w:cs="Arial"/>
          <w:sz w:val="24"/>
          <w:szCs w:val="24"/>
        </w:rPr>
        <w:t xml:space="preserve"> </w:t>
      </w:r>
    </w:p>
    <w:p w:rsidR="001D56C0" w:rsidRPr="001D56C0" w:rsidRDefault="001D56C0" w:rsidP="001D56C0">
      <w:p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ab/>
        <w:t>a</w:t>
      </w:r>
    </w:p>
    <w:p w:rsidR="001D56C0" w:rsidRPr="001D56C0" w:rsidRDefault="001D56C0" w:rsidP="001D56C0">
      <w:pPr>
        <w:numPr>
          <w:ilvl w:val="0"/>
          <w:numId w:val="40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1D56C0" w:rsidRPr="001D56C0" w:rsidRDefault="001D56C0" w:rsidP="001D56C0">
      <w:pPr>
        <w:numPr>
          <w:ilvl w:val="0"/>
          <w:numId w:val="41"/>
        </w:numPr>
        <w:spacing w:after="120" w:line="240" w:lineRule="auto"/>
        <w:ind w:left="426" w:hanging="284"/>
        <w:jc w:val="both"/>
        <w:rPr>
          <w:rFonts w:ascii="Arial" w:hAnsi="Arial" w:cs="Arial"/>
          <w:sz w:val="24"/>
          <w:szCs w:val="24"/>
        </w:rPr>
      </w:pPr>
      <w:r w:rsidRPr="001D56C0">
        <w:rPr>
          <w:rFonts w:ascii="Arial" w:hAnsi="Arial" w:cs="Arial"/>
          <w:sz w:val="24"/>
          <w:szCs w:val="24"/>
          <w:u w:val="single"/>
        </w:rPr>
        <w:t>účasťou na vedení</w:t>
      </w:r>
      <w:r w:rsidRPr="001D56C0">
        <w:rPr>
          <w:rFonts w:ascii="Arial" w:hAnsi="Arial" w:cs="Arial"/>
          <w:sz w:val="24"/>
          <w:szCs w:val="24"/>
        </w:rPr>
        <w:t xml:space="preserve"> sa rozumie vzťah členov štatutárnych orgánov alebo členov dozorných orgánov obchodnej spoločnosti alebo družstva k tejto obchodnej spoločnosti alebo družstvu.</w:t>
      </w:r>
    </w:p>
    <w:p w:rsidR="001D56C0" w:rsidRPr="001D56C0" w:rsidRDefault="001D56C0" w:rsidP="001D56C0">
      <w:pPr>
        <w:tabs>
          <w:tab w:val="left" w:pos="993"/>
        </w:tabs>
        <w:spacing w:after="12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1D56C0">
        <w:rPr>
          <w:rFonts w:ascii="Arial" w:hAnsi="Arial" w:cs="Arial"/>
          <w:b/>
          <w:sz w:val="24"/>
          <w:szCs w:val="24"/>
        </w:rPr>
        <w:t xml:space="preserve">Iným prepojením </w:t>
      </w:r>
      <w:r w:rsidRPr="001D56C0">
        <w:rPr>
          <w:rFonts w:ascii="Arial" w:hAnsi="Arial" w:cs="Arial"/>
          <w:sz w:val="24"/>
          <w:szCs w:val="24"/>
        </w:rPr>
        <w:t>(§2 písm. p) ZDP) sa rozumie obchodný vzťah vytvorený predovšetkým na účel zníženia základu dane alebo zvýšenia daňovej straty.</w:t>
      </w:r>
    </w:p>
    <w:p w:rsidR="001D56C0" w:rsidRDefault="001D56C0" w:rsidP="001D56C0">
      <w:pPr>
        <w:spacing w:after="120" w:line="240" w:lineRule="auto"/>
        <w:jc w:val="both"/>
        <w:rPr>
          <w:sz w:val="24"/>
          <w:szCs w:val="24"/>
        </w:rPr>
      </w:pPr>
    </w:p>
    <w:p w:rsidR="001D56C0" w:rsidRPr="00D660B0" w:rsidRDefault="001D56C0" w:rsidP="009A7AAE">
      <w:pPr>
        <w:pStyle w:val="Odsekzoznamu"/>
        <w:ind w:right="992"/>
        <w:outlineLvl w:val="0"/>
        <w:rPr>
          <w:rFonts w:ascii="Arial" w:hAnsi="Arial" w:cs="Arial"/>
        </w:rPr>
      </w:pPr>
    </w:p>
    <w:sectPr w:rsidR="001D56C0" w:rsidRPr="00D660B0" w:rsidSect="00CA33C1">
      <w:headerReference w:type="even" r:id="rId11"/>
      <w:footerReference w:type="even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2CD6" w:rsidRDefault="00EE2CD6" w:rsidP="00E0481B">
      <w:pPr>
        <w:spacing w:after="0" w:line="240" w:lineRule="auto"/>
      </w:pPr>
      <w:r>
        <w:separator/>
      </w:r>
    </w:p>
  </w:endnote>
  <w:endnote w:type="continuationSeparator" w:id="0">
    <w:p w:rsidR="00EE2CD6" w:rsidRDefault="00EE2CD6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CA33C1" w:rsidRPr="00CA33C1" w:rsidRDefault="00CA33C1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CA33C1" w:rsidRDefault="00CA33C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2CD6" w:rsidRDefault="00EE2CD6" w:rsidP="00E0481B">
      <w:pPr>
        <w:spacing w:after="0" w:line="240" w:lineRule="auto"/>
      </w:pPr>
      <w:r>
        <w:separator/>
      </w:r>
    </w:p>
  </w:footnote>
  <w:footnote w:type="continuationSeparator" w:id="0">
    <w:p w:rsidR="00EE2CD6" w:rsidRDefault="00EE2CD6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314" w:rsidRPr="00C84E83" w:rsidRDefault="00C84E8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C84E83" w:rsidRPr="00C84E83" w:rsidRDefault="00C84E8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 w:rsidR="00CA33C1">
      <w:rPr>
        <w:rFonts w:ascii="Arial" w:hAnsi="Arial" w:cs="Arial"/>
        <w:b/>
        <w:sz w:val="24"/>
        <w:szCs w:val="24"/>
      </w:rPr>
      <w:t>1</w:t>
    </w:r>
    <w:r w:rsidR="00FE7987">
      <w:rPr>
        <w:rFonts w:ascii="Arial" w:hAnsi="Arial" w:cs="Arial"/>
        <w:b/>
        <w:sz w:val="24"/>
        <w:szCs w:val="24"/>
      </w:rPr>
      <w:t>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0294921"/>
    <w:multiLevelType w:val="hybridMultilevel"/>
    <w:tmpl w:val="321CEA3E"/>
    <w:lvl w:ilvl="0" w:tplc="F4D8C56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53639D"/>
    <w:multiLevelType w:val="hybridMultilevel"/>
    <w:tmpl w:val="AF422222"/>
    <w:lvl w:ilvl="0" w:tplc="5296955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CA7C33"/>
    <w:multiLevelType w:val="hybridMultilevel"/>
    <w:tmpl w:val="38AED28C"/>
    <w:lvl w:ilvl="0" w:tplc="3926AE6E">
      <w:start w:val="1"/>
      <w:numFmt w:val="bullet"/>
      <w:lvlText w:val="-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08456DDA"/>
    <w:multiLevelType w:val="hybridMultilevel"/>
    <w:tmpl w:val="A2DA0C7C"/>
    <w:lvl w:ilvl="0" w:tplc="59769EAA">
      <w:start w:val="1"/>
      <w:numFmt w:val="lowerLetter"/>
      <w:lvlText w:val="%1)"/>
      <w:lvlJc w:val="left"/>
      <w:pPr>
        <w:ind w:left="107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C414C2F"/>
    <w:multiLevelType w:val="hybridMultilevel"/>
    <w:tmpl w:val="ADDEC598"/>
    <w:lvl w:ilvl="0" w:tplc="70A0287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8">
    <w:nsid w:val="14134B54"/>
    <w:multiLevelType w:val="hybridMultilevel"/>
    <w:tmpl w:val="F7949F78"/>
    <w:lvl w:ilvl="0" w:tplc="67A8F7D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0">
    <w:nsid w:val="17E736A1"/>
    <w:multiLevelType w:val="hybridMultilevel"/>
    <w:tmpl w:val="65B8B26E"/>
    <w:lvl w:ilvl="0" w:tplc="D638D87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D1D27AE"/>
    <w:multiLevelType w:val="hybridMultilevel"/>
    <w:tmpl w:val="0FE4DA3A"/>
    <w:lvl w:ilvl="0" w:tplc="041B000F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127D36"/>
    <w:multiLevelType w:val="hybridMultilevel"/>
    <w:tmpl w:val="BC1610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A855A10"/>
    <w:multiLevelType w:val="hybridMultilevel"/>
    <w:tmpl w:val="058ACFEE"/>
    <w:lvl w:ilvl="0" w:tplc="DBE6853E">
      <w:start w:val="1"/>
      <w:numFmt w:val="lowerLetter"/>
      <w:lvlText w:val="%1)"/>
      <w:lvlJc w:val="left"/>
      <w:pPr>
        <w:ind w:left="964" w:hanging="113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93" w:hanging="360"/>
      </w:pPr>
    </w:lvl>
    <w:lvl w:ilvl="2" w:tplc="041B001B" w:tentative="1">
      <w:start w:val="1"/>
      <w:numFmt w:val="lowerRoman"/>
      <w:lvlText w:val="%3."/>
      <w:lvlJc w:val="right"/>
      <w:pPr>
        <w:ind w:left="2613" w:hanging="180"/>
      </w:pPr>
    </w:lvl>
    <w:lvl w:ilvl="3" w:tplc="041B000F" w:tentative="1">
      <w:start w:val="1"/>
      <w:numFmt w:val="decimal"/>
      <w:lvlText w:val="%4."/>
      <w:lvlJc w:val="left"/>
      <w:pPr>
        <w:ind w:left="3333" w:hanging="360"/>
      </w:pPr>
    </w:lvl>
    <w:lvl w:ilvl="4" w:tplc="041B0019" w:tentative="1">
      <w:start w:val="1"/>
      <w:numFmt w:val="lowerLetter"/>
      <w:lvlText w:val="%5."/>
      <w:lvlJc w:val="left"/>
      <w:pPr>
        <w:ind w:left="4053" w:hanging="360"/>
      </w:pPr>
    </w:lvl>
    <w:lvl w:ilvl="5" w:tplc="041B001B" w:tentative="1">
      <w:start w:val="1"/>
      <w:numFmt w:val="lowerRoman"/>
      <w:lvlText w:val="%6."/>
      <w:lvlJc w:val="right"/>
      <w:pPr>
        <w:ind w:left="4773" w:hanging="180"/>
      </w:pPr>
    </w:lvl>
    <w:lvl w:ilvl="6" w:tplc="041B000F" w:tentative="1">
      <w:start w:val="1"/>
      <w:numFmt w:val="decimal"/>
      <w:lvlText w:val="%7."/>
      <w:lvlJc w:val="left"/>
      <w:pPr>
        <w:ind w:left="5493" w:hanging="360"/>
      </w:pPr>
    </w:lvl>
    <w:lvl w:ilvl="7" w:tplc="041B0019" w:tentative="1">
      <w:start w:val="1"/>
      <w:numFmt w:val="lowerLetter"/>
      <w:lvlText w:val="%8."/>
      <w:lvlJc w:val="left"/>
      <w:pPr>
        <w:ind w:left="6213" w:hanging="360"/>
      </w:pPr>
    </w:lvl>
    <w:lvl w:ilvl="8" w:tplc="041B001B" w:tentative="1">
      <w:start w:val="1"/>
      <w:numFmt w:val="lowerRoman"/>
      <w:lvlText w:val="%9."/>
      <w:lvlJc w:val="right"/>
      <w:pPr>
        <w:ind w:left="6933" w:hanging="180"/>
      </w:pPr>
    </w:lvl>
  </w:abstractNum>
  <w:abstractNum w:abstractNumId="15">
    <w:nsid w:val="2B1F743E"/>
    <w:multiLevelType w:val="multilevel"/>
    <w:tmpl w:val="95F42DBC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>
    <w:nsid w:val="2F1E552E"/>
    <w:multiLevelType w:val="hybridMultilevel"/>
    <w:tmpl w:val="2C528A0E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F226920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8">
    <w:nsid w:val="3AB453FB"/>
    <w:multiLevelType w:val="hybridMultilevel"/>
    <w:tmpl w:val="34C86C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C2E609C"/>
    <w:multiLevelType w:val="hybridMultilevel"/>
    <w:tmpl w:val="7EA84FC0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CE14551"/>
    <w:multiLevelType w:val="multilevel"/>
    <w:tmpl w:val="DBE6B950"/>
    <w:lvl w:ilvl="0">
      <w:start w:val="2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900"/>
        </w:tabs>
        <w:ind w:left="90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21">
    <w:nsid w:val="3F153EAB"/>
    <w:multiLevelType w:val="hybridMultilevel"/>
    <w:tmpl w:val="B7AA9ED4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2">
    <w:nsid w:val="40D86A3B"/>
    <w:multiLevelType w:val="multilevel"/>
    <w:tmpl w:val="73A01B2A"/>
    <w:lvl w:ilvl="0">
      <w:start w:val="2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2.%2."/>
      <w:lvlJc w:val="left"/>
      <w:pPr>
        <w:tabs>
          <w:tab w:val="num" w:pos="900"/>
        </w:tabs>
        <w:ind w:left="900" w:hanging="540"/>
      </w:pPr>
      <w:rPr>
        <w:rFonts w:ascii="Arial" w:hAnsi="Arial" w:cs="Times New Roman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23">
    <w:nsid w:val="41290D48"/>
    <w:multiLevelType w:val="hybridMultilevel"/>
    <w:tmpl w:val="9E3CE694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422B272F"/>
    <w:multiLevelType w:val="hybridMultilevel"/>
    <w:tmpl w:val="62BC20D4"/>
    <w:lvl w:ilvl="0" w:tplc="B9907178">
      <w:start w:val="1"/>
      <w:numFmt w:val="lowerLetter"/>
      <w:lvlText w:val="%1.)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29E7A45"/>
    <w:multiLevelType w:val="hybridMultilevel"/>
    <w:tmpl w:val="29A87F38"/>
    <w:lvl w:ilvl="0" w:tplc="28A4880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736225F"/>
    <w:multiLevelType w:val="multilevel"/>
    <w:tmpl w:val="8A706D9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>
    <w:nsid w:val="4D2374E3"/>
    <w:multiLevelType w:val="hybridMultilevel"/>
    <w:tmpl w:val="DA3236A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F7E5BFA"/>
    <w:multiLevelType w:val="hybridMultilevel"/>
    <w:tmpl w:val="73B692A0"/>
    <w:lvl w:ilvl="0" w:tplc="0B566686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2AE1C52"/>
    <w:multiLevelType w:val="hybridMultilevel"/>
    <w:tmpl w:val="E39C796A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1823A5"/>
    <w:multiLevelType w:val="multilevel"/>
    <w:tmpl w:val="737CF1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54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</w:abstractNum>
  <w:abstractNum w:abstractNumId="32">
    <w:nsid w:val="62E24C3B"/>
    <w:multiLevelType w:val="hybridMultilevel"/>
    <w:tmpl w:val="5356A1DC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3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75D2C41"/>
    <w:multiLevelType w:val="multilevel"/>
    <w:tmpl w:val="EB48AEE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35">
    <w:nsid w:val="6EF56AB9"/>
    <w:multiLevelType w:val="multilevel"/>
    <w:tmpl w:val="23A27EC0"/>
    <w:lvl w:ilvl="0">
      <w:start w:val="6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6">
    <w:nsid w:val="708A35F2"/>
    <w:multiLevelType w:val="multilevel"/>
    <w:tmpl w:val="002C149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7">
    <w:nsid w:val="77C62C40"/>
    <w:multiLevelType w:val="hybridMultilevel"/>
    <w:tmpl w:val="93E2DCE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8">
    <w:nsid w:val="79AF73AA"/>
    <w:multiLevelType w:val="hybridMultilevel"/>
    <w:tmpl w:val="968E538C"/>
    <w:lvl w:ilvl="0" w:tplc="216C6FF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9">
    <w:nsid w:val="7EF00C9A"/>
    <w:multiLevelType w:val="hybridMultilevel"/>
    <w:tmpl w:val="DC845D32"/>
    <w:lvl w:ilvl="0" w:tplc="8AA0AD18">
      <w:start w:val="2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0">
    <w:nsid w:val="7EFA04F9"/>
    <w:multiLevelType w:val="multilevel"/>
    <w:tmpl w:val="D01A008E"/>
    <w:lvl w:ilvl="0">
      <w:start w:val="2"/>
      <w:numFmt w:val="decimal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Times New Roman" w:hint="default"/>
      </w:rPr>
    </w:lvl>
  </w:abstractNum>
  <w:abstractNum w:abstractNumId="41">
    <w:nsid w:val="7F721FF7"/>
    <w:multiLevelType w:val="hybridMultilevel"/>
    <w:tmpl w:val="DC2C4398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8"/>
  </w:num>
  <w:num w:numId="3">
    <w:abstractNumId w:val="33"/>
  </w:num>
  <w:num w:numId="4">
    <w:abstractNumId w:val="5"/>
  </w:num>
  <w:num w:numId="5">
    <w:abstractNumId w:val="10"/>
  </w:num>
  <w:num w:numId="6">
    <w:abstractNumId w:val="39"/>
  </w:num>
  <w:num w:numId="7">
    <w:abstractNumId w:val="23"/>
  </w:num>
  <w:num w:numId="8">
    <w:abstractNumId w:val="17"/>
  </w:num>
  <w:num w:numId="9">
    <w:abstractNumId w:val="34"/>
  </w:num>
  <w:num w:numId="10">
    <w:abstractNumId w:val="31"/>
  </w:num>
  <w:num w:numId="11">
    <w:abstractNumId w:val="20"/>
  </w:num>
  <w:num w:numId="12">
    <w:abstractNumId w:val="11"/>
  </w:num>
  <w:num w:numId="13">
    <w:abstractNumId w:val="22"/>
  </w:num>
  <w:num w:numId="14">
    <w:abstractNumId w:val="37"/>
  </w:num>
  <w:num w:numId="15">
    <w:abstractNumId w:val="21"/>
  </w:num>
  <w:num w:numId="16">
    <w:abstractNumId w:val="27"/>
  </w:num>
  <w:num w:numId="17">
    <w:abstractNumId w:val="41"/>
  </w:num>
  <w:num w:numId="18">
    <w:abstractNumId w:val="13"/>
  </w:num>
  <w:num w:numId="19">
    <w:abstractNumId w:val="32"/>
  </w:num>
  <w:num w:numId="20">
    <w:abstractNumId w:val="8"/>
  </w:num>
  <w:num w:numId="21">
    <w:abstractNumId w:val="2"/>
  </w:num>
  <w:num w:numId="22">
    <w:abstractNumId w:val="3"/>
  </w:num>
  <w:num w:numId="23">
    <w:abstractNumId w:val="30"/>
  </w:num>
  <w:num w:numId="24">
    <w:abstractNumId w:val="19"/>
  </w:num>
  <w:num w:numId="25">
    <w:abstractNumId w:val="16"/>
  </w:num>
  <w:num w:numId="26">
    <w:abstractNumId w:val="24"/>
  </w:num>
  <w:num w:numId="2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6"/>
  </w:num>
  <w:num w:numId="30">
    <w:abstractNumId w:val="29"/>
  </w:num>
  <w:num w:numId="31">
    <w:abstractNumId w:val="35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4"/>
  </w:num>
  <w:num w:numId="33">
    <w:abstractNumId w:val="38"/>
  </w:num>
  <w:num w:numId="34">
    <w:abstractNumId w:val="25"/>
  </w:num>
  <w:num w:numId="35">
    <w:abstractNumId w:val="4"/>
  </w:num>
  <w:num w:numId="36">
    <w:abstractNumId w:val="26"/>
  </w:num>
  <w:num w:numId="37">
    <w:abstractNumId w:val="18"/>
  </w:num>
  <w:num w:numId="38">
    <w:abstractNumId w:val="6"/>
  </w:num>
  <w:num w:numId="39">
    <w:abstractNumId w:val="15"/>
  </w:num>
  <w:num w:numId="40">
    <w:abstractNumId w:val="0"/>
  </w:num>
  <w:num w:numId="41">
    <w:abstractNumId w:val="9"/>
  </w:num>
  <w:num w:numId="4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3856"/>
    <w:rsid w:val="000062CA"/>
    <w:rsid w:val="00006638"/>
    <w:rsid w:val="000067D7"/>
    <w:rsid w:val="0001349C"/>
    <w:rsid w:val="0001684B"/>
    <w:rsid w:val="000328F6"/>
    <w:rsid w:val="0003764D"/>
    <w:rsid w:val="00045519"/>
    <w:rsid w:val="00046FA5"/>
    <w:rsid w:val="000501F6"/>
    <w:rsid w:val="000516FA"/>
    <w:rsid w:val="00053353"/>
    <w:rsid w:val="0006072C"/>
    <w:rsid w:val="00066648"/>
    <w:rsid w:val="00067E0D"/>
    <w:rsid w:val="000713D5"/>
    <w:rsid w:val="00081FBD"/>
    <w:rsid w:val="000846ED"/>
    <w:rsid w:val="00086816"/>
    <w:rsid w:val="000C1B16"/>
    <w:rsid w:val="000C339E"/>
    <w:rsid w:val="000C4224"/>
    <w:rsid w:val="000C698D"/>
    <w:rsid w:val="000D12E3"/>
    <w:rsid w:val="00110E30"/>
    <w:rsid w:val="0011414A"/>
    <w:rsid w:val="0011560C"/>
    <w:rsid w:val="0011564E"/>
    <w:rsid w:val="001274AF"/>
    <w:rsid w:val="00136A84"/>
    <w:rsid w:val="0013717D"/>
    <w:rsid w:val="00145BD5"/>
    <w:rsid w:val="00162F90"/>
    <w:rsid w:val="001872B6"/>
    <w:rsid w:val="001A498F"/>
    <w:rsid w:val="001B140C"/>
    <w:rsid w:val="001B2D47"/>
    <w:rsid w:val="001D2C7C"/>
    <w:rsid w:val="001D56C0"/>
    <w:rsid w:val="001E5FAA"/>
    <w:rsid w:val="001F1FA1"/>
    <w:rsid w:val="001F3D16"/>
    <w:rsid w:val="00200D4F"/>
    <w:rsid w:val="00202DDC"/>
    <w:rsid w:val="00210210"/>
    <w:rsid w:val="00214A32"/>
    <w:rsid w:val="002208CD"/>
    <w:rsid w:val="00222614"/>
    <w:rsid w:val="00226576"/>
    <w:rsid w:val="002425D7"/>
    <w:rsid w:val="002454B9"/>
    <w:rsid w:val="002479D1"/>
    <w:rsid w:val="00257C24"/>
    <w:rsid w:val="00264C45"/>
    <w:rsid w:val="00266906"/>
    <w:rsid w:val="002741C9"/>
    <w:rsid w:val="0029602F"/>
    <w:rsid w:val="002A5460"/>
    <w:rsid w:val="002B43F1"/>
    <w:rsid w:val="002C246B"/>
    <w:rsid w:val="002D5B5A"/>
    <w:rsid w:val="002D6134"/>
    <w:rsid w:val="002D678D"/>
    <w:rsid w:val="002E2253"/>
    <w:rsid w:val="002F3762"/>
    <w:rsid w:val="002F7241"/>
    <w:rsid w:val="00301F0A"/>
    <w:rsid w:val="00323FB7"/>
    <w:rsid w:val="00333D27"/>
    <w:rsid w:val="00343497"/>
    <w:rsid w:val="00350778"/>
    <w:rsid w:val="0035309F"/>
    <w:rsid w:val="003557D5"/>
    <w:rsid w:val="00360A69"/>
    <w:rsid w:val="00361E7D"/>
    <w:rsid w:val="003638A8"/>
    <w:rsid w:val="0037279C"/>
    <w:rsid w:val="00373315"/>
    <w:rsid w:val="00377387"/>
    <w:rsid w:val="00387F53"/>
    <w:rsid w:val="003918B2"/>
    <w:rsid w:val="0039219D"/>
    <w:rsid w:val="003A0E58"/>
    <w:rsid w:val="003A4544"/>
    <w:rsid w:val="003A7448"/>
    <w:rsid w:val="003B56FB"/>
    <w:rsid w:val="003C1215"/>
    <w:rsid w:val="003C1CB3"/>
    <w:rsid w:val="003C379F"/>
    <w:rsid w:val="003C4F97"/>
    <w:rsid w:val="003C64A5"/>
    <w:rsid w:val="003C7F54"/>
    <w:rsid w:val="003D7814"/>
    <w:rsid w:val="003E09ED"/>
    <w:rsid w:val="003F09E7"/>
    <w:rsid w:val="00421269"/>
    <w:rsid w:val="0043257F"/>
    <w:rsid w:val="00444DD4"/>
    <w:rsid w:val="00451500"/>
    <w:rsid w:val="00454350"/>
    <w:rsid w:val="004548E1"/>
    <w:rsid w:val="00455EDC"/>
    <w:rsid w:val="0045687C"/>
    <w:rsid w:val="004832DF"/>
    <w:rsid w:val="004A19B5"/>
    <w:rsid w:val="004A5BCF"/>
    <w:rsid w:val="004C78C4"/>
    <w:rsid w:val="004E4D68"/>
    <w:rsid w:val="004F588B"/>
    <w:rsid w:val="005067B2"/>
    <w:rsid w:val="0052148C"/>
    <w:rsid w:val="00527312"/>
    <w:rsid w:val="0052757D"/>
    <w:rsid w:val="005301CE"/>
    <w:rsid w:val="00531E3B"/>
    <w:rsid w:val="00536A16"/>
    <w:rsid w:val="00540E88"/>
    <w:rsid w:val="005438C3"/>
    <w:rsid w:val="005609FE"/>
    <w:rsid w:val="0057303A"/>
    <w:rsid w:val="0057492F"/>
    <w:rsid w:val="0058011A"/>
    <w:rsid w:val="005839DA"/>
    <w:rsid w:val="005851B9"/>
    <w:rsid w:val="005A56DC"/>
    <w:rsid w:val="005E6519"/>
    <w:rsid w:val="00600B8F"/>
    <w:rsid w:val="00610446"/>
    <w:rsid w:val="006104BC"/>
    <w:rsid w:val="00614789"/>
    <w:rsid w:val="00634A80"/>
    <w:rsid w:val="00644C27"/>
    <w:rsid w:val="0064505D"/>
    <w:rsid w:val="0065281A"/>
    <w:rsid w:val="00654A7F"/>
    <w:rsid w:val="0065660F"/>
    <w:rsid w:val="006570F1"/>
    <w:rsid w:val="006728CB"/>
    <w:rsid w:val="006837E4"/>
    <w:rsid w:val="006915DF"/>
    <w:rsid w:val="00691BD1"/>
    <w:rsid w:val="006A190B"/>
    <w:rsid w:val="006B3FA8"/>
    <w:rsid w:val="006B5146"/>
    <w:rsid w:val="006C1235"/>
    <w:rsid w:val="006C2875"/>
    <w:rsid w:val="006C7844"/>
    <w:rsid w:val="006F7FE6"/>
    <w:rsid w:val="00701383"/>
    <w:rsid w:val="00704392"/>
    <w:rsid w:val="00704839"/>
    <w:rsid w:val="00714C09"/>
    <w:rsid w:val="00714E66"/>
    <w:rsid w:val="00716590"/>
    <w:rsid w:val="007200FD"/>
    <w:rsid w:val="00720DDB"/>
    <w:rsid w:val="00725140"/>
    <w:rsid w:val="00725407"/>
    <w:rsid w:val="007369A8"/>
    <w:rsid w:val="00737A4C"/>
    <w:rsid w:val="007441D4"/>
    <w:rsid w:val="00750318"/>
    <w:rsid w:val="007516B6"/>
    <w:rsid w:val="00753D60"/>
    <w:rsid w:val="00753EF0"/>
    <w:rsid w:val="00757EEC"/>
    <w:rsid w:val="0076094E"/>
    <w:rsid w:val="007658B2"/>
    <w:rsid w:val="00771AD0"/>
    <w:rsid w:val="00773C8D"/>
    <w:rsid w:val="00782658"/>
    <w:rsid w:val="00794DC0"/>
    <w:rsid w:val="007A2C0A"/>
    <w:rsid w:val="007B34A9"/>
    <w:rsid w:val="007B7FDC"/>
    <w:rsid w:val="007C76D9"/>
    <w:rsid w:val="007D0A3B"/>
    <w:rsid w:val="007E272E"/>
    <w:rsid w:val="007E3AE0"/>
    <w:rsid w:val="007E3F13"/>
    <w:rsid w:val="007F7620"/>
    <w:rsid w:val="008004AC"/>
    <w:rsid w:val="0080748C"/>
    <w:rsid w:val="008140F1"/>
    <w:rsid w:val="00817D67"/>
    <w:rsid w:val="008230AD"/>
    <w:rsid w:val="00823168"/>
    <w:rsid w:val="00826EE7"/>
    <w:rsid w:val="0083008B"/>
    <w:rsid w:val="0083427E"/>
    <w:rsid w:val="00840E8E"/>
    <w:rsid w:val="00855FE7"/>
    <w:rsid w:val="00865F84"/>
    <w:rsid w:val="00874509"/>
    <w:rsid w:val="0087687B"/>
    <w:rsid w:val="00880115"/>
    <w:rsid w:val="00881AC2"/>
    <w:rsid w:val="00881E3F"/>
    <w:rsid w:val="00885A46"/>
    <w:rsid w:val="00894A56"/>
    <w:rsid w:val="00896D87"/>
    <w:rsid w:val="008A311E"/>
    <w:rsid w:val="008A45F3"/>
    <w:rsid w:val="008B1F5D"/>
    <w:rsid w:val="008B2716"/>
    <w:rsid w:val="008B4636"/>
    <w:rsid w:val="008C242F"/>
    <w:rsid w:val="008C3615"/>
    <w:rsid w:val="008D6586"/>
    <w:rsid w:val="008D7562"/>
    <w:rsid w:val="008E5D28"/>
    <w:rsid w:val="008F04E7"/>
    <w:rsid w:val="008F217A"/>
    <w:rsid w:val="008F2D85"/>
    <w:rsid w:val="008F39B1"/>
    <w:rsid w:val="009017F0"/>
    <w:rsid w:val="00902754"/>
    <w:rsid w:val="00905C20"/>
    <w:rsid w:val="00910E6D"/>
    <w:rsid w:val="00917AFC"/>
    <w:rsid w:val="009268EB"/>
    <w:rsid w:val="009315E7"/>
    <w:rsid w:val="009510C6"/>
    <w:rsid w:val="009567FA"/>
    <w:rsid w:val="009646E6"/>
    <w:rsid w:val="00972A77"/>
    <w:rsid w:val="009742CF"/>
    <w:rsid w:val="009805AA"/>
    <w:rsid w:val="00982CC3"/>
    <w:rsid w:val="00997AEE"/>
    <w:rsid w:val="009A08A6"/>
    <w:rsid w:val="009A359B"/>
    <w:rsid w:val="009A7AAE"/>
    <w:rsid w:val="009C1208"/>
    <w:rsid w:val="009C133A"/>
    <w:rsid w:val="009D696B"/>
    <w:rsid w:val="009E7ED4"/>
    <w:rsid w:val="009F3A38"/>
    <w:rsid w:val="009F6507"/>
    <w:rsid w:val="009F6E40"/>
    <w:rsid w:val="00A11031"/>
    <w:rsid w:val="00A16658"/>
    <w:rsid w:val="00A170C5"/>
    <w:rsid w:val="00A2333B"/>
    <w:rsid w:val="00A24D11"/>
    <w:rsid w:val="00A343CA"/>
    <w:rsid w:val="00A43E47"/>
    <w:rsid w:val="00A44AB0"/>
    <w:rsid w:val="00A51FAC"/>
    <w:rsid w:val="00A54565"/>
    <w:rsid w:val="00A621C2"/>
    <w:rsid w:val="00A71CA3"/>
    <w:rsid w:val="00A72314"/>
    <w:rsid w:val="00A73FDD"/>
    <w:rsid w:val="00A77069"/>
    <w:rsid w:val="00A9296B"/>
    <w:rsid w:val="00A935E8"/>
    <w:rsid w:val="00A948D2"/>
    <w:rsid w:val="00A9587E"/>
    <w:rsid w:val="00AA1EF6"/>
    <w:rsid w:val="00AB244A"/>
    <w:rsid w:val="00AC2988"/>
    <w:rsid w:val="00AD14D9"/>
    <w:rsid w:val="00AD230B"/>
    <w:rsid w:val="00AE03F5"/>
    <w:rsid w:val="00B0582F"/>
    <w:rsid w:val="00B13336"/>
    <w:rsid w:val="00B2148F"/>
    <w:rsid w:val="00B2330F"/>
    <w:rsid w:val="00B36B79"/>
    <w:rsid w:val="00B46CE7"/>
    <w:rsid w:val="00B52CDA"/>
    <w:rsid w:val="00B6279B"/>
    <w:rsid w:val="00B64024"/>
    <w:rsid w:val="00B67BF6"/>
    <w:rsid w:val="00B7667D"/>
    <w:rsid w:val="00B76FFB"/>
    <w:rsid w:val="00B83C5F"/>
    <w:rsid w:val="00B87338"/>
    <w:rsid w:val="00B95870"/>
    <w:rsid w:val="00BB02B6"/>
    <w:rsid w:val="00BB0C61"/>
    <w:rsid w:val="00BB6F9D"/>
    <w:rsid w:val="00BC3A82"/>
    <w:rsid w:val="00BD4C63"/>
    <w:rsid w:val="00BE3E54"/>
    <w:rsid w:val="00BF2B31"/>
    <w:rsid w:val="00C010B4"/>
    <w:rsid w:val="00C2083D"/>
    <w:rsid w:val="00C212D0"/>
    <w:rsid w:val="00C22E0C"/>
    <w:rsid w:val="00C23435"/>
    <w:rsid w:val="00C242E9"/>
    <w:rsid w:val="00C270E0"/>
    <w:rsid w:val="00C279C9"/>
    <w:rsid w:val="00C30A11"/>
    <w:rsid w:val="00C31602"/>
    <w:rsid w:val="00C31AB5"/>
    <w:rsid w:val="00C32B78"/>
    <w:rsid w:val="00C33501"/>
    <w:rsid w:val="00C3728C"/>
    <w:rsid w:val="00C472C8"/>
    <w:rsid w:val="00C51C06"/>
    <w:rsid w:val="00C5296E"/>
    <w:rsid w:val="00C55396"/>
    <w:rsid w:val="00C60454"/>
    <w:rsid w:val="00C740E9"/>
    <w:rsid w:val="00C83F26"/>
    <w:rsid w:val="00C84E83"/>
    <w:rsid w:val="00C87905"/>
    <w:rsid w:val="00C97F4C"/>
    <w:rsid w:val="00CA33C1"/>
    <w:rsid w:val="00CA5B32"/>
    <w:rsid w:val="00CB39A7"/>
    <w:rsid w:val="00CB72C5"/>
    <w:rsid w:val="00CB7764"/>
    <w:rsid w:val="00CC3245"/>
    <w:rsid w:val="00CD034C"/>
    <w:rsid w:val="00CE24D8"/>
    <w:rsid w:val="00CE4CB8"/>
    <w:rsid w:val="00CF3B7B"/>
    <w:rsid w:val="00CF4B9D"/>
    <w:rsid w:val="00CF6AF2"/>
    <w:rsid w:val="00D11A7E"/>
    <w:rsid w:val="00D22A3B"/>
    <w:rsid w:val="00D22F40"/>
    <w:rsid w:val="00D315AD"/>
    <w:rsid w:val="00D36547"/>
    <w:rsid w:val="00D43E07"/>
    <w:rsid w:val="00D57A55"/>
    <w:rsid w:val="00D6043D"/>
    <w:rsid w:val="00D660B0"/>
    <w:rsid w:val="00D66979"/>
    <w:rsid w:val="00D72AD0"/>
    <w:rsid w:val="00D73791"/>
    <w:rsid w:val="00D81498"/>
    <w:rsid w:val="00D84912"/>
    <w:rsid w:val="00D849B5"/>
    <w:rsid w:val="00D951A7"/>
    <w:rsid w:val="00DC09B4"/>
    <w:rsid w:val="00DD4F46"/>
    <w:rsid w:val="00DD6BB9"/>
    <w:rsid w:val="00DF79F6"/>
    <w:rsid w:val="00E04040"/>
    <w:rsid w:val="00E0481B"/>
    <w:rsid w:val="00E06944"/>
    <w:rsid w:val="00E1689F"/>
    <w:rsid w:val="00E355D6"/>
    <w:rsid w:val="00E636B6"/>
    <w:rsid w:val="00E64CCD"/>
    <w:rsid w:val="00E678A4"/>
    <w:rsid w:val="00E715AE"/>
    <w:rsid w:val="00E7439B"/>
    <w:rsid w:val="00E85A91"/>
    <w:rsid w:val="00E90F99"/>
    <w:rsid w:val="00EA634C"/>
    <w:rsid w:val="00EB2FD6"/>
    <w:rsid w:val="00EB38B1"/>
    <w:rsid w:val="00EC2F3D"/>
    <w:rsid w:val="00EC527D"/>
    <w:rsid w:val="00EC6C81"/>
    <w:rsid w:val="00ED1EF7"/>
    <w:rsid w:val="00ED219B"/>
    <w:rsid w:val="00ED33BF"/>
    <w:rsid w:val="00ED4C02"/>
    <w:rsid w:val="00EE1081"/>
    <w:rsid w:val="00EE2CD6"/>
    <w:rsid w:val="00EE5CDA"/>
    <w:rsid w:val="00F1304B"/>
    <w:rsid w:val="00F21B01"/>
    <w:rsid w:val="00F22636"/>
    <w:rsid w:val="00F22FBA"/>
    <w:rsid w:val="00F2454E"/>
    <w:rsid w:val="00F3696C"/>
    <w:rsid w:val="00F42396"/>
    <w:rsid w:val="00F443A0"/>
    <w:rsid w:val="00F52B7A"/>
    <w:rsid w:val="00F54765"/>
    <w:rsid w:val="00F553C3"/>
    <w:rsid w:val="00F633A4"/>
    <w:rsid w:val="00F66DCA"/>
    <w:rsid w:val="00F724F7"/>
    <w:rsid w:val="00F83FA1"/>
    <w:rsid w:val="00F87D09"/>
    <w:rsid w:val="00F900EF"/>
    <w:rsid w:val="00F92F39"/>
    <w:rsid w:val="00F9506B"/>
    <w:rsid w:val="00F956B2"/>
    <w:rsid w:val="00F9779A"/>
    <w:rsid w:val="00FA2319"/>
    <w:rsid w:val="00FA7B75"/>
    <w:rsid w:val="00FD6F33"/>
    <w:rsid w:val="00FE31E5"/>
    <w:rsid w:val="00FE3780"/>
    <w:rsid w:val="00FE44C8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C698D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8491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99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Nzov">
    <w:name w:val="Title"/>
    <w:basedOn w:val="Normlny"/>
    <w:link w:val="NzovChar"/>
    <w:autoRedefine/>
    <w:uiPriority w:val="99"/>
    <w:qFormat/>
    <w:rsid w:val="00226576"/>
    <w:pPr>
      <w:spacing w:after="0" w:line="240" w:lineRule="auto"/>
      <w:ind w:left="709"/>
      <w:jc w:val="both"/>
    </w:pPr>
    <w:rPr>
      <w:rFonts w:ascii="Arial" w:eastAsia="Times New Roman" w:hAnsi="Arial" w:cs="Calibri"/>
      <w:bCs/>
      <w:noProof/>
      <w:szCs w:val="24"/>
      <w:lang w:eastAsia="sk-SK"/>
    </w:rPr>
  </w:style>
  <w:style w:type="character" w:customStyle="1" w:styleId="NzovChar">
    <w:name w:val="Názov Char"/>
    <w:basedOn w:val="Predvolenpsmoodseku"/>
    <w:link w:val="Nzov"/>
    <w:uiPriority w:val="99"/>
    <w:rsid w:val="00226576"/>
    <w:rPr>
      <w:rFonts w:ascii="Arial" w:eastAsia="Times New Roman" w:hAnsi="Arial" w:cs="Calibri"/>
      <w:bCs/>
      <w:noProof/>
      <w:sz w:val="22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84912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C698D"/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customStyle="1" w:styleId="Text">
    <w:name w:val="Text"/>
    <w:basedOn w:val="Normlny"/>
    <w:rsid w:val="000C698D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st1">
    <w:name w:val="st1"/>
    <w:basedOn w:val="Predvolenpsmoodseku"/>
    <w:rsid w:val="000C698D"/>
    <w:rPr>
      <w:rFonts w:cs="Times New Roman"/>
    </w:rPr>
  </w:style>
  <w:style w:type="paragraph" w:styleId="Bezriadkovania">
    <w:name w:val="No Spacing"/>
    <w:uiPriority w:val="1"/>
    <w:qFormat/>
    <w:rsid w:val="00B67BF6"/>
    <w:rPr>
      <w:sz w:val="22"/>
      <w:szCs w:val="22"/>
      <w:lang w:eastAsia="en-US"/>
    </w:rPr>
  </w:style>
  <w:style w:type="character" w:customStyle="1" w:styleId="ra">
    <w:name w:val="ra"/>
    <w:basedOn w:val="Predvolenpsmoodseku"/>
    <w:rsid w:val="00B67BF6"/>
  </w:style>
  <w:style w:type="paragraph" w:customStyle="1" w:styleId="Normln">
    <w:name w:val="Norm‡ln’"/>
    <w:rsid w:val="00D6043D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customStyle="1" w:styleId="Default">
    <w:name w:val="Default"/>
    <w:rsid w:val="0021021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C698D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8491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99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Nzov">
    <w:name w:val="Title"/>
    <w:basedOn w:val="Normlny"/>
    <w:link w:val="NzovChar"/>
    <w:autoRedefine/>
    <w:uiPriority w:val="99"/>
    <w:qFormat/>
    <w:rsid w:val="00226576"/>
    <w:pPr>
      <w:spacing w:after="0" w:line="240" w:lineRule="auto"/>
      <w:ind w:left="709"/>
      <w:jc w:val="both"/>
    </w:pPr>
    <w:rPr>
      <w:rFonts w:ascii="Arial" w:eastAsia="Times New Roman" w:hAnsi="Arial" w:cs="Calibri"/>
      <w:bCs/>
      <w:noProof/>
      <w:szCs w:val="24"/>
      <w:lang w:eastAsia="sk-SK"/>
    </w:rPr>
  </w:style>
  <w:style w:type="character" w:customStyle="1" w:styleId="NzovChar">
    <w:name w:val="Názov Char"/>
    <w:basedOn w:val="Predvolenpsmoodseku"/>
    <w:link w:val="Nzov"/>
    <w:uiPriority w:val="99"/>
    <w:rsid w:val="00226576"/>
    <w:rPr>
      <w:rFonts w:ascii="Arial" w:eastAsia="Times New Roman" w:hAnsi="Arial" w:cs="Calibri"/>
      <w:bCs/>
      <w:noProof/>
      <w:sz w:val="22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84912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C698D"/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customStyle="1" w:styleId="Text">
    <w:name w:val="Text"/>
    <w:basedOn w:val="Normlny"/>
    <w:rsid w:val="000C698D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st1">
    <w:name w:val="st1"/>
    <w:basedOn w:val="Predvolenpsmoodseku"/>
    <w:rsid w:val="000C698D"/>
    <w:rPr>
      <w:rFonts w:cs="Times New Roman"/>
    </w:rPr>
  </w:style>
  <w:style w:type="paragraph" w:styleId="Bezriadkovania">
    <w:name w:val="No Spacing"/>
    <w:uiPriority w:val="1"/>
    <w:qFormat/>
    <w:rsid w:val="00B67BF6"/>
    <w:rPr>
      <w:sz w:val="22"/>
      <w:szCs w:val="22"/>
      <w:lang w:eastAsia="en-US"/>
    </w:rPr>
  </w:style>
  <w:style w:type="character" w:customStyle="1" w:styleId="ra">
    <w:name w:val="ra"/>
    <w:basedOn w:val="Predvolenpsmoodseku"/>
    <w:rsid w:val="00B67BF6"/>
  </w:style>
  <w:style w:type="paragraph" w:customStyle="1" w:styleId="Normln">
    <w:name w:val="Norm‡ln’"/>
    <w:rsid w:val="00D6043D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customStyle="1" w:styleId="Default">
    <w:name w:val="Default"/>
    <w:rsid w:val="0021021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viktorin.michal@z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F17E3F-DF83-4812-84A8-C14E0E94C5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2914</Words>
  <Characters>16613</Characters>
  <Application>Microsoft Office Word</Application>
  <DocSecurity>0</DocSecurity>
  <Lines>138</Lines>
  <Paragraphs>38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19489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Viktorin.Michal</cp:lastModifiedBy>
  <cp:revision>7</cp:revision>
  <cp:lastPrinted>2013-12-18T13:04:00Z</cp:lastPrinted>
  <dcterms:created xsi:type="dcterms:W3CDTF">2016-03-14T13:07:00Z</dcterms:created>
  <dcterms:modified xsi:type="dcterms:W3CDTF">2016-03-23T06:49:00Z</dcterms:modified>
</cp:coreProperties>
</file>