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5157C6">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6B633C" w:rsidP="002E5B8B">
            <w:pPr>
              <w:pStyle w:val="Hlavika"/>
              <w:rPr>
                <w:rFonts w:ascii="Arial" w:hAnsi="Arial" w:cs="Arial"/>
              </w:rPr>
            </w:pPr>
            <w:r>
              <w:rPr>
                <w:rFonts w:ascii="Arial" w:hAnsi="Arial" w:cs="Arial"/>
              </w:rPr>
              <w:t>172</w:t>
            </w:r>
            <w:r w:rsidR="0025741D">
              <w:rPr>
                <w:rFonts w:ascii="Arial" w:hAnsi="Arial" w:cs="Arial"/>
              </w:rPr>
              <w:t>/2016</w:t>
            </w:r>
            <w:r w:rsidR="00E950FA">
              <w:rPr>
                <w:rFonts w:ascii="Arial" w:hAnsi="Arial" w:cs="Arial"/>
              </w:rPr>
              <w:t>/CLaO/</w:t>
            </w:r>
            <w:r w:rsidR="00D42041">
              <w:rPr>
                <w:rFonts w:ascii="Arial" w:hAnsi="Arial" w:cs="Arial"/>
              </w:rPr>
              <w:t>KoL</w:t>
            </w:r>
          </w:p>
        </w:tc>
        <w:tc>
          <w:tcPr>
            <w:tcW w:w="3402"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shd w:val="clear" w:color="auto" w:fill="auto"/>
          </w:tcPr>
          <w:p w:rsidR="006915DF" w:rsidRPr="00CE4CB8" w:rsidRDefault="00063809" w:rsidP="0025741D">
            <w:pPr>
              <w:pStyle w:val="Hlavika"/>
              <w:rPr>
                <w:rFonts w:ascii="Arial" w:hAnsi="Arial" w:cs="Arial"/>
                <w:highlight w:val="lightGray"/>
              </w:rPr>
            </w:pPr>
            <w:r w:rsidRPr="00063809">
              <w:rPr>
                <w:rFonts w:ascii="Arial" w:hAnsi="Arial" w:cs="Arial"/>
              </w:rPr>
              <w:t>16.3.2016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D6627A" w:rsidP="00CE4CB8">
      <w:pPr>
        <w:spacing w:after="0" w:line="240" w:lineRule="auto"/>
        <w:outlineLvl w:val="0"/>
        <w:rPr>
          <w:rFonts w:ascii="Arial" w:hAnsi="Arial" w:cs="Arial"/>
          <w:b/>
          <w:bCs/>
          <w:color w:val="000000"/>
          <w:sz w:val="24"/>
          <w:szCs w:val="24"/>
        </w:rPr>
      </w:pPr>
      <w:r>
        <w:rPr>
          <w:rFonts w:ascii="Arial" w:hAnsi="Arial" w:cs="Arial"/>
          <w:b/>
          <w:bCs/>
          <w:color w:val="000000"/>
          <w:sz w:val="24"/>
          <w:szCs w:val="24"/>
        </w:rPr>
        <w:t>Výzva na predloženie cenového návrhu</w:t>
      </w:r>
    </w:p>
    <w:p w:rsidR="00EE1081" w:rsidRDefault="00EE1081" w:rsidP="00EE1081">
      <w:pPr>
        <w:spacing w:after="0" w:line="240" w:lineRule="auto"/>
        <w:jc w:val="both"/>
        <w:rPr>
          <w:rFonts w:ascii="Arial" w:hAnsi="Arial" w:cs="Arial"/>
          <w:color w:val="000000"/>
        </w:rPr>
      </w:pPr>
    </w:p>
    <w:p w:rsidR="00AC03F8" w:rsidRPr="00B210F6" w:rsidRDefault="007A652C" w:rsidP="00EE1081">
      <w:pPr>
        <w:spacing w:after="0" w:line="240" w:lineRule="auto"/>
        <w:jc w:val="both"/>
        <w:rPr>
          <w:rFonts w:ascii="Arial" w:hAnsi="Arial" w:cs="Arial"/>
          <w:sz w:val="20"/>
          <w:szCs w:val="20"/>
        </w:rPr>
      </w:pPr>
      <w:r w:rsidRPr="00B210F6">
        <w:rPr>
          <w:rFonts w:ascii="Arial" w:hAnsi="Arial" w:cs="Arial"/>
          <w:sz w:val="20"/>
          <w:szCs w:val="20"/>
        </w:rPr>
        <w:t>Obstarávateľ Vás týmto vyzýva ako predkladateľa na predloženie cenového návrhu na predmet zákazky:</w:t>
      </w:r>
    </w:p>
    <w:p w:rsidR="00EE1081" w:rsidRPr="00B210F6" w:rsidRDefault="006915DF" w:rsidP="00AC03F8">
      <w:pPr>
        <w:spacing w:after="0" w:line="240" w:lineRule="auto"/>
        <w:jc w:val="center"/>
        <w:rPr>
          <w:rFonts w:ascii="Arial" w:hAnsi="Arial" w:cs="Arial"/>
          <w:sz w:val="20"/>
          <w:szCs w:val="20"/>
        </w:rPr>
      </w:pPr>
      <w:r w:rsidRPr="00B210F6">
        <w:rPr>
          <w:rFonts w:ascii="Arial" w:hAnsi="Arial" w:cs="Arial"/>
          <w:b/>
          <w:sz w:val="20"/>
          <w:szCs w:val="20"/>
        </w:rPr>
        <w:t>„</w:t>
      </w:r>
      <w:r w:rsidR="008039A2" w:rsidRPr="00B210F6">
        <w:rPr>
          <w:rFonts w:ascii="Arial" w:eastAsia="Times New Roman" w:hAnsi="Arial" w:cs="Arial"/>
          <w:b/>
          <w:sz w:val="20"/>
          <w:szCs w:val="20"/>
          <w:lang w:eastAsia="cs-CZ"/>
        </w:rPr>
        <w:t>Výstavba garáže pre služobné vozidlá SMSÚ OZT ZT Žilina pri budove ÚS Žilina“-</w:t>
      </w:r>
      <w:r w:rsidR="00751639" w:rsidRPr="00B210F6">
        <w:rPr>
          <w:rFonts w:ascii="Arial" w:eastAsia="Times New Roman" w:hAnsi="Arial" w:cs="Arial"/>
          <w:sz w:val="20"/>
          <w:szCs w:val="20"/>
          <w:lang w:eastAsia="cs-CZ"/>
        </w:rPr>
        <w:t xml:space="preserve"> </w:t>
      </w:r>
      <w:r w:rsidR="00751639" w:rsidRPr="00B210F6">
        <w:rPr>
          <w:rFonts w:ascii="Arial" w:eastAsia="Times New Roman" w:hAnsi="Arial" w:cs="Arial"/>
          <w:b/>
          <w:sz w:val="20"/>
          <w:szCs w:val="20"/>
          <w:lang w:eastAsia="cs-CZ"/>
        </w:rPr>
        <w:t>projektová dokumentácia</w:t>
      </w:r>
      <w:r w:rsidR="002E5B8B" w:rsidRPr="00B210F6">
        <w:rPr>
          <w:rFonts w:ascii="Arial" w:hAnsi="Arial" w:cs="Arial"/>
          <w:b/>
          <w:sz w:val="20"/>
          <w:szCs w:val="20"/>
        </w:rPr>
        <w:t>.</w:t>
      </w:r>
      <w:r w:rsidR="00751639" w:rsidRPr="00B210F6">
        <w:rPr>
          <w:rFonts w:ascii="Arial" w:hAnsi="Arial" w:cs="Arial"/>
          <w:b/>
          <w:sz w:val="20"/>
          <w:szCs w:val="20"/>
        </w:rPr>
        <w:t xml:space="preserve"> </w:t>
      </w:r>
      <w:r w:rsidR="00751639" w:rsidRPr="00B210F6">
        <w:rPr>
          <w:rFonts w:ascii="Arial" w:hAnsi="Arial" w:cs="Arial"/>
          <w:sz w:val="20"/>
          <w:szCs w:val="20"/>
        </w:rPr>
        <w:t>(ďalej len ,,PD“)</w:t>
      </w:r>
    </w:p>
    <w:p w:rsidR="000713D5" w:rsidRPr="00751639"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751639">
        <w:rPr>
          <w:rFonts w:cs="Arial"/>
          <w:lang w:val="sk-SK"/>
        </w:rPr>
        <w:t>dodanie PD na G</w:t>
      </w:r>
      <w:r w:rsidR="000E3C9A">
        <w:rPr>
          <w:rFonts w:cs="Arial"/>
          <w:lang w:val="sk-SK"/>
        </w:rPr>
        <w:t>R ŽSR, Odbor investorský (O220), Klemensova 8, 813 61 Bratislava.</w:t>
      </w:r>
    </w:p>
    <w:p w:rsidR="00EE1081" w:rsidRPr="00E950FA" w:rsidRDefault="00EE1081" w:rsidP="00EE1081">
      <w:pPr>
        <w:pStyle w:val="Zarkazkladnhotextu2"/>
        <w:spacing w:after="0" w:line="240" w:lineRule="auto"/>
        <w:ind w:left="0"/>
        <w:jc w:val="both"/>
        <w:rPr>
          <w:rFonts w:cs="Arial"/>
          <w:u w:val="single"/>
          <w:lang w:val="sk-SK"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C0098B" w:rsidRPr="00813486" w:rsidRDefault="00C0098B" w:rsidP="00DE66F3">
      <w:pPr>
        <w:pStyle w:val="Zarkazkladnhotextu2"/>
        <w:numPr>
          <w:ilvl w:val="0"/>
          <w:numId w:val="5"/>
        </w:numPr>
        <w:spacing w:after="0" w:line="240" w:lineRule="auto"/>
        <w:jc w:val="both"/>
        <w:rPr>
          <w:rFonts w:cs="Arial"/>
          <w:lang w:val="sk-SK"/>
        </w:rPr>
      </w:pPr>
      <w:r w:rsidRPr="00813486">
        <w:rPr>
          <w:rFonts w:cs="Arial"/>
          <w:b/>
          <w:lang w:val="sk-SK" w:eastAsia="sk-SK"/>
        </w:rPr>
        <w:t>Dodanie PD</w:t>
      </w:r>
      <w:r w:rsidR="00813486">
        <w:rPr>
          <w:rFonts w:cs="Arial"/>
          <w:lang w:val="sk-SK" w:eastAsia="sk-SK"/>
        </w:rPr>
        <w:t>-</w:t>
      </w:r>
      <w:r w:rsidR="00813486" w:rsidRPr="00813486">
        <w:rPr>
          <w:rFonts w:cs="Arial"/>
          <w:lang w:val="sk-SK" w:eastAsia="sk-SK"/>
        </w:rPr>
        <w:t xml:space="preserve"> do </w:t>
      </w:r>
      <w:r w:rsidR="00813486" w:rsidRPr="006B633C">
        <w:rPr>
          <w:rFonts w:cs="Arial"/>
          <w:b/>
          <w:lang w:val="sk-SK" w:eastAsia="sk-SK"/>
        </w:rPr>
        <w:t>2</w:t>
      </w:r>
      <w:r w:rsidRPr="00813486">
        <w:rPr>
          <w:rFonts w:cs="Arial"/>
          <w:lang w:val="sk-SK" w:eastAsia="sk-SK"/>
        </w:rPr>
        <w:t xml:space="preserve"> mesiacov odo dňa nadobudnutia </w:t>
      </w:r>
      <w:r w:rsidR="00B32965" w:rsidRPr="00813486">
        <w:rPr>
          <w:rFonts w:cs="Arial"/>
          <w:lang w:val="sk-SK" w:eastAsia="sk-SK"/>
        </w:rPr>
        <w:t>účinnosti zmluvy</w:t>
      </w:r>
      <w:r w:rsidR="003E15CE" w:rsidRPr="00813486">
        <w:rPr>
          <w:rFonts w:cs="Arial"/>
          <w:lang w:val="sk-SK" w:eastAsia="sk-SK"/>
        </w:rPr>
        <w:t xml:space="preserve"> o dielo</w:t>
      </w:r>
    </w:p>
    <w:p w:rsidR="00B32965" w:rsidRPr="00813486" w:rsidRDefault="00B32965" w:rsidP="00DE66F3">
      <w:pPr>
        <w:pStyle w:val="Zarkazkladnhotextu2"/>
        <w:numPr>
          <w:ilvl w:val="0"/>
          <w:numId w:val="5"/>
        </w:numPr>
        <w:spacing w:after="0" w:line="240" w:lineRule="auto"/>
        <w:jc w:val="both"/>
        <w:rPr>
          <w:rFonts w:cs="Arial"/>
          <w:lang w:val="sk-SK"/>
        </w:rPr>
      </w:pPr>
      <w:r w:rsidRPr="00813486">
        <w:rPr>
          <w:rFonts w:cs="Arial"/>
          <w:b/>
          <w:lang w:val="sk-SK" w:eastAsia="sk-SK"/>
        </w:rPr>
        <w:t>Zabezpečenie právoplatného stavebného povolenia</w:t>
      </w:r>
      <w:r w:rsidR="00813486" w:rsidRPr="00813486">
        <w:rPr>
          <w:rFonts w:cs="Arial"/>
          <w:lang w:val="sk-SK" w:eastAsia="sk-SK"/>
        </w:rPr>
        <w:t xml:space="preserve"> (v prípade potreby </w:t>
      </w:r>
      <w:r w:rsidR="00813486">
        <w:rPr>
          <w:rFonts w:cs="Arial"/>
          <w:lang w:val="sk-SK" w:eastAsia="sk-SK"/>
        </w:rPr>
        <w:t>zabezpečenia</w:t>
      </w:r>
      <w:r w:rsidR="00813486" w:rsidRPr="00813486">
        <w:rPr>
          <w:rFonts w:cs="Arial"/>
          <w:lang w:val="sk-SK" w:eastAsia="sk-SK"/>
        </w:rPr>
        <w:t xml:space="preserve"> </w:t>
      </w:r>
      <w:r w:rsidR="00813486">
        <w:rPr>
          <w:rFonts w:cs="Arial"/>
          <w:lang w:val="sk-SK" w:eastAsia="sk-SK"/>
        </w:rPr>
        <w:t xml:space="preserve">aj </w:t>
      </w:r>
      <w:r w:rsidR="00813486" w:rsidRPr="00813486">
        <w:rPr>
          <w:rFonts w:cs="Arial"/>
          <w:lang w:val="sk-SK" w:eastAsia="sk-SK"/>
        </w:rPr>
        <w:t>územného rozhodnutia)</w:t>
      </w:r>
      <w:r w:rsidR="000E3C9A" w:rsidRPr="00813486">
        <w:rPr>
          <w:rFonts w:cs="Arial"/>
          <w:lang w:val="sk-SK" w:eastAsia="sk-SK"/>
        </w:rPr>
        <w:t>:</w:t>
      </w:r>
      <w:r w:rsidR="00813486" w:rsidRPr="00813486">
        <w:rPr>
          <w:rFonts w:cs="Arial"/>
          <w:lang w:val="sk-SK" w:eastAsia="sk-SK"/>
        </w:rPr>
        <w:t xml:space="preserve"> do </w:t>
      </w:r>
      <w:r w:rsidR="00813486" w:rsidRPr="006B633C">
        <w:rPr>
          <w:rFonts w:cs="Arial"/>
          <w:b/>
          <w:lang w:val="sk-SK" w:eastAsia="sk-SK"/>
        </w:rPr>
        <w:t>4</w:t>
      </w:r>
      <w:r w:rsidRPr="00813486">
        <w:rPr>
          <w:rFonts w:cs="Arial"/>
          <w:lang w:val="sk-SK" w:eastAsia="sk-SK"/>
        </w:rPr>
        <w:t xml:space="preserve"> mesiacov od schválenia PD</w:t>
      </w:r>
      <w:r w:rsidR="00813486">
        <w:rPr>
          <w:rFonts w:cs="Arial"/>
          <w:lang w:val="sk-SK" w:eastAsia="sk-SK"/>
        </w:rPr>
        <w:t xml:space="preserve">. V prípade že nebude potrebné zabezpečiť územné rozhodnutie, zabezpečí sa právoplatné stavebné povolenie do </w:t>
      </w:r>
      <w:r w:rsidR="00813486" w:rsidRPr="006B633C">
        <w:rPr>
          <w:rFonts w:cs="Arial"/>
          <w:b/>
          <w:lang w:val="sk-SK" w:eastAsia="sk-SK"/>
        </w:rPr>
        <w:t xml:space="preserve">2 </w:t>
      </w:r>
      <w:r w:rsidR="00813486">
        <w:rPr>
          <w:rFonts w:cs="Arial"/>
          <w:lang w:val="sk-SK" w:eastAsia="sk-SK"/>
        </w:rPr>
        <w:t>mesiacov od schválenia PD</w:t>
      </w:r>
    </w:p>
    <w:p w:rsidR="00813486" w:rsidRPr="000B3B53" w:rsidRDefault="00813486" w:rsidP="00DE66F3">
      <w:pPr>
        <w:pStyle w:val="Zarkazkladnhotextu2"/>
        <w:numPr>
          <w:ilvl w:val="0"/>
          <w:numId w:val="5"/>
        </w:numPr>
        <w:spacing w:after="0" w:line="240" w:lineRule="auto"/>
        <w:jc w:val="both"/>
        <w:rPr>
          <w:rFonts w:cs="Arial"/>
          <w:b/>
          <w:lang w:val="sk-SK"/>
        </w:rPr>
      </w:pPr>
      <w:r w:rsidRPr="00813486">
        <w:rPr>
          <w:rFonts w:cs="Arial"/>
          <w:b/>
          <w:lang w:val="sk-SK" w:eastAsia="sk-SK"/>
        </w:rPr>
        <w:t>Autorský dohľad</w:t>
      </w:r>
      <w:r>
        <w:rPr>
          <w:rFonts w:cs="Arial"/>
          <w:lang w:val="sk-SK" w:eastAsia="sk-SK"/>
        </w:rPr>
        <w:t>-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uvedená v Prílohe č.1 </w:t>
      </w:r>
      <w:r w:rsidR="006B633C">
        <w:rPr>
          <w:rFonts w:ascii="Arial" w:hAnsi="Arial" w:cs="Arial"/>
          <w:sz w:val="20"/>
          <w:szCs w:val="20"/>
        </w:rPr>
        <w:t xml:space="preserve">(Špecifikácia predmetu zákazky) </w:t>
      </w:r>
      <w:r w:rsidR="00B32965">
        <w:rPr>
          <w:rFonts w:ascii="Arial" w:hAnsi="Arial" w:cs="Arial"/>
          <w:b/>
          <w:sz w:val="20"/>
          <w:szCs w:val="20"/>
        </w:rPr>
        <w:t xml:space="preserve">a Prílohe </w:t>
      </w:r>
      <w:r w:rsidR="007A652C">
        <w:rPr>
          <w:rFonts w:ascii="Arial" w:hAnsi="Arial" w:cs="Arial"/>
          <w:b/>
          <w:sz w:val="20"/>
          <w:szCs w:val="20"/>
        </w:rPr>
        <w:t>č. 2</w:t>
      </w:r>
      <w:r w:rsidR="006B633C">
        <w:rPr>
          <w:rFonts w:ascii="Arial" w:hAnsi="Arial" w:cs="Arial"/>
          <w:b/>
          <w:sz w:val="20"/>
          <w:szCs w:val="20"/>
        </w:rPr>
        <w:t xml:space="preserve"> </w:t>
      </w:r>
      <w:r w:rsidR="006B633C" w:rsidRPr="006B633C">
        <w:rPr>
          <w:rFonts w:ascii="Arial" w:hAnsi="Arial" w:cs="Arial"/>
          <w:sz w:val="20"/>
          <w:szCs w:val="20"/>
        </w:rPr>
        <w:t>(Investičné zadanie)</w:t>
      </w:r>
      <w:r w:rsidR="00B32965">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B32965" w:rsidP="00917AFC">
      <w:pPr>
        <w:pStyle w:val="Zarkazkladnhotextu"/>
        <w:spacing w:after="0" w:line="240" w:lineRule="auto"/>
        <w:ind w:left="0"/>
        <w:rPr>
          <w:rFonts w:ascii="Arial" w:hAnsi="Arial" w:cs="Arial"/>
        </w:rPr>
      </w:pPr>
      <w:r>
        <w:rPr>
          <w:rFonts w:ascii="Arial" w:hAnsi="Arial" w:cs="Arial"/>
          <w:b/>
        </w:rPr>
        <w:t>Príloha č. 3</w:t>
      </w:r>
      <w:r w:rsidR="005160EA" w:rsidRPr="005160EA">
        <w:rPr>
          <w:rFonts w:ascii="Arial" w:hAnsi="Arial" w:cs="Arial"/>
          <w:b/>
        </w:rPr>
        <w:t xml:space="preserve"> Zoznam položiek – je potrebné oceniť každú položku</w:t>
      </w:r>
      <w:r w:rsidR="005160EA"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lastRenderedPageBreak/>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5160EA" w:rsidRPr="006B633C" w:rsidRDefault="005160EA" w:rsidP="00DE66F3">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B36CF7">
        <w:rPr>
          <w:rFonts w:ascii="Arial" w:hAnsi="Arial" w:cs="Arial"/>
        </w:rPr>
        <w:t xml:space="preserve">ktuálny doklad o oprávnení poskytovať </w:t>
      </w:r>
      <w:r>
        <w:rPr>
          <w:rFonts w:ascii="Arial" w:hAnsi="Arial" w:cs="Arial"/>
        </w:rPr>
        <w:t>službu</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r w:rsidR="006B633C" w:rsidRPr="006B633C">
        <w:rPr>
          <w:rFonts w:ascii="Arial" w:eastAsia="Calibri" w:hAnsi="Arial" w:cs="Arial"/>
          <w:b/>
        </w:rPr>
        <w:t xml:space="preserve"> </w:t>
      </w:r>
      <w:r w:rsidR="006B633C" w:rsidRPr="00E4374C">
        <w:rPr>
          <w:rFonts w:ascii="Arial" w:eastAsia="Calibri" w:hAnsi="Arial" w:cs="Arial"/>
          <w:b/>
        </w:rPr>
        <w:t>Úspešný predkladateľ bude povinný pred podpisom zmluvy predložiť tento doklad ako originál alebo úradne overenú fotokópiu originálu</w:t>
      </w:r>
      <w:r w:rsidR="006B633C">
        <w:rPr>
          <w:rFonts w:ascii="Arial" w:eastAsia="Calibri" w:hAnsi="Arial" w:cs="Arial"/>
          <w:b/>
        </w:rPr>
        <w:t xml:space="preserve">. </w:t>
      </w:r>
    </w:p>
    <w:p w:rsidR="006B633C" w:rsidRPr="006B633C" w:rsidRDefault="006B633C" w:rsidP="006B633C">
      <w:pPr>
        <w:pStyle w:val="Pta"/>
        <w:tabs>
          <w:tab w:val="clear" w:pos="4536"/>
          <w:tab w:val="clear" w:pos="9072"/>
          <w:tab w:val="left" w:pos="0"/>
        </w:tabs>
        <w:spacing w:before="120"/>
        <w:ind w:left="720"/>
        <w:jc w:val="both"/>
        <w:rPr>
          <w:rFonts w:ascii="Arial" w:hAnsi="Arial" w:cs="Arial"/>
          <w:lang w:val="x-none" w:eastAsia="x-none"/>
        </w:rPr>
      </w:pPr>
    </w:p>
    <w:p w:rsidR="00B32965" w:rsidRPr="006B633C" w:rsidRDefault="006B633C" w:rsidP="006B633C">
      <w:pPr>
        <w:pStyle w:val="Odsekzoznamu"/>
        <w:numPr>
          <w:ilvl w:val="0"/>
          <w:numId w:val="4"/>
        </w:numPr>
        <w:jc w:val="both"/>
        <w:rPr>
          <w:rFonts w:ascii="Arial" w:hAnsi="Arial" w:cs="Arial"/>
          <w:sz w:val="20"/>
          <w:szCs w:val="20"/>
          <w:lang w:val="x-none" w:eastAsia="x-none"/>
        </w:rPr>
      </w:pPr>
      <w:r w:rsidRPr="006B633C">
        <w:rPr>
          <w:rFonts w:ascii="Arial" w:hAnsi="Arial" w:cs="Arial"/>
          <w:sz w:val="20"/>
          <w:szCs w:val="20"/>
          <w:lang w:val="x-none" w:eastAsia="x-none"/>
        </w:rPr>
        <w:t>Osvedčenie o vykonaní odbornej skúšky podľa zákona NR SR č. 138/1992 Zb. o autorizovaných architektoch a autorizovaných stavebných inžinieroch v znení neskorších predpisov, ktorý bude zodpovedať za uskutočnenie predmetu záväzku (oprávnenie splnomocňujúce vykonávať vybrané činnosti vo výstavbe podľa § 45 zákona č. 50/1976 Zb. o územnom plánovaní a stavebnom poriadku v znení neskorších predpisov) osôb, ktoré budú zodpovedať za uskutočnenie predmetu záväzku v rozsahu:</w:t>
      </w:r>
    </w:p>
    <w:p w:rsidR="006B633C" w:rsidRPr="006B633C" w:rsidRDefault="006B633C" w:rsidP="006B633C">
      <w:pPr>
        <w:pStyle w:val="Odsekzoznamu"/>
        <w:jc w:val="both"/>
        <w:rPr>
          <w:rFonts w:ascii="Arial" w:hAnsi="Arial" w:cs="Arial"/>
          <w:sz w:val="20"/>
          <w:szCs w:val="20"/>
          <w:lang w:val="x-none" w:eastAsia="x-none"/>
        </w:rPr>
      </w:pPr>
    </w:p>
    <w:p w:rsidR="00031C4E" w:rsidRPr="00031C4E" w:rsidRDefault="00031C4E" w:rsidP="006B633C">
      <w:pPr>
        <w:tabs>
          <w:tab w:val="left" w:pos="3544"/>
        </w:tabs>
        <w:autoSpaceDN w:val="0"/>
        <w:spacing w:after="0" w:line="240" w:lineRule="auto"/>
        <w:ind w:left="601"/>
        <w:jc w:val="both"/>
        <w:rPr>
          <w:rFonts w:ascii="Arial" w:eastAsia="Times New Roman" w:hAnsi="Arial" w:cs="Arial"/>
          <w:i/>
          <w:sz w:val="20"/>
          <w:szCs w:val="20"/>
          <w:u w:val="single"/>
          <w:lang w:eastAsia="sk-SK"/>
        </w:rPr>
      </w:pPr>
      <w:r w:rsidRPr="00031C4E">
        <w:rPr>
          <w:rFonts w:ascii="Arial" w:eastAsia="Times New Roman" w:hAnsi="Arial" w:cs="Arial"/>
          <w:sz w:val="20"/>
          <w:szCs w:val="20"/>
          <w:lang w:eastAsia="sk-SK"/>
        </w:rPr>
        <w:t>K</w:t>
      </w:r>
      <w:r w:rsidRPr="00031C4E">
        <w:rPr>
          <w:rFonts w:ascii="Arial" w:eastAsia="Times New Roman" w:hAnsi="Arial" w:cs="Arial"/>
          <w:i/>
          <w:sz w:val="20"/>
          <w:szCs w:val="20"/>
          <w:lang w:eastAsia="sk-SK"/>
        </w:rPr>
        <w:t xml:space="preserve">ategória </w:t>
      </w:r>
      <w:r w:rsidRPr="00031C4E">
        <w:rPr>
          <w:rFonts w:ascii="Arial" w:eastAsia="Times New Roman" w:hAnsi="Arial" w:cs="Arial"/>
          <w:b/>
          <w:i/>
          <w:sz w:val="20"/>
          <w:szCs w:val="20"/>
          <w:lang w:eastAsia="sk-SK"/>
        </w:rPr>
        <w:t xml:space="preserve">A1 </w:t>
      </w:r>
      <w:r w:rsidRPr="00031C4E">
        <w:rPr>
          <w:rFonts w:ascii="Arial" w:eastAsia="Times New Roman" w:hAnsi="Arial" w:cs="Arial"/>
          <w:i/>
          <w:sz w:val="20"/>
          <w:szCs w:val="20"/>
          <w:lang w:eastAsia="sk-SK"/>
        </w:rPr>
        <w:t xml:space="preserve">– Komplexné architektonické a inžinierske služby a súvisiace technické poradenstvo, </w:t>
      </w:r>
      <w:r w:rsidRPr="00031C4E">
        <w:rPr>
          <w:rFonts w:ascii="Arial" w:eastAsia="Times New Roman" w:hAnsi="Arial" w:cs="Arial"/>
          <w:b/>
          <w:i/>
          <w:sz w:val="20"/>
          <w:szCs w:val="20"/>
          <w:lang w:eastAsia="sk-SK"/>
        </w:rPr>
        <w:t>v rozsahu 1</w:t>
      </w:r>
      <w:r w:rsidRPr="00031C4E">
        <w:rPr>
          <w:rFonts w:ascii="Arial" w:eastAsia="Times New Roman" w:hAnsi="Arial" w:cs="Arial"/>
          <w:i/>
          <w:sz w:val="20"/>
          <w:szCs w:val="20"/>
          <w:u w:val="single"/>
          <w:lang w:eastAsia="sk-SK"/>
        </w:rPr>
        <w:t xml:space="preserve"> </w:t>
      </w:r>
    </w:p>
    <w:p w:rsidR="00031C4E" w:rsidRPr="00031C4E" w:rsidRDefault="00031C4E" w:rsidP="006B633C">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031C4E" w:rsidRPr="00031C4E" w:rsidRDefault="00031C4E" w:rsidP="006B633C">
      <w:pPr>
        <w:tabs>
          <w:tab w:val="left" w:pos="3544"/>
        </w:tabs>
        <w:autoSpaceDN w:val="0"/>
        <w:spacing w:after="0" w:line="240" w:lineRule="auto"/>
        <w:ind w:left="1026"/>
        <w:jc w:val="both"/>
        <w:rPr>
          <w:rFonts w:ascii="Arial" w:eastAsia="Times New Roman" w:hAnsi="Arial" w:cs="Arial"/>
          <w:i/>
          <w:sz w:val="20"/>
          <w:szCs w:val="20"/>
          <w:u w:val="single"/>
          <w:lang w:eastAsia="sk-SK"/>
        </w:rPr>
      </w:pPr>
      <w:r w:rsidRPr="00031C4E">
        <w:rPr>
          <w:rFonts w:ascii="Arial" w:eastAsia="Times New Roman" w:hAnsi="Arial" w:cs="Arial"/>
          <w:i/>
          <w:sz w:val="20"/>
          <w:szCs w:val="20"/>
          <w:u w:val="single"/>
          <w:lang w:eastAsia="sk-SK"/>
        </w:rPr>
        <w:t xml:space="preserve">Alebo akceptujeme aj doklad </w:t>
      </w:r>
    </w:p>
    <w:p w:rsidR="00031C4E" w:rsidRPr="00031C4E" w:rsidRDefault="00031C4E" w:rsidP="006B633C">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031C4E" w:rsidRPr="00031C4E" w:rsidRDefault="00031C4E" w:rsidP="006B633C">
      <w:pPr>
        <w:tabs>
          <w:tab w:val="left" w:pos="2868"/>
        </w:tabs>
        <w:autoSpaceDN w:val="0"/>
        <w:spacing w:after="0" w:line="240" w:lineRule="auto"/>
        <w:ind w:left="600"/>
        <w:jc w:val="both"/>
        <w:rPr>
          <w:rFonts w:ascii="Arial" w:eastAsia="Times New Roman" w:hAnsi="Arial" w:cs="Arial"/>
          <w:i/>
          <w:sz w:val="20"/>
          <w:szCs w:val="20"/>
          <w:lang w:eastAsia="sk-SK"/>
        </w:rPr>
      </w:pPr>
      <w:r w:rsidRPr="00031C4E">
        <w:rPr>
          <w:rFonts w:ascii="Arial" w:eastAsia="Times New Roman" w:hAnsi="Arial" w:cs="Arial"/>
          <w:i/>
          <w:sz w:val="20"/>
          <w:szCs w:val="20"/>
          <w:lang w:eastAsia="sk-SK"/>
        </w:rPr>
        <w:t xml:space="preserve">Kategória </w:t>
      </w:r>
      <w:r w:rsidRPr="00031C4E">
        <w:rPr>
          <w:rFonts w:ascii="Arial" w:eastAsia="Times New Roman" w:hAnsi="Arial" w:cs="Arial"/>
          <w:b/>
          <w:i/>
          <w:sz w:val="20"/>
          <w:szCs w:val="20"/>
          <w:lang w:eastAsia="sk-SK"/>
        </w:rPr>
        <w:t xml:space="preserve">I1 </w:t>
      </w:r>
      <w:r w:rsidRPr="00031C4E">
        <w:rPr>
          <w:rFonts w:ascii="Arial" w:eastAsia="Times New Roman" w:hAnsi="Arial" w:cs="Arial"/>
          <w:i/>
          <w:sz w:val="20"/>
          <w:szCs w:val="20"/>
          <w:lang w:eastAsia="sk-SK"/>
        </w:rPr>
        <w:t xml:space="preserve">– inžinier pre konštrukcie pozemných stavieb, </w:t>
      </w:r>
      <w:r>
        <w:rPr>
          <w:rFonts w:ascii="Arial" w:eastAsia="Times New Roman" w:hAnsi="Arial" w:cs="Arial"/>
          <w:b/>
          <w:i/>
          <w:sz w:val="20"/>
          <w:szCs w:val="20"/>
          <w:lang w:eastAsia="sk-SK"/>
        </w:rPr>
        <w:t xml:space="preserve">v rozsahu </w:t>
      </w:r>
      <w:r w:rsidRPr="00031C4E">
        <w:rPr>
          <w:rFonts w:ascii="Arial" w:eastAsia="Times New Roman" w:hAnsi="Arial" w:cs="Arial"/>
          <w:b/>
          <w:sz w:val="20"/>
          <w:szCs w:val="20"/>
          <w:lang w:eastAsia="sk-SK"/>
        </w:rPr>
        <w:t>4 -</w:t>
      </w:r>
      <w:r w:rsidRPr="00031C4E">
        <w:rPr>
          <w:rFonts w:ascii="Arial" w:eastAsia="Times New Roman" w:hAnsi="Arial" w:cs="Arial"/>
          <w:b/>
          <w:i/>
          <w:sz w:val="20"/>
          <w:szCs w:val="20"/>
          <w:lang w:eastAsia="sk-SK"/>
        </w:rPr>
        <w:t xml:space="preserve"> 1 </w:t>
      </w:r>
      <w:r w:rsidRPr="00031C4E">
        <w:rPr>
          <w:rFonts w:ascii="Arial" w:eastAsia="Times New Roman" w:hAnsi="Arial" w:cs="Arial"/>
          <w:i/>
          <w:sz w:val="20"/>
          <w:szCs w:val="20"/>
          <w:lang w:eastAsia="sk-SK"/>
        </w:rPr>
        <w:t>(Projektovanie pozemných stavieb)</w:t>
      </w:r>
    </w:p>
    <w:p w:rsidR="00031C4E" w:rsidRPr="00031C4E" w:rsidRDefault="00031C4E" w:rsidP="006B633C">
      <w:pPr>
        <w:tabs>
          <w:tab w:val="left" w:pos="3544"/>
        </w:tabs>
        <w:autoSpaceDN w:val="0"/>
        <w:spacing w:after="0" w:line="240" w:lineRule="auto"/>
        <w:ind w:left="1026"/>
        <w:jc w:val="both"/>
        <w:rPr>
          <w:rFonts w:ascii="Arial" w:eastAsia="Times New Roman" w:hAnsi="Arial" w:cs="Arial"/>
          <w:i/>
          <w:sz w:val="20"/>
          <w:szCs w:val="20"/>
          <w:lang w:eastAsia="sk-SK"/>
        </w:rPr>
      </w:pPr>
    </w:p>
    <w:p w:rsidR="00031C4E" w:rsidRPr="00031C4E" w:rsidRDefault="00031C4E" w:rsidP="006B633C">
      <w:pPr>
        <w:adjustRightInd w:val="0"/>
        <w:spacing w:after="0"/>
        <w:ind w:left="459"/>
        <w:jc w:val="both"/>
        <w:rPr>
          <w:rFonts w:ascii="Arial" w:eastAsia="Times New Roman" w:hAnsi="Arial" w:cs="Arial"/>
          <w:sz w:val="20"/>
          <w:szCs w:val="20"/>
          <w:lang w:eastAsia="sk-SK"/>
        </w:rPr>
      </w:pPr>
      <w:r w:rsidRPr="00031C4E">
        <w:rPr>
          <w:rFonts w:ascii="Arial" w:eastAsia="Times New Roman" w:hAnsi="Arial" w:cs="Arial"/>
          <w:sz w:val="20"/>
          <w:szCs w:val="20"/>
          <w:lang w:eastAsia="sk-SK"/>
        </w:rPr>
        <w:t xml:space="preserve">(Pozn.: Potvrdenie o rozsahu autorizačných dokladov v ktorom je konkrétna </w:t>
      </w:r>
      <w:proofErr w:type="spellStart"/>
      <w:r w:rsidRPr="00031C4E">
        <w:rPr>
          <w:rFonts w:ascii="Arial" w:eastAsia="Times New Roman" w:hAnsi="Arial" w:cs="Arial"/>
          <w:sz w:val="20"/>
          <w:szCs w:val="20"/>
          <w:lang w:eastAsia="sk-SK"/>
        </w:rPr>
        <w:t>profesná</w:t>
      </w:r>
      <w:proofErr w:type="spellEnd"/>
      <w:r w:rsidRPr="00031C4E">
        <w:rPr>
          <w:rFonts w:ascii="Arial" w:eastAsia="Times New Roman" w:hAnsi="Arial" w:cs="Arial"/>
          <w:sz w:val="20"/>
          <w:szCs w:val="20"/>
          <w:lang w:eastAsia="sk-SK"/>
        </w:rPr>
        <w:t xml:space="preserve"> klasifikácia si </w:t>
      </w:r>
      <w:r>
        <w:rPr>
          <w:rFonts w:ascii="Arial" w:eastAsia="Times New Roman" w:hAnsi="Arial" w:cs="Arial"/>
          <w:sz w:val="20"/>
          <w:szCs w:val="20"/>
          <w:lang w:eastAsia="sk-SK"/>
        </w:rPr>
        <w:t>obstarávateľ</w:t>
      </w:r>
      <w:r w:rsidRPr="00031C4E">
        <w:rPr>
          <w:rFonts w:ascii="Arial" w:eastAsia="Times New Roman" w:hAnsi="Arial" w:cs="Arial"/>
          <w:sz w:val="20"/>
          <w:szCs w:val="20"/>
          <w:lang w:eastAsia="sk-SK"/>
        </w:rPr>
        <w:t xml:space="preserve"> môže vyžiadať od </w:t>
      </w:r>
      <w:r>
        <w:rPr>
          <w:rFonts w:ascii="Arial" w:eastAsia="Times New Roman" w:hAnsi="Arial" w:cs="Arial"/>
          <w:sz w:val="20"/>
          <w:szCs w:val="20"/>
          <w:lang w:eastAsia="sk-SK"/>
        </w:rPr>
        <w:t>predkladateľa</w:t>
      </w:r>
      <w:r w:rsidR="00373441">
        <w:rPr>
          <w:rFonts w:ascii="Arial" w:eastAsia="Times New Roman" w:hAnsi="Arial" w:cs="Arial"/>
          <w:sz w:val="20"/>
          <w:szCs w:val="20"/>
          <w:lang w:eastAsia="sk-SK"/>
        </w:rPr>
        <w:t>, pričom</w:t>
      </w:r>
      <w:r w:rsidRPr="00031C4E">
        <w:rPr>
          <w:rFonts w:ascii="Arial" w:eastAsia="Times New Roman" w:hAnsi="Arial" w:cs="Arial"/>
          <w:sz w:val="20"/>
          <w:szCs w:val="20"/>
          <w:lang w:eastAsia="sk-SK"/>
        </w:rPr>
        <w:t xml:space="preserve"> ten je povinný ju predložiť do 7 dní od vyžiadania. V prípade, že ju nepredloží návrh sa nebude ďalej posudzovať.)</w:t>
      </w:r>
    </w:p>
    <w:p w:rsidR="00031C4E" w:rsidRPr="00031C4E" w:rsidRDefault="00031C4E" w:rsidP="006B633C">
      <w:pPr>
        <w:adjustRightInd w:val="0"/>
        <w:spacing w:after="0"/>
        <w:ind w:left="459"/>
        <w:jc w:val="both"/>
        <w:rPr>
          <w:rFonts w:ascii="Arial" w:eastAsia="Times New Roman" w:hAnsi="Arial" w:cs="Arial"/>
          <w:sz w:val="20"/>
          <w:szCs w:val="20"/>
          <w:lang w:eastAsia="sk-SK"/>
        </w:rPr>
      </w:pPr>
    </w:p>
    <w:p w:rsidR="00031C4E" w:rsidRDefault="00031C4E" w:rsidP="00373441">
      <w:pPr>
        <w:pStyle w:val="Odsekzoznamu"/>
        <w:numPr>
          <w:ilvl w:val="0"/>
          <w:numId w:val="4"/>
        </w:numPr>
        <w:jc w:val="both"/>
        <w:rPr>
          <w:rFonts w:ascii="Arial" w:hAnsi="Arial" w:cs="Arial"/>
          <w:sz w:val="20"/>
          <w:szCs w:val="20"/>
        </w:rPr>
      </w:pPr>
      <w:r w:rsidRPr="00373441">
        <w:rPr>
          <w:rFonts w:ascii="Arial" w:hAnsi="Arial" w:cs="Arial"/>
          <w:sz w:val="20"/>
          <w:szCs w:val="20"/>
        </w:rPr>
        <w:t xml:space="preserve">oprávnenie na výkon činnosti </w:t>
      </w:r>
      <w:r w:rsidRPr="00373441">
        <w:rPr>
          <w:rFonts w:ascii="Arial" w:hAnsi="Arial" w:cs="Arial"/>
          <w:b/>
          <w:sz w:val="20"/>
          <w:szCs w:val="20"/>
        </w:rPr>
        <w:t>autorizovaného geodeta a kartografa</w:t>
      </w:r>
      <w:r w:rsidRPr="00373441">
        <w:rPr>
          <w:rFonts w:ascii="Arial" w:hAnsi="Arial" w:cs="Arial"/>
          <w:sz w:val="20"/>
          <w:szCs w:val="20"/>
        </w:rPr>
        <w:t xml:space="preserve"> vydané podľa § 5 zákona č. 216/1995 Z. </w:t>
      </w:r>
      <w:r w:rsidR="00373441">
        <w:rPr>
          <w:rFonts w:ascii="Arial" w:hAnsi="Arial" w:cs="Arial"/>
          <w:sz w:val="20"/>
          <w:szCs w:val="20"/>
        </w:rPr>
        <w:t>z. o</w:t>
      </w:r>
      <w:r w:rsidRPr="00373441">
        <w:rPr>
          <w:rFonts w:ascii="Arial" w:hAnsi="Arial" w:cs="Arial"/>
          <w:sz w:val="20"/>
          <w:szCs w:val="20"/>
        </w:rPr>
        <w:t xml:space="preserve"> Komore geodetov a kartografov v znení neskorších predpisov. Oprávnenie musí splnomocňovať autorizovaného geodeta a kartografa autorizačne overiť vybrané geodetické činnosti uvedené v  § 6 ods.</w:t>
      </w:r>
      <w:r w:rsidR="00373441">
        <w:rPr>
          <w:rFonts w:ascii="Arial" w:hAnsi="Arial" w:cs="Arial"/>
          <w:sz w:val="20"/>
          <w:szCs w:val="20"/>
        </w:rPr>
        <w:t xml:space="preserve"> 1</w:t>
      </w:r>
      <w:r w:rsidRPr="00373441">
        <w:rPr>
          <w:rFonts w:ascii="Arial" w:hAnsi="Arial" w:cs="Arial"/>
          <w:sz w:val="20"/>
          <w:szCs w:val="20"/>
        </w:rPr>
        <w:t xml:space="preserve"> písm. a), b), c) , d),  e), f), g), h), i) a j) zákona č. 215/1995 Z. z. o geodézii a kartografii v znení neskorších predpisov.</w:t>
      </w:r>
    </w:p>
    <w:p w:rsidR="006B633C" w:rsidRDefault="006B633C" w:rsidP="006B633C">
      <w:pPr>
        <w:pStyle w:val="Odsekzoznamu"/>
        <w:jc w:val="both"/>
        <w:rPr>
          <w:rFonts w:ascii="Arial" w:hAnsi="Arial" w:cs="Arial"/>
          <w:sz w:val="20"/>
          <w:szCs w:val="20"/>
        </w:rPr>
      </w:pPr>
    </w:p>
    <w:p w:rsidR="006B633C" w:rsidRPr="006B633C" w:rsidRDefault="006B633C" w:rsidP="006B633C">
      <w:pPr>
        <w:pStyle w:val="Odsekzoznamu"/>
        <w:jc w:val="both"/>
        <w:rPr>
          <w:rFonts w:ascii="Arial" w:hAnsi="Arial" w:cs="Arial"/>
          <w:b/>
          <w:sz w:val="20"/>
          <w:szCs w:val="20"/>
        </w:rPr>
      </w:pPr>
      <w:r w:rsidRPr="006B633C">
        <w:rPr>
          <w:rFonts w:ascii="Arial" w:hAnsi="Arial" w:cs="Arial"/>
          <w:b/>
          <w:sz w:val="20"/>
          <w:szCs w:val="20"/>
        </w:rPr>
        <w:t xml:space="preserve">Doklad bude predložený ako kópia s originálom odtlačku pečiatky a s originálom podpisu osoby, na ktorú je osvedčenie vydané. </w:t>
      </w:r>
    </w:p>
    <w:p w:rsidR="0025741D" w:rsidRDefault="0025741D" w:rsidP="0025741D">
      <w:pPr>
        <w:pStyle w:val="Odsekzoznamu"/>
        <w:jc w:val="both"/>
        <w:rPr>
          <w:rFonts w:ascii="Arial" w:hAnsi="Arial" w:cs="Arial"/>
          <w:sz w:val="20"/>
          <w:szCs w:val="20"/>
        </w:rPr>
      </w:pPr>
    </w:p>
    <w:p w:rsidR="0025741D" w:rsidRPr="0025741D" w:rsidRDefault="0025741D" w:rsidP="00373441">
      <w:pPr>
        <w:pStyle w:val="Odsekzoznamu"/>
        <w:numPr>
          <w:ilvl w:val="0"/>
          <w:numId w:val="4"/>
        </w:numPr>
        <w:jc w:val="both"/>
        <w:rPr>
          <w:rFonts w:ascii="Arial" w:hAnsi="Arial" w:cs="Arial"/>
          <w:b/>
          <w:sz w:val="20"/>
          <w:szCs w:val="20"/>
        </w:rPr>
      </w:pPr>
      <w:r w:rsidRPr="0025741D">
        <w:rPr>
          <w:rFonts w:ascii="Arial" w:hAnsi="Arial" w:cs="Arial"/>
          <w:b/>
          <w:sz w:val="20"/>
        </w:rPr>
        <w:t xml:space="preserve">Cenový návrh musí byť predložený v listinnej podobe a 1 x na CD alebo DVD nosiči </w:t>
      </w:r>
      <w:r w:rsidRPr="0025741D">
        <w:rPr>
          <w:rFonts w:ascii="Arial" w:hAnsi="Arial" w:cs="Arial"/>
          <w:b/>
          <w:color w:val="000000"/>
          <w:sz w:val="20"/>
        </w:rPr>
        <w:t>s obsahom celého návrhu. CD alebo DVD nosič musí byť identický s návrhom predloženým v listinnej podobe.</w:t>
      </w:r>
    </w:p>
    <w:p w:rsidR="00031C4E" w:rsidRPr="00031C4E" w:rsidRDefault="00031C4E" w:rsidP="00031C4E">
      <w:pPr>
        <w:autoSpaceDE w:val="0"/>
        <w:autoSpaceDN w:val="0"/>
        <w:adjustRightInd w:val="0"/>
        <w:spacing w:after="0" w:line="240" w:lineRule="auto"/>
        <w:jc w:val="both"/>
        <w:rPr>
          <w:rFonts w:ascii="Arial" w:eastAsia="Times New Roman" w:hAnsi="Arial" w:cs="Arial"/>
          <w:sz w:val="20"/>
          <w:szCs w:val="20"/>
          <w:lang w:eastAsia="sk-SK"/>
        </w:rPr>
      </w:pPr>
    </w:p>
    <w:p w:rsidR="00487909" w:rsidRPr="00B32965" w:rsidRDefault="00487909" w:rsidP="003E51E8">
      <w:pPr>
        <w:autoSpaceDE w:val="0"/>
        <w:autoSpaceDN w:val="0"/>
        <w:adjustRightInd w:val="0"/>
        <w:spacing w:after="0" w:line="240" w:lineRule="auto"/>
        <w:jc w:val="both"/>
        <w:rPr>
          <w:rFonts w:ascii="Arial" w:eastAsia="Times New Roman" w:hAnsi="Arial" w:cs="Arial"/>
          <w:b/>
          <w:sz w:val="20"/>
          <w:szCs w:val="20"/>
          <w:lang w:eastAsia="sk-SK"/>
        </w:rPr>
      </w:pPr>
    </w:p>
    <w:p w:rsidR="00487909" w:rsidRPr="00CA2564" w:rsidRDefault="00487909" w:rsidP="00487909">
      <w:pPr>
        <w:pStyle w:val="Pta"/>
        <w:tabs>
          <w:tab w:val="clear" w:pos="4536"/>
          <w:tab w:val="clear" w:pos="9072"/>
          <w:tab w:val="left" w:pos="709"/>
        </w:tabs>
        <w:jc w:val="both"/>
        <w:rPr>
          <w:rFonts w:ascii="Arial" w:hAnsi="Arial" w:cs="Arial"/>
          <w:i/>
        </w:rPr>
      </w:pPr>
      <w:r w:rsidRPr="00CA2564">
        <w:rPr>
          <w:rFonts w:ascii="Arial" w:hAnsi="Arial" w:cs="Arial"/>
          <w:i/>
        </w:rPr>
        <w:t xml:space="preserve">Požadované doklady musia byť platné </w:t>
      </w:r>
      <w:r w:rsidR="003E51E8" w:rsidRPr="00CA2564">
        <w:rPr>
          <w:rFonts w:ascii="Arial" w:hAnsi="Arial" w:cs="Arial"/>
          <w:i/>
        </w:rPr>
        <w:t>a</w:t>
      </w:r>
      <w:r w:rsidR="00CA2564" w:rsidRPr="00CA2564">
        <w:rPr>
          <w:rFonts w:ascii="Arial" w:hAnsi="Arial" w:cs="Arial"/>
          <w:i/>
        </w:rPr>
        <w:t> môžu byť predložené ako fotokópie.</w:t>
      </w:r>
      <w:r w:rsidRPr="00CA2564">
        <w:rPr>
          <w:rFonts w:ascii="Arial" w:hAnsi="Arial" w:cs="Arial"/>
          <w:i/>
        </w:rPr>
        <w:t xml:space="preserve"> </w:t>
      </w:r>
    </w:p>
    <w:p w:rsidR="00B32965" w:rsidRPr="00B32965" w:rsidRDefault="00B32965" w:rsidP="00B32965">
      <w:pPr>
        <w:autoSpaceDE w:val="0"/>
        <w:autoSpaceDN w:val="0"/>
        <w:adjustRightInd w:val="0"/>
        <w:spacing w:after="0" w:line="240" w:lineRule="auto"/>
        <w:jc w:val="both"/>
        <w:rPr>
          <w:rFonts w:ascii="Arial" w:eastAsia="Times New Roman" w:hAnsi="Arial" w:cs="Arial"/>
          <w:sz w:val="20"/>
          <w:szCs w:val="20"/>
          <w:lang w:eastAsia="sk-SK"/>
        </w:rPr>
      </w:pPr>
    </w:p>
    <w:p w:rsidR="00D6627A" w:rsidRPr="00D6627A" w:rsidRDefault="00D6627A" w:rsidP="00D6627A">
      <w:pPr>
        <w:tabs>
          <w:tab w:val="left" w:pos="426"/>
        </w:tabs>
        <w:jc w:val="both"/>
        <w:rPr>
          <w:rFonts w:ascii="Arial" w:eastAsia="Times New Roman" w:hAnsi="Arial" w:cs="Arial"/>
          <w:iCs/>
          <w:sz w:val="20"/>
          <w:szCs w:val="20"/>
        </w:rPr>
      </w:pPr>
      <w:r w:rsidRPr="00D6627A">
        <w:rPr>
          <w:rFonts w:ascii="Arial" w:eastAsia="Times New Roman" w:hAnsi="Arial" w:cs="Arial"/>
          <w:iCs/>
          <w:sz w:val="20"/>
          <w:szCs w:val="20"/>
        </w:rPr>
        <w:t xml:space="preserve">Odporúčame, aby </w:t>
      </w:r>
      <w:r w:rsidR="006B633C">
        <w:rPr>
          <w:rFonts w:ascii="Arial" w:eastAsia="Times New Roman" w:hAnsi="Arial" w:cs="Arial"/>
          <w:iCs/>
          <w:sz w:val="20"/>
          <w:szCs w:val="20"/>
        </w:rPr>
        <w:t xml:space="preserve">bol cenový </w:t>
      </w:r>
      <w:r w:rsidRPr="00D6627A">
        <w:rPr>
          <w:rFonts w:ascii="Arial" w:eastAsia="Times New Roman" w:hAnsi="Arial" w:cs="Arial"/>
          <w:iCs/>
          <w:sz w:val="20"/>
          <w:szCs w:val="20"/>
        </w:rPr>
        <w:t>návrh zviazaný pevnou väzbou, ktorá nie je rozoberateľná, všetky listy v</w:t>
      </w:r>
      <w:r w:rsidR="006B633C">
        <w:rPr>
          <w:rFonts w:ascii="Arial" w:eastAsia="Times New Roman" w:hAnsi="Arial" w:cs="Arial"/>
          <w:iCs/>
          <w:sz w:val="20"/>
          <w:szCs w:val="20"/>
        </w:rPr>
        <w:t xml:space="preserve"> cenovom</w:t>
      </w:r>
      <w:r w:rsidRPr="00D6627A">
        <w:rPr>
          <w:rFonts w:ascii="Arial" w:eastAsia="Times New Roman" w:hAnsi="Arial" w:cs="Arial"/>
          <w:iCs/>
          <w:sz w:val="20"/>
          <w:szCs w:val="20"/>
        </w:rPr>
        <w:t xml:space="preserve"> návrhu boli očíslované a parafované, aby sa zabránilo manipulácii a porušeniu postupnosti dokladov. Súčasťou </w:t>
      </w:r>
      <w:r w:rsidR="006B633C">
        <w:rPr>
          <w:rFonts w:ascii="Arial" w:eastAsia="Times New Roman" w:hAnsi="Arial" w:cs="Arial"/>
          <w:iCs/>
          <w:sz w:val="20"/>
          <w:szCs w:val="20"/>
        </w:rPr>
        <w:t xml:space="preserve">cenového </w:t>
      </w:r>
      <w:r w:rsidRPr="00D6627A">
        <w:rPr>
          <w:rFonts w:ascii="Arial" w:eastAsia="Times New Roman" w:hAnsi="Arial" w:cs="Arial"/>
          <w:iCs/>
          <w:sz w:val="20"/>
          <w:szCs w:val="20"/>
        </w:rPr>
        <w:t>návrhu bude:</w:t>
      </w:r>
    </w:p>
    <w:p w:rsidR="00D6627A" w:rsidRPr="00D6627A" w:rsidRDefault="00D6627A" w:rsidP="00D6627A">
      <w:pPr>
        <w:numPr>
          <w:ilvl w:val="0"/>
          <w:numId w:val="6"/>
        </w:numPr>
        <w:tabs>
          <w:tab w:val="left" w:pos="426"/>
        </w:tabs>
        <w:spacing w:after="0" w:line="240" w:lineRule="auto"/>
        <w:jc w:val="both"/>
        <w:rPr>
          <w:rFonts w:ascii="Arial" w:eastAsia="Times New Roman" w:hAnsi="Arial" w:cs="Arial"/>
          <w:iCs/>
          <w:sz w:val="20"/>
          <w:szCs w:val="20"/>
        </w:rPr>
      </w:pPr>
      <w:r w:rsidRPr="00D6627A">
        <w:rPr>
          <w:rFonts w:ascii="Arial" w:eastAsia="Times New Roman" w:hAnsi="Arial" w:cs="Arial"/>
          <w:iCs/>
          <w:sz w:val="20"/>
          <w:szCs w:val="20"/>
        </w:rPr>
        <w:t xml:space="preserve">Titulná strana, ktorá bude obsahovať obchodné meno a sídlo </w:t>
      </w:r>
      <w:r w:rsidR="006B633C">
        <w:rPr>
          <w:rFonts w:ascii="Arial" w:eastAsia="Times New Roman" w:hAnsi="Arial" w:cs="Arial"/>
          <w:iCs/>
          <w:sz w:val="20"/>
          <w:szCs w:val="20"/>
        </w:rPr>
        <w:t>predkladateľa</w:t>
      </w:r>
      <w:r w:rsidRPr="00D6627A">
        <w:rPr>
          <w:rFonts w:ascii="Arial" w:eastAsia="Times New Roman" w:hAnsi="Arial" w:cs="Arial"/>
          <w:iCs/>
          <w:sz w:val="20"/>
          <w:szCs w:val="20"/>
        </w:rPr>
        <w:t xml:space="preserve">, predmet záväzku, dátum vypracovania </w:t>
      </w:r>
      <w:r w:rsidR="006B633C">
        <w:rPr>
          <w:rFonts w:ascii="Arial" w:eastAsia="Times New Roman" w:hAnsi="Arial" w:cs="Arial"/>
          <w:iCs/>
          <w:sz w:val="20"/>
          <w:szCs w:val="20"/>
        </w:rPr>
        <w:t xml:space="preserve">cenového </w:t>
      </w:r>
      <w:r w:rsidRPr="00D6627A">
        <w:rPr>
          <w:rFonts w:ascii="Arial" w:eastAsia="Times New Roman" w:hAnsi="Arial" w:cs="Arial"/>
          <w:iCs/>
          <w:sz w:val="20"/>
          <w:szCs w:val="20"/>
        </w:rPr>
        <w:t>návrhu.</w:t>
      </w:r>
    </w:p>
    <w:p w:rsidR="00D6627A" w:rsidRPr="00D6627A" w:rsidRDefault="00D6627A" w:rsidP="00D6627A">
      <w:pPr>
        <w:numPr>
          <w:ilvl w:val="0"/>
          <w:numId w:val="6"/>
        </w:numPr>
        <w:tabs>
          <w:tab w:val="left" w:pos="426"/>
        </w:tabs>
        <w:spacing w:after="0" w:line="240" w:lineRule="auto"/>
        <w:jc w:val="both"/>
        <w:rPr>
          <w:rFonts w:ascii="Arial" w:eastAsia="Times New Roman" w:hAnsi="Arial" w:cs="Arial"/>
          <w:iCs/>
          <w:sz w:val="20"/>
          <w:szCs w:val="20"/>
        </w:rPr>
      </w:pPr>
      <w:r w:rsidRPr="00D6627A">
        <w:rPr>
          <w:rFonts w:ascii="Arial" w:eastAsia="Times New Roman" w:hAnsi="Arial" w:cs="Arial"/>
          <w:sz w:val="20"/>
          <w:szCs w:val="20"/>
        </w:rPr>
        <w:t xml:space="preserve">Súpis predložených dokladov a dokumentov </w:t>
      </w:r>
      <w:r w:rsidR="006B633C">
        <w:rPr>
          <w:rFonts w:ascii="Arial" w:eastAsia="Times New Roman" w:hAnsi="Arial" w:cs="Arial"/>
          <w:sz w:val="20"/>
          <w:szCs w:val="20"/>
        </w:rPr>
        <w:t xml:space="preserve">cenového </w:t>
      </w:r>
      <w:r w:rsidRPr="00D6627A">
        <w:rPr>
          <w:rFonts w:ascii="Arial" w:eastAsia="Times New Roman" w:hAnsi="Arial" w:cs="Arial"/>
          <w:sz w:val="20"/>
          <w:szCs w:val="20"/>
        </w:rPr>
        <w:t>návrhu. Požadované doklady je potrebné zoradiť v poradí, ako je uvedené v</w:t>
      </w:r>
      <w:r w:rsidR="006B633C">
        <w:rPr>
          <w:rFonts w:ascii="Arial" w:eastAsia="Times New Roman" w:hAnsi="Arial" w:cs="Arial"/>
          <w:sz w:val="20"/>
          <w:szCs w:val="20"/>
        </w:rPr>
        <w:t xml:space="preserve"> tejto </w:t>
      </w:r>
      <w:r w:rsidRPr="00D6627A">
        <w:rPr>
          <w:rFonts w:ascii="Arial" w:eastAsia="Times New Roman" w:hAnsi="Arial" w:cs="Arial"/>
          <w:sz w:val="20"/>
          <w:szCs w:val="20"/>
        </w:rPr>
        <w:t xml:space="preserve">výzve.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6B633C" w:rsidRDefault="006B633C" w:rsidP="0060011D">
      <w:pPr>
        <w:pStyle w:val="Nadpis7"/>
        <w:tabs>
          <w:tab w:val="left" w:pos="3969"/>
        </w:tabs>
        <w:spacing w:before="0" w:after="0" w:line="240" w:lineRule="auto"/>
        <w:rPr>
          <w:rFonts w:ascii="Arial" w:hAnsi="Arial" w:cs="Arial"/>
          <w:b/>
          <w:sz w:val="20"/>
          <w:szCs w:val="20"/>
        </w:rPr>
      </w:pPr>
    </w:p>
    <w:p w:rsidR="006B633C" w:rsidRDefault="006B633C" w:rsidP="0060011D">
      <w:pPr>
        <w:pStyle w:val="Nadpis7"/>
        <w:tabs>
          <w:tab w:val="left" w:pos="3969"/>
        </w:tabs>
        <w:spacing w:before="0" w:after="0" w:line="240" w:lineRule="auto"/>
        <w:rPr>
          <w:rFonts w:ascii="Arial" w:hAnsi="Arial" w:cs="Arial"/>
          <w:b/>
          <w:sz w:val="20"/>
          <w:szCs w:val="20"/>
        </w:rPr>
      </w:pPr>
    </w:p>
    <w:p w:rsidR="0060011D" w:rsidRPr="0060011D" w:rsidRDefault="003E51E8" w:rsidP="0060011D">
      <w:pPr>
        <w:pStyle w:val="Nadpis7"/>
        <w:tabs>
          <w:tab w:val="left" w:pos="3969"/>
        </w:tabs>
        <w:spacing w:before="0" w:after="0" w:line="240" w:lineRule="auto"/>
        <w:rPr>
          <w:rFonts w:ascii="Arial" w:hAnsi="Arial" w:cs="Arial"/>
          <w:b/>
          <w:sz w:val="20"/>
          <w:szCs w:val="20"/>
        </w:rPr>
      </w:pPr>
      <w:r w:rsidRPr="0060011D">
        <w:rPr>
          <w:rFonts w:ascii="Arial" w:hAnsi="Arial" w:cs="Arial"/>
          <w:b/>
          <w:sz w:val="20"/>
          <w:szCs w:val="20"/>
        </w:rPr>
        <w:lastRenderedPageBreak/>
        <w:t>Cenový návrh zasielajte na adresu</w:t>
      </w:r>
      <w:r w:rsidRPr="0060011D">
        <w:rPr>
          <w:rFonts w:ascii="Arial" w:hAnsi="Arial" w:cs="Arial"/>
          <w:sz w:val="20"/>
          <w:szCs w:val="20"/>
        </w:rPr>
        <w:t xml:space="preserve">: </w:t>
      </w:r>
      <w:r w:rsidR="0060011D" w:rsidRPr="0060011D">
        <w:rPr>
          <w:rFonts w:ascii="Arial" w:hAnsi="Arial" w:cs="Arial"/>
          <w:b/>
          <w:sz w:val="20"/>
          <w:szCs w:val="20"/>
        </w:rPr>
        <w:t>ŽSR – Centrum logistiky a obstarávania</w:t>
      </w:r>
    </w:p>
    <w:p w:rsidR="003E51E8" w:rsidRPr="007127F3" w:rsidRDefault="0060011D" w:rsidP="0060011D">
      <w:pPr>
        <w:pStyle w:val="Pta"/>
        <w:tabs>
          <w:tab w:val="clear" w:pos="4536"/>
          <w:tab w:val="clear" w:pos="9072"/>
          <w:tab w:val="left" w:pos="709"/>
        </w:tabs>
        <w:jc w:val="both"/>
        <w:rPr>
          <w:rFonts w:ascii="Arial" w:hAnsi="Arial" w:cs="Arial"/>
        </w:rPr>
      </w:pPr>
      <w:r w:rsidRPr="0060011D">
        <w:rPr>
          <w:rFonts w:ascii="Arial" w:hAnsi="Arial" w:cs="Arial"/>
        </w:rPr>
        <w:tab/>
      </w:r>
      <w:r w:rsidRPr="0060011D">
        <w:rPr>
          <w:rFonts w:ascii="Arial" w:hAnsi="Arial" w:cs="Arial"/>
        </w:rPr>
        <w:tab/>
      </w:r>
      <w:r>
        <w:rPr>
          <w:rFonts w:ascii="Arial" w:hAnsi="Arial" w:cs="Arial"/>
        </w:rPr>
        <w:tab/>
        <w:t xml:space="preserve">    </w:t>
      </w:r>
      <w:r>
        <w:rPr>
          <w:rFonts w:ascii="Arial" w:hAnsi="Arial" w:cs="Arial"/>
        </w:rPr>
        <w:tab/>
        <w:t xml:space="preserve">          </w:t>
      </w:r>
      <w:r w:rsidRPr="007127F3">
        <w:rPr>
          <w:rFonts w:ascii="Arial" w:hAnsi="Arial" w:cs="Arial"/>
        </w:rPr>
        <w:t>Klemensova 8, 813 61 Bratislava</w:t>
      </w:r>
    </w:p>
    <w:p w:rsidR="00EE1081" w:rsidRPr="0060011D" w:rsidRDefault="00EE1081" w:rsidP="00A16658">
      <w:pPr>
        <w:pStyle w:val="Pta"/>
        <w:tabs>
          <w:tab w:val="clear" w:pos="4536"/>
          <w:tab w:val="clear" w:pos="9072"/>
          <w:tab w:val="left" w:pos="709"/>
        </w:tabs>
        <w:jc w:val="both"/>
        <w:rPr>
          <w:rFonts w:ascii="Arial" w:hAnsi="Arial" w:cs="Arial"/>
        </w:rPr>
      </w:pPr>
    </w:p>
    <w:p w:rsidR="00EE1081" w:rsidRPr="00E950FA" w:rsidRDefault="007127F3"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Pr>
          <w:rFonts w:ascii="Arial" w:hAnsi="Arial" w:cs="Arial"/>
          <w:sz w:val="20"/>
          <w:szCs w:val="20"/>
        </w:rPr>
        <w:t xml:space="preserve">:  </w:t>
      </w:r>
      <w:r>
        <w:rPr>
          <w:rFonts w:ascii="Arial" w:hAnsi="Arial" w:cs="Arial"/>
          <w:b/>
          <w:sz w:val="20"/>
          <w:szCs w:val="20"/>
        </w:rPr>
        <w:t xml:space="preserve">„NEOTVÁRAŤ - PT </w:t>
      </w:r>
      <w:r w:rsidR="006B633C">
        <w:rPr>
          <w:rFonts w:ascii="Arial" w:hAnsi="Arial" w:cs="Arial"/>
          <w:b/>
          <w:sz w:val="20"/>
          <w:szCs w:val="20"/>
        </w:rPr>
        <w:t>172/</w:t>
      </w:r>
      <w:r w:rsidR="0025741D">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sz w:val="20"/>
          <w:szCs w:val="20"/>
        </w:rPr>
        <w:t xml:space="preserve"> </w:t>
      </w:r>
      <w:r w:rsidR="00D930EB">
        <w:rPr>
          <w:rFonts w:ascii="Arial" w:hAnsi="Arial" w:cs="Arial"/>
          <w:sz w:val="20"/>
          <w:szCs w:val="20"/>
        </w:rPr>
        <w:t xml:space="preserve">- </w:t>
      </w:r>
      <w:r w:rsidR="00EE1081" w:rsidRPr="00E950FA">
        <w:rPr>
          <w:rFonts w:ascii="Arial" w:hAnsi="Arial" w:cs="Arial"/>
          <w:sz w:val="20"/>
          <w:szCs w:val="20"/>
        </w:rPr>
        <w:t xml:space="preserve"> </w:t>
      </w:r>
      <w:r w:rsidR="00D930EB">
        <w:rPr>
          <w:rFonts w:ascii="Arial" w:eastAsia="Times New Roman" w:hAnsi="Arial" w:cs="Arial"/>
          <w:b/>
          <w:sz w:val="20"/>
          <w:szCs w:val="20"/>
          <w:lang w:eastAsia="cs-CZ"/>
        </w:rPr>
        <w:t>Výstavba garáže pre služobné vozidlá SMSÚ OZT</w:t>
      </w:r>
      <w:r w:rsidR="006B633C">
        <w:rPr>
          <w:rFonts w:ascii="Arial" w:eastAsia="Times New Roman" w:hAnsi="Arial" w:cs="Arial"/>
          <w:b/>
          <w:sz w:val="20"/>
          <w:szCs w:val="20"/>
          <w:lang w:eastAsia="cs-CZ"/>
        </w:rPr>
        <w:t xml:space="preserve"> ZT Žilina pri budove ÚS Žilina</w:t>
      </w:r>
      <w:r w:rsidR="00D930EB" w:rsidRPr="008039A2">
        <w:rPr>
          <w:rFonts w:ascii="Arial" w:eastAsia="Times New Roman" w:hAnsi="Arial" w:cs="Arial"/>
          <w:b/>
          <w:sz w:val="20"/>
          <w:szCs w:val="20"/>
          <w:lang w:eastAsia="cs-CZ"/>
        </w:rPr>
        <w:t>-</w:t>
      </w:r>
      <w:r w:rsidR="00D930EB" w:rsidRPr="00751639">
        <w:rPr>
          <w:rFonts w:ascii="Arial" w:eastAsia="Times New Roman" w:hAnsi="Arial" w:cs="Arial"/>
          <w:sz w:val="20"/>
          <w:szCs w:val="20"/>
          <w:lang w:eastAsia="cs-CZ"/>
        </w:rPr>
        <w:t xml:space="preserve"> </w:t>
      </w:r>
      <w:r w:rsidR="006B633C">
        <w:rPr>
          <w:rFonts w:ascii="Arial" w:eastAsia="Times New Roman" w:hAnsi="Arial" w:cs="Arial"/>
          <w:b/>
          <w:sz w:val="20"/>
          <w:szCs w:val="20"/>
          <w:lang w:eastAsia="cs-CZ"/>
        </w:rPr>
        <w:t>PD“</w:t>
      </w:r>
      <w:r w:rsidR="00EE1081" w:rsidRPr="00E950FA">
        <w:rPr>
          <w:rFonts w:ascii="Arial" w:hAnsi="Arial" w:cs="Arial"/>
          <w:color w:val="0070C0"/>
          <w:sz w:val="20"/>
          <w:szCs w:val="20"/>
        </w:rPr>
        <w:t xml:space="preserve"> </w:t>
      </w:r>
      <w:r w:rsidR="003C588E">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063809">
        <w:rPr>
          <w:rFonts w:ascii="Arial" w:hAnsi="Arial" w:cs="Arial"/>
          <w:b/>
          <w:bCs/>
          <w:u w:val="single"/>
        </w:rPr>
        <w:t>1.4.2016</w:t>
      </w:r>
      <w:r w:rsidR="00D930EB" w:rsidRPr="00D930EB">
        <w:rPr>
          <w:rFonts w:ascii="Arial" w:hAnsi="Arial" w:cs="Arial"/>
          <w:b/>
          <w:bCs/>
          <w:u w:val="single"/>
        </w:rPr>
        <w:t xml:space="preserve"> </w:t>
      </w:r>
      <w:r w:rsidR="000B3B53" w:rsidRPr="00D930EB">
        <w:rPr>
          <w:rFonts w:ascii="Arial" w:hAnsi="Arial" w:cs="Arial"/>
          <w:b/>
          <w:bCs/>
          <w:u w:val="single"/>
        </w:rPr>
        <w:t>o</w:t>
      </w:r>
      <w:r w:rsidR="004B4101">
        <w:rPr>
          <w:rFonts w:ascii="Arial" w:hAnsi="Arial" w:cs="Arial"/>
          <w:b/>
          <w:bCs/>
          <w:u w:val="single"/>
        </w:rPr>
        <w:t> 14</w:t>
      </w:r>
      <w:r w:rsidR="00111550">
        <w:rPr>
          <w:rFonts w:ascii="Arial" w:hAnsi="Arial" w:cs="Arial"/>
          <w:b/>
          <w:bCs/>
          <w:u w:val="single"/>
        </w:rPr>
        <w:t xml:space="preserve">:00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D6627A" w:rsidRDefault="000C4224" w:rsidP="00D6627A">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545A0E">
        <w:rPr>
          <w:rFonts w:cs="Arial"/>
          <w:bCs/>
          <w:sz w:val="20"/>
        </w:rPr>
        <w:t>Žiadosti o predloženie cenového návrhu</w:t>
      </w:r>
      <w:r w:rsidR="00545A0E" w:rsidRPr="00E950FA">
        <w:rPr>
          <w:rFonts w:cs="Arial"/>
          <w:bCs/>
          <w:sz w:val="20"/>
        </w:rPr>
        <w:t xml:space="preserve"> </w:t>
      </w:r>
      <w:r w:rsidR="009646E6" w:rsidRPr="00E950FA">
        <w:rPr>
          <w:rFonts w:cs="Arial"/>
          <w:bCs/>
          <w:sz w:val="20"/>
        </w:rPr>
        <w:t>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545A0E" w:rsidP="00881E3F">
      <w:pPr>
        <w:pStyle w:val="Zkladntext21"/>
        <w:rPr>
          <w:rFonts w:cs="Arial"/>
          <w:bCs/>
          <w:sz w:val="20"/>
        </w:rPr>
      </w:pPr>
      <w:r>
        <w:rPr>
          <w:rFonts w:cs="Arial"/>
          <w:bCs/>
          <w:sz w:val="20"/>
        </w:rPr>
        <w:t xml:space="preserve"> </w:t>
      </w: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DA4AE5" w:rsidRDefault="00D930EB" w:rsidP="00EE1081">
      <w:pPr>
        <w:pStyle w:val="Zkladntext21"/>
        <w:rPr>
          <w:rFonts w:cs="Arial"/>
          <w:b/>
          <w:i/>
          <w:sz w:val="20"/>
          <w:u w:val="single"/>
        </w:rPr>
      </w:pPr>
      <w:r w:rsidRPr="007606F9">
        <w:rPr>
          <w:rFonts w:cs="Arial"/>
          <w:b/>
          <w:sz w:val="20"/>
        </w:rPr>
        <w:t xml:space="preserve">Úspešný predkladateľ je povinný poskytnúť obstarávateľovi riadnu súčinnosť </w:t>
      </w:r>
      <w:r w:rsidR="00B75C4C">
        <w:rPr>
          <w:rFonts w:cs="Arial"/>
          <w:b/>
          <w:sz w:val="20"/>
        </w:rPr>
        <w:t xml:space="preserve">potrebnú na uzatvorenie zmluvy </w:t>
      </w:r>
      <w:r w:rsidRPr="007606F9">
        <w:rPr>
          <w:rFonts w:cs="Arial"/>
          <w:b/>
          <w:sz w:val="20"/>
        </w:rPr>
        <w:t>na predmet</w:t>
      </w:r>
      <w:r w:rsidR="00B75C4C">
        <w:rPr>
          <w:rFonts w:cs="Arial"/>
          <w:b/>
          <w:sz w:val="20"/>
        </w:rPr>
        <w:t xml:space="preserve"> zákazky do 15</w:t>
      </w:r>
      <w:r w:rsidR="00F130B4">
        <w:rPr>
          <w:rFonts w:cs="Arial"/>
          <w:b/>
          <w:sz w:val="20"/>
        </w:rPr>
        <w:t xml:space="preserve"> kalendárnych dní</w:t>
      </w:r>
      <w:r w:rsidRPr="007606F9">
        <w:rPr>
          <w:rFonts w:cs="Arial"/>
          <w:b/>
          <w:sz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w:t>
      </w:r>
      <w:r>
        <w:rPr>
          <w:rFonts w:cs="Arial"/>
          <w:b/>
          <w:sz w:val="20"/>
        </w:rPr>
        <w:t>v poradí tretieho predkladateľa</w:t>
      </w:r>
      <w:r w:rsidR="006B633C">
        <w:rPr>
          <w:rFonts w:cs="Arial"/>
          <w:b/>
          <w:sz w:val="20"/>
        </w:rPr>
        <w:t>.</w:t>
      </w:r>
    </w:p>
    <w:p w:rsidR="00B766DD" w:rsidRPr="00B766DD" w:rsidRDefault="00B766DD" w:rsidP="00B766DD">
      <w:pPr>
        <w:pStyle w:val="Zkladntext2"/>
        <w:spacing w:after="0" w:line="240" w:lineRule="auto"/>
        <w:rPr>
          <w:rFonts w:ascii="Arial" w:hAnsi="Arial" w:cs="Arial"/>
          <w:bCs/>
        </w:rPr>
      </w:pPr>
    </w:p>
    <w:p w:rsidR="00B766DD" w:rsidRPr="00B766DD" w:rsidRDefault="00B766DD" w:rsidP="00B766DD">
      <w:pPr>
        <w:pStyle w:val="Zkladntext21"/>
        <w:rPr>
          <w:rFonts w:cs="Arial"/>
          <w:sz w:val="20"/>
        </w:rPr>
      </w:pPr>
      <w:r w:rsidRPr="00B766DD">
        <w:rPr>
          <w:rFonts w:cs="Arial"/>
          <w:sz w:val="20"/>
        </w:rPr>
        <w:t>Kontaktné údaje, na ktoré je možné zaslať žiadosť o vysvetlenie tejto Výzvy:</w:t>
      </w:r>
    </w:p>
    <w:p w:rsidR="00B766DD" w:rsidRPr="00B766DD" w:rsidRDefault="00B766DD" w:rsidP="00B766DD">
      <w:pPr>
        <w:pStyle w:val="Zkladntext2"/>
        <w:tabs>
          <w:tab w:val="left" w:pos="284"/>
        </w:tabs>
        <w:spacing w:after="0" w:line="240" w:lineRule="auto"/>
        <w:jc w:val="both"/>
        <w:rPr>
          <w:rFonts w:ascii="Arial" w:eastAsia="Times New Roman" w:hAnsi="Arial" w:cs="Arial"/>
          <w:lang w:eastAsia="cs-CZ"/>
        </w:rPr>
      </w:pPr>
      <w:r w:rsidRPr="00B766DD">
        <w:rPr>
          <w:rFonts w:ascii="Arial" w:eastAsia="Times New Roman" w:hAnsi="Arial" w:cs="Arial"/>
          <w:lang w:eastAsia="cs-CZ"/>
        </w:rPr>
        <w:t xml:space="preserve">otázky zasielajte na e-mailovú adresu: </w:t>
      </w:r>
      <w:hyperlink r:id="rId12" w:history="1">
        <w:r w:rsidRPr="00B766DD">
          <w:rPr>
            <w:rStyle w:val="Hypertextovprepojenie"/>
            <w:rFonts w:ascii="Arial" w:eastAsia="Times New Roman" w:hAnsi="Arial" w:cs="Arial"/>
            <w:lang w:eastAsia="cs-CZ"/>
          </w:rPr>
          <w:t>korenova.lucia@zsr.sk</w:t>
        </w:r>
      </w:hyperlink>
      <w:r w:rsidRPr="00B766DD">
        <w:rPr>
          <w:rFonts w:ascii="Arial" w:eastAsia="Times New Roman" w:hAnsi="Arial" w:cs="Arial"/>
          <w:lang w:eastAsia="cs-CZ"/>
        </w:rPr>
        <w:t xml:space="preserve">,  telef. číslo: 02/2029 4034 najneskôr do </w:t>
      </w:r>
      <w:r w:rsidR="00063809">
        <w:rPr>
          <w:rFonts w:ascii="Arial" w:eastAsia="Times New Roman" w:hAnsi="Arial" w:cs="Arial"/>
          <w:b/>
          <w:lang w:eastAsia="cs-CZ"/>
        </w:rPr>
        <w:t>22.3.2016</w:t>
      </w:r>
      <w:r w:rsidRPr="00B766DD">
        <w:rPr>
          <w:rFonts w:ascii="Arial" w:eastAsia="Times New Roman" w:hAnsi="Arial" w:cs="Arial"/>
          <w:b/>
          <w:lang w:eastAsia="cs-CZ"/>
        </w:rPr>
        <w:t xml:space="preserve"> do</w:t>
      </w:r>
      <w:r>
        <w:rPr>
          <w:rFonts w:ascii="Arial" w:eastAsia="Times New Roman" w:hAnsi="Arial" w:cs="Arial"/>
          <w:b/>
          <w:lang w:eastAsia="cs-CZ"/>
        </w:rPr>
        <w:t xml:space="preserve"> 10:00 </w:t>
      </w:r>
      <w:r w:rsidRPr="00B766DD">
        <w:rPr>
          <w:rFonts w:ascii="Arial" w:eastAsia="Times New Roman" w:hAnsi="Arial" w:cs="Arial"/>
          <w:b/>
          <w:lang w:eastAsia="cs-CZ"/>
        </w:rPr>
        <w:t>hod SEČ</w:t>
      </w:r>
      <w:r w:rsidR="004D1640">
        <w:rPr>
          <w:rFonts w:ascii="Arial" w:eastAsia="Times New Roman" w:hAnsi="Arial" w:cs="Arial"/>
          <w:lang w:eastAsia="cs-CZ"/>
        </w:rPr>
        <w:t>.</w:t>
      </w:r>
      <w:r w:rsidRPr="00B766DD">
        <w:rPr>
          <w:rFonts w:ascii="Arial" w:eastAsia="Times New Roman" w:hAnsi="Arial" w:cs="Arial"/>
          <w:lang w:eastAsia="cs-CZ"/>
        </w:rPr>
        <w:t xml:space="preserve"> </w:t>
      </w:r>
    </w:p>
    <w:p w:rsidR="00B766DD" w:rsidRPr="00E950FA" w:rsidRDefault="00B766DD" w:rsidP="00B766DD">
      <w:pPr>
        <w:pStyle w:val="Zkladntext2"/>
        <w:tabs>
          <w:tab w:val="left" w:pos="284"/>
        </w:tabs>
        <w:spacing w:after="0" w:line="240" w:lineRule="auto"/>
        <w:jc w:val="both"/>
        <w:rPr>
          <w:rFonts w:ascii="Arial" w:eastAsia="Times New Roman" w:hAnsi="Arial" w:cs="Arial"/>
          <w:lang w:eastAsia="cs-CZ"/>
        </w:rPr>
      </w:pPr>
      <w:r w:rsidRPr="00B766DD">
        <w:rPr>
          <w:rFonts w:ascii="Arial" w:eastAsia="Times New Roman" w:hAnsi="Arial" w:cs="Arial"/>
          <w:lang w:eastAsia="cs-CZ"/>
        </w:rPr>
        <w:t>Na žiadosti zaslané po uplynutí uvedenej lehoty sa neprihliada</w:t>
      </w:r>
      <w:r w:rsidRPr="00E950FA">
        <w:rPr>
          <w:rFonts w:ascii="Arial" w:eastAsia="Times New Roman" w:hAnsi="Arial" w:cs="Arial"/>
          <w:lang w:eastAsia="cs-CZ"/>
        </w:rPr>
        <w:t>.</w:t>
      </w:r>
    </w:p>
    <w:p w:rsidR="00B766DD" w:rsidRDefault="00B766DD" w:rsidP="00B766DD">
      <w:pPr>
        <w:pStyle w:val="Zkladntext21"/>
        <w:rPr>
          <w:rFonts w:cs="Arial"/>
          <w:b/>
          <w:i/>
          <w:sz w:val="20"/>
          <w:u w:val="single"/>
        </w:rPr>
      </w:pPr>
    </w:p>
    <w:p w:rsidR="00B766DD" w:rsidRDefault="00B766DD" w:rsidP="00B766DD">
      <w:pPr>
        <w:pStyle w:val="Zkladntext21"/>
        <w:rPr>
          <w:rFonts w:cs="Arial"/>
          <w:b/>
          <w:i/>
          <w:sz w:val="20"/>
          <w:u w:val="single"/>
        </w:rPr>
      </w:pPr>
    </w:p>
    <w:p w:rsidR="00B766DD" w:rsidRPr="00E950FA" w:rsidRDefault="00B766DD" w:rsidP="00B766DD">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B766DD" w:rsidRPr="00E950FA" w:rsidRDefault="00B766DD" w:rsidP="00B766DD">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3" w:history="1">
        <w:r w:rsidRPr="00485DD5">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FD5526" w:rsidRDefault="00FD5526" w:rsidP="00FD5526"/>
    <w:p w:rsidR="00FD5526" w:rsidRDefault="00FD5526" w:rsidP="00FD5526"/>
    <w:p w:rsidR="00FD5526" w:rsidRDefault="00FD5526" w:rsidP="00FD5526"/>
    <w:p w:rsidR="00FD5526" w:rsidRDefault="00FD5526" w:rsidP="00FD5526"/>
    <w:p w:rsidR="00FD5526" w:rsidRDefault="00FD5526" w:rsidP="00FD5526"/>
    <w:p w:rsidR="00FD5526" w:rsidRDefault="00FD5526" w:rsidP="00FD5526"/>
    <w:p w:rsidR="00FD5526" w:rsidRDefault="00FD5526" w:rsidP="00FD5526"/>
    <w:p w:rsidR="00FD5526" w:rsidRDefault="00FD5526" w:rsidP="00FD5526"/>
    <w:p w:rsidR="00FD5526" w:rsidRPr="008C6673" w:rsidRDefault="00FD5526" w:rsidP="00FD5526">
      <w:r w:rsidRPr="008C6673">
        <w:lastRenderedPageBreak/>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FD5526" w:rsidRPr="008C6673" w:rsidTr="000F786E">
        <w:trPr>
          <w:trHeight w:val="475"/>
        </w:trPr>
        <w:tc>
          <w:tcPr>
            <w:tcW w:w="4606" w:type="dxa"/>
            <w:shd w:val="clear" w:color="auto" w:fill="auto"/>
          </w:tcPr>
          <w:p w:rsidR="00FD5526" w:rsidRPr="008C6673" w:rsidRDefault="00FD5526" w:rsidP="000F786E">
            <w:r w:rsidRPr="008C6673">
              <w:t>Kontaktná osoba:</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Telefón:</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E-mail:</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IČO:</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DIČ:</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IČ DPH:</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Celý názov banky:</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SWIFT (BIC) kód:</w:t>
            </w:r>
          </w:p>
        </w:tc>
        <w:tc>
          <w:tcPr>
            <w:tcW w:w="4606" w:type="dxa"/>
            <w:shd w:val="clear" w:color="auto" w:fill="auto"/>
          </w:tcPr>
          <w:p w:rsidR="00FD5526" w:rsidRPr="008C6673" w:rsidRDefault="00FD5526" w:rsidP="000F786E"/>
        </w:tc>
      </w:tr>
      <w:tr w:rsidR="00FD5526" w:rsidRPr="008C6673" w:rsidTr="000F786E">
        <w:tc>
          <w:tcPr>
            <w:tcW w:w="4606" w:type="dxa"/>
            <w:shd w:val="clear" w:color="auto" w:fill="auto"/>
          </w:tcPr>
          <w:p w:rsidR="00FD5526" w:rsidRPr="008C6673" w:rsidRDefault="00FD5526" w:rsidP="000F786E">
            <w:r w:rsidRPr="008C6673">
              <w:t>IBAN</w:t>
            </w:r>
          </w:p>
        </w:tc>
        <w:tc>
          <w:tcPr>
            <w:tcW w:w="4606" w:type="dxa"/>
            <w:shd w:val="clear" w:color="auto" w:fill="auto"/>
          </w:tcPr>
          <w:p w:rsidR="00FD5526" w:rsidRPr="008C6673" w:rsidRDefault="00FD5526" w:rsidP="000F786E"/>
        </w:tc>
      </w:tr>
    </w:tbl>
    <w:p w:rsidR="00B766DD" w:rsidRPr="00E950FA" w:rsidRDefault="00B766DD" w:rsidP="00B766DD">
      <w:pPr>
        <w:pStyle w:val="Odsekzoznamu"/>
        <w:ind w:left="0"/>
        <w:rPr>
          <w:rFonts w:ascii="Arial" w:hAnsi="Arial" w:cs="Arial"/>
          <w:bCs/>
          <w:i/>
          <w:color w:val="000000"/>
          <w:sz w:val="20"/>
          <w:szCs w:val="20"/>
        </w:rPr>
      </w:pPr>
    </w:p>
    <w:p w:rsidR="00B766DD" w:rsidRPr="00E950FA" w:rsidRDefault="00B766DD" w:rsidP="00B766DD">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 si vyhradzuje právo:</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B766DD"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B766DD" w:rsidRDefault="00B766DD" w:rsidP="00B766DD">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rPr>
          <w:rFonts w:ascii="Arial" w:hAnsi="Arial" w:cs="Arial"/>
        </w:rPr>
      </w:pPr>
    </w:p>
    <w:p w:rsidR="00B766DD" w:rsidRPr="00E950FA" w:rsidRDefault="00B766DD" w:rsidP="00B766DD">
      <w:pPr>
        <w:pStyle w:val="Pta"/>
        <w:tabs>
          <w:tab w:val="clear" w:pos="4536"/>
          <w:tab w:val="clear" w:pos="9072"/>
          <w:tab w:val="left" w:pos="709"/>
        </w:tabs>
        <w:rPr>
          <w:rFonts w:ascii="Arial" w:hAnsi="Arial" w:cs="Arial"/>
        </w:rPr>
      </w:pPr>
      <w:r w:rsidRPr="00E950FA">
        <w:rPr>
          <w:rFonts w:ascii="Arial" w:hAnsi="Arial" w:cs="Arial"/>
        </w:rPr>
        <w:t>S pozdravom</w:t>
      </w:r>
    </w:p>
    <w:p w:rsidR="00973E0E" w:rsidRDefault="00973E0E" w:rsidP="00EE1081">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jc w:val="right"/>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Mgr. Lucia Koreňová, v. r.</w:t>
      </w:r>
    </w:p>
    <w:p w:rsidR="00973E0E" w:rsidRDefault="00B766DD" w:rsidP="00B766DD">
      <w:pPr>
        <w:pStyle w:val="Pta"/>
        <w:tabs>
          <w:tab w:val="clear" w:pos="4536"/>
          <w:tab w:val="clear" w:pos="9072"/>
          <w:tab w:val="left" w:pos="709"/>
        </w:tabs>
        <w:jc w:val="right"/>
        <w:rPr>
          <w:rFonts w:ascii="Arial" w:hAnsi="Arial" w:cs="Arial"/>
        </w:rPr>
      </w:pPr>
      <w:r>
        <w:rPr>
          <w:rFonts w:ascii="Arial" w:hAnsi="Arial" w:cs="Arial"/>
        </w:rPr>
        <w:t>Vedúci referent, CLaO</w:t>
      </w:r>
    </w:p>
    <w:p w:rsidR="00FD5526" w:rsidRDefault="00FD5526" w:rsidP="00EE1081">
      <w:pPr>
        <w:pStyle w:val="Pta"/>
        <w:tabs>
          <w:tab w:val="clear" w:pos="4536"/>
          <w:tab w:val="clear" w:pos="9072"/>
        </w:tabs>
        <w:rPr>
          <w:rFonts w:ascii="Arial" w:hAnsi="Arial" w:cs="Arial"/>
          <w:b/>
          <w:u w:val="single"/>
        </w:rPr>
      </w:pPr>
    </w:p>
    <w:p w:rsidR="00FD5526" w:rsidRDefault="00FD5526" w:rsidP="00EE1081">
      <w:pPr>
        <w:pStyle w:val="Pta"/>
        <w:tabs>
          <w:tab w:val="clear" w:pos="4536"/>
          <w:tab w:val="clear" w:pos="9072"/>
        </w:tabs>
        <w:rPr>
          <w:rFonts w:ascii="Arial" w:hAnsi="Arial" w:cs="Arial"/>
          <w:b/>
          <w:u w:val="single"/>
        </w:rPr>
      </w:pPr>
    </w:p>
    <w:p w:rsidR="00FD5526" w:rsidRDefault="00FD5526"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3C588E">
        <w:rPr>
          <w:rFonts w:ascii="Arial" w:hAnsi="Arial" w:cs="Arial"/>
        </w:rPr>
        <w:t xml:space="preserve">Investičné zadanie </w:t>
      </w:r>
    </w:p>
    <w:p w:rsidR="003C588E"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09351F">
        <w:rPr>
          <w:rFonts w:ascii="Arial" w:hAnsi="Arial" w:cs="Arial"/>
          <w:sz w:val="20"/>
          <w:szCs w:val="20"/>
        </w:rPr>
        <w:t xml:space="preserve">Príloha č. 3: </w:t>
      </w:r>
      <w:r w:rsidR="000A017F">
        <w:rPr>
          <w:rFonts w:ascii="Arial" w:eastAsia="Times New Roman" w:hAnsi="Arial" w:cs="Arial"/>
          <w:sz w:val="20"/>
          <w:szCs w:val="20"/>
        </w:rPr>
        <w:t>Zoznam položiek</w:t>
      </w:r>
    </w:p>
    <w:p w:rsidR="0025741D" w:rsidRDefault="0025741D"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Príloha č. 4: Obchodné podmienky vykonania diela</w:t>
      </w:r>
    </w:p>
    <w:p w:rsidR="0025741D" w:rsidRDefault="0025741D" w:rsidP="00053353">
      <w:pPr>
        <w:pStyle w:val="Pta"/>
        <w:tabs>
          <w:tab w:val="clear" w:pos="4536"/>
          <w:tab w:val="clear" w:pos="9072"/>
        </w:tabs>
        <w:rPr>
          <w:rFonts w:ascii="Arial" w:hAnsi="Arial" w:cs="Arial"/>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FD5526" w:rsidRDefault="00FD5526" w:rsidP="00053353">
      <w:pPr>
        <w:pStyle w:val="Pta"/>
        <w:tabs>
          <w:tab w:val="clear" w:pos="4536"/>
          <w:tab w:val="clear" w:pos="9072"/>
        </w:tabs>
        <w:rPr>
          <w:rFonts w:ascii="Arial" w:hAnsi="Arial" w:cs="Arial"/>
          <w:b/>
          <w:sz w:val="24"/>
          <w:szCs w:val="24"/>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F59BD" w:rsidRDefault="00183F5A" w:rsidP="00183F5A">
      <w:pPr>
        <w:spacing w:after="0" w:line="240" w:lineRule="auto"/>
        <w:jc w:val="both"/>
        <w:rPr>
          <w:rFonts w:ascii="Arial" w:hAnsi="Arial" w:cs="Arial"/>
          <w:b/>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0F59BD">
        <w:rPr>
          <w:rFonts w:ascii="Arial" w:eastAsia="Times New Roman" w:hAnsi="Arial" w:cs="Arial"/>
          <w:b/>
          <w:sz w:val="20"/>
          <w:szCs w:val="20"/>
          <w:lang w:eastAsia="cs-CZ"/>
        </w:rPr>
        <w:t>Výstavba garáže pre služobné vozidlá SMSÚ OZT ZT Žilina pri budove ÚS Žilina“</w:t>
      </w:r>
      <w:r w:rsidR="000F59BD" w:rsidRPr="00751639">
        <w:rPr>
          <w:rFonts w:ascii="Arial" w:eastAsia="Times New Roman" w:hAnsi="Arial" w:cs="Arial"/>
          <w:sz w:val="20"/>
          <w:szCs w:val="20"/>
          <w:lang w:eastAsia="cs-CZ"/>
        </w:rPr>
        <w:t xml:space="preserve"> – </w:t>
      </w:r>
      <w:r w:rsidR="000F59BD" w:rsidRPr="00373441">
        <w:rPr>
          <w:rFonts w:ascii="Arial" w:eastAsia="Times New Roman" w:hAnsi="Arial" w:cs="Arial"/>
          <w:b/>
          <w:sz w:val="20"/>
          <w:szCs w:val="20"/>
          <w:lang w:eastAsia="cs-CZ"/>
        </w:rPr>
        <w:t>projektová dokumentácia</w:t>
      </w:r>
      <w:r w:rsidR="000F59BD">
        <w:rPr>
          <w:rFonts w:ascii="Arial" w:eastAsia="Times New Roman" w:hAnsi="Arial" w:cs="Arial"/>
          <w:b/>
          <w:sz w:val="20"/>
          <w:szCs w:val="20"/>
          <w:lang w:eastAsia="cs-CZ"/>
        </w:rPr>
        <w:t>.</w:t>
      </w:r>
    </w:p>
    <w:p w:rsidR="00183F5A" w:rsidRPr="000B3B53" w:rsidRDefault="00183F5A" w:rsidP="00EE1081">
      <w:pPr>
        <w:spacing w:after="0" w:line="240" w:lineRule="auto"/>
        <w:outlineLvl w:val="0"/>
        <w:rPr>
          <w:rFonts w:ascii="Arial" w:hAnsi="Arial" w:cs="Arial"/>
          <w:sz w:val="20"/>
          <w:szCs w:val="20"/>
        </w:rPr>
      </w:pPr>
    </w:p>
    <w:p w:rsidR="00092E97" w:rsidRPr="00B779E7" w:rsidRDefault="00A04BC3" w:rsidP="00EE1081">
      <w:pPr>
        <w:spacing w:after="0" w:line="240" w:lineRule="auto"/>
        <w:outlineLvl w:val="0"/>
        <w:rPr>
          <w:rFonts w:ascii="Arial" w:hAnsi="Arial" w:cs="Arial"/>
          <w:sz w:val="20"/>
          <w:szCs w:val="20"/>
        </w:rPr>
      </w:pPr>
      <w:r w:rsidRPr="008349C6">
        <w:rPr>
          <w:rFonts w:ascii="Arial" w:hAnsi="Arial" w:cs="Arial"/>
          <w:sz w:val="20"/>
          <w:szCs w:val="20"/>
        </w:rPr>
        <w:t>CPV kód</w:t>
      </w:r>
      <w:r w:rsidR="00B779E7" w:rsidRPr="008349C6">
        <w:rPr>
          <w:rFonts w:ascii="Arial" w:hAnsi="Arial" w:cs="Arial"/>
          <w:sz w:val="20"/>
          <w:szCs w:val="20"/>
        </w:rPr>
        <w:t xml:space="preserve">: </w:t>
      </w:r>
      <w:r w:rsidR="00B779E7" w:rsidRPr="008349C6">
        <w:rPr>
          <w:rFonts w:ascii="Arial" w:eastAsia="Times New Roman" w:hAnsi="Arial" w:cs="Arial"/>
          <w:sz w:val="20"/>
          <w:szCs w:val="20"/>
          <w:lang w:eastAsia="sk-SK"/>
        </w:rPr>
        <w:t>71320000-7</w:t>
      </w:r>
      <w:r w:rsidR="003323CC">
        <w:rPr>
          <w:rFonts w:ascii="Arial" w:hAnsi="Arial" w:cs="Arial"/>
          <w:sz w:val="20"/>
          <w:szCs w:val="20"/>
        </w:rPr>
        <w:t xml:space="preserve"> </w:t>
      </w:r>
      <w:r w:rsidR="00DA4AE5" w:rsidRPr="008349C6">
        <w:rPr>
          <w:rFonts w:ascii="Arial" w:hAnsi="Arial" w:cs="Arial"/>
          <w:sz w:val="20"/>
          <w:szCs w:val="20"/>
        </w:rPr>
        <w:t>Inžinierske projektovanie</w:t>
      </w:r>
    </w:p>
    <w:p w:rsidR="000A017F" w:rsidRPr="000F59BD" w:rsidRDefault="003323CC" w:rsidP="00EE1081">
      <w:pPr>
        <w:spacing w:after="0" w:line="240" w:lineRule="auto"/>
        <w:outlineLvl w:val="0"/>
        <w:rPr>
          <w:rFonts w:ascii="Arial" w:hAnsi="Arial" w:cs="Arial"/>
          <w:sz w:val="20"/>
          <w:szCs w:val="20"/>
        </w:rPr>
      </w:pPr>
      <w:r>
        <w:rPr>
          <w:rFonts w:ascii="Arial" w:hAnsi="Arial" w:cs="Arial"/>
          <w:sz w:val="20"/>
          <w:szCs w:val="20"/>
        </w:rPr>
        <w:tab/>
        <w:t xml:space="preserve">    </w:t>
      </w:r>
    </w:p>
    <w:p w:rsidR="000A017F" w:rsidRPr="008349C6" w:rsidRDefault="000A017F" w:rsidP="008349C6">
      <w:pPr>
        <w:pStyle w:val="Odsekzoznamu"/>
        <w:numPr>
          <w:ilvl w:val="0"/>
          <w:numId w:val="20"/>
        </w:numPr>
        <w:jc w:val="both"/>
        <w:outlineLvl w:val="0"/>
        <w:rPr>
          <w:rFonts w:ascii="Arial" w:hAnsi="Arial" w:cs="Arial"/>
          <w:b/>
          <w:sz w:val="20"/>
          <w:szCs w:val="20"/>
        </w:rPr>
      </w:pPr>
      <w:r w:rsidRPr="008349C6">
        <w:rPr>
          <w:rFonts w:ascii="Arial" w:hAnsi="Arial" w:cs="Arial"/>
          <w:b/>
          <w:sz w:val="20"/>
          <w:szCs w:val="20"/>
          <w:u w:val="single"/>
        </w:rPr>
        <w:t>Obhliadka miesta</w:t>
      </w:r>
      <w:r w:rsidR="00CB1104">
        <w:rPr>
          <w:rFonts w:ascii="Arial" w:hAnsi="Arial" w:cs="Arial"/>
          <w:b/>
          <w:sz w:val="20"/>
          <w:szCs w:val="20"/>
        </w:rPr>
        <w:t xml:space="preserve"> </w:t>
      </w:r>
    </w:p>
    <w:p w:rsidR="000A017F" w:rsidRPr="000A017F" w:rsidRDefault="000A017F" w:rsidP="000A017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0A017F" w:rsidRPr="000A017F" w:rsidRDefault="000A017F" w:rsidP="000A017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0F59BD">
        <w:rPr>
          <w:rFonts w:ascii="Arial" w:eastAsia="Times New Roman" w:hAnsi="Arial" w:cs="Arial"/>
          <w:b/>
          <w:sz w:val="20"/>
          <w:szCs w:val="20"/>
          <w:lang w:eastAsia="x-none"/>
        </w:rPr>
        <w:t>Ing. Igor Minárik</w:t>
      </w:r>
    </w:p>
    <w:p w:rsidR="000A017F" w:rsidRPr="002870FC" w:rsidRDefault="000A017F" w:rsidP="000A017F">
      <w:pPr>
        <w:autoSpaceDE w:val="0"/>
        <w:autoSpaceDN w:val="0"/>
        <w:spacing w:after="0" w:line="240" w:lineRule="auto"/>
        <w:jc w:val="both"/>
        <w:rPr>
          <w:rFonts w:ascii="Arial" w:eastAsia="Times New Roman" w:hAnsi="Arial" w:cs="Arial"/>
          <w:b/>
          <w:sz w:val="20"/>
          <w:szCs w:val="20"/>
          <w:lang w:eastAsia="sk-SK"/>
        </w:rPr>
      </w:pPr>
      <w:r w:rsidRPr="002870FC">
        <w:rPr>
          <w:rFonts w:ascii="Arial" w:eastAsia="Times New Roman" w:hAnsi="Arial" w:cs="Arial"/>
          <w:b/>
          <w:sz w:val="20"/>
          <w:szCs w:val="20"/>
          <w:lang w:eastAsia="sk-SK"/>
        </w:rPr>
        <w:t>Termín obhliadky</w:t>
      </w:r>
      <w:r w:rsidR="005A21F5" w:rsidRPr="002870FC">
        <w:rPr>
          <w:rFonts w:ascii="Arial" w:eastAsia="Times New Roman" w:hAnsi="Arial" w:cs="Arial"/>
          <w:b/>
          <w:sz w:val="20"/>
          <w:szCs w:val="20"/>
          <w:lang w:eastAsia="sk-SK"/>
        </w:rPr>
        <w:t xml:space="preserve">: </w:t>
      </w:r>
      <w:r w:rsidR="006224DC">
        <w:rPr>
          <w:rFonts w:ascii="Arial" w:eastAsia="Times New Roman" w:hAnsi="Arial" w:cs="Arial"/>
          <w:b/>
          <w:sz w:val="20"/>
          <w:szCs w:val="20"/>
          <w:lang w:eastAsia="sk-SK"/>
        </w:rPr>
        <w:t>21.3.2016</w:t>
      </w:r>
      <w:r w:rsidR="00B210F6">
        <w:rPr>
          <w:rFonts w:ascii="Arial" w:eastAsia="Times New Roman" w:hAnsi="Arial" w:cs="Arial"/>
          <w:b/>
          <w:sz w:val="20"/>
          <w:szCs w:val="20"/>
          <w:lang w:eastAsia="sk-SK"/>
        </w:rPr>
        <w:t xml:space="preserve"> </w:t>
      </w:r>
      <w:r w:rsidRPr="002870FC">
        <w:rPr>
          <w:rFonts w:ascii="Arial" w:eastAsia="Times New Roman" w:hAnsi="Arial" w:cs="Arial"/>
          <w:b/>
          <w:sz w:val="20"/>
          <w:szCs w:val="20"/>
          <w:lang w:eastAsia="sk-SK"/>
        </w:rPr>
        <w:t>o</w:t>
      </w:r>
      <w:r w:rsidR="006224DC">
        <w:rPr>
          <w:rFonts w:ascii="Arial" w:eastAsia="Times New Roman" w:hAnsi="Arial" w:cs="Arial"/>
          <w:b/>
          <w:sz w:val="20"/>
          <w:szCs w:val="20"/>
          <w:lang w:eastAsia="sk-SK"/>
        </w:rPr>
        <w:t> 9:00</w:t>
      </w:r>
      <w:r w:rsidR="00F130B4">
        <w:rPr>
          <w:rFonts w:ascii="Arial" w:eastAsia="Times New Roman" w:hAnsi="Arial" w:cs="Arial"/>
          <w:b/>
          <w:sz w:val="20"/>
          <w:szCs w:val="20"/>
          <w:lang w:eastAsia="sk-SK"/>
        </w:rPr>
        <w:t> </w:t>
      </w:r>
      <w:r w:rsidRPr="002870FC">
        <w:rPr>
          <w:rFonts w:ascii="Arial" w:eastAsia="Times New Roman" w:hAnsi="Arial" w:cs="Arial"/>
          <w:b/>
          <w:sz w:val="20"/>
          <w:szCs w:val="20"/>
          <w:lang w:eastAsia="sk-SK"/>
        </w:rPr>
        <w:t xml:space="preserve">hod. </w:t>
      </w:r>
    </w:p>
    <w:p w:rsidR="000A017F" w:rsidRPr="000A017F" w:rsidRDefault="000A017F" w:rsidP="000A017F">
      <w:pPr>
        <w:spacing w:after="0" w:line="240" w:lineRule="auto"/>
        <w:jc w:val="both"/>
        <w:rPr>
          <w:rFonts w:ascii="Arial" w:eastAsia="Times New Roman" w:hAnsi="Arial" w:cs="Arial"/>
          <w:b/>
          <w:sz w:val="20"/>
          <w:szCs w:val="20"/>
          <w:lang w:eastAsia="cs-CZ"/>
        </w:rPr>
      </w:pPr>
      <w:proofErr w:type="spellStart"/>
      <w:r w:rsidRPr="002870FC">
        <w:rPr>
          <w:rFonts w:ascii="Arial" w:eastAsia="Times New Roman" w:hAnsi="Arial" w:cs="Arial"/>
          <w:b/>
          <w:sz w:val="20"/>
          <w:szCs w:val="20"/>
          <w:lang w:val="cs-CZ" w:eastAsia="sk-SK"/>
        </w:rPr>
        <w:t>Miesto</w:t>
      </w:r>
      <w:proofErr w:type="spellEnd"/>
      <w:r w:rsidRPr="002870FC">
        <w:rPr>
          <w:rFonts w:ascii="Arial" w:eastAsia="Times New Roman" w:hAnsi="Arial" w:cs="Arial"/>
          <w:b/>
          <w:sz w:val="20"/>
          <w:szCs w:val="20"/>
          <w:lang w:val="cs-CZ" w:eastAsia="sk-SK"/>
        </w:rPr>
        <w:t xml:space="preserve"> </w:t>
      </w:r>
      <w:proofErr w:type="spellStart"/>
      <w:r w:rsidRPr="002870FC">
        <w:rPr>
          <w:rFonts w:ascii="Arial" w:eastAsia="Times New Roman" w:hAnsi="Arial" w:cs="Arial"/>
          <w:b/>
          <w:sz w:val="20"/>
          <w:szCs w:val="20"/>
          <w:lang w:val="cs-CZ" w:eastAsia="sk-SK"/>
        </w:rPr>
        <w:t>stretnutia</w:t>
      </w:r>
      <w:proofErr w:type="spellEnd"/>
      <w:r w:rsidRPr="002870FC">
        <w:rPr>
          <w:rFonts w:ascii="Arial" w:eastAsia="Times New Roman" w:hAnsi="Arial" w:cs="Arial"/>
          <w:b/>
          <w:sz w:val="20"/>
          <w:szCs w:val="20"/>
          <w:lang w:val="cs-CZ" w:eastAsia="sk-SK"/>
        </w:rPr>
        <w:t>:</w:t>
      </w:r>
      <w:r>
        <w:rPr>
          <w:rFonts w:ascii="Arial" w:eastAsia="Times New Roman" w:hAnsi="Arial" w:cs="Arial"/>
          <w:b/>
          <w:sz w:val="20"/>
          <w:szCs w:val="20"/>
          <w:lang w:val="cs-CZ" w:eastAsia="sk-SK"/>
        </w:rPr>
        <w:t xml:space="preserve"> </w:t>
      </w:r>
      <w:r w:rsidR="000F59BD">
        <w:rPr>
          <w:rFonts w:ascii="Arial" w:eastAsia="Times New Roman" w:hAnsi="Arial" w:cs="Arial"/>
          <w:b/>
          <w:sz w:val="20"/>
          <w:szCs w:val="20"/>
          <w:lang w:val="cs-CZ" w:eastAsia="sk-SK"/>
        </w:rPr>
        <w:t>Žilina ÚS</w:t>
      </w:r>
    </w:p>
    <w:p w:rsidR="000A017F" w:rsidRPr="000A017F" w:rsidRDefault="000A017F" w:rsidP="000A017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000F59BD" w:rsidRPr="002F07ED">
          <w:rPr>
            <w:rStyle w:val="Hypertextovprepojenie"/>
          </w:rPr>
          <w:t>Minarik.Igor@zsr.sk</w:t>
        </w:r>
      </w:hyperlink>
      <w:r w:rsidR="000F59BD">
        <w:t xml:space="preserve"> </w:t>
      </w:r>
      <w:r w:rsidRPr="000A017F">
        <w:rPr>
          <w:rFonts w:ascii="Arial" w:eastAsia="Times New Roman" w:hAnsi="Arial" w:cs="Arial"/>
          <w:sz w:val="20"/>
          <w:szCs w:val="20"/>
          <w:lang w:eastAsia="sk-SK"/>
        </w:rPr>
        <w:t xml:space="preserve">, č. telef. </w:t>
      </w:r>
      <w:r w:rsidR="000F59BD">
        <w:rPr>
          <w:rFonts w:ascii="Arial" w:eastAsia="Times New Roman" w:hAnsi="Arial" w:cs="Arial"/>
          <w:b/>
          <w:sz w:val="20"/>
          <w:szCs w:val="20"/>
          <w:lang w:eastAsia="sk-SK"/>
        </w:rPr>
        <w:t>0903 585 372</w:t>
      </w:r>
      <w:r w:rsidRPr="000A017F">
        <w:rPr>
          <w:rFonts w:ascii="Arial" w:eastAsia="Times New Roman" w:hAnsi="Arial" w:cs="Arial"/>
          <w:sz w:val="20"/>
          <w:szCs w:val="20"/>
          <w:lang w:eastAsia="sk-SK"/>
        </w:rPr>
        <w:t xml:space="preserve"> najneskôr dňa </w:t>
      </w:r>
      <w:r w:rsidR="006224DC">
        <w:rPr>
          <w:rFonts w:ascii="Arial" w:eastAsia="Times New Roman" w:hAnsi="Arial" w:cs="Arial"/>
          <w:b/>
          <w:sz w:val="20"/>
          <w:szCs w:val="20"/>
          <w:lang w:eastAsia="sk-SK"/>
        </w:rPr>
        <w:t>18.3.2016</w:t>
      </w:r>
      <w:bookmarkStart w:id="0" w:name="_GoBack"/>
      <w:bookmarkEnd w:id="0"/>
      <w:r w:rsidRPr="000A017F">
        <w:rPr>
          <w:rFonts w:ascii="Arial" w:eastAsia="Times New Roman" w:hAnsi="Arial" w:cs="Arial"/>
          <w:b/>
          <w:sz w:val="20"/>
          <w:szCs w:val="20"/>
          <w:lang w:eastAsia="sk-SK"/>
        </w:rPr>
        <w:t xml:space="preserve"> do </w:t>
      </w:r>
      <w:r w:rsidR="0024120C">
        <w:rPr>
          <w:rFonts w:ascii="Arial" w:eastAsia="Times New Roman" w:hAnsi="Arial" w:cs="Arial"/>
          <w:b/>
          <w:sz w:val="20"/>
          <w:szCs w:val="20"/>
          <w:lang w:eastAsia="sk-SK"/>
        </w:rPr>
        <w:t>14:00</w:t>
      </w:r>
      <w:r w:rsidRPr="000A017F">
        <w:rPr>
          <w:rFonts w:ascii="Arial" w:eastAsia="Times New Roman" w:hAnsi="Arial" w:cs="Arial"/>
          <w:b/>
          <w:sz w:val="20"/>
          <w:szCs w:val="20"/>
          <w:lang w:eastAsia="sk-SK"/>
        </w:rPr>
        <w:t xml:space="preserve"> hod</w:t>
      </w:r>
      <w:r w:rsidRPr="000A017F">
        <w:rPr>
          <w:rFonts w:ascii="Arial" w:eastAsia="Times New Roman" w:hAnsi="Arial" w:cs="Arial"/>
          <w:sz w:val="20"/>
          <w:szCs w:val="20"/>
          <w:lang w:eastAsia="sk-SK"/>
        </w:rPr>
        <w:t>. V prípade, že sa  na obhliadku nik neprihlási, obhliadka sa neuskutoční.</w:t>
      </w:r>
    </w:p>
    <w:p w:rsidR="000A017F" w:rsidRPr="000A017F" w:rsidRDefault="000A017F" w:rsidP="000A017F">
      <w:pPr>
        <w:spacing w:after="0" w:line="240" w:lineRule="auto"/>
        <w:jc w:val="both"/>
        <w:rPr>
          <w:rFonts w:ascii="Arial" w:eastAsia="Times New Roman" w:hAnsi="Arial" w:cs="Arial"/>
          <w:b/>
          <w:color w:val="FF0000"/>
          <w:sz w:val="20"/>
          <w:szCs w:val="20"/>
        </w:rPr>
      </w:pPr>
    </w:p>
    <w:p w:rsidR="000A017F" w:rsidRPr="000A017F" w:rsidRDefault="000A017F" w:rsidP="000A017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0A017F" w:rsidRPr="000A017F" w:rsidRDefault="000A017F" w:rsidP="000A017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0A017F" w:rsidRPr="000A017F" w:rsidRDefault="000A017F" w:rsidP="000A017F">
      <w:pPr>
        <w:spacing w:before="120" w:after="0" w:line="240" w:lineRule="auto"/>
        <w:jc w:val="both"/>
        <w:rPr>
          <w:rFonts w:ascii="Arial" w:eastAsia="Times New Roman" w:hAnsi="Arial" w:cs="Arial"/>
          <w:b/>
          <w:sz w:val="20"/>
          <w:szCs w:val="20"/>
          <w:lang w:eastAsia="cs-CZ"/>
        </w:rPr>
      </w:pPr>
    </w:p>
    <w:p w:rsidR="000A017F" w:rsidRPr="000A017F" w:rsidRDefault="000A017F" w:rsidP="000A017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 xml:space="preserve">Na obhliadke budú zodpovedané všetky otázky týkajúce sa technickej špecifikácie predmetu zákazky, oznámenia o miestnych pomeroch a prístupových komunikáciách.  </w:t>
      </w:r>
    </w:p>
    <w:p w:rsidR="000A017F" w:rsidRPr="000A017F" w:rsidRDefault="000A017F" w:rsidP="000A017F">
      <w:pPr>
        <w:autoSpaceDE w:val="0"/>
        <w:autoSpaceDN w:val="0"/>
        <w:adjustRightInd w:val="0"/>
        <w:spacing w:after="0" w:line="240" w:lineRule="auto"/>
        <w:rPr>
          <w:rFonts w:ascii="Arial" w:eastAsia="Times New Roman" w:hAnsi="Arial" w:cs="Arial"/>
          <w:b/>
          <w:sz w:val="24"/>
          <w:szCs w:val="24"/>
          <w:lang w:eastAsia="cs-CZ"/>
        </w:rPr>
      </w:pPr>
    </w:p>
    <w:p w:rsidR="001F2E79" w:rsidRPr="000B3B53" w:rsidRDefault="001F2E79" w:rsidP="00EE1081">
      <w:pPr>
        <w:spacing w:after="0" w:line="240" w:lineRule="auto"/>
        <w:outlineLvl w:val="0"/>
        <w:rPr>
          <w:rFonts w:ascii="Arial" w:hAnsi="Arial" w:cs="Arial"/>
          <w:sz w:val="20"/>
          <w:szCs w:val="20"/>
        </w:rPr>
      </w:pPr>
    </w:p>
    <w:p w:rsidR="003C588E" w:rsidRPr="00CB1104" w:rsidRDefault="00357C07" w:rsidP="00CB1104">
      <w:pPr>
        <w:pStyle w:val="Odsekzoznamu"/>
        <w:numPr>
          <w:ilvl w:val="0"/>
          <w:numId w:val="20"/>
        </w:numPr>
        <w:ind w:left="709" w:hanging="349"/>
        <w:rPr>
          <w:rFonts w:ascii="Arial" w:hAnsi="Arial" w:cs="Arial"/>
          <w:sz w:val="20"/>
          <w:szCs w:val="20"/>
          <w:u w:val="single"/>
        </w:rPr>
      </w:pPr>
      <w:r w:rsidRPr="008349C6">
        <w:rPr>
          <w:rFonts w:ascii="Arial" w:hAnsi="Arial" w:cs="Arial"/>
          <w:b/>
          <w:sz w:val="20"/>
          <w:szCs w:val="20"/>
          <w:u w:val="single"/>
        </w:rPr>
        <w:t>Špecifikácia predmetu zákazky</w:t>
      </w:r>
      <w:r w:rsidRPr="008349C6">
        <w:rPr>
          <w:rFonts w:ascii="Arial" w:hAnsi="Arial" w:cs="Arial"/>
          <w:sz w:val="20"/>
          <w:szCs w:val="20"/>
        </w:rPr>
        <w:t xml:space="preserve"> je vypracovaná v</w:t>
      </w:r>
      <w:r w:rsidR="003C588E" w:rsidRPr="008349C6">
        <w:rPr>
          <w:rFonts w:ascii="Arial" w:hAnsi="Arial" w:cs="Arial"/>
          <w:sz w:val="20"/>
          <w:szCs w:val="20"/>
        </w:rPr>
        <w:t xml:space="preserve"> zmysle </w:t>
      </w:r>
      <w:r w:rsidR="00545A0E">
        <w:rPr>
          <w:rFonts w:ascii="Arial" w:hAnsi="Arial" w:cs="Arial"/>
          <w:sz w:val="20"/>
          <w:szCs w:val="20"/>
        </w:rPr>
        <w:t>I</w:t>
      </w:r>
      <w:r w:rsidR="003C588E" w:rsidRPr="008349C6">
        <w:rPr>
          <w:rFonts w:ascii="Arial" w:hAnsi="Arial" w:cs="Arial"/>
          <w:sz w:val="20"/>
          <w:szCs w:val="20"/>
        </w:rPr>
        <w:t>nvestičného zadania</w:t>
      </w:r>
      <w:r w:rsidR="00545A0E">
        <w:rPr>
          <w:rFonts w:ascii="Arial" w:hAnsi="Arial" w:cs="Arial"/>
          <w:sz w:val="20"/>
          <w:szCs w:val="20"/>
        </w:rPr>
        <w:t>.</w:t>
      </w:r>
    </w:p>
    <w:p w:rsidR="00CB1104" w:rsidRPr="003C588E" w:rsidRDefault="00CB1104" w:rsidP="00CB1104">
      <w:pPr>
        <w:spacing w:after="0" w:line="240" w:lineRule="auto"/>
        <w:jc w:val="both"/>
        <w:rPr>
          <w:rFonts w:ascii="Arial" w:eastAsia="Times New Roman" w:hAnsi="Arial" w:cs="Arial"/>
          <w:sz w:val="20"/>
          <w:szCs w:val="20"/>
          <w:u w:val="single"/>
        </w:rPr>
      </w:pPr>
    </w:p>
    <w:p w:rsidR="00CB1104" w:rsidRPr="000F59BD" w:rsidRDefault="00CB1104" w:rsidP="00CB1104">
      <w:pPr>
        <w:spacing w:after="0" w:line="240" w:lineRule="auto"/>
        <w:jc w:val="both"/>
        <w:rPr>
          <w:rFonts w:ascii="Arial" w:eastAsia="Times New Roman" w:hAnsi="Arial" w:cs="Arial"/>
          <w:b/>
          <w:sz w:val="20"/>
          <w:szCs w:val="20"/>
          <w:u w:val="single"/>
        </w:rPr>
      </w:pPr>
      <w:r w:rsidRPr="000F59BD">
        <w:rPr>
          <w:rFonts w:ascii="Arial" w:eastAsia="Times New Roman" w:hAnsi="Arial" w:cs="Arial"/>
          <w:b/>
          <w:sz w:val="20"/>
          <w:szCs w:val="20"/>
          <w:u w:val="single"/>
        </w:rPr>
        <w:t>Zdôvodnenie stavby a jej cieľov:</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rPr>
      </w:pPr>
      <w:r w:rsidRPr="000F59BD">
        <w:rPr>
          <w:rFonts w:ascii="Arial" w:eastAsia="Times New Roman" w:hAnsi="Arial" w:cs="Arial"/>
          <w:sz w:val="20"/>
          <w:szCs w:val="20"/>
        </w:rPr>
        <w:t xml:space="preserve">Novovybudovaná garáž, alebo montovaná hala bude slúžiť na ochranu majetku pre voľne stojace cestné motorové vozidlá (CMV) SMSÚ OZT ZT Žilina a skladovanie náhradných dielov zabezpečovacích zariadení. V súčasnosti CMV parkujú voľne na pozemkoch ŽSR, kde nie sú monitorované a chránené proti možnému vykradnutiu. </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lang w:eastAsia="cs-CZ"/>
        </w:rPr>
      </w:pPr>
    </w:p>
    <w:p w:rsidR="00CB1104" w:rsidRPr="000F59BD" w:rsidRDefault="00CB1104" w:rsidP="00CB1104">
      <w:pPr>
        <w:autoSpaceDE w:val="0"/>
        <w:autoSpaceDN w:val="0"/>
        <w:adjustRightInd w:val="0"/>
        <w:spacing w:after="0" w:line="240" w:lineRule="auto"/>
        <w:jc w:val="both"/>
        <w:rPr>
          <w:rFonts w:ascii="Arial" w:eastAsia="Times New Roman" w:hAnsi="Arial" w:cs="Arial"/>
          <w:b/>
          <w:sz w:val="20"/>
          <w:szCs w:val="20"/>
          <w:lang w:eastAsia="cs-CZ"/>
        </w:rPr>
      </w:pPr>
      <w:r w:rsidRPr="000F59BD">
        <w:rPr>
          <w:rFonts w:ascii="Arial" w:eastAsia="Times New Roman" w:hAnsi="Arial" w:cs="Arial"/>
          <w:b/>
          <w:sz w:val="20"/>
          <w:szCs w:val="20"/>
          <w:lang w:eastAsia="cs-CZ"/>
        </w:rPr>
        <w:t>Súvisiace stavby</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lang w:eastAsia="cs-CZ"/>
        </w:rPr>
      </w:pPr>
      <w:r w:rsidRPr="000F59BD">
        <w:rPr>
          <w:rFonts w:ascii="Arial" w:eastAsia="Times New Roman" w:hAnsi="Arial" w:cs="Arial"/>
          <w:sz w:val="20"/>
          <w:szCs w:val="20"/>
          <w:lang w:eastAsia="cs-CZ"/>
        </w:rPr>
        <w:t>Stavbu je možné realizovať bez vplyvu na iné stavby.</w:t>
      </w:r>
    </w:p>
    <w:p w:rsidR="00CB1104" w:rsidRPr="000F59BD" w:rsidRDefault="00CB1104" w:rsidP="00CB1104">
      <w:pPr>
        <w:keepNext/>
        <w:overflowPunct w:val="0"/>
        <w:autoSpaceDE w:val="0"/>
        <w:autoSpaceDN w:val="0"/>
        <w:adjustRightInd w:val="0"/>
        <w:spacing w:before="240" w:after="0" w:line="240" w:lineRule="auto"/>
        <w:ind w:left="708" w:hanging="708"/>
        <w:jc w:val="both"/>
        <w:outlineLvl w:val="0"/>
        <w:rPr>
          <w:rFonts w:ascii="Arial" w:eastAsia="Times New Roman" w:hAnsi="Arial" w:cs="Arial"/>
          <w:b/>
          <w:bCs/>
          <w:kern w:val="32"/>
          <w:sz w:val="20"/>
          <w:szCs w:val="20"/>
          <w:lang w:val="cs-CZ" w:eastAsia="sk-SK"/>
        </w:rPr>
      </w:pPr>
      <w:proofErr w:type="spellStart"/>
      <w:r w:rsidRPr="000F59BD">
        <w:rPr>
          <w:rFonts w:ascii="Arial" w:eastAsia="Times New Roman" w:hAnsi="Arial" w:cs="Arial"/>
          <w:b/>
          <w:bCs/>
          <w:kern w:val="32"/>
          <w:sz w:val="20"/>
          <w:szCs w:val="20"/>
          <w:u w:val="single"/>
          <w:lang w:val="cs-CZ" w:eastAsia="sk-SK"/>
        </w:rPr>
        <w:t>Členenie</w:t>
      </w:r>
      <w:proofErr w:type="spellEnd"/>
      <w:r w:rsidRPr="000F59BD">
        <w:rPr>
          <w:rFonts w:ascii="Arial" w:eastAsia="Times New Roman" w:hAnsi="Arial" w:cs="Arial"/>
          <w:b/>
          <w:bCs/>
          <w:kern w:val="32"/>
          <w:sz w:val="20"/>
          <w:szCs w:val="20"/>
          <w:u w:val="single"/>
          <w:lang w:val="cs-CZ" w:eastAsia="sk-SK"/>
        </w:rPr>
        <w:t xml:space="preserve"> stavby (PD)</w:t>
      </w:r>
    </w:p>
    <w:p w:rsidR="00CB1104" w:rsidRPr="000F59BD" w:rsidRDefault="00CB1104" w:rsidP="00CB1104">
      <w:pPr>
        <w:keepNext/>
        <w:numPr>
          <w:ilvl w:val="1"/>
          <w:numId w:val="0"/>
        </w:numPr>
        <w:overflowPunct w:val="0"/>
        <w:autoSpaceDE w:val="0"/>
        <w:autoSpaceDN w:val="0"/>
        <w:adjustRightInd w:val="0"/>
        <w:spacing w:before="100" w:after="0" w:line="240" w:lineRule="auto"/>
        <w:ind w:left="33"/>
        <w:jc w:val="both"/>
        <w:outlineLvl w:val="1"/>
        <w:rPr>
          <w:rFonts w:ascii="Arial" w:eastAsia="Times New Roman" w:hAnsi="Arial" w:cs="Arial"/>
          <w:bCs/>
          <w:sz w:val="20"/>
          <w:szCs w:val="20"/>
          <w:highlight w:val="yellow"/>
          <w:lang w:eastAsia="cs-CZ"/>
        </w:rPr>
      </w:pPr>
      <w:r w:rsidRPr="000F59BD">
        <w:rPr>
          <w:rFonts w:ascii="Arial" w:eastAsia="Times New Roman" w:hAnsi="Arial" w:cs="Arial"/>
          <w:bCs/>
          <w:sz w:val="20"/>
          <w:szCs w:val="20"/>
          <w:lang w:eastAsia="cs-CZ"/>
        </w:rPr>
        <w:t>Predpokladaná objektová skladba projektovej dokumentácie: nie je uvedená v IZ.</w:t>
      </w:r>
    </w:p>
    <w:p w:rsidR="00CB1104" w:rsidRPr="000F59BD" w:rsidRDefault="00CB1104" w:rsidP="00CB1104">
      <w:pPr>
        <w:keepNext/>
        <w:numPr>
          <w:ilvl w:val="1"/>
          <w:numId w:val="0"/>
        </w:numPr>
        <w:overflowPunct w:val="0"/>
        <w:autoSpaceDE w:val="0"/>
        <w:autoSpaceDN w:val="0"/>
        <w:adjustRightInd w:val="0"/>
        <w:spacing w:before="100" w:after="0" w:line="240" w:lineRule="auto"/>
        <w:ind w:left="33"/>
        <w:jc w:val="both"/>
        <w:outlineLvl w:val="1"/>
        <w:rPr>
          <w:rFonts w:ascii="Arial" w:eastAsia="Times New Roman" w:hAnsi="Arial" w:cs="Arial"/>
          <w:bCs/>
          <w:sz w:val="20"/>
          <w:szCs w:val="20"/>
          <w:highlight w:val="yellow"/>
          <w:u w:val="single"/>
          <w:lang w:eastAsia="cs-CZ"/>
        </w:rPr>
      </w:pPr>
    </w:p>
    <w:p w:rsidR="00CB1104" w:rsidRPr="000F59BD" w:rsidRDefault="00CB1104" w:rsidP="00CB1104">
      <w:pPr>
        <w:overflowPunct w:val="0"/>
        <w:autoSpaceDE w:val="0"/>
        <w:autoSpaceDN w:val="0"/>
        <w:adjustRightInd w:val="0"/>
        <w:spacing w:after="0" w:line="240" w:lineRule="auto"/>
        <w:ind w:left="33"/>
        <w:jc w:val="both"/>
        <w:rPr>
          <w:rFonts w:ascii="Arial" w:eastAsia="Times New Roman" w:hAnsi="Arial" w:cs="Arial"/>
          <w:b/>
          <w:sz w:val="20"/>
          <w:szCs w:val="20"/>
          <w:u w:val="single"/>
          <w:lang w:eastAsia="cs-CZ"/>
        </w:rPr>
      </w:pPr>
      <w:r w:rsidRPr="000F59BD">
        <w:rPr>
          <w:rFonts w:ascii="Arial" w:eastAsia="Times New Roman" w:hAnsi="Arial" w:cs="Arial"/>
          <w:b/>
          <w:sz w:val="20"/>
          <w:szCs w:val="20"/>
          <w:u w:val="single"/>
          <w:lang w:eastAsia="cs-CZ"/>
        </w:rPr>
        <w:t>Technická špecifikácia - Súhrnné riešenie stavby:</w:t>
      </w:r>
    </w:p>
    <w:p w:rsidR="00CB1104" w:rsidRPr="000F59BD" w:rsidRDefault="00CB1104" w:rsidP="00CB1104">
      <w:pPr>
        <w:overflowPunct w:val="0"/>
        <w:autoSpaceDE w:val="0"/>
        <w:autoSpaceDN w:val="0"/>
        <w:adjustRightInd w:val="0"/>
        <w:spacing w:after="0" w:line="240" w:lineRule="auto"/>
        <w:ind w:left="33"/>
        <w:jc w:val="both"/>
        <w:rPr>
          <w:rFonts w:ascii="Arial" w:eastAsia="Times New Roman" w:hAnsi="Arial" w:cs="Arial"/>
          <w:b/>
          <w:sz w:val="20"/>
          <w:szCs w:val="20"/>
          <w:u w:val="single"/>
          <w:lang w:eastAsia="cs-CZ"/>
        </w:rPr>
      </w:pPr>
    </w:p>
    <w:p w:rsidR="00CB1104" w:rsidRPr="000F59BD" w:rsidRDefault="00CB1104" w:rsidP="00CB1104">
      <w:pPr>
        <w:spacing w:after="0"/>
        <w:jc w:val="both"/>
        <w:rPr>
          <w:rFonts w:ascii="Arial" w:eastAsia="Times New Roman" w:hAnsi="Arial" w:cs="Arial"/>
          <w:sz w:val="20"/>
          <w:szCs w:val="20"/>
        </w:rPr>
      </w:pPr>
      <w:r w:rsidRPr="000F59BD">
        <w:rPr>
          <w:rFonts w:ascii="Arial" w:eastAsia="Times New Roman" w:hAnsi="Arial" w:cs="Arial"/>
          <w:sz w:val="20"/>
          <w:szCs w:val="20"/>
        </w:rPr>
        <w:t>Plne v zmysle priloženého Investičného zadania.</w:t>
      </w:r>
    </w:p>
    <w:p w:rsidR="00CB1104" w:rsidRPr="000F59BD" w:rsidRDefault="00CB1104" w:rsidP="00CB1104">
      <w:pPr>
        <w:spacing w:after="0"/>
        <w:jc w:val="both"/>
        <w:rPr>
          <w:rFonts w:ascii="Arial" w:eastAsia="Times New Roman" w:hAnsi="Arial" w:cs="Arial"/>
          <w:b/>
          <w:sz w:val="20"/>
          <w:szCs w:val="20"/>
          <w:highlight w:val="yellow"/>
        </w:rPr>
      </w:pPr>
    </w:p>
    <w:p w:rsidR="00CB1104" w:rsidRPr="000F59BD" w:rsidRDefault="00CB1104" w:rsidP="00CB1104">
      <w:pPr>
        <w:spacing w:after="0"/>
        <w:jc w:val="both"/>
        <w:rPr>
          <w:rFonts w:ascii="Arial" w:eastAsia="Times New Roman" w:hAnsi="Arial" w:cs="Arial"/>
          <w:b/>
          <w:sz w:val="20"/>
          <w:szCs w:val="20"/>
          <w:u w:val="single"/>
        </w:rPr>
      </w:pPr>
      <w:r w:rsidRPr="000F59BD">
        <w:rPr>
          <w:rFonts w:ascii="Arial" w:eastAsia="Times New Roman" w:hAnsi="Arial" w:cs="Arial"/>
          <w:b/>
          <w:sz w:val="20"/>
          <w:szCs w:val="20"/>
          <w:u w:val="single"/>
        </w:rPr>
        <w:t>Postup prác:</w:t>
      </w:r>
    </w:p>
    <w:p w:rsidR="00CB1104" w:rsidRPr="000F59BD" w:rsidRDefault="00CB1104" w:rsidP="00CB1104">
      <w:pPr>
        <w:spacing w:after="0"/>
        <w:ind w:left="720"/>
        <w:jc w:val="both"/>
        <w:rPr>
          <w:rFonts w:ascii="Arial" w:eastAsia="Times New Roman" w:hAnsi="Arial" w:cs="Arial"/>
          <w:b/>
          <w:sz w:val="20"/>
          <w:szCs w:val="20"/>
        </w:rPr>
      </w:pPr>
    </w:p>
    <w:p w:rsidR="00CB1104" w:rsidRPr="000F59BD" w:rsidRDefault="00CB1104" w:rsidP="00CB1104">
      <w:pPr>
        <w:spacing w:after="0"/>
        <w:ind w:left="317" w:hanging="284"/>
        <w:jc w:val="both"/>
        <w:rPr>
          <w:rFonts w:ascii="Arial" w:eastAsia="Times New Roman" w:hAnsi="Arial" w:cs="Arial"/>
          <w:b/>
          <w:sz w:val="20"/>
          <w:szCs w:val="20"/>
        </w:rPr>
      </w:pPr>
      <w:r w:rsidRPr="000F59BD">
        <w:rPr>
          <w:rFonts w:ascii="Arial" w:eastAsia="Times New Roman" w:hAnsi="Arial" w:cs="Arial"/>
          <w:b/>
          <w:sz w:val="20"/>
          <w:szCs w:val="20"/>
        </w:rPr>
        <w:t xml:space="preserve">a)  Vypracovanie projektovej dokumentácie v rozsahu DSPRS </w:t>
      </w:r>
    </w:p>
    <w:p w:rsidR="00CB1104" w:rsidRDefault="00CB1104" w:rsidP="00CB1104">
      <w:pPr>
        <w:spacing w:after="0"/>
        <w:ind w:left="317" w:hanging="284"/>
        <w:jc w:val="both"/>
        <w:rPr>
          <w:rFonts w:ascii="Arial" w:eastAsia="Times New Roman" w:hAnsi="Arial" w:cs="Arial"/>
          <w:b/>
          <w:sz w:val="20"/>
          <w:szCs w:val="20"/>
        </w:rPr>
      </w:pPr>
      <w:r w:rsidRPr="000F59BD">
        <w:rPr>
          <w:rFonts w:ascii="Arial" w:eastAsia="Times New Roman" w:hAnsi="Arial" w:cs="Arial"/>
          <w:b/>
          <w:sz w:val="20"/>
          <w:szCs w:val="20"/>
        </w:rPr>
        <w:t xml:space="preserve">b)  Inžinierska činnosť </w:t>
      </w:r>
    </w:p>
    <w:p w:rsidR="008605E6" w:rsidRPr="008605E6" w:rsidRDefault="008605E6" w:rsidP="008605E6">
      <w:pPr>
        <w:spacing w:after="0"/>
        <w:ind w:left="317"/>
        <w:jc w:val="both"/>
        <w:rPr>
          <w:rFonts w:ascii="Arial" w:eastAsia="Times New Roman" w:hAnsi="Arial" w:cs="Arial"/>
          <w:sz w:val="20"/>
          <w:szCs w:val="20"/>
        </w:rPr>
      </w:pPr>
      <w:r w:rsidRPr="008605E6">
        <w:rPr>
          <w:rFonts w:ascii="Arial" w:eastAsia="Times New Roman" w:hAnsi="Arial" w:cs="Arial"/>
          <w:sz w:val="20"/>
          <w:szCs w:val="20"/>
        </w:rPr>
        <w:t xml:space="preserve">Inžinierska činnosť musí byť v takom rozsahu, že bude v sebe zahrňovať zabezpečenie: </w:t>
      </w:r>
    </w:p>
    <w:p w:rsidR="008605E6" w:rsidRPr="008605E6" w:rsidRDefault="008605E6" w:rsidP="008605E6">
      <w:pPr>
        <w:numPr>
          <w:ilvl w:val="0"/>
          <w:numId w:val="40"/>
        </w:numPr>
        <w:tabs>
          <w:tab w:val="left" w:pos="489"/>
        </w:tabs>
        <w:spacing w:after="0" w:line="240" w:lineRule="auto"/>
        <w:ind w:left="317" w:firstLine="0"/>
        <w:jc w:val="both"/>
        <w:rPr>
          <w:rFonts w:ascii="Arial" w:eastAsia="Times New Roman" w:hAnsi="Arial" w:cs="Arial"/>
          <w:sz w:val="20"/>
          <w:szCs w:val="20"/>
        </w:rPr>
      </w:pPr>
      <w:r w:rsidRPr="008605E6">
        <w:rPr>
          <w:rFonts w:ascii="Arial" w:eastAsia="Times New Roman" w:hAnsi="Arial" w:cs="Arial"/>
          <w:sz w:val="20"/>
          <w:szCs w:val="20"/>
        </w:rPr>
        <w:t>najmä vyjadrení, stanovísk, súhlasov, žiadostí a činností potrebných k vydaniu schvaľovacích rozhodnutí príslušných orgánov, organizácií k schváleniu preloženej PD a vydaniu príslušného stavebného povolenia (v prípade potreby aj územného rozhodnutia).</w:t>
      </w:r>
    </w:p>
    <w:p w:rsidR="00CB1104" w:rsidRPr="000F59BD" w:rsidRDefault="00F130B4" w:rsidP="00CB1104">
      <w:pPr>
        <w:spacing w:after="0"/>
        <w:jc w:val="both"/>
        <w:rPr>
          <w:rFonts w:ascii="Arial" w:eastAsia="Times New Roman" w:hAnsi="Arial" w:cs="Arial"/>
          <w:b/>
          <w:sz w:val="20"/>
          <w:szCs w:val="20"/>
        </w:rPr>
      </w:pPr>
      <w:r>
        <w:rPr>
          <w:rFonts w:ascii="Arial" w:eastAsia="Times New Roman" w:hAnsi="Arial" w:cs="Arial"/>
          <w:b/>
          <w:sz w:val="20"/>
          <w:szCs w:val="20"/>
        </w:rPr>
        <w:t xml:space="preserve"> </w:t>
      </w:r>
      <w:r w:rsidR="00CB1104" w:rsidRPr="000F59BD">
        <w:rPr>
          <w:rFonts w:ascii="Arial" w:eastAsia="Times New Roman" w:hAnsi="Arial" w:cs="Arial"/>
          <w:b/>
          <w:sz w:val="20"/>
          <w:szCs w:val="20"/>
        </w:rPr>
        <w:t>c)  Geodetické zameranie</w:t>
      </w:r>
    </w:p>
    <w:p w:rsidR="00CB1104" w:rsidRDefault="00F130B4" w:rsidP="00CB1104">
      <w:pPr>
        <w:spacing w:after="0" w:line="240" w:lineRule="auto"/>
        <w:rPr>
          <w:rFonts w:ascii="Arial" w:eastAsia="Times New Roman" w:hAnsi="Arial" w:cs="Arial"/>
          <w:b/>
          <w:sz w:val="20"/>
          <w:szCs w:val="20"/>
        </w:rPr>
      </w:pPr>
      <w:r>
        <w:rPr>
          <w:rFonts w:ascii="Arial" w:eastAsia="Times New Roman" w:hAnsi="Arial" w:cs="Arial"/>
          <w:b/>
          <w:sz w:val="20"/>
          <w:szCs w:val="20"/>
        </w:rPr>
        <w:t xml:space="preserve"> </w:t>
      </w:r>
      <w:r w:rsidR="00CB1104" w:rsidRPr="000F59BD">
        <w:rPr>
          <w:rFonts w:ascii="Arial" w:eastAsia="Times New Roman" w:hAnsi="Arial" w:cs="Arial"/>
          <w:b/>
          <w:sz w:val="20"/>
          <w:szCs w:val="20"/>
        </w:rPr>
        <w:t>d)  Autorský dohľad</w:t>
      </w:r>
    </w:p>
    <w:p w:rsidR="008605E6" w:rsidRPr="008605E6" w:rsidRDefault="008605E6" w:rsidP="00CB1104">
      <w:pPr>
        <w:spacing w:after="0" w:line="240" w:lineRule="auto"/>
        <w:rPr>
          <w:rFonts w:ascii="Arial" w:eastAsia="Times New Roman" w:hAnsi="Arial" w:cs="Arial"/>
          <w:b/>
          <w:sz w:val="20"/>
          <w:szCs w:val="20"/>
        </w:rPr>
      </w:pPr>
      <w:r w:rsidRPr="008605E6">
        <w:rPr>
          <w:rFonts w:ascii="Arial" w:eastAsia="Times New Roman" w:hAnsi="Arial" w:cs="Arial"/>
          <w:sz w:val="20"/>
          <w:szCs w:val="20"/>
        </w:rPr>
        <w:lastRenderedPageBreak/>
        <w:t>Pri navrhovaní technických riešení je potrebné rešpektovať všetky právne predpisy platné v EÚ a SR, normy EN STN EN, TNŽ a platné predpisy ŽSR.</w:t>
      </w:r>
    </w:p>
    <w:p w:rsidR="00545A0E" w:rsidRPr="008605E6" w:rsidRDefault="00545A0E" w:rsidP="008605E6">
      <w:pPr>
        <w:rPr>
          <w:rFonts w:ascii="Arial" w:hAnsi="Arial" w:cs="Arial"/>
          <w:sz w:val="20"/>
          <w:szCs w:val="20"/>
          <w:u w:val="single"/>
        </w:rPr>
      </w:pPr>
    </w:p>
    <w:p w:rsidR="00CB1104" w:rsidRPr="00CB1104" w:rsidRDefault="00CB1104" w:rsidP="00CB1104">
      <w:pPr>
        <w:pStyle w:val="Odsekzoznamu"/>
        <w:numPr>
          <w:ilvl w:val="0"/>
          <w:numId w:val="20"/>
        </w:numPr>
        <w:ind w:left="709" w:hanging="349"/>
        <w:rPr>
          <w:rFonts w:ascii="Arial" w:hAnsi="Arial" w:cs="Arial"/>
          <w:sz w:val="20"/>
          <w:szCs w:val="20"/>
          <w:u w:val="single"/>
        </w:rPr>
      </w:pPr>
      <w:r>
        <w:rPr>
          <w:rFonts w:ascii="Arial" w:hAnsi="Arial" w:cs="Arial"/>
          <w:b/>
          <w:sz w:val="20"/>
          <w:szCs w:val="20"/>
          <w:u w:val="single"/>
        </w:rPr>
        <w:t>Rozsah plnenia</w:t>
      </w:r>
    </w:p>
    <w:p w:rsidR="00CB1104" w:rsidRPr="00CB1104" w:rsidRDefault="00CB1104" w:rsidP="00CB1104">
      <w:pPr>
        <w:pStyle w:val="Odsekzoznamu"/>
        <w:rPr>
          <w:rFonts w:ascii="Arial" w:hAnsi="Arial" w:cs="Arial"/>
          <w:sz w:val="20"/>
          <w:szCs w:val="20"/>
          <w:u w:val="single"/>
        </w:rPr>
      </w:pPr>
    </w:p>
    <w:p w:rsidR="00CB1104" w:rsidRPr="00CB1104" w:rsidRDefault="00CB1104" w:rsidP="00CB1104">
      <w:pPr>
        <w:spacing w:after="0"/>
        <w:jc w:val="both"/>
        <w:rPr>
          <w:rFonts w:ascii="Arial" w:eastAsia="Times New Roman" w:hAnsi="Arial" w:cs="Arial"/>
          <w:b/>
          <w:sz w:val="20"/>
          <w:szCs w:val="20"/>
        </w:rPr>
      </w:pPr>
      <w:r w:rsidRPr="00CB1104">
        <w:rPr>
          <w:rFonts w:ascii="Arial" w:eastAsia="Times New Roman" w:hAnsi="Arial" w:cs="Arial"/>
          <w:b/>
          <w:sz w:val="20"/>
          <w:szCs w:val="20"/>
        </w:rPr>
        <w:t xml:space="preserve">Vypracovanie projektovej dokumentácie na stupni DSPRS vrátane inžinierskej činnosti. </w:t>
      </w:r>
    </w:p>
    <w:p w:rsidR="00CB1104" w:rsidRPr="00CB1104" w:rsidRDefault="00CB1104" w:rsidP="00CB1104">
      <w:pPr>
        <w:spacing w:after="0"/>
        <w:jc w:val="both"/>
        <w:rPr>
          <w:rFonts w:ascii="Arial" w:eastAsia="Times New Roman" w:hAnsi="Arial" w:cs="Arial"/>
          <w:b/>
          <w:sz w:val="20"/>
          <w:szCs w:val="20"/>
        </w:rPr>
      </w:pPr>
    </w:p>
    <w:p w:rsidR="00CB1104" w:rsidRPr="00CB1104" w:rsidRDefault="00CB1104" w:rsidP="00CB1104">
      <w:pPr>
        <w:spacing w:after="0"/>
        <w:jc w:val="both"/>
        <w:rPr>
          <w:rFonts w:ascii="Arial" w:eastAsia="Times New Roman" w:hAnsi="Arial" w:cs="Arial"/>
          <w:b/>
          <w:sz w:val="20"/>
          <w:szCs w:val="20"/>
          <w:u w:val="single"/>
        </w:rPr>
      </w:pPr>
      <w:r w:rsidRPr="00CB1104">
        <w:rPr>
          <w:rFonts w:ascii="Arial" w:eastAsia="Times New Roman" w:hAnsi="Arial" w:cs="Arial"/>
          <w:b/>
          <w:sz w:val="20"/>
          <w:szCs w:val="20"/>
          <w:u w:val="single"/>
        </w:rPr>
        <w:t>Všeobecné informácie k vypracovaniu projektovej dokumentácie:</w:t>
      </w:r>
    </w:p>
    <w:p w:rsidR="00CB1104" w:rsidRPr="00CB1104" w:rsidRDefault="00CB1104" w:rsidP="00CB1104">
      <w:pPr>
        <w:spacing w:after="0"/>
        <w:jc w:val="both"/>
        <w:rPr>
          <w:rFonts w:ascii="Arial" w:eastAsia="Times New Roman" w:hAnsi="Arial" w:cs="Arial"/>
          <w:sz w:val="20"/>
          <w:szCs w:val="20"/>
        </w:rPr>
      </w:pPr>
    </w:p>
    <w:p w:rsidR="00CB1104" w:rsidRPr="00CB1104" w:rsidRDefault="00CB1104" w:rsidP="00CB1104">
      <w:pPr>
        <w:spacing w:after="0"/>
        <w:jc w:val="both"/>
        <w:rPr>
          <w:rFonts w:ascii="Arial" w:eastAsia="Times New Roman" w:hAnsi="Arial" w:cs="Arial"/>
          <w:sz w:val="20"/>
          <w:szCs w:val="20"/>
        </w:rPr>
      </w:pPr>
      <w:r w:rsidRPr="00CB1104">
        <w:rPr>
          <w:rFonts w:ascii="Arial" w:eastAsia="Times New Roman" w:hAnsi="Arial" w:cs="Arial"/>
          <w:sz w:val="20"/>
          <w:szCs w:val="20"/>
          <w:lang w:val="x-none"/>
        </w:rPr>
        <w:t>V rámci stavby je možné použiť iba prvky, ktoré sú povolené na ŽSR.</w:t>
      </w:r>
    </w:p>
    <w:p w:rsidR="00CB1104" w:rsidRPr="00CB1104" w:rsidRDefault="00CB1104" w:rsidP="00CB1104">
      <w:pPr>
        <w:spacing w:after="0"/>
        <w:jc w:val="both"/>
        <w:rPr>
          <w:rFonts w:ascii="Arial" w:eastAsia="Times New Roman" w:hAnsi="Arial" w:cs="Arial"/>
          <w:sz w:val="20"/>
          <w:szCs w:val="20"/>
        </w:rPr>
      </w:pPr>
    </w:p>
    <w:p w:rsidR="00CB1104" w:rsidRPr="00CB1104" w:rsidRDefault="00CB1104" w:rsidP="00CB1104">
      <w:pPr>
        <w:spacing w:before="240" w:after="0" w:line="240" w:lineRule="auto"/>
        <w:ind w:right="176"/>
        <w:contextualSpacing/>
        <w:jc w:val="both"/>
        <w:rPr>
          <w:rFonts w:ascii="Arial" w:eastAsia="Times New Roman" w:hAnsi="Arial" w:cs="Arial"/>
          <w:b/>
          <w:sz w:val="20"/>
          <w:szCs w:val="20"/>
          <w:u w:val="single"/>
          <w:lang w:eastAsia="cs-CZ"/>
        </w:rPr>
      </w:pPr>
      <w:r w:rsidRPr="00CB1104">
        <w:rPr>
          <w:rFonts w:ascii="Arial" w:eastAsia="Times New Roman" w:hAnsi="Arial" w:cs="Arial"/>
          <w:b/>
          <w:sz w:val="20"/>
          <w:szCs w:val="20"/>
          <w:u w:val="single"/>
          <w:lang w:eastAsia="cs-CZ"/>
        </w:rPr>
        <w:t>Obsah a rozsah projektovej dokumentácie</w:t>
      </w:r>
    </w:p>
    <w:p w:rsidR="00CB1104" w:rsidRPr="00CB1104" w:rsidRDefault="00CB1104" w:rsidP="00CB1104">
      <w:pPr>
        <w:spacing w:after="0"/>
        <w:ind w:left="317" w:hanging="317"/>
        <w:jc w:val="both"/>
        <w:rPr>
          <w:rFonts w:ascii="Arial" w:eastAsia="Times New Roman" w:hAnsi="Arial" w:cs="Arial"/>
          <w:sz w:val="20"/>
          <w:szCs w:val="20"/>
          <w:lang w:eastAsia="sk-SK"/>
        </w:rPr>
      </w:pPr>
    </w:p>
    <w:p w:rsidR="00CB1104" w:rsidRPr="00CB1104" w:rsidRDefault="00CB1104" w:rsidP="00CB1104">
      <w:pPr>
        <w:spacing w:after="0"/>
        <w:jc w:val="both"/>
        <w:rPr>
          <w:rFonts w:ascii="Arial" w:eastAsia="Times New Roman" w:hAnsi="Arial" w:cs="Arial"/>
          <w:sz w:val="20"/>
          <w:szCs w:val="20"/>
          <w:lang w:eastAsia="sk-SK"/>
        </w:rPr>
      </w:pPr>
      <w:r w:rsidRPr="00CB1104">
        <w:rPr>
          <w:rFonts w:ascii="Arial" w:eastAsia="Times New Roman" w:hAnsi="Arial" w:cs="Arial"/>
          <w:b/>
          <w:sz w:val="20"/>
          <w:szCs w:val="20"/>
          <w:lang w:eastAsia="sk-SK"/>
        </w:rPr>
        <w:t xml:space="preserve">Vypracovanie </w:t>
      </w:r>
      <w:r w:rsidRPr="00CB1104">
        <w:rPr>
          <w:rFonts w:ascii="Arial" w:eastAsia="Times New Roman" w:hAnsi="Arial" w:cs="Arial"/>
          <w:sz w:val="20"/>
          <w:szCs w:val="20"/>
          <w:lang w:eastAsia="sk-SK"/>
        </w:rPr>
        <w:t>projektovej dokumentácie pre stavebné povolenie v rozsahu realizácie stavby (ďalej len „DSPRS“):</w:t>
      </w:r>
    </w:p>
    <w:p w:rsidR="00CB1104" w:rsidRPr="00CB1104" w:rsidRDefault="00CB1104" w:rsidP="00CB1104">
      <w:pPr>
        <w:spacing w:after="0" w:line="240" w:lineRule="auto"/>
        <w:ind w:left="317" w:hanging="317"/>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b/>
          <w:sz w:val="20"/>
          <w:szCs w:val="20"/>
          <w:lang w:eastAsia="sk-SK"/>
        </w:rPr>
        <w:tab/>
      </w:r>
      <w:r w:rsidRPr="00CB1104">
        <w:rPr>
          <w:rFonts w:ascii="Arial" w:eastAsia="Times New Roman" w:hAnsi="Arial" w:cs="Arial"/>
          <w:sz w:val="20"/>
          <w:szCs w:val="20"/>
          <w:lang w:eastAsia="sk-SK"/>
        </w:rPr>
        <w:t>6 x v textovej forme,</w:t>
      </w:r>
    </w:p>
    <w:p w:rsidR="00CB1104" w:rsidRPr="00CB1104" w:rsidRDefault="00CB1104" w:rsidP="00CB1104">
      <w:pPr>
        <w:spacing w:after="0" w:line="240" w:lineRule="auto"/>
        <w:ind w:left="317" w:hanging="317"/>
        <w:jc w:val="both"/>
        <w:rPr>
          <w:rFonts w:ascii="Arial" w:eastAsia="Times New Roman" w:hAnsi="Arial" w:cs="Arial"/>
          <w:color w:val="FF0000"/>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sz w:val="20"/>
          <w:szCs w:val="20"/>
          <w:lang w:eastAsia="sk-SK"/>
        </w:rPr>
        <w:tab/>
        <w:t xml:space="preserve">2 x v elektronickej, formát výkresov v PDF, </w:t>
      </w:r>
      <w:proofErr w:type="spellStart"/>
      <w:r w:rsidRPr="00CB1104">
        <w:rPr>
          <w:rFonts w:ascii="Arial" w:eastAsia="Times New Roman" w:hAnsi="Arial" w:cs="Arial"/>
          <w:sz w:val="20"/>
          <w:szCs w:val="20"/>
          <w:lang w:eastAsia="sk-SK"/>
        </w:rPr>
        <w:t>dgn</w:t>
      </w:r>
      <w:proofErr w:type="spellEnd"/>
      <w:r w:rsidRPr="00CB1104">
        <w:rPr>
          <w:rFonts w:ascii="Arial" w:eastAsia="Times New Roman" w:hAnsi="Arial" w:cs="Arial"/>
          <w:sz w:val="20"/>
          <w:szCs w:val="20"/>
          <w:lang w:eastAsia="sk-SK"/>
        </w:rPr>
        <w:t>/</w:t>
      </w:r>
      <w:proofErr w:type="spellStart"/>
      <w:r w:rsidRPr="00CB1104">
        <w:rPr>
          <w:rFonts w:ascii="Arial" w:eastAsia="Times New Roman" w:hAnsi="Arial" w:cs="Arial"/>
          <w:sz w:val="20"/>
          <w:szCs w:val="20"/>
          <w:lang w:eastAsia="sk-SK"/>
        </w:rPr>
        <w:t>dwg</w:t>
      </w:r>
      <w:proofErr w:type="spellEnd"/>
      <w:r w:rsidRPr="00CB1104">
        <w:rPr>
          <w:rFonts w:ascii="Arial" w:eastAsia="Times New Roman" w:hAnsi="Arial" w:cs="Arial"/>
          <w:sz w:val="20"/>
          <w:szCs w:val="20"/>
          <w:lang w:eastAsia="sk-SK"/>
        </w:rPr>
        <w:t xml:space="preserve">, formát textov </w:t>
      </w:r>
      <w:proofErr w:type="spellStart"/>
      <w:r w:rsidRPr="00CB1104">
        <w:rPr>
          <w:rFonts w:ascii="Arial" w:eastAsia="Times New Roman" w:hAnsi="Arial" w:cs="Arial"/>
          <w:sz w:val="20"/>
          <w:szCs w:val="20"/>
          <w:lang w:eastAsia="sk-SK"/>
        </w:rPr>
        <w:t>doc</w:t>
      </w:r>
      <w:proofErr w:type="spellEnd"/>
      <w:r w:rsidRPr="00CB1104">
        <w:rPr>
          <w:rFonts w:ascii="Arial" w:eastAsia="Times New Roman" w:hAnsi="Arial" w:cs="Arial"/>
          <w:sz w:val="20"/>
          <w:szCs w:val="20"/>
          <w:lang w:eastAsia="sk-SK"/>
        </w:rPr>
        <w:t>, formát  rozpočtu s </w:t>
      </w:r>
      <w:r w:rsidRPr="00CB1104">
        <w:rPr>
          <w:rFonts w:ascii="Arial" w:eastAsia="Times New Roman" w:hAnsi="Arial" w:cs="Arial"/>
          <w:color w:val="FF0000"/>
          <w:sz w:val="20"/>
          <w:szCs w:val="20"/>
          <w:lang w:eastAsia="sk-SK"/>
        </w:rPr>
        <w:t xml:space="preserve">  </w:t>
      </w:r>
      <w:r w:rsidRPr="00CB1104">
        <w:rPr>
          <w:rFonts w:ascii="Arial" w:eastAsia="Times New Roman" w:hAnsi="Arial" w:cs="Arial"/>
          <w:sz w:val="20"/>
          <w:szCs w:val="20"/>
          <w:lang w:eastAsia="sk-SK"/>
        </w:rPr>
        <w:t xml:space="preserve">výkazom výmer </w:t>
      </w:r>
      <w:proofErr w:type="spellStart"/>
      <w:r w:rsidRPr="00CB1104">
        <w:rPr>
          <w:rFonts w:ascii="Arial" w:eastAsia="Times New Roman" w:hAnsi="Arial" w:cs="Arial"/>
          <w:sz w:val="20"/>
          <w:szCs w:val="20"/>
          <w:lang w:eastAsia="sk-SK"/>
        </w:rPr>
        <w:t>xls</w:t>
      </w:r>
      <w:proofErr w:type="spellEnd"/>
      <w:r w:rsidRPr="00CB1104">
        <w:rPr>
          <w:rFonts w:ascii="Arial" w:eastAsia="Times New Roman" w:hAnsi="Arial" w:cs="Arial"/>
          <w:sz w:val="20"/>
          <w:szCs w:val="20"/>
          <w:lang w:eastAsia="sk-SK"/>
        </w:rPr>
        <w:t xml:space="preserve"> - v neuzamknutom tvare, </w:t>
      </w:r>
    </w:p>
    <w:p w:rsidR="00CB1104" w:rsidRPr="00CB1104" w:rsidRDefault="00CB1104" w:rsidP="00CB1104">
      <w:pPr>
        <w:spacing w:after="0" w:line="240" w:lineRule="auto"/>
        <w:ind w:left="317" w:hanging="317"/>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sz w:val="20"/>
          <w:szCs w:val="20"/>
          <w:lang w:eastAsia="sk-SK"/>
        </w:rPr>
        <w:tab/>
        <w:t>1 x v elektronickej forme, formát PDF v uzamknutom tvare s výkazom výmer v </w:t>
      </w:r>
      <w:proofErr w:type="spellStart"/>
      <w:r w:rsidRPr="00CB1104">
        <w:rPr>
          <w:rFonts w:ascii="Arial" w:eastAsia="Times New Roman" w:hAnsi="Arial" w:cs="Arial"/>
          <w:sz w:val="20"/>
          <w:szCs w:val="20"/>
          <w:lang w:eastAsia="sk-SK"/>
        </w:rPr>
        <w:t>xls</w:t>
      </w:r>
      <w:proofErr w:type="spellEnd"/>
      <w:r w:rsidRPr="00CB1104">
        <w:rPr>
          <w:rFonts w:ascii="Arial" w:eastAsia="Times New Roman" w:hAnsi="Arial" w:cs="Arial"/>
          <w:sz w:val="20"/>
          <w:szCs w:val="20"/>
          <w:lang w:eastAsia="sk-SK"/>
        </w:rPr>
        <w:t xml:space="preserve">  v neuzamknutom tvare - CD do súťaže.</w:t>
      </w:r>
    </w:p>
    <w:p w:rsidR="00CB1104" w:rsidRPr="00CB1104" w:rsidRDefault="00CB1104" w:rsidP="00CB1104">
      <w:pPr>
        <w:spacing w:after="0"/>
        <w:ind w:left="457" w:hanging="457"/>
        <w:jc w:val="both"/>
        <w:rPr>
          <w:rFonts w:ascii="Arial" w:eastAsia="Times New Roman" w:hAnsi="Arial" w:cs="Arial"/>
          <w:sz w:val="20"/>
          <w:szCs w:val="20"/>
          <w:lang w:eastAsia="sk-SK"/>
        </w:rPr>
      </w:pPr>
    </w:p>
    <w:p w:rsidR="00CB1104" w:rsidRPr="00CB1104" w:rsidRDefault="00CB1104" w:rsidP="00CB1104">
      <w:pPr>
        <w:autoSpaceDE w:val="0"/>
        <w:autoSpaceDN w:val="0"/>
        <w:spacing w:after="0" w:line="240" w:lineRule="auto"/>
        <w:ind w:right="176"/>
        <w:contextualSpacing/>
        <w:jc w:val="both"/>
        <w:rPr>
          <w:rFonts w:ascii="Arial" w:eastAsia="Times New Roman" w:hAnsi="Arial" w:cs="Arial"/>
          <w:sz w:val="20"/>
          <w:szCs w:val="20"/>
          <w:lang w:eastAsia="cs-CZ"/>
        </w:rPr>
      </w:pPr>
      <w:r w:rsidRPr="00CB1104">
        <w:rPr>
          <w:rFonts w:ascii="Arial" w:eastAsia="Times New Roman" w:hAnsi="Arial" w:cs="Arial"/>
          <w:sz w:val="20"/>
          <w:szCs w:val="20"/>
          <w:lang w:eastAsia="cs-CZ"/>
        </w:rPr>
        <w:t>Vypracovanie a dodanie DSPRS, ktorá musí obsahovať všetky potrebné náležitosti na posúdenie v zmysle požiadaviek na stavbu. Obsah a rozsah dokumentácie musí zodpovedať prílohe č. 2 a č. 3 „Sadzobníka pre navrhovanie ponukových cien projektových prác a inžinierskych činností“ UNIKA (platné v čase spracovania PD). Stavebné objekty a prevádzkové súbory, ktoré sú určenými technickými zariadeniami musia byť odsúhlasené Dopravným úradom.</w:t>
      </w:r>
    </w:p>
    <w:p w:rsidR="00CB1104" w:rsidRPr="00CB1104" w:rsidRDefault="00CB1104" w:rsidP="00CB1104">
      <w:pPr>
        <w:spacing w:after="0"/>
        <w:jc w:val="both"/>
        <w:rPr>
          <w:rFonts w:ascii="Arial" w:eastAsia="Times New Roman" w:hAnsi="Arial" w:cs="Arial"/>
          <w:b/>
          <w:color w:val="000000"/>
          <w:sz w:val="20"/>
          <w:szCs w:val="20"/>
          <w:u w:val="single"/>
          <w:lang w:eastAsia="sk-SK"/>
        </w:rPr>
      </w:pPr>
    </w:p>
    <w:p w:rsidR="00CB1104" w:rsidRPr="00CB1104" w:rsidRDefault="00CB1104" w:rsidP="00CB1104">
      <w:pPr>
        <w:spacing w:after="0"/>
        <w:jc w:val="both"/>
        <w:rPr>
          <w:rFonts w:ascii="Arial" w:eastAsia="Times New Roman" w:hAnsi="Arial" w:cs="Arial"/>
          <w:b/>
          <w:color w:val="000000"/>
          <w:sz w:val="20"/>
          <w:szCs w:val="20"/>
          <w:u w:val="single"/>
          <w:lang w:eastAsia="sk-SK"/>
        </w:rPr>
      </w:pPr>
      <w:r w:rsidRPr="00CB1104">
        <w:rPr>
          <w:rFonts w:ascii="Arial" w:eastAsia="Times New Roman" w:hAnsi="Arial" w:cs="Arial"/>
          <w:b/>
          <w:color w:val="000000"/>
          <w:sz w:val="20"/>
          <w:szCs w:val="20"/>
          <w:u w:val="single"/>
          <w:lang w:eastAsia="sk-SK"/>
        </w:rPr>
        <w:t xml:space="preserve">Inžinierska činnosť </w:t>
      </w:r>
      <w:r w:rsidRPr="00CB1104">
        <w:rPr>
          <w:rFonts w:ascii="Arial" w:eastAsia="Times New Roman" w:hAnsi="Arial" w:cs="Arial"/>
          <w:sz w:val="20"/>
          <w:szCs w:val="20"/>
          <w:lang w:eastAsia="sk-SK"/>
        </w:rPr>
        <w:t xml:space="preserve">(PD pre IČ si </w:t>
      </w:r>
      <w:r w:rsidR="00FD7A53">
        <w:rPr>
          <w:rFonts w:ascii="Arial" w:eastAsia="Times New Roman" w:hAnsi="Arial" w:cs="Arial"/>
          <w:sz w:val="20"/>
          <w:szCs w:val="20"/>
          <w:lang w:eastAsia="sk-SK"/>
        </w:rPr>
        <w:t>úspešný predkladateľ</w:t>
      </w:r>
      <w:r w:rsidRPr="00CB1104">
        <w:rPr>
          <w:rFonts w:ascii="Arial" w:eastAsia="Times New Roman" w:hAnsi="Arial" w:cs="Arial"/>
          <w:sz w:val="20"/>
          <w:szCs w:val="20"/>
          <w:lang w:eastAsia="sk-SK"/>
        </w:rPr>
        <w:t xml:space="preserve"> zabezpečí sám)</w:t>
      </w:r>
    </w:p>
    <w:p w:rsidR="00CB1104" w:rsidRPr="00CB1104" w:rsidRDefault="00CB1104" w:rsidP="00CB1104">
      <w:pPr>
        <w:spacing w:after="0" w:line="20" w:lineRule="atLeast"/>
        <w:ind w:right="176"/>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Inžinierska činnosť musí byť v takom rozsahu, že bude v sebe zahrňovať  zabezpečenie:</w:t>
      </w:r>
    </w:p>
    <w:p w:rsidR="00CB1104" w:rsidRPr="00CB1104" w:rsidRDefault="00CB1104" w:rsidP="00CB1104">
      <w:pPr>
        <w:spacing w:after="0"/>
        <w:ind w:left="317" w:hanging="284"/>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 xml:space="preserve">- vyjadrenia, stanoviská, súhlasy, žiadosti a činnosti </w:t>
      </w:r>
      <w:r w:rsidR="00511B13">
        <w:rPr>
          <w:rFonts w:ascii="Arial" w:eastAsia="Times New Roman" w:hAnsi="Arial" w:cs="Arial"/>
          <w:sz w:val="20"/>
          <w:szCs w:val="20"/>
          <w:lang w:eastAsia="sk-SK"/>
        </w:rPr>
        <w:t xml:space="preserve">potrebných </w:t>
      </w:r>
      <w:r w:rsidRPr="00CB1104">
        <w:rPr>
          <w:rFonts w:ascii="Arial" w:eastAsia="Times New Roman" w:hAnsi="Arial" w:cs="Arial"/>
          <w:sz w:val="20"/>
          <w:szCs w:val="20"/>
          <w:lang w:eastAsia="sk-SK"/>
        </w:rPr>
        <w:t xml:space="preserve">k vydaniu schvaľovacích rozhodnutí príslušných orgánov, organizácií, </w:t>
      </w:r>
      <w:r w:rsidR="00511B13">
        <w:rPr>
          <w:rFonts w:ascii="Arial" w:eastAsia="Times New Roman" w:hAnsi="Arial" w:cs="Arial"/>
          <w:sz w:val="20"/>
          <w:szCs w:val="20"/>
          <w:lang w:eastAsia="sk-SK"/>
        </w:rPr>
        <w:t>k schváleniu</w:t>
      </w:r>
      <w:r w:rsidRPr="00CB1104">
        <w:rPr>
          <w:rFonts w:ascii="Arial" w:eastAsia="Times New Roman" w:hAnsi="Arial" w:cs="Arial"/>
          <w:sz w:val="20"/>
          <w:szCs w:val="20"/>
          <w:lang w:eastAsia="sk-SK"/>
        </w:rPr>
        <w:t xml:space="preserve"> predloženej PD a vydaniu príslušného stavebného povolenia,</w:t>
      </w:r>
    </w:p>
    <w:p w:rsidR="00CB1104" w:rsidRPr="00CB1104" w:rsidRDefault="00CB1104" w:rsidP="00CB1104">
      <w:pPr>
        <w:spacing w:after="0"/>
        <w:ind w:left="317" w:hanging="317"/>
        <w:jc w:val="both"/>
        <w:rPr>
          <w:rFonts w:ascii="Arial" w:eastAsia="Times New Roman" w:hAnsi="Arial" w:cs="Arial"/>
          <w:b/>
          <w:color w:val="000000"/>
          <w:sz w:val="20"/>
          <w:szCs w:val="20"/>
          <w:lang w:eastAsia="sk-SK"/>
        </w:rPr>
      </w:pPr>
      <w:r w:rsidRPr="00CB1104">
        <w:rPr>
          <w:rFonts w:ascii="Arial" w:eastAsia="Times New Roman" w:hAnsi="Arial" w:cs="Arial"/>
          <w:sz w:val="20"/>
          <w:szCs w:val="20"/>
          <w:lang w:eastAsia="sk-SK"/>
        </w:rPr>
        <w:t>- zabezpečenie vydania právoplatného stavebného povolenia (v prípade potreby aj územného rozhodnutia)</w:t>
      </w:r>
    </w:p>
    <w:p w:rsidR="00CB1104" w:rsidRPr="00CB1104" w:rsidRDefault="00CB1104" w:rsidP="00CB1104">
      <w:pPr>
        <w:spacing w:after="0"/>
        <w:jc w:val="both"/>
        <w:rPr>
          <w:rFonts w:ascii="Arial" w:eastAsia="Times New Roman" w:hAnsi="Arial" w:cs="Arial"/>
          <w:b/>
          <w:sz w:val="20"/>
          <w:szCs w:val="20"/>
          <w:lang w:eastAsia="sk-SK"/>
        </w:rPr>
      </w:pPr>
    </w:p>
    <w:p w:rsidR="00511B13" w:rsidRPr="00CB1104" w:rsidRDefault="00511B13" w:rsidP="00FD7A53">
      <w:pPr>
        <w:spacing w:after="0"/>
        <w:jc w:val="both"/>
        <w:rPr>
          <w:rFonts w:ascii="Arial" w:eastAsia="Times New Roman" w:hAnsi="Arial" w:cs="Arial"/>
          <w:sz w:val="20"/>
          <w:szCs w:val="20"/>
          <w:lang w:eastAsia="sk-SK"/>
        </w:rPr>
      </w:pPr>
      <w:r w:rsidRPr="00CB1104">
        <w:rPr>
          <w:rFonts w:ascii="Arial" w:eastAsia="Times New Roman" w:hAnsi="Arial" w:cs="Arial"/>
          <w:b/>
          <w:sz w:val="20"/>
          <w:szCs w:val="20"/>
          <w:u w:val="single"/>
          <w:lang w:eastAsia="sk-SK"/>
        </w:rPr>
        <w:t>Geodetické zameranie</w:t>
      </w:r>
      <w:r w:rsidRPr="00CB1104">
        <w:rPr>
          <w:rFonts w:ascii="Arial" w:eastAsia="Times New Roman" w:hAnsi="Arial" w:cs="Arial"/>
          <w:b/>
          <w:sz w:val="20"/>
          <w:szCs w:val="20"/>
          <w:lang w:eastAsia="sk-SK"/>
        </w:rPr>
        <w:t xml:space="preserve"> </w:t>
      </w:r>
      <w:r w:rsidRPr="00CB1104">
        <w:rPr>
          <w:rFonts w:ascii="Arial" w:eastAsia="Times New Roman" w:hAnsi="Arial" w:cs="Arial"/>
          <w:sz w:val="20"/>
          <w:szCs w:val="20"/>
          <w:lang w:eastAsia="sk-SK"/>
        </w:rPr>
        <w:t>v 2 vyhotoveniach</w:t>
      </w:r>
      <w:r w:rsidRPr="00CB1104">
        <w:rPr>
          <w:rFonts w:ascii="Arial" w:eastAsia="Times New Roman" w:hAnsi="Arial" w:cs="Arial"/>
          <w:b/>
          <w:sz w:val="20"/>
          <w:szCs w:val="20"/>
          <w:lang w:eastAsia="sk-SK"/>
        </w:rPr>
        <w:t xml:space="preserve"> </w:t>
      </w:r>
      <w:r w:rsidRPr="00CB1104">
        <w:rPr>
          <w:rFonts w:ascii="Arial" w:eastAsia="Times New Roman" w:hAnsi="Arial" w:cs="Arial"/>
          <w:sz w:val="20"/>
          <w:szCs w:val="20"/>
          <w:lang w:eastAsia="sk-SK"/>
        </w:rPr>
        <w:t xml:space="preserve">v textovej forme a 1 x v elektronickej, formát PDF, </w:t>
      </w:r>
      <w:proofErr w:type="spellStart"/>
      <w:r w:rsidRPr="00CB1104">
        <w:rPr>
          <w:rFonts w:ascii="Arial" w:eastAsia="Times New Roman" w:hAnsi="Arial" w:cs="Arial"/>
          <w:sz w:val="20"/>
          <w:szCs w:val="20"/>
          <w:lang w:eastAsia="sk-SK"/>
        </w:rPr>
        <w:t>dgn</w:t>
      </w:r>
      <w:proofErr w:type="spellEnd"/>
      <w:r w:rsidRPr="00CB1104">
        <w:rPr>
          <w:rFonts w:ascii="Arial" w:eastAsia="Times New Roman" w:hAnsi="Arial" w:cs="Arial"/>
          <w:sz w:val="20"/>
          <w:szCs w:val="20"/>
          <w:lang w:eastAsia="sk-SK"/>
        </w:rPr>
        <w:t>/</w:t>
      </w:r>
      <w:proofErr w:type="spellStart"/>
      <w:r w:rsidRPr="00CB1104">
        <w:rPr>
          <w:rFonts w:ascii="Arial" w:eastAsia="Times New Roman" w:hAnsi="Arial" w:cs="Arial"/>
          <w:sz w:val="20"/>
          <w:szCs w:val="20"/>
          <w:lang w:eastAsia="sk-SK"/>
        </w:rPr>
        <w:t>dwg</w:t>
      </w:r>
      <w:proofErr w:type="spellEnd"/>
      <w:r w:rsidRPr="00CB1104">
        <w:rPr>
          <w:rFonts w:ascii="Arial" w:eastAsia="Times New Roman" w:hAnsi="Arial" w:cs="Arial"/>
          <w:sz w:val="20"/>
          <w:szCs w:val="20"/>
          <w:lang w:eastAsia="sk-SK"/>
        </w:rPr>
        <w:t xml:space="preserve"> v neuzamknutom tvare</w:t>
      </w:r>
    </w:p>
    <w:p w:rsidR="00CB1104" w:rsidRPr="00CB1104" w:rsidRDefault="00CB1104" w:rsidP="00CB1104">
      <w:pPr>
        <w:tabs>
          <w:tab w:val="left" w:pos="426"/>
        </w:tabs>
        <w:spacing w:after="0"/>
        <w:jc w:val="both"/>
        <w:rPr>
          <w:rFonts w:ascii="Arial" w:eastAsia="Times New Roman" w:hAnsi="Arial" w:cs="Arial"/>
          <w:sz w:val="20"/>
          <w:szCs w:val="20"/>
          <w:lang w:eastAsia="sk-SK"/>
        </w:rPr>
      </w:pPr>
    </w:p>
    <w:p w:rsidR="00CB1104" w:rsidRPr="00CB1104" w:rsidRDefault="00CB1104" w:rsidP="00CB1104">
      <w:pPr>
        <w:overflowPunct w:val="0"/>
        <w:spacing w:after="0"/>
        <w:jc w:val="both"/>
        <w:rPr>
          <w:rFonts w:ascii="Arial" w:eastAsia="Times New Roman" w:hAnsi="Arial" w:cs="Arial"/>
          <w:b/>
          <w:color w:val="FF0000"/>
          <w:sz w:val="20"/>
          <w:szCs w:val="20"/>
          <w:u w:val="single"/>
          <w:lang w:eastAsia="sk-SK"/>
        </w:rPr>
      </w:pPr>
      <w:r w:rsidRPr="00CB1104">
        <w:rPr>
          <w:rFonts w:ascii="Arial" w:eastAsia="Times New Roman" w:hAnsi="Arial" w:cs="Arial"/>
          <w:b/>
          <w:sz w:val="20"/>
          <w:szCs w:val="20"/>
          <w:u w:val="single"/>
          <w:lang w:eastAsia="sk-SK"/>
        </w:rPr>
        <w:t>Autorský dohľad</w:t>
      </w:r>
      <w:r w:rsidRPr="00CB1104">
        <w:rPr>
          <w:rFonts w:ascii="Arial" w:eastAsia="Times New Roman" w:hAnsi="Arial" w:cs="Arial"/>
          <w:b/>
          <w:color w:val="FF0000"/>
          <w:sz w:val="20"/>
          <w:szCs w:val="20"/>
          <w:u w:val="single"/>
          <w:lang w:eastAsia="sk-SK"/>
        </w:rPr>
        <w:t xml:space="preserve"> </w:t>
      </w:r>
    </w:p>
    <w:p w:rsidR="00511B13" w:rsidRPr="00FD7A53" w:rsidRDefault="00CB1104" w:rsidP="00CB1104">
      <w:pPr>
        <w:rPr>
          <w:rFonts w:ascii="Arial" w:eastAsia="Times New Roman" w:hAnsi="Arial" w:cs="Arial"/>
          <w:sz w:val="20"/>
          <w:szCs w:val="20"/>
          <w:lang w:eastAsia="sk-SK"/>
        </w:rPr>
      </w:pPr>
      <w:r w:rsidRPr="00971879">
        <w:rPr>
          <w:rFonts w:ascii="Arial" w:eastAsia="Times New Roman" w:hAnsi="Arial" w:cs="Arial"/>
          <w:sz w:val="20"/>
          <w:szCs w:val="20"/>
          <w:lang w:eastAsia="sk-SK"/>
        </w:rPr>
        <w:t xml:space="preserve">bude </w:t>
      </w:r>
      <w:r w:rsidR="00FD7A53">
        <w:rPr>
          <w:rFonts w:ascii="Arial" w:eastAsia="Times New Roman" w:hAnsi="Arial" w:cs="Arial"/>
          <w:sz w:val="20"/>
          <w:szCs w:val="20"/>
          <w:lang w:eastAsia="sk-SK"/>
        </w:rPr>
        <w:t>úspešný predkladate</w:t>
      </w:r>
      <w:r w:rsidRPr="00971879">
        <w:rPr>
          <w:rFonts w:ascii="Arial" w:eastAsia="Times New Roman" w:hAnsi="Arial" w:cs="Arial"/>
          <w:sz w:val="20"/>
          <w:szCs w:val="20"/>
          <w:lang w:eastAsia="sk-SK"/>
        </w:rPr>
        <w:t>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511B13" w:rsidRPr="00CB1104" w:rsidRDefault="00511B13" w:rsidP="00511B13">
      <w:pPr>
        <w:spacing w:after="0"/>
        <w:jc w:val="both"/>
        <w:rPr>
          <w:rFonts w:ascii="Arial" w:eastAsia="Times New Roman" w:hAnsi="Arial" w:cs="Arial"/>
          <w:b/>
          <w:sz w:val="20"/>
          <w:szCs w:val="20"/>
          <w:lang w:eastAsia="sk-SK"/>
        </w:rPr>
      </w:pPr>
      <w:r w:rsidRPr="00CB1104">
        <w:rPr>
          <w:rFonts w:ascii="Arial" w:eastAsia="Times New Roman" w:hAnsi="Arial" w:cs="Arial"/>
          <w:sz w:val="20"/>
          <w:szCs w:val="20"/>
          <w:lang w:eastAsia="sk-SK"/>
        </w:rPr>
        <w:t>Pri navrhovaní technických riešení je potrebné rešpektovať všetky právne predpisy platné v EÚ a SR, normy EN STN EN, TNŽ a  platné predpisy ŽSR.</w:t>
      </w:r>
    </w:p>
    <w:p w:rsidR="00511B13" w:rsidRDefault="0025741D" w:rsidP="00511B13">
      <w:pPr>
        <w:tabs>
          <w:tab w:val="left" w:pos="426"/>
        </w:tabs>
        <w:spacing w:after="0"/>
        <w:jc w:val="both"/>
        <w:rPr>
          <w:rFonts w:ascii="Arial" w:eastAsia="Times New Roman" w:hAnsi="Arial" w:cs="Arial"/>
          <w:sz w:val="20"/>
          <w:szCs w:val="20"/>
          <w:lang w:eastAsia="sk-SK"/>
        </w:rPr>
      </w:pPr>
      <w:r>
        <w:rPr>
          <w:rFonts w:ascii="Arial" w:eastAsia="Times New Roman" w:hAnsi="Arial" w:cs="Arial"/>
          <w:sz w:val="20"/>
          <w:szCs w:val="20"/>
          <w:lang w:eastAsia="sk-SK"/>
        </w:rPr>
        <w:t>Úspešný predkladateľ</w:t>
      </w:r>
      <w:r w:rsidR="00511B13" w:rsidRPr="00CB1104">
        <w:rPr>
          <w:rFonts w:ascii="Arial" w:eastAsia="Times New Roman" w:hAnsi="Arial" w:cs="Arial"/>
          <w:sz w:val="20"/>
          <w:szCs w:val="20"/>
          <w:lang w:eastAsia="sk-SK"/>
        </w:rPr>
        <w:t xml:space="preserve"> bude ponúkať komplexné služby na báze „komplexnej zodpovednosti“ tak, aby celková cena predmetu zákazky pokryla všetky jeho záväzky v zmysle </w:t>
      </w:r>
      <w:r w:rsidR="00FD7A53">
        <w:rPr>
          <w:rFonts w:ascii="Arial" w:eastAsia="Times New Roman" w:hAnsi="Arial" w:cs="Arial"/>
          <w:sz w:val="20"/>
          <w:szCs w:val="20"/>
          <w:lang w:eastAsia="sk-SK"/>
        </w:rPr>
        <w:t>výzvy, ktoré mu vzniknú pri vykonávaní diela</w:t>
      </w:r>
      <w:r w:rsidR="00511B13" w:rsidRPr="00CB1104">
        <w:rPr>
          <w:rFonts w:ascii="Arial" w:eastAsia="Times New Roman" w:hAnsi="Arial" w:cs="Arial"/>
          <w:sz w:val="20"/>
          <w:szCs w:val="20"/>
          <w:lang w:eastAsia="sk-SK"/>
        </w:rPr>
        <w:t>.</w:t>
      </w:r>
    </w:p>
    <w:p w:rsidR="0040106E" w:rsidRDefault="0040106E" w:rsidP="000B3B53">
      <w:pPr>
        <w:rPr>
          <w:rFonts w:ascii="Arial" w:hAnsi="Arial" w:cs="Arial"/>
          <w:sz w:val="20"/>
          <w:szCs w:val="20"/>
        </w:rPr>
      </w:pPr>
    </w:p>
    <w:p w:rsidR="0040106E" w:rsidRDefault="0040106E" w:rsidP="000B3B53">
      <w:pPr>
        <w:rPr>
          <w:rFonts w:ascii="Arial" w:hAnsi="Arial" w:cs="Arial"/>
          <w:sz w:val="20"/>
          <w:szCs w:val="20"/>
        </w:rPr>
      </w:pPr>
      <w:r>
        <w:rPr>
          <w:rFonts w:ascii="Arial" w:hAnsi="Arial" w:cs="Arial"/>
          <w:b/>
          <w:sz w:val="24"/>
          <w:szCs w:val="24"/>
        </w:rPr>
        <w:lastRenderedPageBreak/>
        <w:t>Príloha č. 2</w:t>
      </w:r>
    </w:p>
    <w:p w:rsidR="0040106E" w:rsidRPr="0040106E" w:rsidRDefault="0040106E" w:rsidP="0040106E">
      <w:pPr>
        <w:spacing w:after="0" w:line="240" w:lineRule="auto"/>
        <w:jc w:val="center"/>
        <w:rPr>
          <w:rFonts w:ascii="Times New Roman" w:eastAsia="Times New Roman" w:hAnsi="Times New Roman"/>
          <w:b/>
          <w:sz w:val="36"/>
          <w:szCs w:val="36"/>
          <w:lang w:eastAsia="cs-CZ"/>
        </w:rPr>
      </w:pPr>
      <w:r w:rsidRPr="0040106E">
        <w:rPr>
          <w:rFonts w:ascii="Times New Roman" w:eastAsia="Times New Roman" w:hAnsi="Times New Roman"/>
          <w:b/>
          <w:sz w:val="36"/>
          <w:szCs w:val="36"/>
          <w:lang w:eastAsia="cs-CZ"/>
        </w:rPr>
        <w:t>Investičné zadanie</w:t>
      </w:r>
    </w:p>
    <w:p w:rsidR="0040106E" w:rsidRPr="0040106E" w:rsidRDefault="0040106E" w:rsidP="0040106E">
      <w:pPr>
        <w:spacing w:after="0" w:line="240" w:lineRule="auto"/>
        <w:jc w:val="center"/>
        <w:rPr>
          <w:rFonts w:ascii="Times New Roman" w:eastAsia="Times New Roman" w:hAnsi="Times New Roman"/>
          <w:b/>
          <w:sz w:val="36"/>
          <w:szCs w:val="36"/>
          <w:lang w:eastAsia="cs-CZ"/>
        </w:rPr>
      </w:pPr>
    </w:p>
    <w:p w:rsidR="0040106E" w:rsidRPr="0040106E" w:rsidRDefault="0040106E" w:rsidP="0040106E">
      <w:pPr>
        <w:numPr>
          <w:ilvl w:val="0"/>
          <w:numId w:val="27"/>
        </w:numPr>
        <w:spacing w:after="0" w:line="240" w:lineRule="auto"/>
        <w:ind w:left="567" w:hanging="567"/>
        <w:contextualSpacing/>
        <w:jc w:val="both"/>
        <w:rPr>
          <w:rFonts w:ascii="Times New Roman" w:eastAsia="Times New Roman" w:hAnsi="Times New Roman"/>
          <w:b/>
          <w:sz w:val="36"/>
          <w:szCs w:val="36"/>
          <w:u w:val="single"/>
          <w:lang w:eastAsia="sk-SK"/>
        </w:rPr>
      </w:pPr>
      <w:r w:rsidRPr="0040106E">
        <w:rPr>
          <w:rFonts w:ascii="Times New Roman" w:eastAsia="Times New Roman" w:hAnsi="Times New Roman"/>
          <w:b/>
          <w:sz w:val="36"/>
          <w:szCs w:val="36"/>
          <w:u w:val="single"/>
          <w:lang w:eastAsia="sk-SK"/>
        </w:rPr>
        <w:t>Sprievodná správa</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Identifikačné údaje</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Stavba</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b/>
          <w:sz w:val="24"/>
          <w:szCs w:val="20"/>
          <w:lang w:eastAsia="cs-CZ"/>
        </w:rPr>
      </w:pPr>
      <w:r w:rsidRPr="0040106E">
        <w:rPr>
          <w:rFonts w:ascii="Times New Roman" w:eastAsia="Times New Roman" w:hAnsi="Times New Roman"/>
          <w:sz w:val="24"/>
          <w:szCs w:val="20"/>
          <w:lang w:eastAsia="cs-CZ"/>
        </w:rPr>
        <w:t>Názov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Výstavba garáže pre služobné vozidlá SMSÚ OZT ZT Žilina pri budove ÚS Žilina</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
          <w:sz w:val="24"/>
          <w:szCs w:val="20"/>
          <w:lang w:eastAsia="cs-CZ"/>
        </w:rPr>
        <w:tab/>
        <w:t xml:space="preserve">- </w:t>
      </w:r>
      <w:r w:rsidRPr="0040106E">
        <w:rPr>
          <w:rFonts w:ascii="Times New Roman" w:eastAsia="Times New Roman" w:hAnsi="Times New Roman"/>
          <w:sz w:val="24"/>
          <w:szCs w:val="20"/>
          <w:lang w:eastAsia="cs-CZ"/>
        </w:rPr>
        <w:t>vypracovanie projektovej dokumentácie a inžinierska činnosť pre stavbu</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Číslo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A14022</w:t>
      </w:r>
      <w:r w:rsidRPr="0040106E">
        <w:rPr>
          <w:rFonts w:ascii="Times New Roman" w:eastAsia="Times New Roman" w:hAnsi="Times New Roman"/>
          <w:sz w:val="24"/>
          <w:szCs w:val="20"/>
          <w:lang w:eastAsia="cs-CZ"/>
        </w:rPr>
        <w:t xml:space="preserve"> (por. číslo 2014078)</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Miesto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 Hviezdoslavova ulica, pri budove ÚS</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Okres:</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b/>
          <w:sz w:val="24"/>
          <w:szCs w:val="20"/>
          <w:lang w:eastAsia="cs-CZ"/>
        </w:rPr>
      </w:pPr>
      <w:r w:rsidRPr="0040106E">
        <w:rPr>
          <w:rFonts w:ascii="Times New Roman" w:eastAsia="Times New Roman" w:hAnsi="Times New Roman"/>
          <w:sz w:val="24"/>
          <w:szCs w:val="20"/>
          <w:lang w:eastAsia="cs-CZ"/>
        </w:rPr>
        <w:t>Kraj:</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Žilinský</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b/>
          <w:sz w:val="24"/>
          <w:szCs w:val="20"/>
          <w:lang w:eastAsia="cs-CZ"/>
        </w:rPr>
      </w:pPr>
      <w:proofErr w:type="spellStart"/>
      <w:r w:rsidRPr="0040106E">
        <w:rPr>
          <w:rFonts w:ascii="Times New Roman" w:eastAsia="Times New Roman" w:hAnsi="Times New Roman"/>
          <w:sz w:val="24"/>
          <w:szCs w:val="20"/>
          <w:lang w:eastAsia="cs-CZ"/>
        </w:rPr>
        <w:t>Katastr</w:t>
      </w:r>
      <w:proofErr w:type="spellEnd"/>
      <w:r w:rsidRPr="0040106E">
        <w:rPr>
          <w:rFonts w:ascii="Times New Roman" w:eastAsia="Times New Roman" w:hAnsi="Times New Roman"/>
          <w:sz w:val="24"/>
          <w:szCs w:val="20"/>
          <w:lang w:eastAsia="cs-CZ"/>
        </w:rPr>
        <w:t>. územie:</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Odvetvie:</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Doprava,</w:t>
      </w:r>
      <w:r w:rsidRPr="0040106E">
        <w:rPr>
          <w:rFonts w:ascii="Times New Roman" w:eastAsia="Times New Roman" w:hAnsi="Times New Roman"/>
          <w:sz w:val="24"/>
          <w:szCs w:val="20"/>
          <w:lang w:eastAsia="cs-CZ"/>
        </w:rPr>
        <w:t xml:space="preserve"> </w:t>
      </w:r>
      <w:r w:rsidRPr="0040106E">
        <w:rPr>
          <w:rFonts w:ascii="Times New Roman" w:eastAsia="Times New Roman" w:hAnsi="Times New Roman"/>
          <w:b/>
          <w:sz w:val="24"/>
          <w:szCs w:val="20"/>
          <w:lang w:eastAsia="cs-CZ"/>
        </w:rPr>
        <w:t>Oznamovacia a zabezpečovacia technika</w:t>
      </w:r>
      <w:r w:rsidRPr="0040106E">
        <w:rPr>
          <w:rFonts w:ascii="Times New Roman" w:eastAsia="Times New Roman" w:hAnsi="Times New Roman"/>
          <w:sz w:val="24"/>
          <w:szCs w:val="20"/>
          <w:lang w:eastAsia="cs-CZ"/>
        </w:rPr>
        <w:t xml:space="preserve"> </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Charakter stavby: </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Stavebník</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Názov stavebníka:</w:t>
      </w:r>
      <w:r w:rsidRPr="0040106E">
        <w:rPr>
          <w:rFonts w:ascii="Times New Roman" w:eastAsia="Times New Roman" w:hAnsi="Times New Roman"/>
          <w:sz w:val="24"/>
          <w:szCs w:val="20"/>
          <w:lang w:eastAsia="cs-CZ"/>
        </w:rPr>
        <w:tab/>
        <w:t>Železnice Slovenskej republiky, Bratislava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ab/>
      </w:r>
      <w:r w:rsidRPr="0040106E">
        <w:rPr>
          <w:rFonts w:ascii="Times New Roman" w:eastAsia="Times New Roman" w:hAnsi="Times New Roman"/>
          <w:lang w:eastAsia="cs-CZ"/>
        </w:rPr>
        <w:t>ŽSR, GR, Odbor 220, Bratislava</w:t>
      </w:r>
    </w:p>
    <w:p w:rsidR="0040106E" w:rsidRPr="0040106E" w:rsidRDefault="0040106E" w:rsidP="0040106E">
      <w:pPr>
        <w:tabs>
          <w:tab w:val="left" w:pos="3261"/>
        </w:tabs>
        <w:overflowPunct w:val="0"/>
        <w:autoSpaceDE w:val="0"/>
        <w:autoSpaceDN w:val="0"/>
        <w:adjustRightInd w:val="0"/>
        <w:spacing w:after="0" w:line="240" w:lineRule="auto"/>
        <w:ind w:left="962" w:firstLine="2157"/>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Cs/>
          <w:sz w:val="24"/>
          <w:szCs w:val="20"/>
          <w:lang w:eastAsia="cs-CZ"/>
        </w:rPr>
        <w:tab/>
        <w:t>Klemensova č.8, 813 61 Bratislava</w:t>
      </w:r>
    </w:p>
    <w:p w:rsidR="0040106E" w:rsidRPr="0040106E" w:rsidRDefault="0040106E" w:rsidP="0040106E">
      <w:pPr>
        <w:overflowPunct w:val="0"/>
        <w:autoSpaceDE w:val="0"/>
        <w:autoSpaceDN w:val="0"/>
        <w:adjustRightInd w:val="0"/>
        <w:spacing w:after="0" w:line="240" w:lineRule="auto"/>
        <w:ind w:left="3261" w:hanging="1843"/>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Nadriadený orgán:</w:t>
      </w:r>
      <w:r w:rsidRPr="0040106E">
        <w:rPr>
          <w:rFonts w:ascii="Times New Roman" w:eastAsia="Times New Roman" w:hAnsi="Times New Roman"/>
          <w:sz w:val="24"/>
          <w:szCs w:val="20"/>
          <w:lang w:eastAsia="cs-CZ"/>
        </w:rPr>
        <w:tab/>
        <w:t>Ministerstvo dopravy, výstavby a regionálneho rozvoja SR, Námestie slobody č. 6, 810 05  Bratislava</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Termíny</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predloženia zadania stavby:</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predloženia PD + IČ:</w:t>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realizácie:</w:t>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Projektant</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Generálny projektant:</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Zodpovedný projektant stavby:</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highlight w:val="yellow"/>
          <w:lang w:eastAsia="cs-CZ"/>
        </w:rPr>
      </w:pPr>
      <w:r w:rsidRPr="0040106E">
        <w:rPr>
          <w:rFonts w:ascii="Times New Roman" w:eastAsia="Times New Roman" w:hAnsi="Times New Roman"/>
          <w:sz w:val="24"/>
          <w:szCs w:val="20"/>
          <w:lang w:eastAsia="cs-CZ"/>
        </w:rPr>
        <w:t>Stupeň PD:</w:t>
      </w:r>
      <w:r w:rsidRPr="0040106E">
        <w:rPr>
          <w:rFonts w:ascii="Times New Roman" w:eastAsia="Times New Roman" w:hAnsi="Times New Roman"/>
          <w:sz w:val="24"/>
          <w:szCs w:val="20"/>
          <w:lang w:eastAsia="cs-CZ"/>
        </w:rPr>
        <w:tab/>
        <w:t>dokumentácia pre realizáciu stavby – DSPRS</w:t>
      </w:r>
    </w:p>
    <w:p w:rsidR="0040106E" w:rsidRPr="0040106E" w:rsidRDefault="0040106E" w:rsidP="0040106E">
      <w:pPr>
        <w:overflowPunct w:val="0"/>
        <w:autoSpaceDE w:val="0"/>
        <w:autoSpaceDN w:val="0"/>
        <w:adjustRightInd w:val="0"/>
        <w:spacing w:after="0" w:line="240" w:lineRule="auto"/>
        <w:ind w:left="3261"/>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Dokumentácia pre stavebné povolenie - DSP – súčasť dodávky služby max. 30 dni od podpísania objednávky</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Správca objektu</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Správca:</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ŽSR</w:t>
      </w:r>
      <w:r w:rsidRPr="0040106E">
        <w:rPr>
          <w:rFonts w:ascii="Times New Roman" w:eastAsia="Times New Roman" w:hAnsi="Times New Roman"/>
          <w:sz w:val="24"/>
          <w:szCs w:val="20"/>
          <w:lang w:eastAsia="cs-CZ"/>
        </w:rPr>
        <w:t xml:space="preserve">, </w:t>
      </w:r>
      <w:r w:rsidRPr="0040106E">
        <w:rPr>
          <w:rFonts w:ascii="Times New Roman" w:eastAsia="Times New Roman" w:hAnsi="Times New Roman"/>
          <w:b/>
          <w:sz w:val="24"/>
          <w:szCs w:val="20"/>
          <w:lang w:eastAsia="cs-CZ"/>
        </w:rPr>
        <w:t>OR Žilina - SOZT</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Prehľad použitých podkladov</w:t>
      </w:r>
    </w:p>
    <w:p w:rsidR="0040106E" w:rsidRPr="0040106E" w:rsidRDefault="0040106E" w:rsidP="0040106E">
      <w:pPr>
        <w:overflowPunct w:val="0"/>
        <w:autoSpaceDE w:val="0"/>
        <w:autoSpaceDN w:val="0"/>
        <w:adjustRightInd w:val="0"/>
        <w:spacing w:after="0" w:line="240" w:lineRule="auto"/>
        <w:ind w:firstLine="708"/>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Podklady a propagačné materiály firiem.</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Zdôvodnenie stavby a jej cieľov</w:t>
      </w:r>
    </w:p>
    <w:p w:rsidR="0040106E" w:rsidRPr="0040106E" w:rsidRDefault="0040106E" w:rsidP="0040106E">
      <w:pPr>
        <w:overflowPunct w:val="0"/>
        <w:autoSpaceDE w:val="0"/>
        <w:autoSpaceDN w:val="0"/>
        <w:adjustRightInd w:val="0"/>
        <w:spacing w:after="0" w:line="240" w:lineRule="auto"/>
        <w:ind w:left="254"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Novovybudovaná garáž, alebo montovaná hala bude slúžiť na ochranu majetku pre voľne stojace cestné motorové vozidlá (CMV) SMSÚ OZT ZT Žilina a skladovanie </w:t>
      </w:r>
      <w:r w:rsidRPr="0040106E">
        <w:rPr>
          <w:rFonts w:ascii="Times New Roman" w:eastAsia="Times New Roman" w:hAnsi="Times New Roman"/>
          <w:sz w:val="24"/>
          <w:szCs w:val="20"/>
          <w:lang w:eastAsia="cs-CZ"/>
        </w:rPr>
        <w:lastRenderedPageBreak/>
        <w:t xml:space="preserve">náhradných dielov zabezpečovacích zariadení. V súčasnosti CMV parkujú voľne na pozemkoch ŽSR, kde nie sú monitorované a chránené proti možnému vykradnutiu. </w:t>
      </w:r>
    </w:p>
    <w:p w:rsidR="0040106E" w:rsidRPr="0040106E" w:rsidRDefault="0040106E" w:rsidP="0040106E">
      <w:pPr>
        <w:overflowPunct w:val="0"/>
        <w:autoSpaceDE w:val="0"/>
        <w:autoSpaceDN w:val="0"/>
        <w:adjustRightInd w:val="0"/>
        <w:spacing w:after="0" w:line="240" w:lineRule="auto"/>
        <w:ind w:left="254" w:firstLine="454"/>
        <w:jc w:val="both"/>
        <w:textAlignment w:val="baseline"/>
        <w:rPr>
          <w:rFonts w:ascii="Times New Roman" w:eastAsia="Times New Roman" w:hAnsi="Times New Roman"/>
          <w:sz w:val="24"/>
          <w:szCs w:val="20"/>
          <w:lang w:eastAsia="cs-CZ"/>
        </w:rPr>
      </w:pP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Súvisiace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Členenie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Predpokladaná objektová skladba ďalšieho stupňa projektovej dokumentácie:</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Stavebné objekty: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Prevádzkové súbory: </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numPr>
          <w:ilvl w:val="0"/>
          <w:numId w:val="27"/>
        </w:numPr>
        <w:spacing w:after="0" w:line="240" w:lineRule="auto"/>
        <w:ind w:left="567" w:hanging="567"/>
        <w:contextualSpacing/>
        <w:rPr>
          <w:rFonts w:ascii="Times New Roman" w:eastAsia="Times New Roman" w:hAnsi="Times New Roman"/>
          <w:b/>
          <w:sz w:val="36"/>
          <w:szCs w:val="36"/>
          <w:u w:val="single"/>
          <w:lang w:eastAsia="sk-SK"/>
        </w:rPr>
      </w:pPr>
      <w:r w:rsidRPr="0040106E">
        <w:rPr>
          <w:rFonts w:ascii="Times New Roman" w:eastAsia="Times New Roman" w:hAnsi="Times New Roman"/>
          <w:b/>
          <w:sz w:val="36"/>
          <w:szCs w:val="36"/>
          <w:u w:val="single"/>
          <w:lang w:eastAsia="sk-SK"/>
        </w:rPr>
        <w:t>Súhrnné riešenie stavby</w:t>
      </w:r>
    </w:p>
    <w:p w:rsidR="0040106E" w:rsidRPr="0040106E" w:rsidRDefault="0040106E" w:rsidP="0040106E">
      <w:pPr>
        <w:pStyle w:val="Odsekzoznamu"/>
        <w:keepNext/>
        <w:numPr>
          <w:ilvl w:val="0"/>
          <w:numId w:val="29"/>
        </w:numPr>
        <w:spacing w:before="240" w:after="60"/>
        <w:outlineLvl w:val="0"/>
        <w:rPr>
          <w:b/>
          <w:bCs/>
          <w:kern w:val="32"/>
          <w:sz w:val="32"/>
          <w:szCs w:val="32"/>
          <w:lang w:eastAsia="x-none"/>
        </w:rPr>
      </w:pPr>
      <w:proofErr w:type="spellStart"/>
      <w:r w:rsidRPr="0040106E">
        <w:rPr>
          <w:b/>
          <w:bCs/>
          <w:kern w:val="32"/>
          <w:sz w:val="32"/>
          <w:szCs w:val="32"/>
          <w:lang w:eastAsia="x-none"/>
        </w:rPr>
        <w:t>Technicko</w:t>
      </w:r>
      <w:proofErr w:type="spellEnd"/>
      <w:r w:rsidRPr="0040106E">
        <w:rPr>
          <w:b/>
          <w:bCs/>
          <w:kern w:val="32"/>
          <w:sz w:val="32"/>
          <w:szCs w:val="32"/>
          <w:lang w:eastAsia="x-none"/>
        </w:rPr>
        <w:t xml:space="preserve"> - ekonomické hodnotenie</w:t>
      </w:r>
    </w:p>
    <w:p w:rsidR="0040106E" w:rsidRPr="00105466" w:rsidRDefault="00105466" w:rsidP="00105466">
      <w:pPr>
        <w:pStyle w:val="Odsekzoznamu"/>
        <w:keepNext/>
        <w:numPr>
          <w:ilvl w:val="1"/>
          <w:numId w:val="30"/>
        </w:numPr>
        <w:spacing w:before="120" w:after="60"/>
        <w:ind w:hanging="786"/>
        <w:outlineLvl w:val="1"/>
        <w:rPr>
          <w:bCs/>
          <w:i/>
          <w:iCs/>
        </w:rPr>
      </w:pPr>
      <w:r>
        <w:rPr>
          <w:bCs/>
          <w:i/>
          <w:iCs/>
        </w:rPr>
        <w:t xml:space="preserve"> </w:t>
      </w:r>
      <w:r w:rsidR="0040106E" w:rsidRPr="00105466">
        <w:rPr>
          <w:bCs/>
          <w:i/>
          <w:iCs/>
        </w:rPr>
        <w:t>Vymedzenie okruhu hodnotenia, východiskového a cieľového stavu vrátane širších súvislostí stavby</w:t>
      </w:r>
    </w:p>
    <w:p w:rsidR="0040106E" w:rsidRPr="0040106E" w:rsidRDefault="00105466" w:rsidP="00105466">
      <w:pPr>
        <w:keepNext/>
        <w:numPr>
          <w:ilvl w:val="1"/>
          <w:numId w:val="30"/>
        </w:numPr>
        <w:overflowPunct w:val="0"/>
        <w:autoSpaceDE w:val="0"/>
        <w:autoSpaceDN w:val="0"/>
        <w:adjustRightInd w:val="0"/>
        <w:spacing w:before="120" w:after="60" w:line="240" w:lineRule="auto"/>
        <w:ind w:left="1418" w:hanging="709"/>
        <w:textAlignment w:val="baseline"/>
        <w:outlineLvl w:val="1"/>
        <w:rPr>
          <w:rFonts w:ascii="Times New Roman" w:eastAsia="Times New Roman" w:hAnsi="Times New Roman"/>
          <w:bCs/>
          <w:i/>
          <w:iCs/>
          <w:sz w:val="24"/>
          <w:szCs w:val="24"/>
        </w:rPr>
      </w:pPr>
      <w:r>
        <w:rPr>
          <w:rFonts w:ascii="Times New Roman" w:eastAsia="Times New Roman" w:hAnsi="Times New Roman"/>
          <w:bCs/>
          <w:i/>
          <w:iCs/>
          <w:sz w:val="24"/>
          <w:szCs w:val="24"/>
        </w:rPr>
        <w:t xml:space="preserve"> </w:t>
      </w:r>
      <w:r w:rsidR="0040106E" w:rsidRPr="0040106E">
        <w:rPr>
          <w:rFonts w:ascii="Times New Roman" w:eastAsia="Times New Roman" w:hAnsi="Times New Roman"/>
          <w:bCs/>
          <w:i/>
          <w:iCs/>
          <w:sz w:val="24"/>
          <w:szCs w:val="24"/>
        </w:rPr>
        <w:t>Hodnotenie technicko-ekonomickej úrovne stavby</w:t>
      </w:r>
    </w:p>
    <w:p w:rsidR="0040106E" w:rsidRPr="0040106E" w:rsidRDefault="00105466" w:rsidP="00105466">
      <w:pPr>
        <w:keepNext/>
        <w:numPr>
          <w:ilvl w:val="1"/>
          <w:numId w:val="30"/>
        </w:numPr>
        <w:overflowPunct w:val="0"/>
        <w:autoSpaceDE w:val="0"/>
        <w:autoSpaceDN w:val="0"/>
        <w:adjustRightInd w:val="0"/>
        <w:spacing w:before="120" w:after="60" w:line="240" w:lineRule="auto"/>
        <w:ind w:left="1418" w:hanging="709"/>
        <w:textAlignment w:val="baseline"/>
        <w:outlineLvl w:val="1"/>
        <w:rPr>
          <w:rFonts w:ascii="Times New Roman" w:eastAsia="Times New Roman" w:hAnsi="Times New Roman"/>
          <w:bCs/>
          <w:i/>
          <w:iCs/>
          <w:sz w:val="24"/>
          <w:szCs w:val="24"/>
        </w:rPr>
      </w:pPr>
      <w:r>
        <w:rPr>
          <w:rFonts w:ascii="Times New Roman" w:eastAsia="Times New Roman" w:hAnsi="Times New Roman"/>
          <w:bCs/>
          <w:i/>
          <w:iCs/>
          <w:sz w:val="24"/>
          <w:szCs w:val="24"/>
        </w:rPr>
        <w:t xml:space="preserve"> </w:t>
      </w:r>
      <w:r w:rsidR="0040106E" w:rsidRPr="0040106E">
        <w:rPr>
          <w:rFonts w:ascii="Times New Roman" w:eastAsia="Times New Roman" w:hAnsi="Times New Roman"/>
          <w:bCs/>
          <w:i/>
          <w:iCs/>
          <w:sz w:val="24"/>
          <w:szCs w:val="24"/>
        </w:rPr>
        <w:t>Analýza rizík a neistôt</w:t>
      </w:r>
    </w:p>
    <w:p w:rsidR="0040106E" w:rsidRPr="0040106E" w:rsidRDefault="0040106E" w:rsidP="0040106E">
      <w:pPr>
        <w:pStyle w:val="Odsekzoznamu"/>
        <w:keepNext/>
        <w:numPr>
          <w:ilvl w:val="0"/>
          <w:numId w:val="29"/>
        </w:numPr>
        <w:spacing w:before="240" w:after="60"/>
        <w:outlineLvl w:val="0"/>
        <w:rPr>
          <w:b/>
          <w:bCs/>
          <w:kern w:val="32"/>
          <w:sz w:val="32"/>
          <w:szCs w:val="32"/>
          <w:lang w:eastAsia="x-none"/>
        </w:rPr>
      </w:pPr>
      <w:r w:rsidRPr="0040106E">
        <w:rPr>
          <w:b/>
          <w:bCs/>
          <w:kern w:val="32"/>
          <w:sz w:val="32"/>
          <w:szCs w:val="32"/>
          <w:lang w:eastAsia="x-none"/>
        </w:rPr>
        <w:t>Súhrnná technická správa.</w:t>
      </w:r>
      <w:r w:rsidR="00105466">
        <w:rPr>
          <w:b/>
          <w:bCs/>
          <w:kern w:val="32"/>
          <w:sz w:val="32"/>
          <w:szCs w:val="32"/>
          <w:lang w:eastAsia="x-none"/>
        </w:rPr>
        <w:t xml:space="preserve"> </w:t>
      </w:r>
    </w:p>
    <w:p w:rsidR="0040106E" w:rsidRPr="00105466" w:rsidRDefault="00105466" w:rsidP="00105466">
      <w:pPr>
        <w:pStyle w:val="Odsekzoznamu"/>
        <w:keepNext/>
        <w:numPr>
          <w:ilvl w:val="1"/>
          <w:numId w:val="31"/>
        </w:numPr>
        <w:spacing w:before="120" w:after="60"/>
        <w:ind w:left="1560" w:hanging="851"/>
        <w:outlineLvl w:val="1"/>
        <w:rPr>
          <w:bCs/>
          <w:i/>
          <w:iCs/>
        </w:rPr>
      </w:pPr>
      <w:r>
        <w:rPr>
          <w:bCs/>
          <w:i/>
          <w:iCs/>
        </w:rPr>
        <w:t xml:space="preserve"> </w:t>
      </w:r>
      <w:r w:rsidR="0040106E" w:rsidRPr="00105466">
        <w:rPr>
          <w:bCs/>
          <w:i/>
          <w:iCs/>
        </w:rPr>
        <w:t>Základné údaje o stavbe</w:t>
      </w:r>
    </w:p>
    <w:p w:rsidR="0040106E" w:rsidRPr="00105466" w:rsidRDefault="0040106E" w:rsidP="00105466">
      <w:pPr>
        <w:pStyle w:val="Odsekzoznamu"/>
        <w:keepNext/>
        <w:numPr>
          <w:ilvl w:val="2"/>
          <w:numId w:val="31"/>
        </w:numPr>
        <w:spacing w:before="120" w:after="60"/>
        <w:ind w:left="1560" w:hanging="851"/>
        <w:outlineLvl w:val="2"/>
        <w:rPr>
          <w:b/>
          <w:bCs/>
          <w:lang w:eastAsia="x-none"/>
        </w:rPr>
      </w:pPr>
      <w:r w:rsidRPr="00105466">
        <w:rPr>
          <w:b/>
          <w:bCs/>
          <w:lang w:eastAsia="x-none"/>
        </w:rPr>
        <w:t>Charakter stavby</w:t>
      </w:r>
    </w:p>
    <w:p w:rsidR="0040106E" w:rsidRPr="0040106E" w:rsidRDefault="0040106E" w:rsidP="0040106E">
      <w:pPr>
        <w:autoSpaceDE w:val="0"/>
        <w:autoSpaceDN w:val="0"/>
        <w:spacing w:after="0" w:line="240" w:lineRule="auto"/>
        <w:ind w:firstLine="708"/>
        <w:jc w:val="both"/>
        <w:rPr>
          <w:rFonts w:ascii="Times New Roman" w:eastAsia="Times New Roman" w:hAnsi="Times New Roman"/>
          <w:b/>
          <w:sz w:val="24"/>
          <w:szCs w:val="24"/>
          <w:lang w:eastAsia="cs-CZ"/>
        </w:rPr>
      </w:pPr>
      <w:r w:rsidRPr="0040106E">
        <w:rPr>
          <w:rFonts w:ascii="Times New Roman" w:eastAsia="Times New Roman" w:hAnsi="Times New Roman"/>
          <w:b/>
          <w:sz w:val="24"/>
          <w:szCs w:val="24"/>
          <w:lang w:eastAsia="cs-CZ"/>
        </w:rPr>
        <w:t>Varianty stavby</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Umiestnenie dvoch prefabrikovaných betónových garáži na rovnú betónovú plochu so základom. Medzi garážami sa nechá priestor o veľkosti tretej garáže, ktorý sa uzavrie z jednej strany priečkou a z druhej strany dverami. Vzniknutý priestor bude slúžiť na uskladnenie ťažkých predmetov, ktoré sa v súčasnosti musia znášať do pivničných priestorov ÚS. Nad celým objektom garáže sa spraví rovná vyspádovaná strecha (jednoduchý drevený krov) s použitím vhodnej strešnej krytiny s tým, aby bolo možné pod strechou vo vyvýšenej časti uložiť dlhé predmety ako napr. rameno závory. Použité budú prefabrikované betónové garáže o veľkosti 6,4 m x 3,2 m.</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Vybetónovanie základovej platne so základom, na ktorú sa vymuruje garáž z pálenej tehly alebo pórobetónových tvárnic o veľkosti troch typizovaných garáži z prefabrikátu. Na garáž sa umiestni drevený krov viď bod 1.</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Vybetónovanie základovej platne na ktorú sa postaví montovaná hala.</w:t>
      </w:r>
    </w:p>
    <w:p w:rsidR="0040106E" w:rsidRPr="0040106E" w:rsidRDefault="0040106E" w:rsidP="0040106E">
      <w:pPr>
        <w:autoSpaceDE w:val="0"/>
        <w:autoSpaceDN w:val="0"/>
        <w:spacing w:before="120"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Pred garážou sa vybuduje spevnená plocha, ktorá sa oplotí neprehľadným plechovým plotom ukončeným ostnatým drôtom a vstupnou bránou. Ku garáži treba dobudovať prístupovú cestu od ÚS.</w:t>
      </w:r>
    </w:p>
    <w:p w:rsidR="0040106E" w:rsidRPr="0040106E" w:rsidRDefault="0040106E" w:rsidP="0040106E">
      <w:pPr>
        <w:autoSpaceDE w:val="0"/>
        <w:autoSpaceDN w:val="0"/>
        <w:spacing w:before="120" w:after="120" w:line="240" w:lineRule="auto"/>
        <w:ind w:firstLine="708"/>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 xml:space="preserve">Garáže budú vybudované bez elektrických rozvodov a bez </w:t>
      </w:r>
      <w:proofErr w:type="spellStart"/>
      <w:r w:rsidRPr="0040106E">
        <w:rPr>
          <w:rFonts w:ascii="Times New Roman" w:eastAsia="Times New Roman" w:hAnsi="Times New Roman"/>
          <w:sz w:val="24"/>
          <w:szCs w:val="24"/>
          <w:lang w:eastAsia="cs-CZ"/>
        </w:rPr>
        <w:t>nn</w:t>
      </w:r>
      <w:proofErr w:type="spellEnd"/>
      <w:r w:rsidRPr="0040106E">
        <w:rPr>
          <w:rFonts w:ascii="Times New Roman" w:eastAsia="Times New Roman" w:hAnsi="Times New Roman"/>
          <w:sz w:val="24"/>
          <w:szCs w:val="24"/>
          <w:lang w:eastAsia="cs-CZ"/>
        </w:rPr>
        <w:t xml:space="preserve"> prípojky.</w:t>
      </w:r>
    </w:p>
    <w:p w:rsidR="0040106E" w:rsidRPr="0040106E" w:rsidRDefault="0040106E" w:rsidP="0040106E">
      <w:pPr>
        <w:autoSpaceDE w:val="0"/>
        <w:autoSpaceDN w:val="0"/>
        <w:spacing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Konkrétne riešenia budú dohodnuté s projektantom na základe miestnych šetrení uvedenej stavby.</w:t>
      </w:r>
    </w:p>
    <w:p w:rsidR="0040106E" w:rsidRPr="0040106E" w:rsidRDefault="0040106E" w:rsidP="0040106E">
      <w:pPr>
        <w:autoSpaceDE w:val="0"/>
        <w:autoSpaceDN w:val="0"/>
        <w:spacing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Súčasťou inžinierskej činnosti musia byť vyjadrenia všetkých správcov sieti, správcov priľahlých pozemkov, budov. Inžinierska činnosť bude ukončená vyjadreniami a schválenou PD (schvaľovací protokol) dotknutými zložkami a právoplatným stavebným povolením pre uvedenú stavbu.</w:t>
      </w:r>
    </w:p>
    <w:p w:rsidR="0040106E" w:rsidRPr="0040106E" w:rsidRDefault="0040106E" w:rsidP="0040106E">
      <w:pPr>
        <w:overflowPunct w:val="0"/>
        <w:autoSpaceDE w:val="0"/>
        <w:autoSpaceDN w:val="0"/>
        <w:adjustRightInd w:val="0"/>
        <w:spacing w:before="120" w:after="0" w:line="240" w:lineRule="auto"/>
        <w:ind w:firstLine="709"/>
        <w:jc w:val="both"/>
        <w:textAlignment w:val="baseline"/>
        <w:rPr>
          <w:rFonts w:ascii="Times New Roman" w:eastAsia="Times New Roman" w:hAnsi="Times New Roman"/>
          <w:b/>
          <w:sz w:val="24"/>
          <w:szCs w:val="24"/>
          <w:lang w:eastAsia="cs-CZ"/>
        </w:rPr>
      </w:pPr>
      <w:r w:rsidRPr="0040106E">
        <w:rPr>
          <w:rFonts w:ascii="Times New Roman" w:eastAsia="Times New Roman" w:hAnsi="Times New Roman"/>
          <w:b/>
          <w:sz w:val="24"/>
          <w:szCs w:val="24"/>
          <w:lang w:eastAsia="cs-CZ"/>
        </w:rPr>
        <w:lastRenderedPageBreak/>
        <w:t>Súčasťou projektovej dokumentácie musí byť ocenený podrobný výkaz výmer.</w:t>
      </w:r>
    </w:p>
    <w:p w:rsidR="0040106E" w:rsidRPr="0040106E" w:rsidRDefault="0040106E" w:rsidP="00105466">
      <w:pPr>
        <w:keepNext/>
        <w:numPr>
          <w:ilvl w:val="2"/>
          <w:numId w:val="31"/>
        </w:numPr>
        <w:overflowPunct w:val="0"/>
        <w:autoSpaceDE w:val="0"/>
        <w:autoSpaceDN w:val="0"/>
        <w:adjustRightInd w:val="0"/>
        <w:spacing w:before="240" w:after="60" w:line="240" w:lineRule="auto"/>
        <w:ind w:left="1418"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Stručný opis stavby z hľadiska účelu a funkcie</w:t>
      </w:r>
    </w:p>
    <w:p w:rsidR="0040106E" w:rsidRPr="0040106E" w:rsidRDefault="0040106E" w:rsidP="0040106E">
      <w:pPr>
        <w:overflowPunct w:val="0"/>
        <w:autoSpaceDE w:val="0"/>
        <w:autoSpaceDN w:val="0"/>
        <w:adjustRightInd w:val="0"/>
        <w:spacing w:after="0" w:line="240" w:lineRule="auto"/>
        <w:ind w:left="709"/>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Garáž bude slúžiť na ochranu majetku pre voľne stojace CMV SMSÚ OZT ZT Žilina a zároveň na uloženie ťažkých a nadrozmerných predmetov. Garáž je navrhovaná tak, aby splňovala požiadavky priestorovej ochrany a aby bol k nej jednoduchý prístup.</w:t>
      </w:r>
    </w:p>
    <w:p w:rsidR="0040106E" w:rsidRPr="0040106E" w:rsidRDefault="0040106E" w:rsidP="00105466">
      <w:pPr>
        <w:keepNext/>
        <w:numPr>
          <w:ilvl w:val="2"/>
          <w:numId w:val="31"/>
        </w:numPr>
        <w:overflowPunct w:val="0"/>
        <w:autoSpaceDE w:val="0"/>
        <w:autoSpaceDN w:val="0"/>
        <w:adjustRightInd w:val="0"/>
        <w:spacing w:before="120" w:after="60" w:line="240" w:lineRule="auto"/>
        <w:ind w:left="993"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Charakteristika územia, začlenenie stavby do územia, dotknuté ochranné pásma</w:t>
      </w:r>
    </w:p>
    <w:p w:rsidR="0040106E" w:rsidRPr="0040106E" w:rsidRDefault="0040106E" w:rsidP="00105466">
      <w:pPr>
        <w:keepNext/>
        <w:numPr>
          <w:ilvl w:val="3"/>
          <w:numId w:val="31"/>
        </w:numPr>
        <w:overflowPunct w:val="0"/>
        <w:autoSpaceDE w:val="0"/>
        <w:autoSpaceDN w:val="0"/>
        <w:adjustRightInd w:val="0"/>
        <w:spacing w:before="240" w:after="60" w:line="240" w:lineRule="auto"/>
        <w:ind w:left="1560" w:hanging="851"/>
        <w:textAlignment w:val="baseline"/>
        <w:outlineLvl w:val="3"/>
        <w:rPr>
          <w:rFonts w:eastAsia="Times New Roman"/>
          <w:b/>
          <w:bCs/>
          <w:i/>
          <w:sz w:val="28"/>
          <w:szCs w:val="28"/>
        </w:rPr>
      </w:pPr>
      <w:r w:rsidRPr="0040106E">
        <w:rPr>
          <w:rFonts w:eastAsia="Times New Roman"/>
          <w:b/>
          <w:bCs/>
          <w:sz w:val="28"/>
          <w:szCs w:val="28"/>
        </w:rPr>
        <w:t xml:space="preserve"> Charakteristika a začlenenie stavby do územia</w:t>
      </w:r>
    </w:p>
    <w:p w:rsidR="0040106E" w:rsidRPr="0040106E" w:rsidRDefault="0040106E" w:rsidP="0040106E">
      <w:pPr>
        <w:overflowPunct w:val="0"/>
        <w:autoSpaceDE w:val="0"/>
        <w:autoSpaceDN w:val="0"/>
        <w:adjustRightInd w:val="0"/>
        <w:spacing w:after="0" w:line="240" w:lineRule="auto"/>
        <w:ind w:left="1560"/>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Garáž bude postavená v oplotenej časti pozemku ŽSR pri budove ÚS v ktorej blízkosti sa nachádzajú dopravné koľaje ŽST Žilina.</w:t>
      </w:r>
    </w:p>
    <w:p w:rsidR="0040106E" w:rsidRPr="0040106E" w:rsidRDefault="0040106E" w:rsidP="00105466">
      <w:pPr>
        <w:keepNext/>
        <w:numPr>
          <w:ilvl w:val="3"/>
          <w:numId w:val="31"/>
        </w:numPr>
        <w:overflowPunct w:val="0"/>
        <w:autoSpaceDE w:val="0"/>
        <w:autoSpaceDN w:val="0"/>
        <w:adjustRightInd w:val="0"/>
        <w:spacing w:before="240" w:after="60" w:line="240" w:lineRule="auto"/>
        <w:ind w:left="1560" w:hanging="851"/>
        <w:textAlignment w:val="baseline"/>
        <w:outlineLvl w:val="3"/>
        <w:rPr>
          <w:rFonts w:eastAsia="Times New Roman"/>
          <w:b/>
          <w:bCs/>
          <w:i/>
          <w:sz w:val="28"/>
          <w:szCs w:val="28"/>
        </w:rPr>
      </w:pPr>
      <w:r w:rsidRPr="0040106E">
        <w:rPr>
          <w:rFonts w:eastAsia="Times New Roman"/>
          <w:b/>
          <w:bCs/>
          <w:sz w:val="28"/>
          <w:szCs w:val="28"/>
        </w:rPr>
        <w:t xml:space="preserve"> Ochranné pásma</w:t>
      </w:r>
    </w:p>
    <w:p w:rsidR="0040106E" w:rsidRPr="0040106E" w:rsidRDefault="0040106E" w:rsidP="0040106E">
      <w:pPr>
        <w:overflowPunct w:val="0"/>
        <w:autoSpaceDE w:val="0"/>
        <w:autoSpaceDN w:val="0"/>
        <w:adjustRightInd w:val="0"/>
        <w:spacing w:after="0" w:line="240" w:lineRule="auto"/>
        <w:ind w:left="709" w:firstLine="851"/>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Popis ochranných pásiem v zmysle zákona.</w:t>
      </w:r>
    </w:p>
    <w:p w:rsidR="0040106E" w:rsidRPr="0040106E" w:rsidRDefault="0040106E" w:rsidP="00105466">
      <w:pPr>
        <w:keepNext/>
        <w:numPr>
          <w:ilvl w:val="2"/>
          <w:numId w:val="31"/>
        </w:numPr>
        <w:overflowPunct w:val="0"/>
        <w:autoSpaceDE w:val="0"/>
        <w:autoSpaceDN w:val="0"/>
        <w:adjustRightInd w:val="0"/>
        <w:spacing w:before="240" w:after="60" w:line="240" w:lineRule="auto"/>
        <w:ind w:left="993"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Vplyv stavby na životné prostredie</w:t>
      </w:r>
    </w:p>
    <w:p w:rsidR="0040106E" w:rsidRPr="0040106E" w:rsidRDefault="0040106E" w:rsidP="0040106E">
      <w:pPr>
        <w:overflowPunct w:val="0"/>
        <w:autoSpaceDE w:val="0"/>
        <w:autoSpaceDN w:val="0"/>
        <w:adjustRightInd w:val="0"/>
        <w:spacing w:after="0" w:line="240" w:lineRule="auto"/>
        <w:ind w:firstLine="993"/>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Bez vplyvu.</w:t>
      </w:r>
    </w:p>
    <w:p w:rsidR="0040106E" w:rsidRPr="0040106E" w:rsidRDefault="0040106E" w:rsidP="00105466">
      <w:pPr>
        <w:keepNext/>
        <w:numPr>
          <w:ilvl w:val="1"/>
          <w:numId w:val="31"/>
        </w:numPr>
        <w:overflowPunct w:val="0"/>
        <w:autoSpaceDE w:val="0"/>
        <w:autoSpaceDN w:val="0"/>
        <w:adjustRightInd w:val="0"/>
        <w:spacing w:before="240" w:after="60" w:line="240" w:lineRule="auto"/>
        <w:ind w:left="993" w:hanging="709"/>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Územie výstavby a technická koncepcia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Stavba sa nachádza na území SR v žilinskom kraji, okres Žilina, v ŽST Žilina os. stanica.</w:t>
      </w:r>
    </w:p>
    <w:p w:rsidR="0040106E" w:rsidRPr="0040106E" w:rsidRDefault="0040106E" w:rsidP="00105466">
      <w:pPr>
        <w:keepNext/>
        <w:numPr>
          <w:ilvl w:val="0"/>
          <w:numId w:val="31"/>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Popis stavebných objektov a prevádzkových súborov</w:t>
      </w:r>
    </w:p>
    <w:p w:rsidR="0040106E" w:rsidRPr="0040106E" w:rsidRDefault="0040106E" w:rsidP="00105466">
      <w:pPr>
        <w:keepNext/>
        <w:numPr>
          <w:ilvl w:val="1"/>
          <w:numId w:val="31"/>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Jestvujúci stav</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V súčasnosti je plocha na ktorej bude garáž postavená nevyužitá. Plocha je oplotená z jednej strany a tvorená trávnatým porastom.</w:t>
      </w:r>
    </w:p>
    <w:p w:rsidR="0040106E" w:rsidRPr="0040106E" w:rsidRDefault="0040106E" w:rsidP="00105466">
      <w:pPr>
        <w:keepNext/>
        <w:numPr>
          <w:ilvl w:val="1"/>
          <w:numId w:val="31"/>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Navrhovaný stav</w:t>
      </w:r>
    </w:p>
    <w:p w:rsidR="0040106E" w:rsidRPr="0040106E" w:rsidRDefault="0040106E" w:rsidP="0040106E">
      <w:pPr>
        <w:tabs>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Pri budove ÚS Žilina na Hviezdoslavovej ulici sa vybuduje garáž podľa popisu v bode 2.1.1. s oplotením a s prístupovou cestou, ktorá bude slúžiť na ochranu majetku SMÚ OZT ZT Žilina.</w:t>
      </w:r>
    </w:p>
    <w:p w:rsidR="0040106E" w:rsidRPr="0040106E" w:rsidRDefault="0040106E" w:rsidP="00105466">
      <w:pPr>
        <w:keepNext/>
        <w:numPr>
          <w:ilvl w:val="0"/>
          <w:numId w:val="31"/>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Postup výstavby</w:t>
      </w:r>
    </w:p>
    <w:p w:rsidR="0040106E" w:rsidRPr="0040106E" w:rsidRDefault="0040106E" w:rsidP="0040106E">
      <w:pPr>
        <w:spacing w:after="0" w:line="240" w:lineRule="auto"/>
        <w:jc w:val="both"/>
        <w:rPr>
          <w:rFonts w:ascii="Times New Roman" w:eastAsia="Times New Roman" w:hAnsi="Times New Roman"/>
          <w:sz w:val="26"/>
          <w:szCs w:val="26"/>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Prepočet</w:t>
      </w:r>
    </w:p>
    <w:p w:rsidR="0040106E" w:rsidRPr="0040106E" w:rsidRDefault="0040106E" w:rsidP="0040106E">
      <w:pPr>
        <w:spacing w:after="0" w:line="240" w:lineRule="auto"/>
        <w:jc w:val="both"/>
        <w:rPr>
          <w:rFonts w:ascii="Times New Roman" w:eastAsia="Times New Roman" w:hAnsi="Times New Roman"/>
          <w:b/>
          <w:sz w:val="28"/>
          <w:szCs w:val="28"/>
          <w:u w:val="single"/>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Doklady</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32"/>
          <w:szCs w:val="20"/>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Výkresová časť</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
          <w:sz w:val="24"/>
          <w:szCs w:val="20"/>
          <w:lang w:eastAsia="cs-CZ"/>
        </w:rPr>
        <w:t xml:space="preserve">Príloha č. 1  </w:t>
      </w:r>
      <w:r w:rsidRPr="0040106E">
        <w:rPr>
          <w:rFonts w:ascii="Times New Roman" w:eastAsia="Times New Roman" w:hAnsi="Times New Roman"/>
          <w:sz w:val="24"/>
          <w:szCs w:val="20"/>
          <w:lang w:eastAsia="cs-CZ"/>
        </w:rPr>
        <w:t>Zjednodušený náčrt a fotografia objektu</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b/>
          <w:sz w:val="24"/>
          <w:szCs w:val="20"/>
          <w:lang w:eastAsia="cs-CZ"/>
        </w:rPr>
      </w:pPr>
    </w:p>
    <w:p w:rsidR="00FD7A53" w:rsidRPr="000B3B53" w:rsidRDefault="00FD7A53" w:rsidP="000B3B53">
      <w:pPr>
        <w:rPr>
          <w:rFonts w:ascii="Arial" w:hAnsi="Arial" w:cs="Arial"/>
          <w:sz w:val="20"/>
          <w:szCs w:val="20"/>
        </w:rPr>
      </w:pPr>
    </w:p>
    <w:p w:rsidR="00FD7A53" w:rsidRPr="00FD7A53" w:rsidRDefault="00C1621E" w:rsidP="00FD7A53">
      <w:pPr>
        <w:spacing w:after="0" w:line="240" w:lineRule="auto"/>
        <w:jc w:val="center"/>
        <w:outlineLvl w:val="0"/>
        <w:rPr>
          <w:rFonts w:ascii="Times New Roman" w:eastAsia="Times New Roman" w:hAnsi="Times New Roman"/>
          <w:sz w:val="24"/>
          <w:szCs w:val="24"/>
          <w:lang w:eastAsia="cs-CZ"/>
        </w:rPr>
      </w:pPr>
      <w:r>
        <w:rPr>
          <w:noProof/>
          <w:lang w:eastAsia="sk-SK"/>
        </w:rPr>
        <w:lastRenderedPageBreak/>
        <w:drawing>
          <wp:inline distT="0" distB="0" distL="0" distR="0" wp14:anchorId="64C3B5EF" wp14:editId="4327764E">
            <wp:extent cx="5760720" cy="3335655"/>
            <wp:effectExtent l="0" t="0" r="0" b="0"/>
            <wp:docPr id="2" name="Obrázok 0" descr="nacr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crt.bmp"/>
                    <pic:cNvPicPr/>
                  </pic:nvPicPr>
                  <pic:blipFill>
                    <a:blip r:embed="rId15" cstate="print"/>
                    <a:stretch>
                      <a:fillRect/>
                    </a:stretch>
                  </pic:blipFill>
                  <pic:spPr>
                    <a:xfrm>
                      <a:off x="0" y="0"/>
                      <a:ext cx="5760720" cy="333565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4"/>
          <w:lang w:eastAsia="cs-CZ"/>
        </w:rPr>
      </w:pPr>
    </w:p>
    <w:p w:rsidR="009032FF" w:rsidRDefault="00C1621E" w:rsidP="009032FF">
      <w:pPr>
        <w:spacing w:after="0" w:line="240" w:lineRule="auto"/>
        <w:outlineLvl w:val="0"/>
        <w:rPr>
          <w:rFonts w:ascii="Times New Roman" w:eastAsia="Times New Roman" w:hAnsi="Times New Roman"/>
          <w:sz w:val="24"/>
          <w:szCs w:val="28"/>
          <w:lang w:eastAsia="cs-CZ"/>
        </w:rPr>
      </w:pPr>
      <w:r>
        <w:rPr>
          <w:noProof/>
          <w:lang w:eastAsia="sk-SK"/>
        </w:rPr>
        <w:drawing>
          <wp:inline distT="0" distB="0" distL="0" distR="0" wp14:anchorId="07FE55E1" wp14:editId="4331422C">
            <wp:extent cx="5760720" cy="4302125"/>
            <wp:effectExtent l="0" t="0" r="0" b="3175"/>
            <wp:docPr id="6" name="Obrázok 1" descr="gara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1.JPG"/>
                    <pic:cNvPicPr/>
                  </pic:nvPicPr>
                  <pic:blipFill>
                    <a:blip r:embed="rId16" cstate="print"/>
                    <a:stretch>
                      <a:fillRect/>
                    </a:stretch>
                  </pic:blipFill>
                  <pic:spPr>
                    <a:xfrm>
                      <a:off x="0" y="0"/>
                      <a:ext cx="5760720" cy="430212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8"/>
          <w:lang w:eastAsia="cs-CZ"/>
        </w:rPr>
      </w:pPr>
    </w:p>
    <w:p w:rsidR="00FD7A53" w:rsidRDefault="00FD7A53" w:rsidP="009032FF">
      <w:pPr>
        <w:spacing w:after="0" w:line="240" w:lineRule="auto"/>
        <w:outlineLvl w:val="0"/>
        <w:rPr>
          <w:rFonts w:ascii="Times New Roman" w:eastAsia="Times New Roman" w:hAnsi="Times New Roman"/>
          <w:sz w:val="24"/>
          <w:szCs w:val="28"/>
          <w:lang w:eastAsia="cs-CZ"/>
        </w:rPr>
      </w:pPr>
    </w:p>
    <w:p w:rsidR="00FD7A53" w:rsidRDefault="00C1621E" w:rsidP="009032FF">
      <w:pPr>
        <w:spacing w:after="0" w:line="240" w:lineRule="auto"/>
        <w:outlineLvl w:val="0"/>
        <w:rPr>
          <w:rFonts w:ascii="Times New Roman" w:eastAsia="Times New Roman" w:hAnsi="Times New Roman"/>
          <w:sz w:val="24"/>
          <w:szCs w:val="28"/>
          <w:lang w:eastAsia="cs-CZ"/>
        </w:rPr>
      </w:pPr>
      <w:r>
        <w:rPr>
          <w:noProof/>
          <w:lang w:eastAsia="sk-SK"/>
        </w:rPr>
        <w:lastRenderedPageBreak/>
        <w:drawing>
          <wp:inline distT="0" distB="0" distL="0" distR="0" wp14:anchorId="1BBF23ED" wp14:editId="0ED20B46">
            <wp:extent cx="5760720" cy="4302125"/>
            <wp:effectExtent l="0" t="0" r="0" b="3175"/>
            <wp:docPr id="4" name="Obrázok 4" descr="gara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2.jpg"/>
                    <pic:cNvPicPr/>
                  </pic:nvPicPr>
                  <pic:blipFill>
                    <a:blip r:embed="rId17" cstate="print"/>
                    <a:stretch>
                      <a:fillRect/>
                    </a:stretch>
                  </pic:blipFill>
                  <pic:spPr>
                    <a:xfrm>
                      <a:off x="0" y="0"/>
                      <a:ext cx="5760720" cy="430212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8"/>
          <w:lang w:eastAsia="cs-CZ"/>
        </w:rPr>
      </w:pPr>
    </w:p>
    <w:p w:rsidR="00DA4AE5" w:rsidRPr="003C588E" w:rsidRDefault="00C1621E" w:rsidP="00C1621E">
      <w:pPr>
        <w:spacing w:after="0" w:line="240" w:lineRule="auto"/>
        <w:outlineLvl w:val="0"/>
        <w:rPr>
          <w:rFonts w:ascii="Times New Roman" w:eastAsia="Times New Roman" w:hAnsi="Times New Roman"/>
          <w:sz w:val="24"/>
          <w:szCs w:val="28"/>
          <w:lang w:eastAsia="cs-CZ"/>
        </w:rPr>
      </w:pPr>
      <w:r>
        <w:rPr>
          <w:noProof/>
          <w:lang w:eastAsia="sk-SK"/>
        </w:rPr>
        <w:drawing>
          <wp:inline distT="0" distB="0" distL="0" distR="0" wp14:anchorId="7631CE22" wp14:editId="6FBDD7B3">
            <wp:extent cx="5760720" cy="4302125"/>
            <wp:effectExtent l="0" t="0" r="0" b="3175"/>
            <wp:docPr id="5" name="Obrázok 5" descr="gara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3.jpg"/>
                    <pic:cNvPicPr/>
                  </pic:nvPicPr>
                  <pic:blipFill>
                    <a:blip r:embed="rId18" cstate="print"/>
                    <a:stretch>
                      <a:fillRect/>
                    </a:stretch>
                  </pic:blipFill>
                  <pic:spPr>
                    <a:xfrm>
                      <a:off x="0" y="0"/>
                      <a:ext cx="5760720" cy="4302125"/>
                    </a:xfrm>
                    <a:prstGeom prst="rect">
                      <a:avLst/>
                    </a:prstGeom>
                  </pic:spPr>
                </pic:pic>
              </a:graphicData>
            </a:graphic>
          </wp:inline>
        </w:drawing>
      </w:r>
      <w:r>
        <w:rPr>
          <w:rFonts w:ascii="Times New Roman" w:eastAsia="Times New Roman" w:hAnsi="Times New Roman"/>
          <w:sz w:val="24"/>
          <w:szCs w:val="28"/>
          <w:lang w:eastAsia="cs-CZ"/>
        </w:rPr>
        <w:t xml:space="preserve"> </w:t>
      </w:r>
    </w:p>
    <w:p w:rsidR="00DA4AE5" w:rsidRDefault="00DA4AE5"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Pr="00C351BB">
        <w:rPr>
          <w:rFonts w:ascii="Arial" w:hAnsi="Arial" w:cs="Arial"/>
          <w:b/>
          <w:sz w:val="24"/>
          <w:szCs w:val="24"/>
        </w:rPr>
        <w:t xml:space="preserve">: </w:t>
      </w:r>
      <w:r>
        <w:rPr>
          <w:rFonts w:ascii="Arial" w:hAnsi="Arial" w:cs="Arial"/>
          <w:b/>
          <w:sz w:val="24"/>
          <w:szCs w:val="24"/>
        </w:rPr>
        <w:t>Zoznam položiek</w:t>
      </w:r>
    </w:p>
    <w:p w:rsidR="00DA4AE5" w:rsidRDefault="00DA4AE5" w:rsidP="00DA4AE5">
      <w:pPr>
        <w:pStyle w:val="Pta"/>
        <w:tabs>
          <w:tab w:val="clear" w:pos="4536"/>
          <w:tab w:val="clear" w:pos="9072"/>
        </w:tabs>
        <w:rPr>
          <w:rFonts w:ascii="Arial" w:hAnsi="Arial" w:cs="Arial"/>
          <w:b/>
          <w:sz w:val="24"/>
          <w:szCs w:val="24"/>
        </w:rPr>
      </w:pPr>
    </w:p>
    <w:p w:rsidR="00DA4AE5" w:rsidRDefault="00DA4AE5" w:rsidP="00DA4AE5">
      <w:pPr>
        <w:pStyle w:val="Pta"/>
        <w:tabs>
          <w:tab w:val="clear" w:pos="4536"/>
          <w:tab w:val="clear" w:pos="9072"/>
        </w:tabs>
        <w:rPr>
          <w:rFonts w:ascii="Arial" w:hAnsi="Arial" w:cs="Arial"/>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DA4AE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DA4AE5" w:rsidRDefault="00DA4AE5" w:rsidP="00DA4AE5">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sz w:val="24"/>
                <w:szCs w:val="24"/>
              </w:rPr>
              <w:t>Názov</w:t>
            </w:r>
          </w:p>
          <w:p w:rsidR="00DA4AE5" w:rsidRPr="00DA4AE5" w:rsidRDefault="003433A5" w:rsidP="003433A5">
            <w:pPr>
              <w:spacing w:after="0"/>
              <w:jc w:val="center"/>
              <w:rPr>
                <w:rFonts w:ascii="Times New Roman" w:hAnsi="Times New Roman"/>
                <w:b/>
                <w:sz w:val="24"/>
                <w:szCs w:val="24"/>
              </w:rPr>
            </w:pPr>
            <w:r>
              <w:rPr>
                <w:rFonts w:ascii="Arial" w:eastAsia="Times New Roman" w:hAnsi="Arial" w:cs="Arial"/>
                <w:b/>
                <w:sz w:val="20"/>
                <w:szCs w:val="20"/>
                <w:lang w:eastAsia="cs-CZ"/>
              </w:rPr>
              <w:t>Výstavba garáže pre služobné vozidlá SMSÚ OZT ZT Žilina pri budove ÚS Žilina“</w:t>
            </w:r>
            <w:r w:rsidRPr="008039A2">
              <w:rPr>
                <w:rFonts w:ascii="Arial" w:eastAsia="Times New Roman" w:hAnsi="Arial" w:cs="Arial"/>
                <w:b/>
                <w:sz w:val="20"/>
                <w:szCs w:val="20"/>
                <w:lang w:eastAsia="cs-CZ"/>
              </w:rPr>
              <w:t>-</w:t>
            </w:r>
            <w:r w:rsidRPr="00751639">
              <w:rPr>
                <w:rFonts w:ascii="Arial" w:eastAsia="Times New Roman" w:hAnsi="Arial" w:cs="Arial"/>
                <w:sz w:val="20"/>
                <w:szCs w:val="20"/>
                <w:lang w:eastAsia="cs-CZ"/>
              </w:rPr>
              <w:t xml:space="preserve"> </w:t>
            </w:r>
            <w:r w:rsidRPr="008039A2">
              <w:rPr>
                <w:rFonts w:ascii="Arial" w:eastAsia="Times New Roman" w:hAnsi="Arial" w:cs="Arial"/>
                <w:b/>
                <w:sz w:val="20"/>
                <w:szCs w:val="20"/>
                <w:lang w:eastAsia="cs-CZ"/>
              </w:rPr>
              <w:t>projektová dokumentácia</w:t>
            </w:r>
            <w:r w:rsidRPr="00751639">
              <w:rPr>
                <w:rFonts w:ascii="Arial" w:eastAsia="Times New Roman" w:hAnsi="Arial" w:cs="Arial"/>
                <w:sz w:val="20"/>
                <w:szCs w:val="20"/>
                <w:lang w:eastAsia="cs-CZ"/>
              </w:rPr>
              <w:t xml:space="preserve"> </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DA4AE5" w:rsidRPr="00DA4AE5" w:rsidTr="00DA4AE5">
        <w:trPr>
          <w:trHeight w:val="574"/>
        </w:trPr>
        <w:tc>
          <w:tcPr>
            <w:tcW w:w="813"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tcBorders>
            <w:vAlign w:val="center"/>
          </w:tcPr>
          <w:p w:rsidR="00DA4AE5" w:rsidRPr="000A017F" w:rsidRDefault="003433A5" w:rsidP="000A017F">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Inžinierska činnosť</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3.</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Geodetické zameranie</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3433A5" w:rsidP="00DA4AE5">
            <w:pPr>
              <w:tabs>
                <w:tab w:val="left" w:pos="672"/>
              </w:tabs>
              <w:overflowPunct w:val="0"/>
              <w:adjustRightInd w:val="0"/>
              <w:spacing w:after="0"/>
              <w:jc w:val="center"/>
              <w:textAlignment w:val="baseline"/>
              <w:rPr>
                <w:rFonts w:ascii="Times New Roman" w:hAnsi="Times New Roman"/>
                <w:sz w:val="24"/>
                <w:szCs w:val="24"/>
              </w:rPr>
            </w:pPr>
            <w:r>
              <w:rPr>
                <w:rFonts w:ascii="Times New Roman" w:hAnsi="Times New Roman"/>
                <w:sz w:val="24"/>
                <w:szCs w:val="24"/>
              </w:rPr>
              <w:t>4</w:t>
            </w:r>
            <w:r w:rsidR="00DA4AE5">
              <w:rPr>
                <w:rFonts w:ascii="Times New Roman" w:hAnsi="Times New Roman"/>
                <w:sz w:val="24"/>
                <w:szCs w:val="24"/>
              </w:rPr>
              <w:t>.</w:t>
            </w:r>
          </w:p>
        </w:tc>
        <w:tc>
          <w:tcPr>
            <w:tcW w:w="3342" w:type="dxa"/>
            <w:vAlign w:val="center"/>
          </w:tcPr>
          <w:p w:rsidR="00DA4AE5" w:rsidRPr="000A017F" w:rsidRDefault="000A017F" w:rsidP="000A017F">
            <w:pPr>
              <w:adjustRightInd w:val="0"/>
              <w:spacing w:after="0" w:line="240" w:lineRule="auto"/>
              <w:jc w:val="both"/>
              <w:rPr>
                <w:rFonts w:ascii="Arial" w:eastAsia="Times New Roman" w:hAnsi="Arial" w:cs="Arial"/>
                <w:color w:val="000000"/>
                <w:sz w:val="20"/>
                <w:szCs w:val="20"/>
              </w:rPr>
            </w:pPr>
            <w:r w:rsidRPr="000A017F">
              <w:rPr>
                <w:rFonts w:ascii="Arial" w:eastAsia="Times New Roman" w:hAnsi="Arial" w:cs="Arial"/>
                <w:color w:val="000000"/>
                <w:sz w:val="20"/>
                <w:szCs w:val="20"/>
              </w:rPr>
              <w:t>Autorský dohľad</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0A017F" w:rsidP="00DA4AE5">
            <w:pPr>
              <w:spacing w:after="0"/>
              <w:jc w:val="center"/>
              <w:rPr>
                <w:rFonts w:ascii="Times New Roman" w:hAnsi="Times New Roman"/>
                <w:sz w:val="24"/>
                <w:szCs w:val="24"/>
              </w:rPr>
            </w:pPr>
            <w:r>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3433A5">
        <w:trPr>
          <w:trHeight w:val="574"/>
        </w:trPr>
        <w:tc>
          <w:tcPr>
            <w:tcW w:w="4155" w:type="dxa"/>
            <w:gridSpan w:val="2"/>
            <w:tcBorders>
              <w:top w:val="single" w:sz="12" w:space="0" w:color="auto"/>
              <w:bottom w:val="single" w:sz="18" w:space="0" w:color="auto"/>
            </w:tcBorders>
            <w:vAlign w:val="center"/>
          </w:tcPr>
          <w:p w:rsidR="00DA4AE5" w:rsidRPr="00DA4AE5" w:rsidRDefault="00DA4AE5" w:rsidP="00105466">
            <w:pPr>
              <w:spacing w:after="0"/>
              <w:rPr>
                <w:rFonts w:ascii="Times New Roman" w:hAnsi="Times New Roman"/>
                <w:b/>
                <w:sz w:val="24"/>
                <w:szCs w:val="24"/>
              </w:rPr>
            </w:pPr>
            <w:r w:rsidRPr="00DA4AE5">
              <w:rPr>
                <w:rFonts w:ascii="Times New Roman" w:hAnsi="Times New Roman"/>
                <w:b/>
                <w:sz w:val="24"/>
                <w:szCs w:val="24"/>
              </w:rPr>
              <w:t xml:space="preserve">Cena </w:t>
            </w:r>
            <w:r w:rsidR="00105466">
              <w:rPr>
                <w:rFonts w:ascii="Times New Roman" w:hAnsi="Times New Roman"/>
                <w:b/>
                <w:sz w:val="24"/>
                <w:szCs w:val="24"/>
              </w:rPr>
              <w:t>celkom</w:t>
            </w:r>
            <w:r w:rsidRPr="00DA4AE5">
              <w:rPr>
                <w:rFonts w:ascii="Times New Roman" w:hAnsi="Times New Roman"/>
                <w:b/>
                <w:sz w:val="24"/>
                <w:szCs w:val="24"/>
              </w:rPr>
              <w:t>:</w:t>
            </w:r>
          </w:p>
        </w:tc>
        <w:tc>
          <w:tcPr>
            <w:tcW w:w="1337"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FFF00"/>
            <w:vAlign w:val="center"/>
          </w:tcPr>
          <w:p w:rsidR="00DA4AE5" w:rsidRPr="000A017F" w:rsidRDefault="003433A5" w:rsidP="00DA4AE5">
            <w:pPr>
              <w:spacing w:after="0"/>
              <w:jc w:val="center"/>
              <w:rPr>
                <w:rFonts w:ascii="Times New Roman" w:hAnsi="Times New Roman"/>
                <w:sz w:val="24"/>
                <w:szCs w:val="24"/>
              </w:rPr>
            </w:pPr>
            <w:r>
              <w:rPr>
                <w:rFonts w:ascii="Times New Roman" w:hAnsi="Times New Roman"/>
                <w:sz w:val="24"/>
                <w:szCs w:val="24"/>
              </w:rPr>
              <w:t>x</w:t>
            </w:r>
          </w:p>
        </w:tc>
        <w:tc>
          <w:tcPr>
            <w:tcW w:w="1202"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r>
    </w:tbl>
    <w:p w:rsidR="00DA4AE5" w:rsidRPr="00DA4AE5" w:rsidRDefault="00DA4AE5" w:rsidP="00DA4AE5">
      <w:pPr>
        <w:spacing w:after="0"/>
        <w:rPr>
          <w:rFonts w:ascii="Times New Roman" w:hAnsi="Times New Roman"/>
          <w:b/>
          <w:sz w:val="24"/>
          <w:szCs w:val="24"/>
          <w:u w:val="single"/>
        </w:rPr>
      </w:pPr>
    </w:p>
    <w:p w:rsidR="00DA4AE5" w:rsidRPr="00DA4AE5"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DA4AE5" w:rsidRDefault="00DA4AE5" w:rsidP="00DA4AE5">
      <w:pPr>
        <w:autoSpaceDE w:val="0"/>
        <w:autoSpaceDN w:val="0"/>
        <w:adjustRightInd w:val="0"/>
        <w:spacing w:after="0"/>
        <w:rPr>
          <w:rFonts w:ascii="Times New Roman" w:hAnsi="Times New Roman"/>
          <w:b/>
          <w:sz w:val="24"/>
          <w:szCs w:val="24"/>
        </w:rPr>
      </w:pPr>
    </w:p>
    <w:p w:rsidR="00DA4AE5" w:rsidRPr="00DA4AE5" w:rsidRDefault="00DA4AE5" w:rsidP="00DA4AE5">
      <w:pPr>
        <w:spacing w:after="0"/>
        <w:rPr>
          <w:rFonts w:ascii="Times New Roman" w:hAnsi="Times New Roman"/>
          <w:b/>
          <w:sz w:val="24"/>
          <w:szCs w:val="24"/>
          <w:u w:val="single"/>
        </w:rPr>
      </w:pPr>
    </w:p>
    <w:p w:rsidR="00DA4AE5" w:rsidRPr="000A017F" w:rsidRDefault="00DA4AE5" w:rsidP="00DA4AE5">
      <w:pPr>
        <w:autoSpaceDE w:val="0"/>
        <w:autoSpaceDN w:val="0"/>
        <w:adjustRightInd w:val="0"/>
        <w:spacing w:after="0"/>
        <w:rPr>
          <w:rFonts w:ascii="Times New Roman" w:hAnsi="Times New Roman"/>
          <w:b/>
          <w:sz w:val="24"/>
          <w:szCs w:val="24"/>
        </w:rPr>
      </w:pPr>
      <w:r w:rsidRPr="000A017F">
        <w:rPr>
          <w:rFonts w:ascii="Times New Roman" w:hAnsi="Times New Roman"/>
          <w:b/>
          <w:sz w:val="24"/>
          <w:szCs w:val="24"/>
        </w:rPr>
        <w:t>Predpokladané poplatky:</w:t>
      </w:r>
    </w:p>
    <w:p w:rsidR="00DA4AE5" w:rsidRPr="00DA4AE5" w:rsidRDefault="00DA4AE5" w:rsidP="00DA4AE5">
      <w:pPr>
        <w:autoSpaceDE w:val="0"/>
        <w:autoSpaceDN w:val="0"/>
        <w:adjustRightInd w:val="0"/>
        <w:spacing w:after="0"/>
        <w:rPr>
          <w:rFonts w:ascii="Times New Roman" w:hAnsi="Times New Roman"/>
          <w:sz w:val="24"/>
          <w:szCs w:val="24"/>
        </w:rPr>
      </w:pPr>
    </w:p>
    <w:tbl>
      <w:tblPr>
        <w:tblW w:w="9356"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5178"/>
      </w:tblGrid>
      <w:tr w:rsidR="00B75C4C" w:rsidRPr="00DA4AE5" w:rsidTr="00B75C4C">
        <w:trPr>
          <w:trHeight w:val="608"/>
        </w:trPr>
        <w:tc>
          <w:tcPr>
            <w:tcW w:w="957" w:type="dxa"/>
            <w:tcBorders>
              <w:top w:val="single" w:sz="18" w:space="0" w:color="auto"/>
              <w:bottom w:val="single" w:sz="12" w:space="0" w:color="auto"/>
            </w:tcBorders>
            <w:noWrap/>
            <w:vAlign w:val="center"/>
            <w:hideMark/>
          </w:tcPr>
          <w:p w:rsidR="00B75C4C" w:rsidRPr="003433A5" w:rsidRDefault="00B75C4C"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B75C4C" w:rsidRPr="003433A5" w:rsidRDefault="00B75C4C"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Zoznam položiek</w:t>
            </w:r>
          </w:p>
        </w:tc>
        <w:tc>
          <w:tcPr>
            <w:tcW w:w="5178" w:type="dxa"/>
            <w:tcBorders>
              <w:top w:val="single" w:sz="18" w:space="0" w:color="auto"/>
              <w:bottom w:val="single" w:sz="12" w:space="0" w:color="auto"/>
            </w:tcBorders>
            <w:noWrap/>
            <w:vAlign w:val="center"/>
            <w:hideMark/>
          </w:tcPr>
          <w:p w:rsidR="00B75C4C" w:rsidRPr="003433A5" w:rsidRDefault="00B75C4C" w:rsidP="00B75C4C">
            <w:pPr>
              <w:spacing w:after="0" w:line="240" w:lineRule="auto"/>
              <w:jc w:val="center"/>
              <w:rPr>
                <w:rFonts w:ascii="Times New Roman" w:hAnsi="Times New Roman"/>
                <w:b/>
                <w:sz w:val="24"/>
                <w:szCs w:val="24"/>
              </w:rPr>
            </w:pPr>
            <w:r w:rsidRPr="003433A5">
              <w:rPr>
                <w:rFonts w:ascii="Times New Roman" w:hAnsi="Times New Roman"/>
                <w:b/>
                <w:sz w:val="24"/>
                <w:szCs w:val="24"/>
              </w:rPr>
              <w:t xml:space="preserve">Celková cena </w:t>
            </w:r>
          </w:p>
        </w:tc>
      </w:tr>
      <w:tr w:rsidR="00B75C4C" w:rsidRPr="00DA4AE5" w:rsidTr="00B75C4C">
        <w:trPr>
          <w:trHeight w:val="608"/>
        </w:trPr>
        <w:tc>
          <w:tcPr>
            <w:tcW w:w="957" w:type="dxa"/>
            <w:tcBorders>
              <w:top w:val="single" w:sz="12" w:space="0" w:color="auto"/>
              <w:bottom w:val="single" w:sz="12" w:space="0" w:color="auto"/>
            </w:tcBorders>
            <w:noWrap/>
            <w:vAlign w:val="center"/>
            <w:hideMark/>
          </w:tcPr>
          <w:p w:rsidR="00B75C4C" w:rsidRPr="00DA4AE5" w:rsidRDefault="00B75C4C" w:rsidP="00DA4AE5">
            <w:pPr>
              <w:spacing w:after="0" w:line="240" w:lineRule="auto"/>
              <w:rPr>
                <w:rFonts w:ascii="Times New Roman" w:hAnsi="Times New Roman"/>
                <w:sz w:val="24"/>
                <w:szCs w:val="24"/>
              </w:rPr>
            </w:pPr>
            <w:r w:rsidRPr="00DA4AE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B75C4C" w:rsidRPr="00DA4AE5" w:rsidRDefault="00B75C4C" w:rsidP="00B75C4C">
            <w:pPr>
              <w:spacing w:after="0" w:line="240" w:lineRule="auto"/>
              <w:rPr>
                <w:rFonts w:ascii="Times New Roman" w:hAnsi="Times New Roman"/>
                <w:sz w:val="24"/>
                <w:szCs w:val="24"/>
              </w:rPr>
            </w:pPr>
            <w:r w:rsidRPr="00DA4AE5">
              <w:rPr>
                <w:rFonts w:ascii="Times New Roman" w:hAnsi="Times New Roman"/>
                <w:sz w:val="24"/>
                <w:szCs w:val="24"/>
              </w:rPr>
              <w:t>Správne poplatky/odhad</w:t>
            </w:r>
          </w:p>
        </w:tc>
        <w:tc>
          <w:tcPr>
            <w:tcW w:w="5178" w:type="dxa"/>
            <w:tcBorders>
              <w:top w:val="single" w:sz="12" w:space="0" w:color="auto"/>
              <w:bottom w:val="single" w:sz="12" w:space="0" w:color="auto"/>
            </w:tcBorders>
            <w:noWrap/>
            <w:vAlign w:val="bottom"/>
            <w:hideMark/>
          </w:tcPr>
          <w:p w:rsidR="00B75C4C" w:rsidRPr="00DA4AE5" w:rsidRDefault="00B75C4C" w:rsidP="00DA4AE5">
            <w:pPr>
              <w:spacing w:after="0" w:line="240" w:lineRule="auto"/>
              <w:jc w:val="center"/>
              <w:rPr>
                <w:rFonts w:ascii="Times New Roman" w:hAnsi="Times New Roman"/>
                <w:sz w:val="24"/>
                <w:szCs w:val="24"/>
              </w:rPr>
            </w:pPr>
            <w:r w:rsidRPr="00DA4AE5">
              <w:rPr>
                <w:rFonts w:ascii="Times New Roman" w:hAnsi="Times New Roman"/>
                <w:sz w:val="24"/>
                <w:szCs w:val="24"/>
              </w:rPr>
              <w:t> </w:t>
            </w:r>
          </w:p>
        </w:tc>
      </w:tr>
    </w:tbl>
    <w:p w:rsidR="000A017F"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Poplatky budú hradené až na základe predložených dokladov.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B75C4C" w:rsidRDefault="00B75C4C" w:rsidP="00EE1081">
      <w:pPr>
        <w:spacing w:after="0" w:line="240" w:lineRule="auto"/>
        <w:outlineLvl w:val="0"/>
        <w:rPr>
          <w:rFonts w:ascii="Arial" w:hAnsi="Arial" w:cs="Arial"/>
          <w:b/>
          <w:bCs/>
          <w:sz w:val="24"/>
          <w:szCs w:val="24"/>
        </w:rPr>
      </w:pPr>
    </w:p>
    <w:p w:rsidR="0009351F" w:rsidRDefault="0025741D" w:rsidP="00EE1081">
      <w:pPr>
        <w:spacing w:after="0" w:line="240" w:lineRule="auto"/>
        <w:outlineLvl w:val="0"/>
        <w:rPr>
          <w:rFonts w:ascii="Arial" w:hAnsi="Arial" w:cs="Arial"/>
          <w:b/>
          <w:bCs/>
          <w:sz w:val="24"/>
          <w:szCs w:val="24"/>
        </w:rPr>
      </w:pPr>
      <w:r w:rsidRPr="0025741D">
        <w:rPr>
          <w:rFonts w:ascii="Arial" w:hAnsi="Arial" w:cs="Arial"/>
          <w:b/>
          <w:bCs/>
          <w:sz w:val="24"/>
          <w:szCs w:val="24"/>
        </w:rPr>
        <w:lastRenderedPageBreak/>
        <w:t xml:space="preserve">Príloha č. 4: </w:t>
      </w:r>
    </w:p>
    <w:p w:rsidR="0025741D" w:rsidRDefault="0025741D" w:rsidP="00EE1081">
      <w:pPr>
        <w:spacing w:after="0" w:line="240" w:lineRule="auto"/>
        <w:outlineLvl w:val="0"/>
        <w:rPr>
          <w:rFonts w:ascii="Arial" w:hAnsi="Arial" w:cs="Arial"/>
          <w:b/>
          <w:bCs/>
          <w:sz w:val="24"/>
          <w:szCs w:val="24"/>
        </w:rPr>
      </w:pPr>
    </w:p>
    <w:p w:rsidR="0025741D" w:rsidRPr="0025741D" w:rsidRDefault="0025741D" w:rsidP="0025741D">
      <w:pPr>
        <w:keepNext/>
        <w:spacing w:after="0" w:line="240" w:lineRule="auto"/>
        <w:jc w:val="center"/>
        <w:outlineLvl w:val="0"/>
        <w:rPr>
          <w:rFonts w:ascii="Times New Roman" w:eastAsia="Times New Roman" w:hAnsi="Times New Roman"/>
          <w:b/>
          <w:bCs/>
          <w:i/>
          <w:kern w:val="32"/>
          <w:sz w:val="20"/>
          <w:szCs w:val="20"/>
        </w:rPr>
      </w:pPr>
      <w:r w:rsidRPr="0025741D">
        <w:rPr>
          <w:rFonts w:ascii="Times New Roman" w:eastAsia="Times New Roman" w:hAnsi="Times New Roman"/>
          <w:b/>
          <w:bCs/>
          <w:i/>
          <w:kern w:val="32"/>
          <w:sz w:val="20"/>
          <w:szCs w:val="20"/>
        </w:rPr>
        <w:t>Obchodné podmienky vykonania diela</w:t>
      </w:r>
    </w:p>
    <w:p w:rsidR="0025741D" w:rsidRPr="0025741D" w:rsidRDefault="0025741D" w:rsidP="0025741D">
      <w:pPr>
        <w:keepNext/>
        <w:tabs>
          <w:tab w:val="left" w:pos="284"/>
        </w:tabs>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 xml:space="preserve">I. </w:t>
      </w:r>
      <w:r w:rsidRPr="0025741D">
        <w:rPr>
          <w:rFonts w:ascii="Times New Roman" w:eastAsia="Times New Roman" w:hAnsi="Times New Roman"/>
          <w:b/>
          <w:bCs/>
          <w:sz w:val="16"/>
          <w:szCs w:val="16"/>
        </w:rPr>
        <w:tab/>
        <w:t>Predmet zmluvy</w:t>
      </w:r>
    </w:p>
    <w:p w:rsidR="0025741D" w:rsidRPr="0025741D" w:rsidRDefault="0025741D" w:rsidP="0025741D">
      <w:pPr>
        <w:tabs>
          <w:tab w:val="left" w:pos="284"/>
        </w:tabs>
        <w:spacing w:after="120"/>
        <w:ind w:left="284"/>
        <w:jc w:val="both"/>
        <w:rPr>
          <w:rFonts w:ascii="Times New Roman" w:hAnsi="Times New Roman"/>
          <w:b/>
          <w:bCs/>
          <w:sz w:val="16"/>
          <w:szCs w:val="16"/>
        </w:rPr>
      </w:pPr>
      <w:r w:rsidRPr="0025741D">
        <w:rPr>
          <w:rFonts w:ascii="Times New Roman" w:hAnsi="Times New Roman"/>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25741D" w:rsidRPr="0025741D" w:rsidRDefault="0025741D" w:rsidP="0025741D">
      <w:pPr>
        <w:keepNext/>
        <w:tabs>
          <w:tab w:val="left" w:pos="284"/>
        </w:tabs>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 xml:space="preserve">II. </w:t>
      </w:r>
      <w:r w:rsidRPr="0025741D">
        <w:rPr>
          <w:rFonts w:ascii="Times New Roman" w:eastAsia="Times New Roman" w:hAnsi="Times New Roman"/>
          <w:b/>
          <w:bCs/>
          <w:sz w:val="16"/>
          <w:szCs w:val="16"/>
        </w:rPr>
        <w:tab/>
        <w:t>Cena</w:t>
      </w:r>
    </w:p>
    <w:p w:rsidR="0025741D" w:rsidRPr="0025741D" w:rsidRDefault="0025741D" w:rsidP="0025741D">
      <w:pPr>
        <w:numPr>
          <w:ilvl w:val="0"/>
          <w:numId w:val="32"/>
        </w:numPr>
        <w:autoSpaceDE w:val="0"/>
        <w:autoSpaceDN w:val="0"/>
        <w:spacing w:after="0" w:line="240" w:lineRule="auto"/>
        <w:ind w:left="284" w:hanging="284"/>
        <w:contextualSpacing/>
        <w:jc w:val="both"/>
        <w:rPr>
          <w:rFonts w:ascii="Times New Roman" w:eastAsia="Times New Roman" w:hAnsi="Times New Roman"/>
          <w:sz w:val="20"/>
          <w:szCs w:val="20"/>
          <w:lang w:eastAsia="sk-SK"/>
        </w:rPr>
      </w:pPr>
      <w:r w:rsidRPr="0025741D">
        <w:rPr>
          <w:rFonts w:ascii="Times New Roman" w:eastAsia="Times New Roman" w:hAnsi="Times New Roman"/>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 okrem správnych poplatkov.</w:t>
      </w:r>
    </w:p>
    <w:p w:rsidR="0025741D" w:rsidRPr="0025741D" w:rsidRDefault="0025741D" w:rsidP="0025741D">
      <w:pPr>
        <w:tabs>
          <w:tab w:val="left" w:pos="284"/>
        </w:tabs>
        <w:spacing w:after="0" w:line="240" w:lineRule="auto"/>
        <w:ind w:left="336" w:hanging="336"/>
        <w:jc w:val="both"/>
        <w:rPr>
          <w:rFonts w:ascii="Times New Roman" w:hAnsi="Times New Roman"/>
          <w:sz w:val="16"/>
          <w:szCs w:val="16"/>
        </w:rPr>
      </w:pPr>
      <w:r w:rsidRPr="0025741D">
        <w:rPr>
          <w:rFonts w:ascii="Times New Roman" w:hAnsi="Times New Roman"/>
          <w:sz w:val="16"/>
          <w:szCs w:val="16"/>
        </w:rPr>
        <w:t>2.</w:t>
      </w:r>
      <w:r w:rsidRPr="0025741D">
        <w:rPr>
          <w:rFonts w:ascii="Times New Roman" w:hAnsi="Times New Roman"/>
          <w:sz w:val="16"/>
          <w:szCs w:val="16"/>
        </w:rPr>
        <w:tab/>
        <w:t>Správne poplatky a platby, ktoré súvisia s výkonom diela, uhradí objednávateľ zhotoviteľovi na základe skutočného preukázania ich zaplatenia zhotoviteľom.</w:t>
      </w:r>
    </w:p>
    <w:p w:rsidR="0025741D" w:rsidRPr="0025741D" w:rsidRDefault="0025741D" w:rsidP="0025741D">
      <w:pPr>
        <w:tabs>
          <w:tab w:val="left" w:pos="284"/>
        </w:tabs>
        <w:spacing w:after="0" w:line="240" w:lineRule="auto"/>
        <w:ind w:left="284" w:hanging="284"/>
        <w:jc w:val="both"/>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bCs/>
          <w:color w:val="000000"/>
          <w:sz w:val="16"/>
          <w:szCs w:val="16"/>
        </w:rPr>
      </w:pPr>
      <w:r w:rsidRPr="0025741D">
        <w:rPr>
          <w:rFonts w:ascii="Times New Roman" w:hAnsi="Times New Roman"/>
          <w:b/>
          <w:bCs/>
          <w:color w:val="000000"/>
          <w:sz w:val="16"/>
          <w:szCs w:val="16"/>
        </w:rPr>
        <w:t xml:space="preserve">III. </w:t>
      </w:r>
      <w:r w:rsidRPr="0025741D">
        <w:rPr>
          <w:rFonts w:ascii="Times New Roman" w:hAnsi="Times New Roman"/>
          <w:b/>
          <w:bCs/>
          <w:color w:val="000000"/>
          <w:sz w:val="16"/>
          <w:szCs w:val="16"/>
        </w:rPr>
        <w:tab/>
        <w:t>Čas a miesto vykonania diela</w:t>
      </w:r>
    </w:p>
    <w:p w:rsidR="0025741D" w:rsidRPr="0025741D" w:rsidRDefault="0025741D" w:rsidP="0025741D">
      <w:pPr>
        <w:numPr>
          <w:ilvl w:val="0"/>
          <w:numId w:val="33"/>
        </w:numPr>
        <w:overflowPunct w:val="0"/>
        <w:spacing w:after="0" w:line="240" w:lineRule="auto"/>
        <w:ind w:left="284" w:hanging="284"/>
        <w:jc w:val="both"/>
        <w:textAlignment w:val="baseline"/>
        <w:rPr>
          <w:rFonts w:ascii="Times New Roman" w:hAnsi="Times New Roman"/>
          <w:sz w:val="16"/>
          <w:szCs w:val="16"/>
        </w:rPr>
      </w:pPr>
      <w:r w:rsidRPr="0025741D">
        <w:rPr>
          <w:rFonts w:ascii="Times New Roman" w:hAnsi="Times New Roman"/>
          <w:sz w:val="16"/>
          <w:szCs w:val="16"/>
        </w:rPr>
        <w:t>Zhotoviteľ je povinný vykonať dielo v termíne uvedenom v tejto zmluve. Miestom dodania PD a právoplatného stavebného povolenia je sídlo konečného príjemcu objednávateľa uvedené v tejto zmluve.</w:t>
      </w:r>
    </w:p>
    <w:p w:rsidR="0025741D" w:rsidRPr="0025741D" w:rsidRDefault="0025741D" w:rsidP="0025741D">
      <w:pPr>
        <w:overflowPunct w:val="0"/>
        <w:spacing w:after="0" w:line="240" w:lineRule="auto"/>
        <w:ind w:left="284"/>
        <w:jc w:val="both"/>
        <w:textAlignment w:val="baseline"/>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bCs/>
          <w:color w:val="000000"/>
          <w:sz w:val="16"/>
          <w:szCs w:val="16"/>
        </w:rPr>
      </w:pPr>
      <w:r w:rsidRPr="0025741D">
        <w:rPr>
          <w:rFonts w:ascii="Times New Roman" w:hAnsi="Times New Roman"/>
          <w:b/>
          <w:bCs/>
          <w:color w:val="000000"/>
          <w:sz w:val="16"/>
          <w:szCs w:val="16"/>
        </w:rPr>
        <w:t xml:space="preserve">IV. </w:t>
      </w:r>
      <w:r w:rsidRPr="0025741D">
        <w:rPr>
          <w:rFonts w:ascii="Times New Roman" w:hAnsi="Times New Roman"/>
          <w:b/>
          <w:bCs/>
          <w:color w:val="000000"/>
          <w:sz w:val="16"/>
          <w:szCs w:val="16"/>
        </w:rPr>
        <w:tab/>
        <w:t>Platobné podmienky, zmluvné pokuty a náhrada škody</w:t>
      </w:r>
    </w:p>
    <w:p w:rsidR="0025741D" w:rsidRPr="0025741D" w:rsidRDefault="0025741D" w:rsidP="0025741D">
      <w:pPr>
        <w:numPr>
          <w:ilvl w:val="0"/>
          <w:numId w:val="34"/>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Štandardná lehota splatnosti faktúr je 30 dní od doručenia faktúry objednávateľovi. Objednávateľ neposkytuje zálohy ani preddavky na cenu diela.</w:t>
      </w:r>
    </w:p>
    <w:p w:rsidR="0025741D" w:rsidRPr="0025741D" w:rsidRDefault="0025741D" w:rsidP="0025741D">
      <w:pPr>
        <w:numPr>
          <w:ilvl w:val="0"/>
          <w:numId w:val="34"/>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Zmluvné strany sa dohodli na nasledovnom spôsobe fakturácie:</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2.1 Vo výške 100 % z ceny za PD v zmysle Prílohy č. 2 tejto zmluvy je oprávnený zhotoviteľ fakturovať najskôr v deň odovzdania a prevzatia skontrolovanej PD zástupcom objednávateľa;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2.2 Vo výške 100 % z ceny za výkon inžinierskej činnosti v zmysle Prílohy č. 2 tejto zmluvy je oprávnený zhotoviteľ fakturovať po dodaní právoplatného stavebného povolenia;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2.3 Vo výške 100% z ceny za geodetické zameranie je oprávnený zhotoviteľ fakturovať najskôr po dodaní elaborátu z   geodetického zamerania.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2.4 Vo výške 100% z ceny za autorský dohľad v zmysle Prílohy č. 2 tejto zmluvy je zhotoviteľ oprávnený fakturovať po nadobudnutí právoplatnosti kolaudačného rozhodnutia.</w:t>
      </w:r>
    </w:p>
    <w:p w:rsidR="0025741D" w:rsidRPr="0025741D" w:rsidRDefault="0025741D" w:rsidP="0025741D">
      <w:p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3. </w:t>
      </w:r>
      <w:r w:rsidRPr="0025741D">
        <w:rPr>
          <w:rFonts w:ascii="Times New Roman" w:eastAsia="Times New Roman" w:hAnsi="Times New Roman"/>
          <w:sz w:val="16"/>
          <w:szCs w:val="16"/>
          <w:lang w:eastAsia="sk-SK"/>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Za nedodržanie lehoty splatnosti faktúry je zhotoviteľ oprávnený požadovať úrok z omeškania v zmysle ustanovení Obchodného zákonníka.</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Za nedodržanie termínu plnenia uvedeného v zmluve je zhotoviteľ povinný uhradiť objednávateľovi zmluvnú pokutu vo výške 0,1 % z celkovej ceny diela bez DPH za každý deň omeškania. Právo objednávateľa na náhradu škody týmto nie je dotknuté.</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V prípade </w:t>
      </w:r>
      <w:proofErr w:type="spellStart"/>
      <w:r w:rsidRPr="0025741D">
        <w:rPr>
          <w:rFonts w:ascii="Times New Roman" w:hAnsi="Times New Roman"/>
          <w:sz w:val="16"/>
          <w:szCs w:val="16"/>
        </w:rPr>
        <w:t>vadného</w:t>
      </w:r>
      <w:proofErr w:type="spellEnd"/>
      <w:r w:rsidRPr="0025741D">
        <w:rPr>
          <w:rFonts w:ascii="Times New Roman" w:hAnsi="Times New Roman"/>
          <w:sz w:val="16"/>
          <w:szCs w:val="16"/>
        </w:rPr>
        <w:t xml:space="preserve"> plnenia je zhotoviteľ  povinný  zaplatiť  objednávateľovi zmluvnú pokutu vo výške 0,5 % z celkovej ceny diela bez DPH za každú reklamáciu uplatnenú v písomnej forme, ktorá sa preukáže ako oprávnená. Túto pokutu, však zhotoviteľ nie je povinný zaplatiť, ak zhotoviteľ  reklamovanú </w:t>
      </w:r>
      <w:proofErr w:type="spellStart"/>
      <w:r w:rsidRPr="0025741D">
        <w:rPr>
          <w:rFonts w:ascii="Times New Roman" w:hAnsi="Times New Roman"/>
          <w:sz w:val="16"/>
          <w:szCs w:val="16"/>
        </w:rPr>
        <w:t>vadu</w:t>
      </w:r>
      <w:proofErr w:type="spellEnd"/>
      <w:r w:rsidRPr="0025741D">
        <w:rPr>
          <w:rFonts w:ascii="Times New Roman" w:hAnsi="Times New Roman"/>
          <w:sz w:val="16"/>
          <w:szCs w:val="16"/>
        </w:rPr>
        <w:t xml:space="preserve"> uzná a bezplatne ju odstráni do 30 dní od uplatnenia reklamácie objednávateľom. </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 bez DPH.</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Zhotoviteľ zaplatí objednávateľovi zmluvnú pokutu vo výške 10 % z  ceny PD bez DPH podľa tejto zmluvy v prípade, ak zvýšenie obstarávacích nákladov realizačných prác presiahne v dôsledku nedostatkov projektu 5 %.</w:t>
      </w:r>
    </w:p>
    <w:p w:rsidR="0025741D" w:rsidRPr="0025741D" w:rsidRDefault="0025741D" w:rsidP="0025741D">
      <w:pPr>
        <w:numPr>
          <w:ilvl w:val="0"/>
          <w:numId w:val="35"/>
        </w:numPr>
        <w:tabs>
          <w:tab w:val="num" w:pos="284"/>
        </w:tabs>
        <w:spacing w:after="0" w:line="240" w:lineRule="auto"/>
        <w:rPr>
          <w:rFonts w:ascii="Times New Roman" w:hAnsi="Times New Roman"/>
          <w:sz w:val="16"/>
          <w:szCs w:val="16"/>
        </w:rPr>
      </w:pPr>
      <w:r w:rsidRPr="0025741D">
        <w:rPr>
          <w:rFonts w:ascii="Times New Roman" w:hAnsi="Times New Roman"/>
          <w:sz w:val="16"/>
          <w:szCs w:val="16"/>
        </w:rPr>
        <w:t xml:space="preserve">Zhotoviteľ je povinný bezplatne odstrániť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resp. iné nedostatky PD, za ktoré je zodpovedný. </w:t>
      </w:r>
    </w:p>
    <w:p w:rsidR="0025741D" w:rsidRPr="0025741D" w:rsidRDefault="0025741D" w:rsidP="0025741D">
      <w:pPr>
        <w:numPr>
          <w:ilvl w:val="0"/>
          <w:numId w:val="35"/>
        </w:numPr>
        <w:tabs>
          <w:tab w:val="num" w:pos="284"/>
        </w:tabs>
        <w:spacing w:after="0" w:line="240" w:lineRule="auto"/>
        <w:ind w:left="284" w:hanging="284"/>
        <w:rPr>
          <w:rFonts w:ascii="Times New Roman" w:hAnsi="Times New Roman"/>
          <w:sz w:val="16"/>
          <w:szCs w:val="16"/>
        </w:rPr>
      </w:pPr>
      <w:r w:rsidRPr="0025741D">
        <w:rPr>
          <w:rFonts w:ascii="Times New Roman" w:hAnsi="Times New Roman"/>
          <w:sz w:val="16"/>
          <w:szCs w:val="16"/>
        </w:rPr>
        <w:t xml:space="preserve">V prípade, ak pri realizácii diela vzniknú zhotoviteľovi, ktorý bude realizovať dielo podľa PD opodstatnené </w:t>
      </w:r>
      <w:proofErr w:type="spellStart"/>
      <w:r w:rsidRPr="0025741D">
        <w:rPr>
          <w:rFonts w:ascii="Times New Roman" w:hAnsi="Times New Roman"/>
          <w:sz w:val="16"/>
          <w:szCs w:val="16"/>
        </w:rPr>
        <w:t>naviac</w:t>
      </w:r>
      <w:proofErr w:type="spellEnd"/>
      <w:r w:rsidRPr="0025741D">
        <w:rPr>
          <w:rFonts w:ascii="Times New Roman" w:hAnsi="Times New Roman"/>
          <w:sz w:val="16"/>
          <w:szCs w:val="16"/>
        </w:rPr>
        <w:t xml:space="preserve"> náklady v dôsledku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PD, ktoré si voči objednávateľovi uplatní, bude tieto dodatočné náklady znášať zhotoviteľ podľa tejto zmluvy.      </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Zhotoviteľ je povinný objednávateľovi nahradiť v plnej výške škodu spôsobenú nutnosťou opakovane realizovať stavebné práce z dôvodu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projektu.</w:t>
      </w:r>
    </w:p>
    <w:p w:rsid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E166F8" w:rsidRPr="00E166F8" w:rsidRDefault="00E166F8" w:rsidP="00E166F8">
      <w:pPr>
        <w:numPr>
          <w:ilvl w:val="0"/>
          <w:numId w:val="39"/>
        </w:numPr>
        <w:tabs>
          <w:tab w:val="clear" w:pos="454"/>
          <w:tab w:val="num" w:pos="0"/>
        </w:tabs>
        <w:spacing w:after="0" w:line="240" w:lineRule="auto"/>
        <w:ind w:left="284" w:hanging="284"/>
        <w:jc w:val="both"/>
        <w:rPr>
          <w:rFonts w:ascii="Times New Roman" w:hAnsi="Times New Roman"/>
          <w:sz w:val="16"/>
          <w:szCs w:val="16"/>
        </w:rPr>
      </w:pPr>
      <w:r w:rsidRPr="00E166F8">
        <w:rPr>
          <w:rFonts w:ascii="Times New Roman" w:hAnsi="Times New Roman"/>
          <w:sz w:val="16"/>
          <w:szCs w:val="16"/>
        </w:rPr>
        <w:t xml:space="preserve">Zhotoviteľ ku dňu podpisu tejto zmluvy predložil objednávateľovi prehlásenie o tom či je závislou osobou voči ŽSR v zmysle § 2 písm. n) zákona č. 595/2003 </w:t>
      </w:r>
      <w:proofErr w:type="spellStart"/>
      <w:r w:rsidRPr="00E166F8">
        <w:rPr>
          <w:rFonts w:ascii="Times New Roman" w:hAnsi="Times New Roman"/>
          <w:sz w:val="16"/>
          <w:szCs w:val="16"/>
        </w:rPr>
        <w:t>Z.z</w:t>
      </w:r>
      <w:proofErr w:type="spellEnd"/>
      <w:r w:rsidRPr="00E166F8">
        <w:rPr>
          <w:rFonts w:ascii="Times New Roman" w:hAnsi="Times New Roman"/>
          <w:sz w:val="16"/>
          <w:szCs w:val="16"/>
        </w:rPr>
        <w:t>. o dani z príjmov v </w:t>
      </w:r>
      <w:proofErr w:type="spellStart"/>
      <w:r w:rsidRPr="00E166F8">
        <w:rPr>
          <w:rFonts w:ascii="Times New Roman" w:hAnsi="Times New Roman"/>
          <w:sz w:val="16"/>
          <w:szCs w:val="16"/>
        </w:rPr>
        <w:t>znp</w:t>
      </w:r>
      <w:proofErr w:type="spellEnd"/>
      <w:r w:rsidRPr="00E166F8">
        <w:rPr>
          <w:rFonts w:ascii="Times New Roman" w:hAnsi="Times New Roman"/>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5741D" w:rsidRPr="0025741D" w:rsidRDefault="0025741D" w:rsidP="0025741D">
      <w:pPr>
        <w:overflowPunct w:val="0"/>
        <w:autoSpaceDE w:val="0"/>
        <w:autoSpaceDN w:val="0"/>
        <w:spacing w:after="0" w:line="240" w:lineRule="auto"/>
        <w:ind w:left="284"/>
        <w:jc w:val="both"/>
        <w:rPr>
          <w:rFonts w:ascii="Times New Roman" w:hAnsi="Times New Roman"/>
          <w:sz w:val="16"/>
          <w:szCs w:val="16"/>
        </w:rPr>
      </w:pPr>
    </w:p>
    <w:p w:rsidR="0025741D" w:rsidRPr="0025741D" w:rsidRDefault="0025741D" w:rsidP="0025741D">
      <w:pPr>
        <w:keepNext/>
        <w:keepLines/>
        <w:spacing w:after="0" w:line="240" w:lineRule="auto"/>
        <w:ind w:left="284" w:hanging="284"/>
        <w:outlineLvl w:val="2"/>
        <w:rPr>
          <w:rFonts w:ascii="Times New Roman" w:eastAsia="Times New Roman" w:hAnsi="Times New Roman"/>
          <w:b/>
          <w:bCs/>
          <w:sz w:val="16"/>
          <w:szCs w:val="16"/>
        </w:rPr>
      </w:pPr>
      <w:r w:rsidRPr="0025741D">
        <w:rPr>
          <w:rFonts w:ascii="Times New Roman" w:eastAsia="Times New Roman" w:hAnsi="Times New Roman"/>
          <w:b/>
          <w:bCs/>
          <w:sz w:val="16"/>
          <w:szCs w:val="16"/>
        </w:rPr>
        <w:lastRenderedPageBreak/>
        <w:t xml:space="preserve">V. </w:t>
      </w:r>
      <w:r w:rsidRPr="0025741D">
        <w:rPr>
          <w:rFonts w:ascii="Times New Roman" w:eastAsia="Times New Roman" w:hAnsi="Times New Roman"/>
          <w:b/>
          <w:bCs/>
          <w:sz w:val="16"/>
          <w:szCs w:val="16"/>
        </w:rPr>
        <w:tab/>
        <w:t>Práva a povinnosti zmluvných strán</w:t>
      </w:r>
    </w:p>
    <w:p w:rsidR="0025741D" w:rsidRPr="0025741D" w:rsidRDefault="0025741D" w:rsidP="0025741D">
      <w:pPr>
        <w:numPr>
          <w:ilvl w:val="0"/>
          <w:numId w:val="36"/>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25741D" w:rsidRPr="0025741D" w:rsidRDefault="0025741D" w:rsidP="0025741D">
      <w:pPr>
        <w:tabs>
          <w:tab w:val="left" w:pos="0"/>
          <w:tab w:val="left" w:pos="284"/>
        </w:tabs>
        <w:spacing w:after="40"/>
        <w:rPr>
          <w:rFonts w:ascii="Times New Roman" w:hAnsi="Times New Roman"/>
          <w:iCs/>
          <w:sz w:val="16"/>
          <w:szCs w:val="16"/>
        </w:rPr>
      </w:pPr>
      <w:r w:rsidRPr="0025741D">
        <w:rPr>
          <w:rFonts w:ascii="Times New Roman" w:hAnsi="Times New Roman"/>
          <w:iCs/>
          <w:sz w:val="16"/>
          <w:szCs w:val="16"/>
        </w:rPr>
        <w:t>2.</w:t>
      </w:r>
      <w:r w:rsidRPr="0025741D">
        <w:rPr>
          <w:rFonts w:ascii="Times New Roman" w:hAnsi="Times New Roman"/>
          <w:iCs/>
          <w:sz w:val="16"/>
          <w:szCs w:val="16"/>
        </w:rPr>
        <w:tab/>
        <w:t>Zhotoviteľ  sa zaväzuje:</w:t>
      </w:r>
    </w:p>
    <w:p w:rsidR="0025741D" w:rsidRPr="0025741D" w:rsidRDefault="0025741D" w:rsidP="0025741D">
      <w:pPr>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2.1.</w:t>
      </w:r>
      <w:r w:rsidRPr="0025741D">
        <w:rPr>
          <w:rFonts w:ascii="Times New Roman" w:eastAsia="Times New Roman" w:hAnsi="Times New Roman"/>
          <w:iCs/>
          <w:sz w:val="16"/>
          <w:szCs w:val="16"/>
          <w:lang w:eastAsia="sk-SK"/>
        </w:rPr>
        <w:tab/>
        <w:t>že po uzavretí tejto zmluvy zvolá bez zbytočného odkladu vstupnú poradu v mieste realizácie stavby, na ktorej bude dohodnutý harmonogram vykonávania čiastkových prác a výber staveniska,</w:t>
      </w:r>
    </w:p>
    <w:p w:rsidR="0025741D" w:rsidRPr="0025741D" w:rsidRDefault="0025741D" w:rsidP="0025741D">
      <w:pPr>
        <w:tabs>
          <w:tab w:val="left" w:pos="1418"/>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2.2.</w:t>
      </w:r>
      <w:r w:rsidRPr="0025741D">
        <w:rPr>
          <w:rFonts w:ascii="Times New Roman" w:eastAsia="Times New Roman" w:hAnsi="Times New Roman"/>
          <w:iCs/>
          <w:sz w:val="16"/>
          <w:szCs w:val="16"/>
          <w:lang w:eastAsia="sk-SK"/>
        </w:rPr>
        <w:tab/>
        <w:t>v priebehu projekčných prác vykonávať výrobné porady podľa potreby,</w:t>
      </w:r>
    </w:p>
    <w:p w:rsidR="0025741D" w:rsidRPr="0025741D" w:rsidRDefault="0025741D" w:rsidP="0025741D">
      <w:pPr>
        <w:tabs>
          <w:tab w:val="left" w:pos="1134"/>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2.3.</w:t>
      </w:r>
      <w:r w:rsidRPr="0025741D">
        <w:rPr>
          <w:rFonts w:ascii="Times New Roman" w:eastAsia="Times New Roman" w:hAnsi="Times New Roman"/>
          <w:iCs/>
          <w:sz w:val="16"/>
          <w:szCs w:val="16"/>
          <w:lang w:eastAsia="sk-SK"/>
        </w:rPr>
        <w:tab/>
        <w:t>prizvať objednávateľa na všetky jednania s dotknutými orgánmi a organizáciami.</w:t>
      </w:r>
    </w:p>
    <w:p w:rsidR="0025741D" w:rsidRPr="0025741D" w:rsidRDefault="0025741D" w:rsidP="0025741D">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 xml:space="preserve">2.4.   predložiť objednávateľovi (v kópii) všetky vyjadrenia a stanoviská príslušných správcov a príslušných odborných      </w:t>
      </w:r>
    </w:p>
    <w:p w:rsidR="0025741D" w:rsidRPr="0025741D" w:rsidRDefault="0025741D" w:rsidP="0025741D">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 xml:space="preserve">         zložiek ŽSR k spracovávanej PD.</w:t>
      </w:r>
    </w:p>
    <w:p w:rsidR="0025741D" w:rsidRPr="0025741D" w:rsidRDefault="0025741D" w:rsidP="0025741D">
      <w:pPr>
        <w:overflowPunct w:val="0"/>
        <w:autoSpaceDE w:val="0"/>
        <w:autoSpaceDN w:val="0"/>
        <w:adjustRightInd w:val="0"/>
        <w:spacing w:after="0" w:line="240" w:lineRule="auto"/>
        <w:ind w:left="284" w:hanging="284"/>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3.</w:t>
      </w:r>
      <w:r w:rsidRPr="0025741D">
        <w:rPr>
          <w:rFonts w:ascii="Times New Roman" w:eastAsia="Times New Roman" w:hAnsi="Times New Roman"/>
          <w:iCs/>
          <w:sz w:val="16"/>
          <w:szCs w:val="16"/>
          <w:lang w:eastAsia="sk-SK"/>
        </w:rPr>
        <w:tab/>
        <w:t>Objednávateľ si podmieňuje účasť na prerokovaní PD v štádiu rozpracovanosti, pri záverečnom a konferenčnom prerokovaní a pri rozhodujúcich správnych konaniach.</w:t>
      </w:r>
    </w:p>
    <w:p w:rsidR="0025741D" w:rsidRPr="0025741D" w:rsidRDefault="0025741D" w:rsidP="0025741D">
      <w:pPr>
        <w:tabs>
          <w:tab w:val="left" w:pos="284"/>
          <w:tab w:val="left" w:pos="360"/>
        </w:tabs>
        <w:overflowPunct w:val="0"/>
        <w:autoSpaceDE w:val="0"/>
        <w:autoSpaceDN w:val="0"/>
        <w:adjustRightInd w:val="0"/>
        <w:spacing w:after="0" w:line="240" w:lineRule="auto"/>
        <w:ind w:left="284" w:hanging="284"/>
        <w:jc w:val="both"/>
        <w:rPr>
          <w:rFonts w:ascii="Times New Roman" w:eastAsia="Times New Roman" w:hAnsi="Times New Roman"/>
          <w:sz w:val="16"/>
          <w:szCs w:val="16"/>
          <w:lang w:eastAsia="sk-SK"/>
        </w:rPr>
      </w:pPr>
      <w:r w:rsidRPr="0025741D">
        <w:rPr>
          <w:rFonts w:ascii="Times New Roman" w:eastAsia="Times New Roman" w:hAnsi="Times New Roman"/>
          <w:iCs/>
          <w:sz w:val="16"/>
          <w:szCs w:val="16"/>
          <w:lang w:eastAsia="sk-SK"/>
        </w:rPr>
        <w:t>4.</w:t>
      </w:r>
      <w:r w:rsidRPr="0025741D">
        <w:rPr>
          <w:rFonts w:ascii="Times New Roman" w:eastAsia="Times New Roman" w:hAnsi="Times New Roman"/>
          <w:iCs/>
          <w:sz w:val="16"/>
          <w:szCs w:val="16"/>
          <w:lang w:eastAsia="sk-SK"/>
        </w:rPr>
        <w:tab/>
      </w:r>
      <w:r w:rsidRPr="0025741D">
        <w:rPr>
          <w:rFonts w:ascii="Times New Roman" w:eastAsia="Times New Roman" w:hAnsi="Times New Roman"/>
          <w:sz w:val="16"/>
          <w:szCs w:val="16"/>
          <w:lang w:eastAsia="sk-SK"/>
        </w:rPr>
        <w:t>Odovzdanie a prevzatie predmetu plnenia tejto zmluvy a s tým súvisiace povinnosti zmluvných strán:</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iCs/>
          <w:sz w:val="16"/>
          <w:szCs w:val="16"/>
          <w:lang w:eastAsia="sk-SK"/>
        </w:rPr>
      </w:pPr>
      <w:r w:rsidRPr="0025741D">
        <w:rPr>
          <w:rFonts w:ascii="Times New Roman" w:eastAsia="Times New Roman" w:hAnsi="Times New Roman"/>
          <w:sz w:val="16"/>
          <w:szCs w:val="16"/>
          <w:lang w:eastAsia="sk-SK"/>
        </w:rPr>
        <w:t>4.1.</w:t>
      </w:r>
      <w:r w:rsidRPr="0025741D">
        <w:rPr>
          <w:rFonts w:ascii="Times New Roman" w:eastAsia="Times New Roman" w:hAnsi="Times New Roman"/>
          <w:sz w:val="16"/>
          <w:szCs w:val="16"/>
          <w:lang w:eastAsia="sk-SK"/>
        </w:rPr>
        <w:tab/>
      </w:r>
      <w:r w:rsidRPr="0025741D">
        <w:rPr>
          <w:rFonts w:ascii="Times New Roman" w:eastAsia="Times New Roman" w:hAnsi="Times New Roman"/>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4.2.</w:t>
      </w:r>
      <w:r w:rsidRPr="0025741D">
        <w:rPr>
          <w:rFonts w:ascii="Times New Roman" w:eastAsia="Times New Roman" w:hAnsi="Times New Roman"/>
          <w:sz w:val="16"/>
          <w:szCs w:val="16"/>
          <w:lang w:eastAsia="sk-SK"/>
        </w:rPr>
        <w:tab/>
        <w:t>Za čiastočné plnenie predmetu zmluvy sa pokladá:</w:t>
      </w:r>
    </w:p>
    <w:p w:rsidR="0025741D" w:rsidRPr="0025741D" w:rsidRDefault="0025741D" w:rsidP="0025741D">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4.2.1.</w:t>
      </w:r>
      <w:r w:rsidRPr="0025741D">
        <w:rPr>
          <w:rFonts w:ascii="Times New Roman" w:eastAsia="Times New Roman" w:hAnsi="Times New Roman"/>
          <w:sz w:val="16"/>
          <w:szCs w:val="16"/>
          <w:lang w:eastAsia="sk-SK"/>
        </w:rPr>
        <w:tab/>
      </w:r>
      <w:r w:rsidRPr="0025741D">
        <w:rPr>
          <w:rFonts w:ascii="Times New Roman" w:eastAsia="Times New Roman" w:hAnsi="Times New Roman"/>
          <w:b/>
          <w:sz w:val="16"/>
          <w:szCs w:val="16"/>
          <w:lang w:eastAsia="sk-SK"/>
        </w:rPr>
        <w:t>dodanie PD</w:t>
      </w:r>
      <w:r w:rsidRPr="0025741D">
        <w:rPr>
          <w:rFonts w:ascii="Times New Roman" w:eastAsia="Times New Roman" w:hAnsi="Times New Roman"/>
          <w:sz w:val="16"/>
          <w:szCs w:val="16"/>
          <w:lang w:eastAsia="sk-SK"/>
        </w:rPr>
        <w:t xml:space="preserve"> (prerokovanej v súlade s touto zmluvou s objednávateľom a dotknutými orgánmi štátnej správy, vrátane zapracovania pripomienok z týchto prerokovaní a odsúhlasenej objednávateľom )</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4.2.2. </w:t>
      </w:r>
      <w:r w:rsidRPr="0025741D">
        <w:rPr>
          <w:rFonts w:ascii="Times New Roman" w:eastAsia="Times New Roman" w:hAnsi="Times New Roman"/>
          <w:b/>
          <w:sz w:val="16"/>
          <w:szCs w:val="16"/>
          <w:lang w:eastAsia="sk-SK"/>
        </w:rPr>
        <w:t>dodanie</w:t>
      </w:r>
      <w:r w:rsidRPr="0025741D">
        <w:rPr>
          <w:rFonts w:ascii="Times New Roman" w:eastAsia="Times New Roman" w:hAnsi="Times New Roman"/>
          <w:sz w:val="16"/>
          <w:szCs w:val="16"/>
          <w:lang w:eastAsia="sk-SK"/>
        </w:rPr>
        <w:t xml:space="preserve"> </w:t>
      </w:r>
      <w:r w:rsidRPr="0025741D">
        <w:rPr>
          <w:rFonts w:ascii="Times New Roman" w:eastAsia="Times New Roman" w:hAnsi="Times New Roman"/>
          <w:b/>
          <w:sz w:val="16"/>
          <w:szCs w:val="16"/>
          <w:lang w:eastAsia="sk-SK"/>
        </w:rPr>
        <w:t>právoplatného stavebného povolenia</w:t>
      </w:r>
      <w:r w:rsidRPr="0025741D">
        <w:rPr>
          <w:rFonts w:ascii="Times New Roman" w:eastAsia="Times New Roman" w:hAnsi="Times New Roman"/>
          <w:sz w:val="16"/>
          <w:szCs w:val="16"/>
          <w:lang w:eastAsia="sk-SK"/>
        </w:rPr>
        <w:t>,</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b/>
          <w:sz w:val="16"/>
          <w:szCs w:val="16"/>
          <w:lang w:eastAsia="sk-SK"/>
        </w:rPr>
      </w:pPr>
      <w:r w:rsidRPr="0025741D">
        <w:rPr>
          <w:rFonts w:ascii="Times New Roman" w:eastAsia="Times New Roman" w:hAnsi="Times New Roman"/>
          <w:sz w:val="16"/>
          <w:szCs w:val="16"/>
          <w:lang w:eastAsia="sk-SK"/>
        </w:rPr>
        <w:tab/>
        <w:t xml:space="preserve">4.2.3. </w:t>
      </w:r>
      <w:r w:rsidRPr="0025741D">
        <w:rPr>
          <w:rFonts w:ascii="Times New Roman" w:eastAsia="Times New Roman" w:hAnsi="Times New Roman"/>
          <w:b/>
          <w:sz w:val="16"/>
          <w:szCs w:val="16"/>
          <w:lang w:eastAsia="sk-SK"/>
        </w:rPr>
        <w:t>vykonanie autorského dohľadu na stavbe</w:t>
      </w:r>
    </w:p>
    <w:p w:rsidR="0025741D" w:rsidRPr="0025741D" w:rsidRDefault="0025741D" w:rsidP="0025741D">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4.2.4. </w:t>
      </w:r>
      <w:r w:rsidRPr="0025741D">
        <w:rPr>
          <w:rFonts w:ascii="Times New Roman" w:eastAsia="Times New Roman" w:hAnsi="Times New Roman"/>
          <w:b/>
          <w:sz w:val="16"/>
          <w:szCs w:val="16"/>
          <w:lang w:eastAsia="sk-SK"/>
        </w:rPr>
        <w:t>dodanie elaborátu z GZ</w:t>
      </w:r>
    </w:p>
    <w:p w:rsidR="0025741D" w:rsidRPr="0025741D" w:rsidRDefault="0025741D" w:rsidP="0025741D">
      <w:pPr>
        <w:tabs>
          <w:tab w:val="left" w:pos="672"/>
        </w:tabs>
        <w:overflowPunct w:val="0"/>
        <w:autoSpaceDE w:val="0"/>
        <w:autoSpaceDN w:val="0"/>
        <w:adjustRightInd w:val="0"/>
        <w:spacing w:after="0" w:line="240" w:lineRule="auto"/>
        <w:ind w:left="672" w:hanging="672"/>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w:t>
      </w:r>
      <w:r w:rsidRPr="0025741D">
        <w:rPr>
          <w:rFonts w:ascii="Times New Roman" w:eastAsia="Times New Roman" w:hAnsi="Times New Roman"/>
          <w:sz w:val="16"/>
          <w:szCs w:val="16"/>
          <w:lang w:eastAsia="sk-SK"/>
        </w:rPr>
        <w:tab/>
        <w:t>Vykonanie autorského dohľadu</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5.2. Autorský dohľad sa zaväzuje zhotoviteľ vykonávať od okamihu odovzdania staveniska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5.3. Zmluvné strany sa dohodli, že základnými povinnosťami zhotoviteľa pri výkone autorského dohľadu, pri výkone ktorého sa zaväzuje postupovať s potrebnou odbornou starostlivosťou, sú okrem iného </w:t>
      </w:r>
      <w:r w:rsidRPr="0025741D">
        <w:rPr>
          <w:rFonts w:ascii="Times New Roman" w:eastAsia="Times New Roman" w:hAnsi="Times New Roman"/>
          <w:sz w:val="16"/>
          <w:szCs w:val="16"/>
          <w:u w:val="single"/>
          <w:lang w:eastAsia="sk-SK"/>
        </w:rPr>
        <w:t>najmä:</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 </w:t>
      </w:r>
      <w:r w:rsidRPr="0025741D">
        <w:rPr>
          <w:rFonts w:ascii="Times New Roman" w:eastAsia="Times New Roman" w:hAnsi="Times New Roman"/>
          <w:sz w:val="16"/>
          <w:szCs w:val="16"/>
          <w:lang w:eastAsia="sk-SK"/>
        </w:rPr>
        <w:tab/>
        <w:t>5.3.1 vykonávať kvalitatívnu kontrolu vyhotovenia jednotlivých častí stavby, v súvislosti s čím sa okrem iného zhotoviteľ zaväzuje zúčastňovať sa pri preberaní/odovzdaní vyhotovených jednotlivých častí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5.3.2 kontrolovať kvalitatívnu úroveň aj z hľadiska požiadaviek a predpokladov stanovených overenou projektovou dokumentáciou s výnimkou činností vykonávaných stavebným dozorom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5.3.4 sprostredkovávať priamu väzbu pre prenos nezobraziteľnej a inak </w:t>
      </w:r>
      <w:proofErr w:type="spellStart"/>
      <w:r w:rsidRPr="0025741D">
        <w:rPr>
          <w:rFonts w:ascii="Times New Roman" w:eastAsia="Times New Roman" w:hAnsi="Times New Roman"/>
          <w:sz w:val="16"/>
          <w:szCs w:val="16"/>
          <w:lang w:eastAsia="sk-SK"/>
        </w:rPr>
        <w:t>nestvárniteľnej</w:t>
      </w:r>
      <w:proofErr w:type="spellEnd"/>
      <w:r w:rsidRPr="0025741D">
        <w:rPr>
          <w:rFonts w:ascii="Times New Roman" w:eastAsia="Times New Roman" w:hAnsi="Times New Roman"/>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5.3.5 akúkoľvek odchýlku skutočnej realizácie od projektovej dokumentácie oznámiť objednávateľovi a to formou záznamu zhotoviteľa do stavebného denníka, prípadne v zápise z kontrolných dní.</w:t>
      </w:r>
    </w:p>
    <w:p w:rsidR="0025741D" w:rsidRPr="0025741D" w:rsidRDefault="0025741D" w:rsidP="0025741D">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25741D" w:rsidRPr="0025741D" w:rsidRDefault="0025741D" w:rsidP="0025741D">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5.5 </w:t>
      </w:r>
      <w:r w:rsidRPr="0025741D">
        <w:rPr>
          <w:rFonts w:ascii="Times New Roman" w:eastAsia="Times New Roman" w:hAnsi="Times New Roman"/>
          <w:sz w:val="16"/>
          <w:szCs w:val="16"/>
          <w:lang w:eastAsia="sk-SK"/>
        </w:rPr>
        <w:tab/>
        <w:t>Zhotoviteľ je povinný informovať objednávateľa bezodkladne o každej požiadavke dotknutých orgánov, ktorá si vyžaduje doplňujúce riešenie PD.</w:t>
      </w:r>
    </w:p>
    <w:p w:rsidR="0025741D" w:rsidRPr="0025741D" w:rsidRDefault="0025741D" w:rsidP="0025741D">
      <w:pPr>
        <w:overflowPunct w:val="0"/>
        <w:autoSpaceDE w:val="0"/>
        <w:autoSpaceDN w:val="0"/>
        <w:adjustRightInd w:val="0"/>
        <w:spacing w:after="0" w:line="240" w:lineRule="auto"/>
        <w:ind w:left="284" w:hanging="284"/>
        <w:jc w:val="both"/>
        <w:rPr>
          <w:rFonts w:ascii="Times New Roman" w:eastAsia="Times New Roman" w:hAnsi="Times New Roman"/>
          <w:sz w:val="24"/>
          <w:szCs w:val="20"/>
          <w:lang w:eastAsia="sk-SK"/>
        </w:rPr>
      </w:pPr>
      <w:r w:rsidRPr="0025741D">
        <w:rPr>
          <w:rFonts w:ascii="Times New Roman" w:eastAsia="Times New Roman" w:hAnsi="Times New Roman"/>
          <w:b/>
          <w:sz w:val="16"/>
          <w:szCs w:val="16"/>
          <w:lang w:eastAsia="sk-SK"/>
        </w:rPr>
        <w:t>6.</w:t>
      </w:r>
      <w:r w:rsidRPr="0025741D">
        <w:rPr>
          <w:rFonts w:ascii="Times New Roman" w:eastAsia="Times New Roman" w:hAnsi="Times New Roman"/>
          <w:b/>
          <w:sz w:val="16"/>
          <w:szCs w:val="16"/>
          <w:lang w:eastAsia="sk-SK"/>
        </w:rPr>
        <w:tab/>
        <w:t xml:space="preserve">Prevzatie predmetu zmluvy alebo jeho časti môže byť odmietnuté pre </w:t>
      </w:r>
      <w:proofErr w:type="spellStart"/>
      <w:r w:rsidRPr="0025741D">
        <w:rPr>
          <w:rFonts w:ascii="Times New Roman" w:eastAsia="Times New Roman" w:hAnsi="Times New Roman"/>
          <w:b/>
          <w:sz w:val="16"/>
          <w:szCs w:val="16"/>
          <w:lang w:eastAsia="sk-SK"/>
        </w:rPr>
        <w:t>vady</w:t>
      </w:r>
      <w:proofErr w:type="spellEnd"/>
      <w:r w:rsidRPr="0025741D">
        <w:rPr>
          <w:rFonts w:ascii="Times New Roman" w:eastAsia="Times New Roman" w:hAnsi="Times New Roman"/>
          <w:b/>
          <w:sz w:val="16"/>
          <w:szCs w:val="16"/>
          <w:lang w:eastAsia="sk-SK"/>
        </w:rPr>
        <w:t xml:space="preserve"> a to až do ich odstránenia.</w:t>
      </w:r>
    </w:p>
    <w:p w:rsidR="0025741D" w:rsidRPr="0025741D" w:rsidRDefault="0025741D" w:rsidP="0025741D">
      <w:pPr>
        <w:tabs>
          <w:tab w:val="left" w:pos="284"/>
        </w:tabs>
        <w:spacing w:after="0" w:line="240" w:lineRule="auto"/>
        <w:ind w:left="284" w:hanging="284"/>
        <w:jc w:val="both"/>
        <w:rPr>
          <w:rFonts w:ascii="Times New Roman" w:hAnsi="Times New Roman"/>
          <w:lang w:eastAsia="sk-SK"/>
        </w:rPr>
      </w:pPr>
      <w:r w:rsidRPr="0025741D">
        <w:rPr>
          <w:rFonts w:ascii="Times New Roman" w:hAnsi="Times New Roman"/>
          <w:sz w:val="16"/>
          <w:szCs w:val="16"/>
        </w:rPr>
        <w:t>7.</w:t>
      </w:r>
      <w:r w:rsidRPr="0025741D">
        <w:rPr>
          <w:rFonts w:ascii="Times New Roman" w:hAnsi="Times New Roman"/>
          <w:sz w:val="16"/>
          <w:szCs w:val="16"/>
        </w:rPr>
        <w:tab/>
        <w:t xml:space="preserve">Zhotoviteľ poskytuje na dielo záruku v dĺžke 60 mesiacov, ktorá začína plynúť odo dňa odovzdania objednávateľovi. </w:t>
      </w:r>
    </w:p>
    <w:p w:rsidR="0025741D" w:rsidRPr="0025741D" w:rsidRDefault="0025741D" w:rsidP="0025741D">
      <w:pPr>
        <w:tabs>
          <w:tab w:val="left" w:pos="284"/>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8. </w:t>
      </w:r>
      <w:r w:rsidRPr="0025741D">
        <w:rPr>
          <w:rFonts w:ascii="Times New Roman" w:hAnsi="Times New Roman"/>
          <w:sz w:val="16"/>
          <w:szCs w:val="16"/>
        </w:rPr>
        <w:tab/>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diela, ktoré sa vyskytnú v záručnej dobe, musí objednávateľ bez zbytočného odkladu po zistení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je zhotoviteľ povinný odstrániť bezodkladne a bezodplatne, najneskôr v lehote do 30 dní odo dňa uplatnenia reklamácie zo strany objednávateľa. V prípade, že zhotoviteľ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v tejto lehote neodstráni, má objednávateľ oprávnenie odstrániť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sám alebo prostredníctvom tretích osôb na náklady zhotoviteľa. Tým nie je dotknuté právo  objednávateľa na zmluvnú pokutu a/alebo náhradu škody.</w:t>
      </w:r>
    </w:p>
    <w:p w:rsidR="0025741D" w:rsidRPr="0025741D" w:rsidRDefault="0025741D" w:rsidP="0025741D">
      <w:pPr>
        <w:tabs>
          <w:tab w:val="left" w:pos="567"/>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9. </w:t>
      </w:r>
      <w:r w:rsidRPr="0025741D">
        <w:rPr>
          <w:rFonts w:ascii="Times New Roman" w:hAnsi="Times New Roman"/>
          <w:sz w:val="16"/>
          <w:szCs w:val="16"/>
        </w:rPr>
        <w:tab/>
        <w:t>Objednávateľ sa zaväzuje:</w:t>
      </w:r>
    </w:p>
    <w:p w:rsidR="0025741D" w:rsidRPr="0025741D" w:rsidRDefault="0025741D" w:rsidP="0025741D">
      <w:pPr>
        <w:tabs>
          <w:tab w:val="left" w:pos="851"/>
        </w:tabs>
        <w:spacing w:after="0"/>
        <w:ind w:left="672" w:hanging="392"/>
        <w:jc w:val="both"/>
        <w:rPr>
          <w:rFonts w:ascii="Times New Roman" w:hAnsi="Times New Roman"/>
          <w:sz w:val="16"/>
          <w:szCs w:val="16"/>
        </w:rPr>
      </w:pPr>
      <w:r w:rsidRPr="0025741D">
        <w:rPr>
          <w:rFonts w:ascii="Times New Roman" w:hAnsi="Times New Roman"/>
          <w:sz w:val="16"/>
          <w:szCs w:val="16"/>
        </w:rPr>
        <w:t>9.1. spolupôsobiť pri vykonávaní diela, ktoré je predmetom tejto zmluvy</w:t>
      </w:r>
    </w:p>
    <w:p w:rsidR="0025741D" w:rsidRPr="0025741D" w:rsidRDefault="0025741D" w:rsidP="0025741D">
      <w:pPr>
        <w:spacing w:after="0" w:line="240" w:lineRule="auto"/>
        <w:ind w:left="672" w:hanging="392"/>
        <w:rPr>
          <w:rFonts w:ascii="Times New Roman" w:hAnsi="Times New Roman"/>
          <w:sz w:val="16"/>
          <w:szCs w:val="16"/>
        </w:rPr>
      </w:pPr>
      <w:r w:rsidRPr="0025741D">
        <w:rPr>
          <w:rFonts w:ascii="Times New Roman" w:hAnsi="Times New Roman"/>
          <w:sz w:val="16"/>
          <w:szCs w:val="16"/>
        </w:rPr>
        <w:t>9.2. ihneď a bezodkladne upozorňovať na nedostatky a chyby pri vykonávaní diela a umožniť v primeranom čase ich odstránenie</w:t>
      </w:r>
    </w:p>
    <w:p w:rsidR="0025741D" w:rsidRPr="0025741D" w:rsidRDefault="0025741D" w:rsidP="0025741D">
      <w:pPr>
        <w:tabs>
          <w:tab w:val="left" w:pos="284"/>
        </w:tabs>
        <w:autoSpaceDE w:val="0"/>
        <w:autoSpaceDN w:val="0"/>
        <w:adjustRightInd w:val="0"/>
        <w:spacing w:after="0" w:line="240" w:lineRule="auto"/>
        <w:ind w:left="280" w:hanging="280"/>
        <w:rPr>
          <w:rFonts w:ascii="Times New Roman" w:hAnsi="Times New Roman"/>
          <w:sz w:val="16"/>
          <w:szCs w:val="16"/>
        </w:rPr>
      </w:pPr>
      <w:r w:rsidRPr="0025741D">
        <w:rPr>
          <w:rFonts w:ascii="Times New Roman" w:hAnsi="Times New Roman"/>
          <w:sz w:val="16"/>
          <w:szCs w:val="16"/>
        </w:rPr>
        <w:t xml:space="preserve">10. </w:t>
      </w:r>
      <w:r w:rsidRPr="0025741D">
        <w:rPr>
          <w:rFonts w:ascii="Times New Roman" w:hAnsi="Times New Roman"/>
          <w:sz w:val="16"/>
          <w:szCs w:val="16"/>
        </w:rPr>
        <w:tab/>
        <w:t xml:space="preserve">Zhotoviteľ sa zaväzuje, že pristúpi na zmenu záväzku v prípadoch, kedy sa po uzavretí tejto zmluvy zmenia východiskové podklady alebo vzniknú nové požiadavky na strane objednávateľa. </w:t>
      </w:r>
    </w:p>
    <w:p w:rsidR="0025741D" w:rsidRPr="0025741D" w:rsidRDefault="0025741D" w:rsidP="0025741D">
      <w:pPr>
        <w:spacing w:after="0" w:line="240" w:lineRule="auto"/>
        <w:ind w:firstLine="280"/>
        <w:rPr>
          <w:rFonts w:ascii="Times New Roman" w:hAnsi="Times New Roman"/>
          <w:sz w:val="16"/>
          <w:szCs w:val="16"/>
        </w:rPr>
      </w:pPr>
      <w:r w:rsidRPr="0025741D">
        <w:rPr>
          <w:rFonts w:ascii="Times New Roman" w:hAnsi="Times New Roman"/>
          <w:sz w:val="16"/>
          <w:szCs w:val="16"/>
        </w:rPr>
        <w:t>Zhotoviteľ môže zmenu záväzku realizovať až po podpísaní dodatku k tejto zmluve.</w:t>
      </w:r>
    </w:p>
    <w:p w:rsidR="0025741D" w:rsidRPr="0025741D" w:rsidRDefault="0025741D" w:rsidP="0025741D">
      <w:pPr>
        <w:spacing w:after="0" w:line="240" w:lineRule="auto"/>
        <w:ind w:firstLine="280"/>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sz w:val="16"/>
          <w:szCs w:val="16"/>
        </w:rPr>
      </w:pPr>
      <w:r w:rsidRPr="0025741D">
        <w:rPr>
          <w:rFonts w:ascii="Times New Roman" w:hAnsi="Times New Roman"/>
          <w:b/>
          <w:sz w:val="16"/>
          <w:szCs w:val="16"/>
        </w:rPr>
        <w:t xml:space="preserve">VI. </w:t>
      </w:r>
      <w:r w:rsidRPr="0025741D">
        <w:rPr>
          <w:rFonts w:ascii="Times New Roman" w:hAnsi="Times New Roman"/>
          <w:b/>
          <w:sz w:val="16"/>
          <w:szCs w:val="16"/>
        </w:rPr>
        <w:tab/>
        <w:t>Dodacie podmienky</w:t>
      </w:r>
    </w:p>
    <w:p w:rsidR="0025741D" w:rsidRPr="0025741D" w:rsidRDefault="0025741D" w:rsidP="0025741D">
      <w:pPr>
        <w:tabs>
          <w:tab w:val="left" w:pos="284"/>
        </w:tabs>
        <w:spacing w:after="0" w:line="240" w:lineRule="auto"/>
        <w:jc w:val="both"/>
        <w:rPr>
          <w:rFonts w:ascii="Times New Roman" w:hAnsi="Times New Roman"/>
          <w:b/>
          <w:sz w:val="16"/>
          <w:szCs w:val="16"/>
        </w:rPr>
      </w:pPr>
      <w:r w:rsidRPr="0025741D">
        <w:rPr>
          <w:rFonts w:ascii="Times New Roman" w:hAnsi="Times New Roman"/>
          <w:sz w:val="16"/>
          <w:szCs w:val="16"/>
        </w:rPr>
        <w:t xml:space="preserve">1. </w:t>
      </w:r>
      <w:r w:rsidRPr="0025741D">
        <w:rPr>
          <w:rFonts w:ascii="Times New Roman" w:hAnsi="Times New Roman"/>
          <w:sz w:val="16"/>
          <w:szCs w:val="16"/>
        </w:rPr>
        <w:tab/>
        <w:t>Zhotoviteľ zaväzuje:</w:t>
      </w:r>
    </w:p>
    <w:p w:rsidR="0025741D" w:rsidRPr="0025741D" w:rsidRDefault="0025741D" w:rsidP="0025741D">
      <w:pPr>
        <w:tabs>
          <w:tab w:val="left" w:pos="672"/>
        </w:tabs>
        <w:spacing w:after="0" w:line="240" w:lineRule="auto"/>
        <w:ind w:left="672" w:hanging="392"/>
        <w:jc w:val="both"/>
        <w:rPr>
          <w:rFonts w:ascii="Times New Roman" w:hAnsi="Times New Roman"/>
          <w:sz w:val="16"/>
          <w:szCs w:val="16"/>
        </w:rPr>
      </w:pPr>
      <w:r w:rsidRPr="0025741D">
        <w:rPr>
          <w:rFonts w:ascii="Times New Roman" w:hAnsi="Times New Roman"/>
          <w:sz w:val="16"/>
          <w:szCs w:val="16"/>
        </w:rPr>
        <w:t xml:space="preserve">1.1 </w:t>
      </w:r>
      <w:r w:rsidRPr="0025741D">
        <w:rPr>
          <w:rFonts w:ascii="Times New Roman" w:hAnsi="Times New Roman"/>
          <w:sz w:val="16"/>
          <w:szCs w:val="16"/>
        </w:rPr>
        <w:tab/>
        <w:t>vypracovať PD v zmysle prílohy č.2. a 3. Sadzobníka UNIKA (platnej v čase spracovania PD) a dodať</w:t>
      </w:r>
      <w:r w:rsidRPr="0025741D">
        <w:rPr>
          <w:rFonts w:ascii="Times New Roman" w:hAnsi="Times New Roman"/>
          <w:sz w:val="16"/>
          <w:szCs w:val="16"/>
          <w:u w:val="single"/>
        </w:rPr>
        <w:t xml:space="preserve"> PD</w:t>
      </w:r>
      <w:r w:rsidRPr="0025741D">
        <w:rPr>
          <w:rFonts w:ascii="Times New Roman" w:hAnsi="Times New Roman"/>
          <w:sz w:val="16"/>
          <w:szCs w:val="16"/>
        </w:rPr>
        <w:t xml:space="preserve">: 6 x v textovej forme, 2 x elektronickej forme (formát </w:t>
      </w:r>
      <w:r w:rsidRPr="0025741D">
        <w:rPr>
          <w:rFonts w:ascii="Times New Roman" w:hAnsi="Times New Roman"/>
          <w:i/>
          <w:sz w:val="16"/>
          <w:szCs w:val="16"/>
        </w:rPr>
        <w:t>*pdf., *</w:t>
      </w:r>
      <w:proofErr w:type="spellStart"/>
      <w:r w:rsidRPr="0025741D">
        <w:rPr>
          <w:rFonts w:ascii="Times New Roman" w:hAnsi="Times New Roman"/>
          <w:i/>
          <w:sz w:val="16"/>
          <w:szCs w:val="16"/>
        </w:rPr>
        <w:t>dgn</w:t>
      </w:r>
      <w:proofErr w:type="spellEnd"/>
      <w:r w:rsidRPr="0025741D">
        <w:rPr>
          <w:rFonts w:ascii="Times New Roman" w:hAnsi="Times New Roman"/>
          <w:i/>
          <w:sz w:val="16"/>
          <w:szCs w:val="16"/>
        </w:rPr>
        <w:t>./ *</w:t>
      </w:r>
      <w:proofErr w:type="spellStart"/>
      <w:r w:rsidRPr="0025741D">
        <w:rPr>
          <w:rFonts w:ascii="Times New Roman" w:hAnsi="Times New Roman"/>
          <w:i/>
          <w:sz w:val="16"/>
          <w:szCs w:val="16"/>
        </w:rPr>
        <w:t>dwg</w:t>
      </w:r>
      <w:proofErr w:type="spellEnd"/>
      <w:r w:rsidRPr="0025741D">
        <w:rPr>
          <w:rFonts w:ascii="Times New Roman" w:hAnsi="Times New Roman"/>
          <w:i/>
          <w:sz w:val="16"/>
          <w:szCs w:val="16"/>
        </w:rPr>
        <w:t xml:space="preserve">., formát textov </w:t>
      </w:r>
      <w:proofErr w:type="spellStart"/>
      <w:r w:rsidRPr="0025741D">
        <w:rPr>
          <w:rFonts w:ascii="Times New Roman" w:hAnsi="Times New Roman"/>
          <w:i/>
          <w:sz w:val="16"/>
          <w:szCs w:val="16"/>
        </w:rPr>
        <w:t>doc</w:t>
      </w:r>
      <w:proofErr w:type="spellEnd"/>
      <w:r w:rsidRPr="0025741D">
        <w:rPr>
          <w:rFonts w:ascii="Times New Roman" w:hAnsi="Times New Roman"/>
          <w:i/>
          <w:sz w:val="16"/>
          <w:szCs w:val="16"/>
        </w:rPr>
        <w:t>,</w:t>
      </w:r>
      <w:r w:rsidRPr="0025741D">
        <w:rPr>
          <w:rFonts w:ascii="Times New Roman" w:hAnsi="Times New Roman"/>
          <w:sz w:val="16"/>
          <w:szCs w:val="16"/>
        </w:rPr>
        <w:t xml:space="preserve"> v neuzamknutom tvare, výkaz výmer vo formáte </w:t>
      </w:r>
      <w:r w:rsidRPr="0025741D">
        <w:rPr>
          <w:rFonts w:ascii="Times New Roman" w:hAnsi="Times New Roman"/>
          <w:i/>
          <w:sz w:val="16"/>
          <w:szCs w:val="16"/>
        </w:rPr>
        <w:t>*</w:t>
      </w:r>
      <w:proofErr w:type="spellStart"/>
      <w:r w:rsidRPr="0025741D">
        <w:rPr>
          <w:rFonts w:ascii="Times New Roman" w:hAnsi="Times New Roman"/>
          <w:i/>
          <w:sz w:val="16"/>
          <w:szCs w:val="16"/>
        </w:rPr>
        <w:t>xls</w:t>
      </w:r>
      <w:proofErr w:type="spellEnd"/>
      <w:r w:rsidRPr="0025741D">
        <w:rPr>
          <w:rFonts w:ascii="Times New Roman" w:hAnsi="Times New Roman"/>
          <w:i/>
          <w:sz w:val="16"/>
          <w:szCs w:val="16"/>
        </w:rPr>
        <w:t xml:space="preserve"> </w:t>
      </w:r>
      <w:r w:rsidRPr="0025741D">
        <w:rPr>
          <w:rFonts w:ascii="Times New Roman" w:hAnsi="Times New Roman"/>
          <w:sz w:val="16"/>
          <w:szCs w:val="16"/>
        </w:rPr>
        <w:t>v neuzamknutom tvare</w:t>
      </w:r>
      <w:r w:rsidRPr="0025741D">
        <w:rPr>
          <w:rFonts w:ascii="Times New Roman" w:hAnsi="Times New Roman"/>
          <w:i/>
          <w:sz w:val="16"/>
          <w:szCs w:val="16"/>
        </w:rPr>
        <w:t xml:space="preserve">) </w:t>
      </w:r>
      <w:r w:rsidRPr="0025741D">
        <w:rPr>
          <w:rFonts w:ascii="Times New Roman" w:hAnsi="Times New Roman"/>
          <w:sz w:val="16"/>
          <w:szCs w:val="16"/>
        </w:rPr>
        <w:t xml:space="preserve">a 1 x v elektronickej forme (formát </w:t>
      </w:r>
      <w:r w:rsidRPr="0025741D">
        <w:rPr>
          <w:rFonts w:ascii="Times New Roman" w:hAnsi="Times New Roman"/>
          <w:i/>
          <w:sz w:val="16"/>
          <w:szCs w:val="16"/>
        </w:rPr>
        <w:t xml:space="preserve">*pdf </w:t>
      </w:r>
      <w:r w:rsidRPr="0025741D">
        <w:rPr>
          <w:rFonts w:ascii="Times New Roman" w:hAnsi="Times New Roman"/>
          <w:sz w:val="16"/>
          <w:szCs w:val="16"/>
        </w:rPr>
        <w:t xml:space="preserve">v uzamknutom  tvare s výkazom výmer a v </w:t>
      </w:r>
      <w:r w:rsidRPr="0025741D">
        <w:rPr>
          <w:rFonts w:ascii="Times New Roman" w:hAnsi="Times New Roman"/>
          <w:i/>
          <w:sz w:val="16"/>
          <w:szCs w:val="16"/>
        </w:rPr>
        <w:t>*</w:t>
      </w:r>
      <w:proofErr w:type="spellStart"/>
      <w:r w:rsidRPr="0025741D">
        <w:rPr>
          <w:rFonts w:ascii="Times New Roman" w:hAnsi="Times New Roman"/>
          <w:i/>
          <w:sz w:val="16"/>
          <w:szCs w:val="16"/>
        </w:rPr>
        <w:t>xls</w:t>
      </w:r>
      <w:proofErr w:type="spellEnd"/>
      <w:r w:rsidRPr="0025741D">
        <w:rPr>
          <w:rFonts w:ascii="Times New Roman" w:hAnsi="Times New Roman"/>
          <w:sz w:val="16"/>
          <w:szCs w:val="16"/>
        </w:rPr>
        <w:t xml:space="preserve"> v neuzamknutom tvare – CD do súťaže. PD</w:t>
      </w:r>
      <w:r w:rsidRPr="0025741D">
        <w:rPr>
          <w:rFonts w:ascii="Times New Roman" w:hAnsi="Times New Roman"/>
          <w:bCs/>
          <w:sz w:val="16"/>
          <w:szCs w:val="16"/>
          <w:lang w:eastAsia="cs-CZ"/>
        </w:rPr>
        <w:t xml:space="preserve"> pre inžiniersku činnosť si zhotoviteľ zabezpečí sám,</w:t>
      </w:r>
    </w:p>
    <w:p w:rsidR="0025741D" w:rsidRPr="0025741D" w:rsidRDefault="0025741D" w:rsidP="0025741D">
      <w:pPr>
        <w:numPr>
          <w:ilvl w:val="1"/>
          <w:numId w:val="36"/>
        </w:numPr>
        <w:tabs>
          <w:tab w:val="left" w:pos="360"/>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vypracovať a dodať</w:t>
      </w:r>
      <w:r w:rsidRPr="0025741D">
        <w:rPr>
          <w:rFonts w:ascii="Times New Roman" w:eastAsia="Times New Roman" w:hAnsi="Times New Roman"/>
          <w:sz w:val="16"/>
          <w:szCs w:val="16"/>
          <w:u w:val="single"/>
          <w:lang w:eastAsia="sk-SK"/>
        </w:rPr>
        <w:t xml:space="preserve"> geodetické zameranie</w:t>
      </w:r>
      <w:r w:rsidRPr="0025741D">
        <w:rPr>
          <w:rFonts w:ascii="Times New Roman" w:eastAsia="Times New Roman" w:hAnsi="Times New Roman"/>
          <w:sz w:val="16"/>
          <w:szCs w:val="16"/>
          <w:lang w:eastAsia="sk-SK"/>
        </w:rPr>
        <w:t xml:space="preserve">: 2x v textovej forme a 1x v elektronickej forme (formát </w:t>
      </w:r>
      <w:r w:rsidRPr="0025741D">
        <w:rPr>
          <w:rFonts w:ascii="Times New Roman" w:eastAsia="Times New Roman" w:hAnsi="Times New Roman"/>
          <w:i/>
          <w:sz w:val="16"/>
          <w:szCs w:val="16"/>
          <w:lang w:eastAsia="sk-SK"/>
        </w:rPr>
        <w:t>*pdf., *</w:t>
      </w:r>
      <w:proofErr w:type="spellStart"/>
      <w:r w:rsidRPr="0025741D">
        <w:rPr>
          <w:rFonts w:ascii="Times New Roman" w:eastAsia="Times New Roman" w:hAnsi="Times New Roman"/>
          <w:i/>
          <w:sz w:val="16"/>
          <w:szCs w:val="16"/>
          <w:lang w:eastAsia="sk-SK"/>
        </w:rPr>
        <w:t>dgn</w:t>
      </w:r>
      <w:proofErr w:type="spellEnd"/>
      <w:r w:rsidRPr="0025741D">
        <w:rPr>
          <w:rFonts w:ascii="Times New Roman" w:eastAsia="Times New Roman" w:hAnsi="Times New Roman"/>
          <w:i/>
          <w:sz w:val="16"/>
          <w:szCs w:val="16"/>
          <w:lang w:eastAsia="sk-SK"/>
        </w:rPr>
        <w:t>./ *</w:t>
      </w:r>
      <w:proofErr w:type="spellStart"/>
      <w:r w:rsidRPr="0025741D">
        <w:rPr>
          <w:rFonts w:ascii="Times New Roman" w:eastAsia="Times New Roman" w:hAnsi="Times New Roman"/>
          <w:i/>
          <w:sz w:val="16"/>
          <w:szCs w:val="16"/>
          <w:lang w:eastAsia="sk-SK"/>
        </w:rPr>
        <w:t>dwg</w:t>
      </w:r>
      <w:proofErr w:type="spellEnd"/>
      <w:r w:rsidRPr="0025741D">
        <w:rPr>
          <w:rFonts w:ascii="Times New Roman" w:eastAsia="Times New Roman" w:hAnsi="Times New Roman"/>
          <w:i/>
          <w:sz w:val="16"/>
          <w:szCs w:val="16"/>
          <w:lang w:eastAsia="sk-SK"/>
        </w:rPr>
        <w:t>.</w:t>
      </w:r>
      <w:r w:rsidRPr="0025741D">
        <w:rPr>
          <w:rFonts w:ascii="Times New Roman" w:eastAsia="Times New Roman" w:hAnsi="Times New Roman"/>
          <w:sz w:val="16"/>
          <w:szCs w:val="16"/>
          <w:lang w:eastAsia="sk-SK"/>
        </w:rPr>
        <w:t xml:space="preserve"> v neuzamknutom tvare),</w:t>
      </w:r>
    </w:p>
    <w:p w:rsidR="0025741D" w:rsidRPr="0025741D" w:rsidRDefault="0025741D" w:rsidP="0025741D">
      <w:pPr>
        <w:numPr>
          <w:ilvl w:val="1"/>
          <w:numId w:val="36"/>
        </w:numPr>
        <w:tabs>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zabezpečiť </w:t>
      </w:r>
      <w:r w:rsidRPr="0025741D">
        <w:rPr>
          <w:rFonts w:ascii="Times New Roman" w:eastAsia="Times New Roman" w:hAnsi="Times New Roman"/>
          <w:sz w:val="16"/>
          <w:szCs w:val="16"/>
          <w:u w:val="single"/>
          <w:lang w:eastAsia="sk-SK"/>
        </w:rPr>
        <w:t>inžiniersku činnosť</w:t>
      </w:r>
      <w:r w:rsidRPr="0025741D">
        <w:rPr>
          <w:rFonts w:ascii="Times New Roman" w:eastAsia="Times New Roman" w:hAnsi="Times New Roman"/>
          <w:sz w:val="16"/>
          <w:szCs w:val="16"/>
          <w:lang w:eastAsia="sk-SK"/>
        </w:rPr>
        <w:t xml:space="preserve">  a dodať objednávateľovi (dokladová časť) originály všetkých dokladov súvisiacich s dielom, vrátane právoplatného stavebného povolenia,</w:t>
      </w:r>
    </w:p>
    <w:p w:rsidR="0025741D" w:rsidRPr="0025741D" w:rsidRDefault="0025741D" w:rsidP="0025741D">
      <w:pPr>
        <w:numPr>
          <w:ilvl w:val="1"/>
          <w:numId w:val="36"/>
        </w:numPr>
        <w:tabs>
          <w:tab w:val="left" w:pos="672"/>
        </w:tabs>
        <w:overflowPunct w:val="0"/>
        <w:autoSpaceDE w:val="0"/>
        <w:autoSpaceDN w:val="0"/>
        <w:adjustRightInd w:val="0"/>
        <w:spacing w:after="0" w:line="240" w:lineRule="auto"/>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lastRenderedPageBreak/>
        <w:t xml:space="preserve">vykonávať </w:t>
      </w:r>
      <w:r w:rsidRPr="0025741D">
        <w:rPr>
          <w:rFonts w:ascii="Times New Roman" w:eastAsia="Times New Roman" w:hAnsi="Times New Roman"/>
          <w:sz w:val="16"/>
          <w:szCs w:val="16"/>
          <w:u w:val="single"/>
          <w:lang w:eastAsia="sk-SK"/>
        </w:rPr>
        <w:t>autorský dohľad</w:t>
      </w:r>
      <w:r w:rsidRPr="0025741D">
        <w:rPr>
          <w:rFonts w:ascii="Times New Roman" w:eastAsia="Times New Roman" w:hAnsi="Times New Roman"/>
          <w:sz w:val="16"/>
          <w:szCs w:val="16"/>
          <w:lang w:eastAsia="sk-SK"/>
        </w:rPr>
        <w:t xml:space="preserve"> – priebežne počas realizácie stavby (odo dňa odovzdania staveniska zhotoviteľovi do doby vydania právoplatného kolaudačného rozhodnutia. </w:t>
      </w:r>
    </w:p>
    <w:p w:rsidR="0025741D" w:rsidRPr="0025741D" w:rsidRDefault="0025741D" w:rsidP="0025741D">
      <w:pPr>
        <w:keepNext/>
        <w:spacing w:before="240" w:after="60"/>
        <w:jc w:val="both"/>
        <w:outlineLvl w:val="3"/>
        <w:rPr>
          <w:rFonts w:ascii="Times New Roman" w:eastAsia="Times New Roman" w:hAnsi="Times New Roman"/>
          <w:b/>
          <w:bCs/>
          <w:color w:val="000000"/>
          <w:sz w:val="16"/>
          <w:szCs w:val="16"/>
        </w:rPr>
      </w:pPr>
      <w:r w:rsidRPr="0025741D">
        <w:rPr>
          <w:rFonts w:ascii="Times New Roman" w:eastAsia="Times New Roman" w:hAnsi="Times New Roman"/>
          <w:b/>
          <w:bCs/>
          <w:sz w:val="16"/>
          <w:szCs w:val="16"/>
        </w:rPr>
        <w:t>VII. Odstúpenie od zmluvy a trvanie zmluvného vzťahu</w:t>
      </w:r>
    </w:p>
    <w:p w:rsidR="0025741D" w:rsidRPr="0025741D" w:rsidRDefault="0025741D" w:rsidP="0025741D">
      <w:pPr>
        <w:numPr>
          <w:ilvl w:val="0"/>
          <w:numId w:val="37"/>
        </w:numPr>
        <w:tabs>
          <w:tab w:val="num" w:pos="0"/>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Od tejto zmluvy je možné písomne odstúpiť</w:t>
      </w:r>
      <w:r w:rsidRPr="0025741D">
        <w:rPr>
          <w:rFonts w:ascii="Times New Roman" w:hAnsi="Times New Roman"/>
          <w:color w:val="000000"/>
          <w:sz w:val="16"/>
          <w:szCs w:val="16"/>
        </w:rPr>
        <w:t xml:space="preserve"> z dôvodov uvedených v tejto zmluve alebo v § 344 a </w:t>
      </w:r>
      <w:proofErr w:type="spellStart"/>
      <w:r w:rsidRPr="0025741D">
        <w:rPr>
          <w:rFonts w:ascii="Times New Roman" w:hAnsi="Times New Roman"/>
          <w:color w:val="000000"/>
          <w:sz w:val="16"/>
          <w:szCs w:val="16"/>
        </w:rPr>
        <w:t>nasl</w:t>
      </w:r>
      <w:proofErr w:type="spellEnd"/>
      <w:r w:rsidRPr="0025741D">
        <w:rPr>
          <w:rFonts w:ascii="Times New Roman" w:hAnsi="Times New Roman"/>
          <w:color w:val="000000"/>
          <w:sz w:val="16"/>
          <w:szCs w:val="16"/>
        </w:rPr>
        <w:t>. Obchodného zákonníka.</w:t>
      </w:r>
      <w:r w:rsidRPr="0025741D">
        <w:rPr>
          <w:rFonts w:ascii="Times New Roman" w:hAnsi="Times New Roman"/>
          <w:sz w:val="16"/>
          <w:szCs w:val="16"/>
        </w:rPr>
        <w:t xml:space="preserve"> </w:t>
      </w:r>
    </w:p>
    <w:p w:rsidR="0025741D" w:rsidRPr="0025741D" w:rsidRDefault="0025741D" w:rsidP="0025741D">
      <w:pPr>
        <w:numPr>
          <w:ilvl w:val="0"/>
          <w:numId w:val="37"/>
        </w:numPr>
        <w:tabs>
          <w:tab w:val="num" w:pos="644"/>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25741D">
        <w:rPr>
          <w:rFonts w:ascii="Times New Roman" w:hAnsi="Times New Roman"/>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5741D" w:rsidRPr="0025741D" w:rsidRDefault="0025741D" w:rsidP="0025741D">
      <w:pPr>
        <w:numPr>
          <w:ilvl w:val="0"/>
          <w:numId w:val="37"/>
        </w:numPr>
        <w:tabs>
          <w:tab w:val="num" w:pos="567"/>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25741D">
        <w:rPr>
          <w:rFonts w:ascii="Times New Roman" w:hAnsi="Times New Roman"/>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Nedodržanie záväzku splniť predmet tejto zmluvy v obvyklej kvalite, považujú zmluvné strany za podstatné porušenie tejto zmluvy.</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 xml:space="preserve">Odstúpenie od zmluvy musí byť druhej zmluvnej strane oznámené písomne. </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Účinky odstúpenia nastávajú momentom doručenia písomného oznámenia druhej strane.</w:t>
      </w:r>
    </w:p>
    <w:p w:rsidR="0025741D" w:rsidRPr="0025741D" w:rsidRDefault="0025741D" w:rsidP="0025741D">
      <w:pPr>
        <w:keepNext/>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VIII. Autorské práva zhotoviteľa, vlastnícke právo k veci prostredníctvom ktorej je dielo vyjadrené</w:t>
      </w:r>
    </w:p>
    <w:p w:rsidR="0025741D" w:rsidRPr="0025741D" w:rsidRDefault="0025741D" w:rsidP="0025741D">
      <w:pPr>
        <w:keepNext/>
        <w:tabs>
          <w:tab w:val="left" w:pos="284"/>
        </w:tabs>
        <w:spacing w:before="240" w:after="60"/>
        <w:ind w:left="284" w:hanging="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1. </w:t>
      </w:r>
      <w:r w:rsidRPr="0025741D">
        <w:rPr>
          <w:rFonts w:ascii="Times New Roman" w:eastAsia="Times New Roman" w:hAnsi="Times New Roman"/>
          <w:sz w:val="16"/>
          <w:szCs w:val="16"/>
        </w:rPr>
        <w:tab/>
        <w:t>Zmluvné strany berú na vedomie, že vytvorené dielo alebo niektorá jeho časť (pričom pod dielom sa na účely tohto článku rozumie PD), môže</w:t>
      </w:r>
      <w:r w:rsidRPr="0025741D">
        <w:rPr>
          <w:rFonts w:ascii="Times New Roman" w:eastAsia="Times New Roman" w:hAnsi="Times New Roman"/>
          <w:b/>
          <w:sz w:val="16"/>
          <w:szCs w:val="16"/>
        </w:rPr>
        <w:t xml:space="preserve"> </w:t>
      </w:r>
      <w:r w:rsidRPr="0025741D">
        <w:rPr>
          <w:rFonts w:ascii="Times New Roman" w:eastAsia="Times New Roman" w:hAnsi="Times New Roman"/>
          <w:sz w:val="16"/>
          <w:szCs w:val="16"/>
        </w:rPr>
        <w:t xml:space="preserve">spĺňať aj pojmové znaky autorského diela podľa príslušných ustanovení zákona č. 618/2003 </w:t>
      </w:r>
      <w:proofErr w:type="spellStart"/>
      <w:r w:rsidRPr="0025741D">
        <w:rPr>
          <w:rFonts w:ascii="Times New Roman" w:eastAsia="Times New Roman" w:hAnsi="Times New Roman"/>
          <w:sz w:val="16"/>
          <w:szCs w:val="16"/>
        </w:rPr>
        <w:t>Z.z</w:t>
      </w:r>
      <w:proofErr w:type="spellEnd"/>
      <w:r w:rsidRPr="0025741D">
        <w:rPr>
          <w:rFonts w:ascii="Times New Roman" w:eastAsia="Times New Roman" w:hAnsi="Times New Roman"/>
          <w:sz w:val="16"/>
          <w:szCs w:val="16"/>
        </w:rPr>
        <w:t>. o autorskom práve a právach súvisiacich s autorským právom (autorský zákon) v znení neskorších predpisov (ďalej v texte len „autorský zákon“).</w:t>
      </w:r>
    </w:p>
    <w:p w:rsidR="0025741D" w:rsidRPr="0025741D" w:rsidRDefault="0025741D" w:rsidP="0025741D">
      <w:pPr>
        <w:keepNext/>
        <w:tabs>
          <w:tab w:val="left" w:pos="284"/>
        </w:tabs>
        <w:spacing w:before="240" w:after="60"/>
        <w:ind w:left="284" w:hanging="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2. </w:t>
      </w:r>
      <w:r w:rsidRPr="0025741D">
        <w:rPr>
          <w:rFonts w:ascii="Times New Roman" w:eastAsia="Times New Roman" w:hAnsi="Times New Roman"/>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25741D">
        <w:rPr>
          <w:rFonts w:ascii="Times New Roman" w:eastAsia="Times New Roman" w:hAnsi="Times New Roman"/>
          <w:sz w:val="16"/>
          <w:szCs w:val="16"/>
        </w:rPr>
        <w:t>nasl</w:t>
      </w:r>
      <w:proofErr w:type="spellEnd"/>
      <w:r w:rsidRPr="0025741D">
        <w:rPr>
          <w:rFonts w:ascii="Times New Roman" w:eastAsia="Times New Roman" w:hAnsi="Times New Roman"/>
          <w:sz w:val="16"/>
          <w:szCs w:val="16"/>
        </w:rPr>
        <w:t>. autorského zákona (ďalej len „licencia“) v neobmedzenom rozsahu, najmä, nie však výlučne na:</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2.1. vyhotovenie rozmnoženín diela, jeho častí (v akomkoľvek počte), </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2.2. verejné rozširovanie originálu diela, jeho častí alebo jeho rozmnoženiny,</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2.3. použitie originálu diela, jeho častí alebo rozmnoženiny na propagačné alebo marketingové účely,</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2.4. sprístupňovanie diela, jeho častí verejnosti,</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2.5. verejné vykonanie diela, jeho časti vrátane realizácie stavebných prác (stavby) podľa diela alebo jeho časti (t.j. podľa PD a/alebo jej časti),</w:t>
      </w:r>
    </w:p>
    <w:p w:rsidR="0025741D" w:rsidRPr="0025741D" w:rsidRDefault="0025741D" w:rsidP="0025741D">
      <w:pPr>
        <w:spacing w:after="0" w:line="240" w:lineRule="auto"/>
        <w:ind w:left="284"/>
        <w:rPr>
          <w:rFonts w:ascii="Times New Roman" w:eastAsia="Times New Roman" w:hAnsi="Times New Roman"/>
          <w:sz w:val="16"/>
          <w:szCs w:val="16"/>
        </w:rPr>
      </w:pPr>
      <w:r w:rsidRPr="0025741D">
        <w:rPr>
          <w:rFonts w:ascii="Times New Roman" w:eastAsia="Times New Roman" w:hAnsi="Times New Roman"/>
          <w:sz w:val="16"/>
          <w:szCs w:val="16"/>
        </w:rPr>
        <w:t xml:space="preserve">2.6. na odstránenie </w:t>
      </w:r>
      <w:proofErr w:type="spellStart"/>
      <w:r w:rsidRPr="0025741D">
        <w:rPr>
          <w:rFonts w:ascii="Times New Roman" w:eastAsia="Times New Roman" w:hAnsi="Times New Roman"/>
          <w:sz w:val="16"/>
          <w:szCs w:val="16"/>
        </w:rPr>
        <w:t>vád</w:t>
      </w:r>
      <w:proofErr w:type="spellEnd"/>
      <w:r w:rsidRPr="0025741D">
        <w:rPr>
          <w:rFonts w:ascii="Times New Roman" w:eastAsia="Times New Roman" w:hAnsi="Times New Roman"/>
          <w:sz w:val="16"/>
          <w:szCs w:val="16"/>
        </w:rPr>
        <w:t xml:space="preserve"> diela, jeho časti (vykonanie zmeny, úpravy PD alebo jej časti) v súlade s predposlednou vetou bodu 8.  článku V. tejto zmluvy,</w:t>
      </w:r>
    </w:p>
    <w:p w:rsidR="0025741D" w:rsidRPr="0025741D" w:rsidRDefault="0025741D" w:rsidP="0025741D">
      <w:pPr>
        <w:spacing w:after="0" w:line="240" w:lineRule="auto"/>
        <w:ind w:left="284"/>
        <w:rPr>
          <w:rFonts w:ascii="Times New Roman" w:eastAsia="Times New Roman" w:hAnsi="Times New Roman"/>
          <w:sz w:val="16"/>
          <w:szCs w:val="16"/>
        </w:rPr>
      </w:pPr>
      <w:r w:rsidRPr="0025741D">
        <w:rPr>
          <w:rFonts w:ascii="Times New Roman" w:eastAsia="Times New Roman" w:hAnsi="Times New Roman"/>
          <w:sz w:val="16"/>
          <w:szCs w:val="16"/>
        </w:rPr>
        <w:t>2.7. použitie celé diela alebo ktorejkoľvek jednotlivej časti diela, podliehajúcej ochrane v zmysle autorského zákona, ako podklad na spracovanie (vyhotovenie) iného diela,</w:t>
      </w:r>
    </w:p>
    <w:p w:rsidR="0025741D" w:rsidRPr="0025741D" w:rsidRDefault="0025741D" w:rsidP="0025741D">
      <w:pPr>
        <w:spacing w:after="0" w:line="240" w:lineRule="auto"/>
        <w:ind w:left="284"/>
        <w:rPr>
          <w:rFonts w:ascii="Times New Roman" w:hAnsi="Times New Roman"/>
          <w:sz w:val="16"/>
          <w:szCs w:val="16"/>
        </w:rPr>
      </w:pPr>
      <w:r w:rsidRPr="0025741D">
        <w:rPr>
          <w:rFonts w:ascii="Times New Roman" w:hAnsi="Times New Roman"/>
          <w:bCs/>
          <w:sz w:val="16"/>
          <w:szCs w:val="16"/>
        </w:rPr>
        <w:t xml:space="preserve">2.8. </w:t>
      </w:r>
      <w:r w:rsidRPr="0025741D">
        <w:rPr>
          <w:rFonts w:ascii="Times New Roman" w:hAnsi="Times New Roman"/>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25741D" w:rsidRPr="0025741D" w:rsidRDefault="0025741D" w:rsidP="0025741D">
      <w:pPr>
        <w:tabs>
          <w:tab w:val="left" w:pos="284"/>
        </w:tabs>
        <w:spacing w:after="0" w:line="240" w:lineRule="auto"/>
        <w:ind w:left="284" w:hanging="284"/>
        <w:rPr>
          <w:rFonts w:ascii="Times New Roman" w:hAnsi="Times New Roman"/>
          <w:sz w:val="16"/>
          <w:szCs w:val="16"/>
        </w:rPr>
      </w:pPr>
      <w:r w:rsidRPr="0025741D">
        <w:rPr>
          <w:rFonts w:ascii="Times New Roman" w:hAnsi="Times New Roman"/>
          <w:sz w:val="16"/>
          <w:szCs w:val="16"/>
        </w:rPr>
        <w:t xml:space="preserve">3. </w:t>
      </w:r>
      <w:r w:rsidRPr="0025741D">
        <w:rPr>
          <w:rFonts w:ascii="Times New Roman" w:hAnsi="Times New Roman"/>
          <w:sz w:val="16"/>
          <w:szCs w:val="16"/>
        </w:rPr>
        <w:tab/>
        <w:t>Odmena za udelenie súhlasu (licencie) v zmysle tohto článku tejto zmluvy je v plnom rozsahu obsiahnutá v cene za vypracovanie a dodanie PD v zmysle tejto zmluvy.</w:t>
      </w:r>
    </w:p>
    <w:p w:rsidR="0025741D" w:rsidRPr="0025741D" w:rsidRDefault="0025741D" w:rsidP="0025741D">
      <w:pPr>
        <w:tabs>
          <w:tab w:val="left" w:pos="284"/>
        </w:tabs>
        <w:spacing w:after="0" w:line="240" w:lineRule="auto"/>
        <w:ind w:left="284" w:hanging="284"/>
        <w:rPr>
          <w:rFonts w:ascii="Times New Roman" w:eastAsia="Times New Roman" w:hAnsi="Times New Roman"/>
          <w:sz w:val="16"/>
          <w:szCs w:val="16"/>
        </w:rPr>
      </w:pPr>
      <w:r w:rsidRPr="0025741D">
        <w:rPr>
          <w:rFonts w:ascii="Times New Roman" w:eastAsia="Times New Roman" w:hAnsi="Times New Roman"/>
          <w:sz w:val="16"/>
          <w:szCs w:val="16"/>
        </w:rPr>
        <w:t xml:space="preserve">4. </w:t>
      </w:r>
      <w:r w:rsidRPr="0025741D">
        <w:rPr>
          <w:rFonts w:ascii="Times New Roman" w:eastAsia="Times New Roman" w:hAnsi="Times New Roman"/>
          <w:sz w:val="16"/>
          <w:szCs w:val="16"/>
        </w:rPr>
        <w:tab/>
        <w:t>Vec, prostredníctvom ktorej je dielo vyjadrené sa stáva vlastníctvom objednávateľa momentom jeho protokolárneho prevzatia od zhotoviteľa.</w:t>
      </w:r>
    </w:p>
    <w:p w:rsidR="0025741D" w:rsidRPr="0025741D" w:rsidRDefault="0025741D" w:rsidP="0025741D">
      <w:pPr>
        <w:keepNext/>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IX.  Záverečné ustanovenia</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Zmeny a doplnky tejto zmluvy je možné robiť len formou číslovaných písomných dodatkov podpísaných oprávnenými zástupcami oboch zmluvných strán.</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sz w:val="16"/>
          <w:szCs w:val="16"/>
          <w:lang w:eastAsia="sk-SK"/>
        </w:rPr>
        <w:t>Zmluvné strany sa dohodli, že všetky technické, cenové, odborné informácie a iné</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skutočnosti, s ktorými počas plnenia predmetu tejto zmluvy prídu do styku, sú predmetom</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obchodného tajomstva a nebudú poskytnuté tretej osobe bez predchádzajúceho</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písomného súhlasu druhej zmluvnej strany. Tento záväzok zostáva v platnosti aj po</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ukončení plnenia podľa tejto zmluvy a to bez časového obmedzenia.</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Rozhodné právo je právo SR, príslušným súdom na rozhodovanie prípadných sporov z tejto zmluvy je súd SR.</w:t>
      </w:r>
    </w:p>
    <w:p w:rsidR="0025741D" w:rsidRPr="0025741D" w:rsidRDefault="0025741D" w:rsidP="0025741D">
      <w:pPr>
        <w:numPr>
          <w:ilvl w:val="0"/>
          <w:numId w:val="38"/>
        </w:numPr>
        <w:overflowPunct w:val="0"/>
        <w:autoSpaceDE w:val="0"/>
        <w:autoSpaceDN w:val="0"/>
        <w:adjustRightInd w:val="0"/>
        <w:spacing w:after="0" w:line="240" w:lineRule="auto"/>
        <w:ind w:left="284" w:hanging="284"/>
        <w:jc w:val="both"/>
        <w:rPr>
          <w:rFonts w:ascii="Times New Roman" w:eastAsia="Times New Roman" w:hAnsi="Times New Roman"/>
          <w:color w:val="000000"/>
          <w:sz w:val="16"/>
          <w:szCs w:val="16"/>
          <w:lang w:eastAsia="cs-CZ"/>
        </w:rPr>
      </w:pPr>
      <w:r w:rsidRPr="0025741D">
        <w:rPr>
          <w:rFonts w:ascii="Times New Roman" w:eastAsia="Times New Roman" w:hAnsi="Times New Roman"/>
          <w:color w:val="000000"/>
          <w:sz w:val="16"/>
          <w:szCs w:val="16"/>
          <w:lang w:eastAsia="cs-CZ"/>
        </w:rPr>
        <w:t>Tieto podmienky sú neoddeliteľnou súčasťou zmluvy.</w:t>
      </w:r>
    </w:p>
    <w:p w:rsidR="0025741D" w:rsidRPr="0025741D" w:rsidRDefault="0025741D" w:rsidP="0025741D">
      <w:pPr>
        <w:overflowPunct w:val="0"/>
        <w:autoSpaceDE w:val="0"/>
        <w:autoSpaceDN w:val="0"/>
        <w:adjustRightInd w:val="0"/>
        <w:spacing w:after="0" w:line="240" w:lineRule="auto"/>
        <w:ind w:left="284"/>
        <w:jc w:val="both"/>
        <w:rPr>
          <w:rFonts w:ascii="Times New Roman" w:eastAsia="Times New Roman" w:hAnsi="Times New Roman"/>
          <w:color w:val="000000"/>
          <w:sz w:val="16"/>
          <w:szCs w:val="16"/>
          <w:lang w:eastAsia="cs-CZ"/>
        </w:rPr>
      </w:pPr>
    </w:p>
    <w:p w:rsidR="0025741D" w:rsidRPr="0025741D" w:rsidRDefault="0025741D" w:rsidP="0025741D">
      <w:pPr>
        <w:spacing w:after="0"/>
        <w:rPr>
          <w:rFonts w:ascii="Times New Roman" w:hAnsi="Times New Roman"/>
          <w:b/>
          <w:sz w:val="24"/>
          <w:szCs w:val="24"/>
        </w:rPr>
      </w:pPr>
    </w:p>
    <w:p w:rsidR="0025741D" w:rsidRPr="0025741D" w:rsidRDefault="0025741D" w:rsidP="0025741D"/>
    <w:p w:rsidR="0025741D" w:rsidRPr="0025741D" w:rsidRDefault="0025741D" w:rsidP="00EE1081">
      <w:pPr>
        <w:spacing w:after="0" w:line="240" w:lineRule="auto"/>
        <w:outlineLvl w:val="0"/>
        <w:rPr>
          <w:rFonts w:ascii="Arial" w:hAnsi="Arial" w:cs="Arial"/>
          <w:b/>
          <w:bCs/>
          <w:sz w:val="24"/>
          <w:szCs w:val="24"/>
        </w:rPr>
      </w:pPr>
    </w:p>
    <w:sectPr w:rsidR="0025741D" w:rsidRPr="0025741D"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739A" w:rsidRDefault="00AE739A" w:rsidP="00E0481B">
      <w:pPr>
        <w:spacing w:after="0" w:line="240" w:lineRule="auto"/>
      </w:pPr>
      <w:r>
        <w:separator/>
      </w:r>
    </w:p>
  </w:endnote>
  <w:endnote w:type="continuationSeparator" w:id="0">
    <w:p w:rsidR="00AE739A" w:rsidRDefault="00AE739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739A" w:rsidRDefault="00AE739A" w:rsidP="00E0481B">
      <w:pPr>
        <w:spacing w:after="0" w:line="240" w:lineRule="auto"/>
      </w:pPr>
      <w:r>
        <w:separator/>
      </w:r>
    </w:p>
  </w:footnote>
  <w:footnote w:type="continuationSeparator" w:id="0">
    <w:p w:rsidR="00AE739A" w:rsidRDefault="00AE739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6A0D8D2"/>
    <w:lvl w:ilvl="0">
      <w:start w:val="1"/>
      <w:numFmt w:val="decimal"/>
      <w:lvlText w:val="%1."/>
      <w:legacy w:legacy="1" w:legacySpace="0" w:legacyIndent="708"/>
      <w:lvlJc w:val="left"/>
      <w:pPr>
        <w:ind w:left="850" w:hanging="708"/>
      </w:pPr>
      <w:rPr>
        <w:rFonts w:ascii="Arial" w:hAnsi="Arial" w:cs="Arial" w:hint="default"/>
        <w:sz w:val="24"/>
        <w:szCs w:val="24"/>
      </w:rPr>
    </w:lvl>
    <w:lvl w:ilvl="1">
      <w:start w:val="1"/>
      <w:numFmt w:val="decimal"/>
      <w:lvlText w:val="%1.%2."/>
      <w:legacy w:legacy="1" w:legacySpace="0" w:legacyIndent="708"/>
      <w:lvlJc w:val="left"/>
      <w:pPr>
        <w:ind w:left="1843" w:hanging="708"/>
      </w:pPr>
      <w:rPr>
        <w:b w:val="0"/>
      </w:rPr>
    </w:lvl>
    <w:lvl w:ilvl="2">
      <w:start w:val="1"/>
      <w:numFmt w:val="decimal"/>
      <w:lvlText w:val="%1.%2.%3."/>
      <w:legacy w:legacy="1" w:legacySpace="0" w:legacyIndent="708"/>
      <w:lvlJc w:val="left"/>
      <w:pPr>
        <w:ind w:left="4395" w:hanging="70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egacy w:legacy="1" w:legacySpace="0" w:legacyIndent="708"/>
      <w:lvlJc w:val="left"/>
      <w:pPr>
        <w:ind w:left="2974" w:hanging="708"/>
      </w:pPr>
    </w:lvl>
    <w:lvl w:ilvl="4">
      <w:start w:val="1"/>
      <w:numFmt w:val="decimal"/>
      <w:lvlText w:val="%1.%2.%3.%4.%5."/>
      <w:legacy w:legacy="1" w:legacySpace="0" w:legacyIndent="708"/>
      <w:lvlJc w:val="left"/>
      <w:pPr>
        <w:ind w:left="3682" w:hanging="708"/>
      </w:pPr>
    </w:lvl>
    <w:lvl w:ilvl="5">
      <w:start w:val="1"/>
      <w:numFmt w:val="decimal"/>
      <w:lvlText w:val="%1.%2.%3.%4.%5.%6."/>
      <w:legacy w:legacy="1" w:legacySpace="0" w:legacyIndent="708"/>
      <w:lvlJc w:val="left"/>
      <w:pPr>
        <w:ind w:left="4390" w:hanging="708"/>
      </w:pPr>
    </w:lvl>
    <w:lvl w:ilvl="6">
      <w:start w:val="1"/>
      <w:numFmt w:val="decimal"/>
      <w:lvlText w:val="%1.%2.%3.%4.%5.%6.%7."/>
      <w:legacy w:legacy="1" w:legacySpace="0" w:legacyIndent="708"/>
      <w:lvlJc w:val="left"/>
      <w:pPr>
        <w:ind w:left="5098" w:hanging="708"/>
      </w:pPr>
    </w:lvl>
    <w:lvl w:ilvl="7">
      <w:start w:val="1"/>
      <w:numFmt w:val="decimal"/>
      <w:lvlText w:val="%1.%2.%3.%4.%5.%6.%7.%8."/>
      <w:legacy w:legacy="1" w:legacySpace="0" w:legacyIndent="708"/>
      <w:lvlJc w:val="left"/>
      <w:pPr>
        <w:ind w:left="5806" w:hanging="708"/>
      </w:pPr>
    </w:lvl>
    <w:lvl w:ilvl="8">
      <w:start w:val="1"/>
      <w:numFmt w:val="decimal"/>
      <w:lvlText w:val="%1.%2.%3.%4.%5.%6.%7.%8.%9."/>
      <w:legacy w:legacy="1" w:legacySpace="0" w:legacyIndent="708"/>
      <w:lvlJc w:val="left"/>
      <w:pPr>
        <w:ind w:left="6514" w:hanging="708"/>
      </w:pPr>
    </w:lvl>
  </w:abstractNum>
  <w:abstractNum w:abstractNumId="1">
    <w:nsid w:val="039A590C"/>
    <w:multiLevelType w:val="hybridMultilevel"/>
    <w:tmpl w:val="8244F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1453E8C"/>
    <w:multiLevelType w:val="hybridMultilevel"/>
    <w:tmpl w:val="E7A0A548"/>
    <w:lvl w:ilvl="0" w:tplc="2474DDF6">
      <w:numFmt w:val="bullet"/>
      <w:lvlText w:val="-"/>
      <w:lvlJc w:val="left"/>
      <w:pPr>
        <w:ind w:left="1428" w:hanging="360"/>
      </w:pPr>
      <w:rPr>
        <w:rFonts w:ascii="Calibri" w:eastAsia="Calibri" w:hAnsi="Calibri" w:cs="Times New Roman" w:hint="default"/>
        <w:b w:val="0"/>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6">
    <w:nsid w:val="17E736A1"/>
    <w:multiLevelType w:val="hybridMultilevel"/>
    <w:tmpl w:val="98ACADB0"/>
    <w:lvl w:ilvl="0" w:tplc="C2D01AF2">
      <w:start w:val="1"/>
      <w:numFmt w:val="lowerLetter"/>
      <w:lvlText w:val="%1)"/>
      <w:lvlJc w:val="left"/>
      <w:pPr>
        <w:ind w:left="36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285D3879"/>
    <w:multiLevelType w:val="hybridMultilevel"/>
    <w:tmpl w:val="A67C64C6"/>
    <w:lvl w:ilvl="0" w:tplc="7C4044A4">
      <w:start w:val="1"/>
      <w:numFmt w:val="decimal"/>
      <w:lvlText w:val="%1."/>
      <w:lvlJc w:val="left"/>
      <w:pPr>
        <w:ind w:left="360" w:hanging="360"/>
      </w:pPr>
      <w:rPr>
        <w:sz w:val="16"/>
        <w:szCs w:val="16"/>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3">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33F0432A"/>
    <w:multiLevelType w:val="hybridMultilevel"/>
    <w:tmpl w:val="A3E87556"/>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3A580E7A"/>
    <w:multiLevelType w:val="hybridMultilevel"/>
    <w:tmpl w:val="253CB15C"/>
    <w:lvl w:ilvl="0" w:tplc="8CF65BE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6">
    <w:nsid w:val="3B5F5A0A"/>
    <w:multiLevelType w:val="multilevel"/>
    <w:tmpl w:val="02D4FA3C"/>
    <w:lvl w:ilvl="0">
      <w:start w:val="2"/>
      <w:numFmt w:val="decimal"/>
      <w:lvlText w:val="%1."/>
      <w:lvlJc w:val="left"/>
      <w:pPr>
        <w:ind w:left="360" w:hanging="360"/>
      </w:pPr>
      <w:rPr>
        <w:rFonts w:ascii="Arial" w:hAnsi="Arial" w:cs="Arial" w:hint="default"/>
        <w:sz w:val="24"/>
        <w:szCs w:val="24"/>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7">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8">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9">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44B35B19"/>
    <w:multiLevelType w:val="hybridMultilevel"/>
    <w:tmpl w:val="7C763CCA"/>
    <w:lvl w:ilvl="0" w:tplc="D5FE20CC">
      <w:start w:val="3"/>
      <w:numFmt w:val="lowerLetter"/>
      <w:lvlText w:val="%1)"/>
      <w:lvlJc w:val="left"/>
      <w:pPr>
        <w:ind w:left="720" w:hanging="360"/>
      </w:pPr>
      <w:rPr>
        <w:b w:val="0"/>
        <w:strike w:val="0"/>
        <w:dstrike w:val="0"/>
        <w:sz w:val="22"/>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3">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4">
    <w:nsid w:val="57077E38"/>
    <w:multiLevelType w:val="hybridMultilevel"/>
    <w:tmpl w:val="0162653C"/>
    <w:lvl w:ilvl="0" w:tplc="072693E2">
      <w:start w:val="1"/>
      <w:numFmt w:val="upperLetter"/>
      <w:lvlText w:val="%1."/>
      <w:lvlJc w:val="left"/>
      <w:pPr>
        <w:ind w:left="4111" w:hanging="360"/>
      </w:pPr>
      <w:rPr>
        <w:rFonts w:hint="default"/>
      </w:rPr>
    </w:lvl>
    <w:lvl w:ilvl="1" w:tplc="041B0019" w:tentative="1">
      <w:start w:val="1"/>
      <w:numFmt w:val="lowerLetter"/>
      <w:lvlText w:val="%2."/>
      <w:lvlJc w:val="left"/>
      <w:pPr>
        <w:ind w:left="4831" w:hanging="360"/>
      </w:pPr>
    </w:lvl>
    <w:lvl w:ilvl="2" w:tplc="041B001B" w:tentative="1">
      <w:start w:val="1"/>
      <w:numFmt w:val="lowerRoman"/>
      <w:lvlText w:val="%3."/>
      <w:lvlJc w:val="right"/>
      <w:pPr>
        <w:ind w:left="5551" w:hanging="180"/>
      </w:pPr>
    </w:lvl>
    <w:lvl w:ilvl="3" w:tplc="041B000F" w:tentative="1">
      <w:start w:val="1"/>
      <w:numFmt w:val="decimal"/>
      <w:lvlText w:val="%4."/>
      <w:lvlJc w:val="left"/>
      <w:pPr>
        <w:ind w:left="6271" w:hanging="360"/>
      </w:pPr>
    </w:lvl>
    <w:lvl w:ilvl="4" w:tplc="041B0019" w:tentative="1">
      <w:start w:val="1"/>
      <w:numFmt w:val="lowerLetter"/>
      <w:lvlText w:val="%5."/>
      <w:lvlJc w:val="left"/>
      <w:pPr>
        <w:ind w:left="6991" w:hanging="360"/>
      </w:pPr>
    </w:lvl>
    <w:lvl w:ilvl="5" w:tplc="041B001B" w:tentative="1">
      <w:start w:val="1"/>
      <w:numFmt w:val="lowerRoman"/>
      <w:lvlText w:val="%6."/>
      <w:lvlJc w:val="right"/>
      <w:pPr>
        <w:ind w:left="7711" w:hanging="180"/>
      </w:pPr>
    </w:lvl>
    <w:lvl w:ilvl="6" w:tplc="041B000F" w:tentative="1">
      <w:start w:val="1"/>
      <w:numFmt w:val="decimal"/>
      <w:lvlText w:val="%7."/>
      <w:lvlJc w:val="left"/>
      <w:pPr>
        <w:ind w:left="8431" w:hanging="360"/>
      </w:pPr>
    </w:lvl>
    <w:lvl w:ilvl="7" w:tplc="041B0019" w:tentative="1">
      <w:start w:val="1"/>
      <w:numFmt w:val="lowerLetter"/>
      <w:lvlText w:val="%8."/>
      <w:lvlJc w:val="left"/>
      <w:pPr>
        <w:ind w:left="9151" w:hanging="360"/>
      </w:pPr>
    </w:lvl>
    <w:lvl w:ilvl="8" w:tplc="041B001B" w:tentative="1">
      <w:start w:val="1"/>
      <w:numFmt w:val="lowerRoman"/>
      <w:lvlText w:val="%9."/>
      <w:lvlJc w:val="right"/>
      <w:pPr>
        <w:ind w:left="9871" w:hanging="180"/>
      </w:pPr>
    </w:lvl>
  </w:abstractNum>
  <w:abstractNum w:abstractNumId="25">
    <w:nsid w:val="57E12DFC"/>
    <w:multiLevelType w:val="multilevel"/>
    <w:tmpl w:val="A6D48110"/>
    <w:lvl w:ilvl="0">
      <w:start w:val="1"/>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26">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nsid w:val="5FCC4D65"/>
    <w:multiLevelType w:val="hybridMultilevel"/>
    <w:tmpl w:val="DFFA01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0EB5B47"/>
    <w:multiLevelType w:val="hybridMultilevel"/>
    <w:tmpl w:val="5DC0200E"/>
    <w:lvl w:ilvl="0" w:tplc="6FCE8980">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30">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2">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nsid w:val="75660CFF"/>
    <w:multiLevelType w:val="hybridMultilevel"/>
    <w:tmpl w:val="C68A4350"/>
    <w:lvl w:ilvl="0" w:tplc="DA547B86">
      <w:start w:val="1"/>
      <w:numFmt w:val="decimal"/>
      <w:lvlText w:val="%1."/>
      <w:lvlJc w:val="left"/>
      <w:pPr>
        <w:ind w:left="720" w:hanging="360"/>
      </w:pPr>
      <w:rPr>
        <w:rFonts w:ascii="Arial" w:hAnsi="Arial" w:cs="Arial"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71405BC"/>
    <w:multiLevelType w:val="hybridMultilevel"/>
    <w:tmpl w:val="635C3A8C"/>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num w:numId="1">
    <w:abstractNumId w:val="9"/>
  </w:num>
  <w:num w:numId="2">
    <w:abstractNumId w:val="21"/>
  </w:num>
  <w:num w:numId="3">
    <w:abstractNumId w:val="2"/>
  </w:num>
  <w:num w:numId="4">
    <w:abstractNumId w:val="8"/>
  </w:num>
  <w:num w:numId="5">
    <w:abstractNumId w:val="7"/>
  </w:num>
  <w:num w:numId="6">
    <w:abstractNumId w:val="26"/>
  </w:num>
  <w:num w:numId="7">
    <w:abstractNumId w:val="10"/>
  </w:num>
  <w:num w:numId="8">
    <w:abstractNumId w:val="29"/>
  </w:num>
  <w:num w:numId="9">
    <w:abstractNumId w:val="1"/>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num>
  <w:num w:numId="19">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5"/>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10"/>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24"/>
  </w:num>
  <w:num w:numId="28">
    <w:abstractNumId w:val="28"/>
  </w:num>
  <w:num w:numId="29">
    <w:abstractNumId w:val="33"/>
  </w:num>
  <w:num w:numId="30">
    <w:abstractNumId w:val="25"/>
  </w:num>
  <w:num w:numId="31">
    <w:abstractNumId w:val="16"/>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46FA5"/>
    <w:rsid w:val="000516FA"/>
    <w:rsid w:val="00053353"/>
    <w:rsid w:val="0006072C"/>
    <w:rsid w:val="00063809"/>
    <w:rsid w:val="0007044E"/>
    <w:rsid w:val="000713D5"/>
    <w:rsid w:val="0007272E"/>
    <w:rsid w:val="00075741"/>
    <w:rsid w:val="00081FBD"/>
    <w:rsid w:val="00092E97"/>
    <w:rsid w:val="0009351F"/>
    <w:rsid w:val="000A017F"/>
    <w:rsid w:val="000B10F1"/>
    <w:rsid w:val="000B3B53"/>
    <w:rsid w:val="000C1B16"/>
    <w:rsid w:val="000C4224"/>
    <w:rsid w:val="000D12E3"/>
    <w:rsid w:val="000E3C9A"/>
    <w:rsid w:val="000E492F"/>
    <w:rsid w:val="000F59BD"/>
    <w:rsid w:val="00105466"/>
    <w:rsid w:val="00110E30"/>
    <w:rsid w:val="00111550"/>
    <w:rsid w:val="0011560C"/>
    <w:rsid w:val="00135CCD"/>
    <w:rsid w:val="00142E54"/>
    <w:rsid w:val="00167410"/>
    <w:rsid w:val="00173BF7"/>
    <w:rsid w:val="00183F5A"/>
    <w:rsid w:val="001872B6"/>
    <w:rsid w:val="00187DD7"/>
    <w:rsid w:val="001A498F"/>
    <w:rsid w:val="001B185B"/>
    <w:rsid w:val="001B2D47"/>
    <w:rsid w:val="001B68F9"/>
    <w:rsid w:val="001C5069"/>
    <w:rsid w:val="001C6A7E"/>
    <w:rsid w:val="001C711E"/>
    <w:rsid w:val="001E6858"/>
    <w:rsid w:val="001F1FA1"/>
    <w:rsid w:val="001F2E79"/>
    <w:rsid w:val="0020074F"/>
    <w:rsid w:val="00202DDC"/>
    <w:rsid w:val="00217224"/>
    <w:rsid w:val="002208CD"/>
    <w:rsid w:val="00230977"/>
    <w:rsid w:val="0024120C"/>
    <w:rsid w:val="002454B9"/>
    <w:rsid w:val="00246A8C"/>
    <w:rsid w:val="002479D1"/>
    <w:rsid w:val="00250185"/>
    <w:rsid w:val="00250CD9"/>
    <w:rsid w:val="0025741D"/>
    <w:rsid w:val="00264C45"/>
    <w:rsid w:val="00266906"/>
    <w:rsid w:val="002813DD"/>
    <w:rsid w:val="00283D6D"/>
    <w:rsid w:val="002870FC"/>
    <w:rsid w:val="0029602F"/>
    <w:rsid w:val="00296605"/>
    <w:rsid w:val="002C4D61"/>
    <w:rsid w:val="002E5B8B"/>
    <w:rsid w:val="002F3762"/>
    <w:rsid w:val="002F7241"/>
    <w:rsid w:val="00305EFE"/>
    <w:rsid w:val="00312540"/>
    <w:rsid w:val="003134DA"/>
    <w:rsid w:val="003146E3"/>
    <w:rsid w:val="0031560B"/>
    <w:rsid w:val="00322943"/>
    <w:rsid w:val="00322EE2"/>
    <w:rsid w:val="00323FB7"/>
    <w:rsid w:val="003323CC"/>
    <w:rsid w:val="00340C54"/>
    <w:rsid w:val="003433A5"/>
    <w:rsid w:val="00343497"/>
    <w:rsid w:val="0034514A"/>
    <w:rsid w:val="00350778"/>
    <w:rsid w:val="0035309F"/>
    <w:rsid w:val="003557D5"/>
    <w:rsid w:val="00357C07"/>
    <w:rsid w:val="00360A69"/>
    <w:rsid w:val="00361E7D"/>
    <w:rsid w:val="00362F9A"/>
    <w:rsid w:val="00364D6B"/>
    <w:rsid w:val="0037279C"/>
    <w:rsid w:val="00373441"/>
    <w:rsid w:val="00373C46"/>
    <w:rsid w:val="00377387"/>
    <w:rsid w:val="0038657D"/>
    <w:rsid w:val="00387F53"/>
    <w:rsid w:val="0039219D"/>
    <w:rsid w:val="003B23B0"/>
    <w:rsid w:val="003B56FB"/>
    <w:rsid w:val="003C1215"/>
    <w:rsid w:val="003C1CB3"/>
    <w:rsid w:val="003C379F"/>
    <w:rsid w:val="003C4F97"/>
    <w:rsid w:val="003C588E"/>
    <w:rsid w:val="003C64A5"/>
    <w:rsid w:val="003E09ED"/>
    <w:rsid w:val="003E15CE"/>
    <w:rsid w:val="003E51E8"/>
    <w:rsid w:val="0040106E"/>
    <w:rsid w:val="00405A64"/>
    <w:rsid w:val="00417D2E"/>
    <w:rsid w:val="00421269"/>
    <w:rsid w:val="0042466A"/>
    <w:rsid w:val="004315F4"/>
    <w:rsid w:val="004358E7"/>
    <w:rsid w:val="00454350"/>
    <w:rsid w:val="004548E1"/>
    <w:rsid w:val="0046404A"/>
    <w:rsid w:val="0048105F"/>
    <w:rsid w:val="004845F3"/>
    <w:rsid w:val="00487909"/>
    <w:rsid w:val="0049118D"/>
    <w:rsid w:val="004A19B5"/>
    <w:rsid w:val="004B181C"/>
    <w:rsid w:val="004B4101"/>
    <w:rsid w:val="004C1133"/>
    <w:rsid w:val="004D0A39"/>
    <w:rsid w:val="004D11B3"/>
    <w:rsid w:val="004D1640"/>
    <w:rsid w:val="004D36D7"/>
    <w:rsid w:val="004D7C86"/>
    <w:rsid w:val="004F588B"/>
    <w:rsid w:val="005067B2"/>
    <w:rsid w:val="00511B13"/>
    <w:rsid w:val="005157C6"/>
    <w:rsid w:val="005160EA"/>
    <w:rsid w:val="0052148C"/>
    <w:rsid w:val="00521D11"/>
    <w:rsid w:val="0052757D"/>
    <w:rsid w:val="005347BB"/>
    <w:rsid w:val="005361A4"/>
    <w:rsid w:val="00536A16"/>
    <w:rsid w:val="00540E88"/>
    <w:rsid w:val="005438C3"/>
    <w:rsid w:val="00545A0E"/>
    <w:rsid w:val="00554088"/>
    <w:rsid w:val="005609FE"/>
    <w:rsid w:val="00567610"/>
    <w:rsid w:val="0057303A"/>
    <w:rsid w:val="0057492F"/>
    <w:rsid w:val="0058011A"/>
    <w:rsid w:val="00594032"/>
    <w:rsid w:val="005A21F5"/>
    <w:rsid w:val="005A63E8"/>
    <w:rsid w:val="005D1C0A"/>
    <w:rsid w:val="005E0A0F"/>
    <w:rsid w:val="005E6192"/>
    <w:rsid w:val="0060011D"/>
    <w:rsid w:val="00600B8F"/>
    <w:rsid w:val="00601C26"/>
    <w:rsid w:val="00614789"/>
    <w:rsid w:val="00614D8D"/>
    <w:rsid w:val="006172F9"/>
    <w:rsid w:val="006224DC"/>
    <w:rsid w:val="00632A24"/>
    <w:rsid w:val="00634A80"/>
    <w:rsid w:val="006728CB"/>
    <w:rsid w:val="00675F4E"/>
    <w:rsid w:val="006915DF"/>
    <w:rsid w:val="00691A41"/>
    <w:rsid w:val="00692939"/>
    <w:rsid w:val="006A0617"/>
    <w:rsid w:val="006A439B"/>
    <w:rsid w:val="006B5146"/>
    <w:rsid w:val="006B5959"/>
    <w:rsid w:val="006B633C"/>
    <w:rsid w:val="006C1235"/>
    <w:rsid w:val="006C7844"/>
    <w:rsid w:val="006F7FE6"/>
    <w:rsid w:val="00701383"/>
    <w:rsid w:val="00704392"/>
    <w:rsid w:val="00704839"/>
    <w:rsid w:val="007127F3"/>
    <w:rsid w:val="00714C09"/>
    <w:rsid w:val="00714E66"/>
    <w:rsid w:val="00715443"/>
    <w:rsid w:val="00716590"/>
    <w:rsid w:val="007215F2"/>
    <w:rsid w:val="00725407"/>
    <w:rsid w:val="00733AA8"/>
    <w:rsid w:val="007369A8"/>
    <w:rsid w:val="00737600"/>
    <w:rsid w:val="00751639"/>
    <w:rsid w:val="007516B6"/>
    <w:rsid w:val="00752215"/>
    <w:rsid w:val="00753EF0"/>
    <w:rsid w:val="0076094E"/>
    <w:rsid w:val="007634EA"/>
    <w:rsid w:val="00763BA6"/>
    <w:rsid w:val="007831E0"/>
    <w:rsid w:val="007908CA"/>
    <w:rsid w:val="00794DC0"/>
    <w:rsid w:val="007A2C0A"/>
    <w:rsid w:val="007A4AF0"/>
    <w:rsid w:val="007A652C"/>
    <w:rsid w:val="007B34A9"/>
    <w:rsid w:val="007B44A5"/>
    <w:rsid w:val="007B7FDC"/>
    <w:rsid w:val="007C0964"/>
    <w:rsid w:val="007C76D9"/>
    <w:rsid w:val="007D0A3B"/>
    <w:rsid w:val="007D6747"/>
    <w:rsid w:val="007E6E85"/>
    <w:rsid w:val="007E77B0"/>
    <w:rsid w:val="008004AC"/>
    <w:rsid w:val="008039A2"/>
    <w:rsid w:val="00811A4C"/>
    <w:rsid w:val="00813486"/>
    <w:rsid w:val="008230AD"/>
    <w:rsid w:val="00823168"/>
    <w:rsid w:val="00826EE7"/>
    <w:rsid w:val="0083008B"/>
    <w:rsid w:val="00831757"/>
    <w:rsid w:val="008349C6"/>
    <w:rsid w:val="0083547A"/>
    <w:rsid w:val="00840E8E"/>
    <w:rsid w:val="00847C81"/>
    <w:rsid w:val="00855F75"/>
    <w:rsid w:val="008605E6"/>
    <w:rsid w:val="0086149F"/>
    <w:rsid w:val="008659E1"/>
    <w:rsid w:val="0087687B"/>
    <w:rsid w:val="00881AC2"/>
    <w:rsid w:val="00881E3F"/>
    <w:rsid w:val="00884EC7"/>
    <w:rsid w:val="00885A46"/>
    <w:rsid w:val="008929F0"/>
    <w:rsid w:val="00896D87"/>
    <w:rsid w:val="008A45F3"/>
    <w:rsid w:val="008A6F52"/>
    <w:rsid w:val="008B2716"/>
    <w:rsid w:val="008B4636"/>
    <w:rsid w:val="008C3615"/>
    <w:rsid w:val="008D6586"/>
    <w:rsid w:val="008F0E1E"/>
    <w:rsid w:val="008F2D85"/>
    <w:rsid w:val="008F39B1"/>
    <w:rsid w:val="00900DCB"/>
    <w:rsid w:val="009032FF"/>
    <w:rsid w:val="009040C1"/>
    <w:rsid w:val="00905C20"/>
    <w:rsid w:val="0091282F"/>
    <w:rsid w:val="00917AFC"/>
    <w:rsid w:val="009268EB"/>
    <w:rsid w:val="00931D1D"/>
    <w:rsid w:val="0094284C"/>
    <w:rsid w:val="00943A6E"/>
    <w:rsid w:val="0095307A"/>
    <w:rsid w:val="009646E6"/>
    <w:rsid w:val="00971879"/>
    <w:rsid w:val="00972A77"/>
    <w:rsid w:val="00973E0E"/>
    <w:rsid w:val="009805AA"/>
    <w:rsid w:val="009A08A6"/>
    <w:rsid w:val="009C0B63"/>
    <w:rsid w:val="009C133A"/>
    <w:rsid w:val="009E0818"/>
    <w:rsid w:val="009F3A38"/>
    <w:rsid w:val="009F6E40"/>
    <w:rsid w:val="00A04BC3"/>
    <w:rsid w:val="00A157A6"/>
    <w:rsid w:val="00A16658"/>
    <w:rsid w:val="00A2333B"/>
    <w:rsid w:val="00A24D11"/>
    <w:rsid w:val="00A265B6"/>
    <w:rsid w:val="00A32A1E"/>
    <w:rsid w:val="00A343CA"/>
    <w:rsid w:val="00A43E47"/>
    <w:rsid w:val="00A60AE6"/>
    <w:rsid w:val="00A72314"/>
    <w:rsid w:val="00A77069"/>
    <w:rsid w:val="00A87451"/>
    <w:rsid w:val="00A935E8"/>
    <w:rsid w:val="00A948D2"/>
    <w:rsid w:val="00AA1EF6"/>
    <w:rsid w:val="00AA3D02"/>
    <w:rsid w:val="00AA4BF9"/>
    <w:rsid w:val="00AA65D7"/>
    <w:rsid w:val="00AC03F8"/>
    <w:rsid w:val="00AC2988"/>
    <w:rsid w:val="00AC79A1"/>
    <w:rsid w:val="00AD14D9"/>
    <w:rsid w:val="00AD230B"/>
    <w:rsid w:val="00AD42E7"/>
    <w:rsid w:val="00AE739A"/>
    <w:rsid w:val="00B0582F"/>
    <w:rsid w:val="00B14155"/>
    <w:rsid w:val="00B210F6"/>
    <w:rsid w:val="00B2148F"/>
    <w:rsid w:val="00B2330F"/>
    <w:rsid w:val="00B32965"/>
    <w:rsid w:val="00B518CB"/>
    <w:rsid w:val="00B56D93"/>
    <w:rsid w:val="00B6279B"/>
    <w:rsid w:val="00B67FB1"/>
    <w:rsid w:val="00B74039"/>
    <w:rsid w:val="00B75C4C"/>
    <w:rsid w:val="00B766DD"/>
    <w:rsid w:val="00B76860"/>
    <w:rsid w:val="00B779E7"/>
    <w:rsid w:val="00B83B6A"/>
    <w:rsid w:val="00B87338"/>
    <w:rsid w:val="00B907F3"/>
    <w:rsid w:val="00B95870"/>
    <w:rsid w:val="00BA2087"/>
    <w:rsid w:val="00BA5A20"/>
    <w:rsid w:val="00BB0C61"/>
    <w:rsid w:val="00BB6C35"/>
    <w:rsid w:val="00BB6FD7"/>
    <w:rsid w:val="00BD4C63"/>
    <w:rsid w:val="00BE3E54"/>
    <w:rsid w:val="00C0098B"/>
    <w:rsid w:val="00C06B17"/>
    <w:rsid w:val="00C1621E"/>
    <w:rsid w:val="00C22E0C"/>
    <w:rsid w:val="00C242E9"/>
    <w:rsid w:val="00C26189"/>
    <w:rsid w:val="00C30A11"/>
    <w:rsid w:val="00C31602"/>
    <w:rsid w:val="00C31AB5"/>
    <w:rsid w:val="00C31BB1"/>
    <w:rsid w:val="00C351BB"/>
    <w:rsid w:val="00C55396"/>
    <w:rsid w:val="00C55F53"/>
    <w:rsid w:val="00C60454"/>
    <w:rsid w:val="00C64F10"/>
    <w:rsid w:val="00C77E9D"/>
    <w:rsid w:val="00C82DE9"/>
    <w:rsid w:val="00C84E83"/>
    <w:rsid w:val="00C858CE"/>
    <w:rsid w:val="00C928C0"/>
    <w:rsid w:val="00C94A91"/>
    <w:rsid w:val="00CA2564"/>
    <w:rsid w:val="00CA33C1"/>
    <w:rsid w:val="00CB1104"/>
    <w:rsid w:val="00CB39A7"/>
    <w:rsid w:val="00CC3245"/>
    <w:rsid w:val="00CE24D8"/>
    <w:rsid w:val="00CE4CB8"/>
    <w:rsid w:val="00CF3B7B"/>
    <w:rsid w:val="00CF6AF2"/>
    <w:rsid w:val="00D02392"/>
    <w:rsid w:val="00D22F40"/>
    <w:rsid w:val="00D315AD"/>
    <w:rsid w:val="00D36547"/>
    <w:rsid w:val="00D36F52"/>
    <w:rsid w:val="00D42041"/>
    <w:rsid w:val="00D43E07"/>
    <w:rsid w:val="00D43FD8"/>
    <w:rsid w:val="00D47D55"/>
    <w:rsid w:val="00D547A7"/>
    <w:rsid w:val="00D57047"/>
    <w:rsid w:val="00D65688"/>
    <w:rsid w:val="00D6627A"/>
    <w:rsid w:val="00D72AD0"/>
    <w:rsid w:val="00D9278E"/>
    <w:rsid w:val="00D930EB"/>
    <w:rsid w:val="00D96D89"/>
    <w:rsid w:val="00DA0CC9"/>
    <w:rsid w:val="00DA4AE5"/>
    <w:rsid w:val="00DA7114"/>
    <w:rsid w:val="00DA7AB4"/>
    <w:rsid w:val="00DD01D8"/>
    <w:rsid w:val="00DD09E4"/>
    <w:rsid w:val="00DD4F46"/>
    <w:rsid w:val="00DE66F3"/>
    <w:rsid w:val="00DF1E0B"/>
    <w:rsid w:val="00E0481B"/>
    <w:rsid w:val="00E069D5"/>
    <w:rsid w:val="00E166F8"/>
    <w:rsid w:val="00E1689F"/>
    <w:rsid w:val="00E33C21"/>
    <w:rsid w:val="00E355D6"/>
    <w:rsid w:val="00E40398"/>
    <w:rsid w:val="00E63FF5"/>
    <w:rsid w:val="00E64CCD"/>
    <w:rsid w:val="00E678A4"/>
    <w:rsid w:val="00E715AE"/>
    <w:rsid w:val="00E77C72"/>
    <w:rsid w:val="00E950FA"/>
    <w:rsid w:val="00EA66F3"/>
    <w:rsid w:val="00EB20BB"/>
    <w:rsid w:val="00EC2F3D"/>
    <w:rsid w:val="00ED1EF7"/>
    <w:rsid w:val="00ED33BF"/>
    <w:rsid w:val="00ED4C02"/>
    <w:rsid w:val="00EE1081"/>
    <w:rsid w:val="00EE373A"/>
    <w:rsid w:val="00EE5CDA"/>
    <w:rsid w:val="00F008EB"/>
    <w:rsid w:val="00F1304B"/>
    <w:rsid w:val="00F130B4"/>
    <w:rsid w:val="00F22FBA"/>
    <w:rsid w:val="00F2454E"/>
    <w:rsid w:val="00F3754E"/>
    <w:rsid w:val="00F42396"/>
    <w:rsid w:val="00F4498B"/>
    <w:rsid w:val="00F45D2F"/>
    <w:rsid w:val="00F52B7A"/>
    <w:rsid w:val="00F5661C"/>
    <w:rsid w:val="00F66DCA"/>
    <w:rsid w:val="00F724F7"/>
    <w:rsid w:val="00F72A27"/>
    <w:rsid w:val="00F72EED"/>
    <w:rsid w:val="00F73757"/>
    <w:rsid w:val="00F83335"/>
    <w:rsid w:val="00F83FA1"/>
    <w:rsid w:val="00F8674D"/>
    <w:rsid w:val="00F900EF"/>
    <w:rsid w:val="00F92F39"/>
    <w:rsid w:val="00FA14BE"/>
    <w:rsid w:val="00FA2319"/>
    <w:rsid w:val="00FA3B52"/>
    <w:rsid w:val="00FB2067"/>
    <w:rsid w:val="00FB621F"/>
    <w:rsid w:val="00FD5526"/>
    <w:rsid w:val="00FD6F33"/>
    <w:rsid w:val="00FD7A5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inarik.Igo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220CE9-511F-4A7C-BACF-F9EB70C9C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1424</TotalTime>
  <Pages>15</Pages>
  <Words>5604</Words>
  <Characters>31947</Characters>
  <Application>Microsoft Office Word</Application>
  <DocSecurity>0</DocSecurity>
  <Lines>266</Lines>
  <Paragraphs>74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37477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70</cp:revision>
  <cp:lastPrinted>2015-10-26T09:07:00Z</cp:lastPrinted>
  <dcterms:created xsi:type="dcterms:W3CDTF">2015-07-31T14:01:00Z</dcterms:created>
  <dcterms:modified xsi:type="dcterms:W3CDTF">2016-03-16T08:41:00Z</dcterms:modified>
</cp:coreProperties>
</file>