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proofErr w:type="spellStart"/>
            <w:r w:rsidRPr="009268EB">
              <w:rPr>
                <w:rFonts w:ascii="Arial" w:hAnsi="Arial" w:cs="Arial"/>
                <w:b/>
                <w:color w:val="000000"/>
              </w:rPr>
              <w:t>Klemensova</w:t>
            </w:r>
            <w:proofErr w:type="spellEnd"/>
            <w:r w:rsidRPr="009268EB">
              <w:rPr>
                <w:rFonts w:ascii="Arial" w:hAnsi="Arial" w:cs="Arial"/>
                <w:b/>
                <w:color w:val="000000"/>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1A2D38" w:rsidTr="00F066EB">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F066EB">
        <w:trPr>
          <w:cantSplit/>
        </w:trPr>
        <w:tc>
          <w:tcPr>
            <w:tcW w:w="3047" w:type="dxa"/>
          </w:tcPr>
          <w:p w:rsidR="006915DF" w:rsidRPr="00AC217D" w:rsidRDefault="006915DF" w:rsidP="00F066EB">
            <w:pPr>
              <w:pStyle w:val="Hlavika"/>
              <w:rPr>
                <w:rFonts w:ascii="Arial" w:hAnsi="Arial" w:cs="Arial"/>
              </w:rPr>
            </w:pPr>
          </w:p>
        </w:tc>
        <w:tc>
          <w:tcPr>
            <w:tcW w:w="2693" w:type="dxa"/>
            <w:hideMark/>
          </w:tcPr>
          <w:p w:rsidR="006915DF" w:rsidRPr="00AC217D" w:rsidRDefault="00275F0F" w:rsidP="001F0DBD">
            <w:pPr>
              <w:pStyle w:val="Hlavika"/>
              <w:rPr>
                <w:rFonts w:ascii="Arial" w:hAnsi="Arial" w:cs="Arial"/>
              </w:rPr>
            </w:pPr>
            <w:r>
              <w:rPr>
                <w:rFonts w:ascii="Arial" w:hAnsi="Arial" w:cs="Arial"/>
              </w:rPr>
              <w:t>0349</w:t>
            </w:r>
            <w:r w:rsidR="002D2962">
              <w:rPr>
                <w:rFonts w:ascii="Arial" w:hAnsi="Arial" w:cs="Arial"/>
              </w:rPr>
              <w:t>/2016</w:t>
            </w:r>
            <w:r w:rsidR="009F327D" w:rsidRPr="00AC217D">
              <w:rPr>
                <w:rFonts w:ascii="Arial" w:hAnsi="Arial" w:cs="Arial"/>
              </w:rPr>
              <w:t>/CLaO/</w:t>
            </w:r>
            <w:r w:rsidR="00450E2B">
              <w:rPr>
                <w:rFonts w:ascii="Arial" w:hAnsi="Arial" w:cs="Arial"/>
              </w:rPr>
              <w:t>AzA</w:t>
            </w:r>
          </w:p>
        </w:tc>
        <w:tc>
          <w:tcPr>
            <w:tcW w:w="2410" w:type="dxa"/>
            <w:hideMark/>
          </w:tcPr>
          <w:p w:rsidR="006915DF" w:rsidRPr="00AC217D" w:rsidRDefault="00450E2B" w:rsidP="00450E2B">
            <w:pPr>
              <w:pStyle w:val="Hlavika"/>
              <w:rPr>
                <w:rFonts w:ascii="Arial" w:hAnsi="Arial" w:cs="Arial"/>
              </w:rPr>
            </w:pPr>
            <w:r>
              <w:rPr>
                <w:rFonts w:ascii="Arial" w:hAnsi="Arial" w:cs="Arial"/>
              </w:rPr>
              <w:t>Azariová</w:t>
            </w:r>
            <w:r w:rsidR="009F327D" w:rsidRPr="00AC217D">
              <w:rPr>
                <w:rFonts w:ascii="Arial" w:hAnsi="Arial" w:cs="Arial"/>
              </w:rPr>
              <w:t>/</w:t>
            </w:r>
            <w:r>
              <w:rPr>
                <w:rFonts w:ascii="Arial" w:hAnsi="Arial" w:cs="Arial"/>
              </w:rPr>
              <w:t>055 229 1661</w:t>
            </w:r>
          </w:p>
        </w:tc>
        <w:tc>
          <w:tcPr>
            <w:tcW w:w="1651" w:type="dxa"/>
            <w:hideMark/>
          </w:tcPr>
          <w:p w:rsidR="006915DF" w:rsidRPr="00AD57CF" w:rsidRDefault="00BB2A84" w:rsidP="001E0531">
            <w:pPr>
              <w:pStyle w:val="Hlavika"/>
              <w:rPr>
                <w:rFonts w:ascii="Arial" w:hAnsi="Arial" w:cs="Arial"/>
              </w:rPr>
            </w:pPr>
            <w:r>
              <w:rPr>
                <w:rFonts w:ascii="Arial" w:hAnsi="Arial" w:cs="Arial"/>
              </w:rPr>
              <w:t>16.06</w:t>
            </w:r>
            <w:r w:rsidR="001E0531">
              <w:rPr>
                <w:rFonts w:ascii="Arial" w:hAnsi="Arial" w:cs="Arial"/>
              </w:rPr>
              <w:t>.2016</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275F0F">
        <w:rPr>
          <w:rFonts w:ascii="Arial" w:hAnsi="Arial" w:cs="Arial"/>
          <w:b/>
          <w:color w:val="000000"/>
          <w:sz w:val="20"/>
          <w:szCs w:val="20"/>
        </w:rPr>
        <w:t>Servisná prehliadka čerpadiel odpadových vôd v PČS ŽST Ladce</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1E4967">
        <w:rPr>
          <w:rFonts w:cs="Arial"/>
          <w:lang w:val="sk-SK"/>
        </w:rPr>
        <w:t>ŽSR – Železničná stanica Ladce</w:t>
      </w:r>
    </w:p>
    <w:p w:rsidR="006E2D35" w:rsidRPr="00F31D59" w:rsidRDefault="006E2D35" w:rsidP="005A18EE">
      <w:pPr>
        <w:pStyle w:val="Zarkazkladnhotextu2"/>
        <w:spacing w:after="0" w:line="240" w:lineRule="auto"/>
        <w:ind w:left="1560" w:hanging="1560"/>
        <w:jc w:val="both"/>
        <w:rPr>
          <w:rFonts w:cs="Arial"/>
          <w:lang w:val="sk-SK"/>
        </w:rPr>
      </w:pPr>
    </w:p>
    <w:p w:rsidR="00EE1081"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Pr>
          <w:rFonts w:cs="Arial"/>
          <w:b/>
          <w:lang w:val="sk-SK" w:eastAsia="sk-SK"/>
        </w:rPr>
        <w:t xml:space="preserve">od účinnosti zmluvy </w:t>
      </w:r>
      <w:r w:rsidR="00736D5B">
        <w:rPr>
          <w:rFonts w:cs="Arial"/>
          <w:b/>
          <w:lang w:val="sk-SK" w:eastAsia="sk-SK"/>
        </w:rPr>
        <w:t xml:space="preserve">do </w:t>
      </w:r>
      <w:r w:rsidR="0070395D">
        <w:rPr>
          <w:rFonts w:cs="Arial"/>
          <w:b/>
          <w:lang w:val="sk-SK" w:eastAsia="sk-SK"/>
        </w:rPr>
        <w:t>3</w:t>
      </w:r>
      <w:r w:rsidR="001E4967">
        <w:rPr>
          <w:rFonts w:cs="Arial"/>
          <w:b/>
          <w:lang w:val="sk-SK" w:eastAsia="sk-SK"/>
        </w:rPr>
        <w:t>1.12</w:t>
      </w:r>
      <w:r w:rsidR="002D2962">
        <w:rPr>
          <w:rFonts w:cs="Arial"/>
          <w:b/>
          <w:lang w:val="sk-SK" w:eastAsia="sk-SK"/>
        </w:rPr>
        <w:t>.2016</w:t>
      </w:r>
      <w:r w:rsidR="00AE2475" w:rsidRPr="00AE2475">
        <w:rPr>
          <w:b/>
          <w:bCs/>
          <w:u w:val="single"/>
        </w:rPr>
        <w:t xml:space="preserve">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r w:rsidR="004D2610">
        <w:rPr>
          <w:rFonts w:ascii="Arial" w:hAnsi="Arial" w:cs="Arial"/>
          <w:b/>
          <w:sz w:val="20"/>
          <w:szCs w:val="20"/>
        </w:rPr>
        <w:t xml:space="preserve"> a č. 2</w:t>
      </w:r>
      <w:r w:rsidRPr="008F7D5A">
        <w:rPr>
          <w:rFonts w:ascii="Arial" w:hAnsi="Arial" w:cs="Arial"/>
          <w:b/>
          <w:sz w:val="20"/>
          <w:szCs w:val="20"/>
        </w:rPr>
        <w:t>.</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946179" w:rsidRDefault="00946179" w:rsidP="00946179">
      <w:pPr>
        <w:pStyle w:val="Zkladntext2"/>
        <w:spacing w:after="0" w:line="240" w:lineRule="auto"/>
        <w:jc w:val="both"/>
        <w:rPr>
          <w:rFonts w:ascii="Arial" w:hAnsi="Arial" w:cs="Arial"/>
        </w:rPr>
      </w:pPr>
    </w:p>
    <w:p w:rsidR="00946179" w:rsidRPr="00946179" w:rsidRDefault="00946179" w:rsidP="00741F1D">
      <w:pPr>
        <w:pStyle w:val="Zkladntext2"/>
        <w:numPr>
          <w:ilvl w:val="0"/>
          <w:numId w:val="4"/>
        </w:numPr>
        <w:spacing w:after="0" w:line="240" w:lineRule="auto"/>
        <w:ind w:left="426" w:hanging="426"/>
        <w:jc w:val="both"/>
        <w:rPr>
          <w:rFonts w:ascii="Arial" w:hAnsi="Arial" w:cs="Arial"/>
        </w:rPr>
      </w:pPr>
      <w:r w:rsidRPr="00946179">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5313DD" w:rsidRPr="005313DD" w:rsidRDefault="005313DD" w:rsidP="006735A8">
      <w:pPr>
        <w:pStyle w:val="Zarkazkladnhotextu"/>
        <w:autoSpaceDE w:val="0"/>
        <w:autoSpaceDN w:val="0"/>
        <w:spacing w:after="0" w:line="240" w:lineRule="auto"/>
        <w:ind w:left="0"/>
        <w:jc w:val="both"/>
        <w:rPr>
          <w:rFonts w:ascii="Arial" w:hAnsi="Arial" w:cs="Arial"/>
          <w:b/>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EE1081"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lastRenderedPageBreak/>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1A1404" w:rsidRPr="001A2D38" w:rsidRDefault="001A1404" w:rsidP="001A1404">
      <w:pPr>
        <w:pStyle w:val="Pta"/>
        <w:tabs>
          <w:tab w:val="clear" w:pos="4536"/>
          <w:tab w:val="clear" w:pos="9072"/>
          <w:tab w:val="left" w:pos="-6096"/>
        </w:tabs>
        <w:rPr>
          <w:rFonts w:ascii="Arial" w:hAnsi="Arial" w:cs="Arial"/>
          <w:b/>
          <w:u w:val="single"/>
        </w:rPr>
      </w:pP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 xml:space="preserve">ktuálny doklad o oprávnení  </w:t>
      </w:r>
      <w:r w:rsidR="001F0DBD">
        <w:rPr>
          <w:rFonts w:ascii="Arial" w:hAnsi="Arial" w:cs="Arial"/>
        </w:rPr>
        <w:t>poskytovať službu</w:t>
      </w:r>
      <w:r w:rsidR="00006336" w:rsidRPr="00E07F76">
        <w:rPr>
          <w:rFonts w:ascii="Arial" w:hAnsi="Arial" w:cs="Arial"/>
        </w:rPr>
        <w:t xml:space="preserv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E31622" w:rsidRDefault="00E31622" w:rsidP="00006336">
      <w:pPr>
        <w:pStyle w:val="Pta"/>
        <w:tabs>
          <w:tab w:val="clear" w:pos="4536"/>
          <w:tab w:val="clear" w:pos="9072"/>
        </w:tabs>
        <w:ind w:left="709"/>
        <w:jc w:val="both"/>
        <w:rPr>
          <w:rFonts w:ascii="Arial" w:hAnsi="Arial" w:cs="Arial"/>
          <w:b/>
        </w:rPr>
      </w:pPr>
    </w:p>
    <w:p w:rsidR="00C66A5C" w:rsidRPr="002465F0" w:rsidRDefault="00C66A5C" w:rsidP="00C66A5C">
      <w:pPr>
        <w:pStyle w:val="Odsekzoznamu"/>
        <w:numPr>
          <w:ilvl w:val="0"/>
          <w:numId w:val="6"/>
        </w:numPr>
        <w:jc w:val="both"/>
        <w:rPr>
          <w:rFonts w:ascii="Arial" w:hAnsi="Arial" w:cs="Arial"/>
          <w:sz w:val="20"/>
          <w:szCs w:val="20"/>
        </w:rPr>
      </w:pPr>
      <w:r>
        <w:rPr>
          <w:rFonts w:ascii="Arial" w:hAnsi="Arial" w:cs="Arial"/>
          <w:sz w:val="20"/>
          <w:szCs w:val="20"/>
        </w:rPr>
        <w:t xml:space="preserve">Certifikát autorizovaného servisného partnera pre vykonávanie záručného a pozáručného servisu na všetky čerpadlá a zariadenia vyrobené spoločnosťou JUNG PUMPEN </w:t>
      </w:r>
      <w:proofErr w:type="spellStart"/>
      <w:r>
        <w:rPr>
          <w:rFonts w:ascii="Arial" w:hAnsi="Arial" w:cs="Arial"/>
          <w:sz w:val="20"/>
          <w:szCs w:val="20"/>
        </w:rPr>
        <w:t>GmbH</w:t>
      </w:r>
      <w:proofErr w:type="spellEnd"/>
      <w:r>
        <w:rPr>
          <w:rFonts w:ascii="Arial" w:hAnsi="Arial" w:cs="Arial"/>
          <w:sz w:val="20"/>
          <w:szCs w:val="20"/>
        </w:rPr>
        <w:t xml:space="preserve">, </w:t>
      </w:r>
      <w:proofErr w:type="spellStart"/>
      <w:r>
        <w:rPr>
          <w:rFonts w:ascii="Arial" w:hAnsi="Arial" w:cs="Arial"/>
          <w:sz w:val="20"/>
          <w:szCs w:val="20"/>
        </w:rPr>
        <w:t>Steinhagen</w:t>
      </w:r>
      <w:proofErr w:type="spellEnd"/>
      <w:r>
        <w:rPr>
          <w:rFonts w:ascii="Arial" w:hAnsi="Arial" w:cs="Arial"/>
          <w:sz w:val="20"/>
          <w:szCs w:val="20"/>
        </w:rPr>
        <w:t xml:space="preserve">, Nemecko s pôsobnosťou pre celú Slovenskú republiku. </w:t>
      </w:r>
    </w:p>
    <w:p w:rsidR="00C66A5C" w:rsidRPr="002433A0" w:rsidRDefault="00C66A5C" w:rsidP="00C66A5C">
      <w:pPr>
        <w:pStyle w:val="Pta"/>
        <w:tabs>
          <w:tab w:val="clear" w:pos="4536"/>
          <w:tab w:val="clear" w:pos="9072"/>
        </w:tabs>
        <w:ind w:left="709"/>
        <w:jc w:val="both"/>
        <w:rPr>
          <w:rFonts w:ascii="Arial" w:hAnsi="Arial" w:cs="Arial"/>
          <w:b/>
        </w:rPr>
      </w:pPr>
      <w:r>
        <w:rPr>
          <w:rFonts w:ascii="Arial" w:hAnsi="Arial" w:cs="Arial"/>
          <w:b/>
        </w:rPr>
        <w:t>Doklad</w:t>
      </w:r>
      <w:r w:rsidRPr="002433A0">
        <w:rPr>
          <w:rFonts w:ascii="Arial" w:hAnsi="Arial" w:cs="Arial"/>
          <w:b/>
        </w:rPr>
        <w:t xml:space="preserve"> musí byť platn</w:t>
      </w:r>
      <w:r>
        <w:rPr>
          <w:rFonts w:ascii="Arial" w:hAnsi="Arial" w:cs="Arial"/>
          <w:b/>
        </w:rPr>
        <w:t>ý</w:t>
      </w:r>
      <w:r w:rsidRPr="002433A0">
        <w:rPr>
          <w:rFonts w:ascii="Arial" w:hAnsi="Arial" w:cs="Arial"/>
          <w:b/>
        </w:rPr>
        <w:t xml:space="preserve"> a môže byť predložen</w:t>
      </w:r>
      <w:r>
        <w:rPr>
          <w:rFonts w:ascii="Arial" w:hAnsi="Arial" w:cs="Arial"/>
          <w:b/>
        </w:rPr>
        <w:t>ý</w:t>
      </w:r>
      <w:r w:rsidRPr="002433A0">
        <w:rPr>
          <w:rFonts w:ascii="Arial" w:hAnsi="Arial" w:cs="Arial"/>
          <w:b/>
        </w:rPr>
        <w:t xml:space="preserve"> ako fotokópia. </w:t>
      </w:r>
    </w:p>
    <w:p w:rsidR="00C66A5C" w:rsidRDefault="00C66A5C" w:rsidP="00C66A5C">
      <w:pPr>
        <w:pStyle w:val="Pta"/>
        <w:tabs>
          <w:tab w:val="clear" w:pos="4536"/>
          <w:tab w:val="clear" w:pos="9072"/>
        </w:tabs>
        <w:ind w:left="360"/>
        <w:jc w:val="both"/>
        <w:rPr>
          <w:rFonts w:ascii="Arial" w:hAnsi="Arial" w:cs="Arial"/>
          <w:b/>
        </w:rPr>
      </w:pPr>
      <w:r>
        <w:rPr>
          <w:rFonts w:ascii="Arial" w:hAnsi="Arial" w:cs="Arial"/>
          <w:b/>
        </w:rPr>
        <w:t xml:space="preserve">    </w:t>
      </w:r>
    </w:p>
    <w:p w:rsidR="00C66A5C" w:rsidRDefault="00C66A5C" w:rsidP="00C66A5C">
      <w:pPr>
        <w:pStyle w:val="Pta"/>
        <w:tabs>
          <w:tab w:val="clear" w:pos="4536"/>
          <w:tab w:val="clear" w:pos="9072"/>
        </w:tabs>
        <w:ind w:left="709"/>
        <w:jc w:val="both"/>
        <w:rPr>
          <w:rFonts w:ascii="Arial" w:hAnsi="Arial" w:cs="Arial"/>
          <w:b/>
        </w:rPr>
      </w:pPr>
      <w:r>
        <w:rPr>
          <w:rFonts w:ascii="Arial" w:hAnsi="Arial" w:cs="Arial"/>
          <w:b/>
        </w:rPr>
        <w:t>Vyššie uvedená podmienka účasti je potrebná a primeraná vo vzťahu k predmetu zákazky, nakoľko predkladateľ musí preukázať schopnosť zabezpečiť požadovaný predmet zákazky a požadovanú kvalitu na daný predmet zákazky.</w:t>
      </w:r>
    </w:p>
    <w:p w:rsidR="00C66A5C" w:rsidRDefault="00C66A5C" w:rsidP="00C66A5C">
      <w:pPr>
        <w:pStyle w:val="Pta"/>
        <w:tabs>
          <w:tab w:val="clear" w:pos="4536"/>
          <w:tab w:val="clear" w:pos="9072"/>
        </w:tabs>
        <w:ind w:left="709"/>
        <w:jc w:val="both"/>
        <w:rPr>
          <w:rFonts w:ascii="Arial" w:hAnsi="Arial" w:cs="Arial"/>
          <w:b/>
        </w:rPr>
      </w:pPr>
    </w:p>
    <w:p w:rsidR="003E0827" w:rsidRP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E378E6" w:rsidRDefault="00E378E6" w:rsidP="00E378E6">
      <w:pPr>
        <w:spacing w:after="0" w:line="240" w:lineRule="auto"/>
        <w:jc w:val="both"/>
        <w:rPr>
          <w:rFonts w:ascii="Arial" w:hAnsi="Arial" w:cs="Arial"/>
          <w:b/>
          <w:sz w:val="20"/>
          <w:szCs w:val="20"/>
          <w:u w:val="single"/>
        </w:rPr>
      </w:pPr>
    </w:p>
    <w:p w:rsidR="00E378E6" w:rsidRDefault="00E378E6" w:rsidP="00E378E6">
      <w:pPr>
        <w:spacing w:after="0" w:line="240" w:lineRule="auto"/>
        <w:jc w:val="both"/>
        <w:rPr>
          <w:rFonts w:ascii="Arial" w:hAnsi="Arial" w:cs="Arial"/>
          <w:b/>
          <w:sz w:val="20"/>
          <w:szCs w:val="20"/>
          <w:u w:val="single"/>
        </w:rPr>
      </w:pPr>
    </w:p>
    <w:p w:rsidR="00E378E6" w:rsidRDefault="00E378E6" w:rsidP="00E378E6">
      <w:pPr>
        <w:spacing w:after="0" w:line="240" w:lineRule="auto"/>
        <w:jc w:val="both"/>
        <w:rPr>
          <w:rFonts w:ascii="Arial" w:hAnsi="Arial" w:cs="Arial"/>
          <w:sz w:val="20"/>
          <w:szCs w:val="20"/>
        </w:rPr>
      </w:pPr>
      <w:r w:rsidRPr="0052534C">
        <w:rPr>
          <w:rFonts w:ascii="Arial" w:hAnsi="Arial" w:cs="Arial"/>
          <w:b/>
          <w:sz w:val="20"/>
          <w:szCs w:val="20"/>
          <w:u w:val="single"/>
        </w:rPr>
        <w:t>Ďalšie požiadavky obstarávateľa</w:t>
      </w:r>
      <w:r w:rsidRPr="0052534C">
        <w:rPr>
          <w:rFonts w:ascii="Arial" w:hAnsi="Arial" w:cs="Arial"/>
          <w:sz w:val="20"/>
          <w:szCs w:val="20"/>
        </w:rPr>
        <w:t xml:space="preserve">: </w:t>
      </w:r>
    </w:p>
    <w:p w:rsidR="00E378E6" w:rsidRDefault="00E378E6" w:rsidP="00E378E6">
      <w:pPr>
        <w:spacing w:after="0" w:line="240" w:lineRule="auto"/>
        <w:jc w:val="both"/>
        <w:rPr>
          <w:rFonts w:ascii="Arial" w:hAnsi="Arial" w:cs="Arial"/>
          <w:sz w:val="20"/>
          <w:szCs w:val="20"/>
        </w:rPr>
      </w:pPr>
      <w:r>
        <w:rPr>
          <w:rFonts w:ascii="Arial" w:hAnsi="Arial" w:cs="Arial"/>
          <w:sz w:val="20"/>
          <w:szCs w:val="20"/>
        </w:rPr>
        <w:t>O</w:t>
      </w:r>
      <w:r w:rsidRPr="0052534C">
        <w:rPr>
          <w:rFonts w:ascii="Arial" w:hAnsi="Arial" w:cs="Arial"/>
          <w:sz w:val="20"/>
          <w:szCs w:val="20"/>
        </w:rPr>
        <w:t xml:space="preserve">bstarávateľ požaduje, aby súčasť cenového návrhu tvorilo </w:t>
      </w:r>
      <w:r>
        <w:rPr>
          <w:rFonts w:ascii="Arial" w:hAnsi="Arial" w:cs="Arial"/>
          <w:sz w:val="20"/>
          <w:szCs w:val="20"/>
        </w:rPr>
        <w:t>v</w:t>
      </w:r>
      <w:r w:rsidRPr="0052534C">
        <w:rPr>
          <w:rFonts w:ascii="Arial" w:eastAsia="Times New Roman" w:hAnsi="Arial" w:cs="Arial"/>
          <w:sz w:val="20"/>
          <w:szCs w:val="20"/>
        </w:rPr>
        <w:t xml:space="preserve">yplnené </w:t>
      </w:r>
      <w:r w:rsidRPr="0052534C">
        <w:rPr>
          <w:rFonts w:ascii="Arial" w:eastAsia="Times New Roman" w:hAnsi="Arial" w:cs="Arial"/>
          <w:b/>
          <w:sz w:val="20"/>
          <w:szCs w:val="20"/>
        </w:rPr>
        <w:t>„Prehlásenie pre účely</w:t>
      </w:r>
      <w:r w:rsidRPr="0052534C">
        <w:rPr>
          <w:rFonts w:ascii="Arial" w:eastAsia="Times New Roman" w:hAnsi="Arial" w:cs="Arial"/>
          <w:sz w:val="20"/>
          <w:szCs w:val="20"/>
        </w:rPr>
        <w:t xml:space="preserve"> </w:t>
      </w:r>
      <w:r w:rsidRPr="0052534C">
        <w:rPr>
          <w:rFonts w:ascii="Arial" w:eastAsia="Times New Roman" w:hAnsi="Arial" w:cs="Arial"/>
          <w:b/>
          <w:sz w:val="20"/>
          <w:szCs w:val="20"/>
        </w:rPr>
        <w:t>posúdenia obchodného partnera“</w:t>
      </w:r>
      <w:r w:rsidRPr="0052534C">
        <w:rPr>
          <w:rFonts w:ascii="Arial" w:eastAsia="Times New Roman" w:hAnsi="Arial" w:cs="Arial"/>
          <w:sz w:val="20"/>
          <w:szCs w:val="20"/>
        </w:rPr>
        <w:t xml:space="preserve"> o tom či je závislou osobou voči ŽSR v </w:t>
      </w:r>
      <w:r w:rsidRPr="0052534C">
        <w:rPr>
          <w:rFonts w:ascii="Arial" w:hAnsi="Arial" w:cs="Arial"/>
          <w:sz w:val="20"/>
          <w:szCs w:val="20"/>
        </w:rPr>
        <w:t>zmysle § 2 písm. n) zákona č. 595/2003 Z.</w:t>
      </w:r>
      <w:r>
        <w:rPr>
          <w:rFonts w:ascii="Arial" w:hAnsi="Arial" w:cs="Arial"/>
          <w:sz w:val="20"/>
          <w:szCs w:val="20"/>
        </w:rPr>
        <w:t xml:space="preserve"> </w:t>
      </w:r>
      <w:r w:rsidRPr="0052534C">
        <w:rPr>
          <w:rFonts w:ascii="Arial" w:hAnsi="Arial" w:cs="Arial"/>
          <w:sz w:val="20"/>
          <w:szCs w:val="20"/>
        </w:rPr>
        <w:t>z. o dani z príjmov.</w:t>
      </w:r>
    </w:p>
    <w:p w:rsidR="006F07D7" w:rsidRDefault="00E378E6" w:rsidP="00E378E6">
      <w:pPr>
        <w:pStyle w:val="Pta"/>
        <w:tabs>
          <w:tab w:val="clear" w:pos="4536"/>
          <w:tab w:val="clear" w:pos="9072"/>
          <w:tab w:val="left" w:pos="709"/>
        </w:tabs>
        <w:jc w:val="both"/>
        <w:rPr>
          <w:rFonts w:ascii="Arial" w:hAnsi="Arial" w:cs="Arial"/>
          <w:b/>
        </w:rPr>
      </w:pPr>
      <w:r w:rsidRPr="005654DA">
        <w:rPr>
          <w:rFonts w:ascii="Arial" w:hAnsi="Arial" w:cs="Arial"/>
          <w:b/>
        </w:rPr>
        <w:t xml:space="preserve">Prehlásenie tvorí súčasť Výzvy ako Príloha č. </w:t>
      </w:r>
      <w:r>
        <w:rPr>
          <w:rFonts w:ascii="Arial" w:hAnsi="Arial" w:cs="Arial"/>
          <w:b/>
        </w:rPr>
        <w:t>3</w:t>
      </w:r>
    </w:p>
    <w:p w:rsidR="00E378E6" w:rsidRDefault="00E378E6" w:rsidP="00E378E6">
      <w:pPr>
        <w:pStyle w:val="Pta"/>
        <w:tabs>
          <w:tab w:val="clear" w:pos="4536"/>
          <w:tab w:val="clear" w:pos="9072"/>
          <w:tab w:val="left" w:pos="709"/>
        </w:tabs>
        <w:jc w:val="both"/>
        <w:rPr>
          <w:rFonts w:ascii="Arial" w:hAnsi="Arial" w:cs="Arial"/>
          <w:b/>
        </w:rPr>
      </w:pPr>
    </w:p>
    <w:p w:rsidR="00E378E6" w:rsidRDefault="00E378E6" w:rsidP="00E378E6">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konať </w:t>
      </w:r>
      <w:r>
        <w:rPr>
          <w:rFonts w:ascii="Arial" w:hAnsi="Arial" w:cs="Arial"/>
          <w:sz w:val="20"/>
          <w:szCs w:val="20"/>
        </w:rPr>
        <w:t xml:space="preserve"> </w:t>
      </w:r>
      <w:r w:rsidR="00B1658F">
        <w:rPr>
          <w:rFonts w:ascii="Arial" w:hAnsi="Arial" w:cs="Arial"/>
          <w:sz w:val="20"/>
          <w:szCs w:val="20"/>
        </w:rPr>
        <w:t xml:space="preserve">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Default="0069518B" w:rsidP="0069518B">
      <w:pPr>
        <w:spacing w:after="0" w:line="240" w:lineRule="auto"/>
        <w:rPr>
          <w:rFonts w:ascii="Arial" w:hAnsi="Arial" w:cs="Arial"/>
          <w:sz w:val="20"/>
          <w:szCs w:val="20"/>
        </w:rPr>
      </w:pPr>
    </w:p>
    <w:p w:rsidR="00E378E6" w:rsidRPr="0069518B" w:rsidRDefault="00E378E6" w:rsidP="0069518B">
      <w:pPr>
        <w:spacing w:after="0" w:line="240" w:lineRule="auto"/>
        <w:rPr>
          <w:rFonts w:ascii="Arial" w:hAnsi="Arial" w:cs="Arial"/>
          <w:sz w:val="20"/>
          <w:szCs w:val="20"/>
        </w:rPr>
      </w:pPr>
    </w:p>
    <w:p w:rsidR="00165ABC" w:rsidRDefault="00165ABC" w:rsidP="00EE1081">
      <w:pPr>
        <w:pStyle w:val="Nadpis7"/>
        <w:spacing w:before="0" w:after="0" w:line="240" w:lineRule="auto"/>
        <w:rPr>
          <w:rFonts w:ascii="Arial" w:hAnsi="Arial" w:cs="Arial"/>
          <w:b/>
          <w:sz w:val="20"/>
          <w:szCs w:val="20"/>
        </w:rPr>
      </w:pPr>
    </w:p>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proofErr w:type="spellStart"/>
      <w:r w:rsidRPr="001A2D38">
        <w:rPr>
          <w:rFonts w:ascii="Arial" w:hAnsi="Arial" w:cs="Arial"/>
        </w:rPr>
        <w:t>Klemensova</w:t>
      </w:r>
      <w:proofErr w:type="spellEnd"/>
      <w:r w:rsidRPr="001A2D38">
        <w:rPr>
          <w:rFonts w:ascii="Arial" w:hAnsi="Arial" w:cs="Arial"/>
        </w:rPr>
        <w:t xml:space="preserve"> 8, 813 61 Bratislava</w:t>
      </w:r>
    </w:p>
    <w:p w:rsidR="00EE1081" w:rsidRPr="001A2D38" w:rsidRDefault="00EE1081" w:rsidP="00EE1081">
      <w:pPr>
        <w:pStyle w:val="Pta"/>
        <w:tabs>
          <w:tab w:val="clear" w:pos="4536"/>
          <w:tab w:val="clear" w:pos="9072"/>
          <w:tab w:val="left" w:pos="709"/>
        </w:tabs>
        <w:jc w:val="both"/>
        <w:rPr>
          <w:rFonts w:ascii="Arial" w:hAnsi="Arial" w:cs="Arial"/>
        </w:rPr>
      </w:pPr>
    </w:p>
    <w:p w:rsidR="00DE276D" w:rsidRDefault="00DE276D" w:rsidP="00EE1081">
      <w:pPr>
        <w:spacing w:after="0" w:line="240" w:lineRule="auto"/>
        <w:rPr>
          <w:rFonts w:ascii="Arial" w:hAnsi="Arial" w:cs="Arial"/>
          <w:b/>
          <w:sz w:val="20"/>
          <w:szCs w:val="20"/>
        </w:rPr>
      </w:pPr>
    </w:p>
    <w:p w:rsidR="00913423" w:rsidRDefault="00EE1081" w:rsidP="00EE1081">
      <w:pPr>
        <w:spacing w:after="0" w:line="240" w:lineRule="auto"/>
        <w:rPr>
          <w:rFonts w:ascii="Arial" w:hAnsi="Arial" w:cs="Arial"/>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 xml:space="preserve">: </w:t>
      </w:r>
    </w:p>
    <w:p w:rsidR="00913423" w:rsidRDefault="00913423" w:rsidP="00EE1081">
      <w:pPr>
        <w:spacing w:after="0" w:line="240" w:lineRule="auto"/>
        <w:rPr>
          <w:rFonts w:ascii="Arial" w:hAnsi="Arial" w:cs="Arial"/>
          <w:sz w:val="20"/>
          <w:szCs w:val="20"/>
        </w:rPr>
      </w:pPr>
    </w:p>
    <w:p w:rsidR="00824722" w:rsidRPr="00537D44" w:rsidRDefault="00537D44" w:rsidP="00BF6068">
      <w:pPr>
        <w:spacing w:after="0" w:line="240" w:lineRule="auto"/>
        <w:jc w:val="both"/>
        <w:rPr>
          <w:rFonts w:ascii="Arial" w:hAnsi="Arial" w:cs="Arial"/>
          <w:b/>
          <w:sz w:val="20"/>
          <w:szCs w:val="20"/>
        </w:rPr>
      </w:pPr>
      <w:r w:rsidRPr="00537D44">
        <w:rPr>
          <w:rFonts w:ascii="Arial" w:hAnsi="Arial" w:cs="Arial"/>
          <w:b/>
          <w:sz w:val="20"/>
          <w:szCs w:val="20"/>
        </w:rPr>
        <w:t xml:space="preserve">PT číslo  </w:t>
      </w:r>
      <w:r w:rsidR="00E378E6">
        <w:rPr>
          <w:rFonts w:ascii="Arial" w:hAnsi="Arial" w:cs="Arial"/>
          <w:b/>
          <w:sz w:val="20"/>
          <w:szCs w:val="20"/>
        </w:rPr>
        <w:t>0349</w:t>
      </w:r>
      <w:r w:rsidR="00C777E9">
        <w:rPr>
          <w:rFonts w:ascii="Arial" w:hAnsi="Arial" w:cs="Arial"/>
          <w:b/>
          <w:sz w:val="20"/>
          <w:szCs w:val="20"/>
        </w:rPr>
        <w:t>/2016</w:t>
      </w:r>
      <w:r w:rsidRPr="00537D44">
        <w:rPr>
          <w:rFonts w:ascii="Arial" w:hAnsi="Arial" w:cs="Arial"/>
          <w:b/>
          <w:sz w:val="20"/>
          <w:szCs w:val="20"/>
        </w:rPr>
        <w:t>/CLaO/AzA – NEOTVÁRAŤ – „</w:t>
      </w:r>
      <w:r w:rsidR="00E378E6">
        <w:rPr>
          <w:rFonts w:ascii="Arial" w:hAnsi="Arial" w:cs="Arial"/>
          <w:b/>
          <w:sz w:val="20"/>
          <w:szCs w:val="20"/>
        </w:rPr>
        <w:t>Servisná prehliadka čerpadiel odpadových vôd v PČS ŽST Ladce</w:t>
      </w:r>
      <w:r w:rsidR="00BF6068" w:rsidRPr="009B584A">
        <w:rPr>
          <w:rFonts w:ascii="Arial" w:hAnsi="Arial" w:cs="Arial"/>
          <w:b/>
          <w:color w:val="000000"/>
          <w:sz w:val="20"/>
          <w:szCs w:val="20"/>
        </w:rPr>
        <w:t>“.</w:t>
      </w:r>
      <w:r w:rsidR="00BF6068" w:rsidRPr="001A2D38">
        <w:rPr>
          <w:rFonts w:ascii="Arial" w:hAnsi="Arial" w:cs="Arial"/>
          <w:color w:val="000000"/>
          <w:sz w:val="20"/>
          <w:szCs w:val="20"/>
        </w:rPr>
        <w:t xml:space="preserve"> </w:t>
      </w:r>
    </w:p>
    <w:p w:rsidR="00EE1081" w:rsidRPr="00824722" w:rsidRDefault="00824722" w:rsidP="00EE1081">
      <w:pPr>
        <w:spacing w:after="0" w:line="240" w:lineRule="auto"/>
        <w:rPr>
          <w:rFonts w:ascii="Arial" w:hAnsi="Arial" w:cs="Arial"/>
          <w:i/>
          <w:color w:val="FF0000"/>
          <w:sz w:val="20"/>
          <w:szCs w:val="20"/>
        </w:rPr>
      </w:pPr>
      <w:r w:rsidRPr="00824722">
        <w:rPr>
          <w:rFonts w:ascii="Arial" w:hAnsi="Arial" w:cs="Arial"/>
          <w:sz w:val="20"/>
          <w:szCs w:val="20"/>
        </w:rPr>
        <w:t>Obal musí obsahovať obchodné meno a sídlo predkladateľa.</w:t>
      </w:r>
      <w:r w:rsidR="00EE1081" w:rsidRPr="00824722">
        <w:rPr>
          <w:rFonts w:ascii="Arial" w:hAnsi="Arial" w:cs="Arial"/>
          <w:sz w:val="20"/>
          <w:szCs w:val="20"/>
        </w:rPr>
        <w:t xml:space="preserve"> </w:t>
      </w:r>
    </w:p>
    <w:p w:rsidR="009F327D" w:rsidRDefault="009F327D" w:rsidP="00EE1081">
      <w:pPr>
        <w:spacing w:after="0" w:line="240" w:lineRule="auto"/>
        <w:rPr>
          <w:rFonts w:ascii="Arial" w:hAnsi="Arial" w:cs="Arial"/>
          <w:b/>
          <w:sz w:val="20"/>
          <w:szCs w:val="20"/>
        </w:rPr>
      </w:pPr>
    </w:p>
    <w:p w:rsidR="00CA2F2D" w:rsidRDefault="00CA2F2D" w:rsidP="00EE1081">
      <w:pPr>
        <w:pStyle w:val="Zarkazkladnhotextu"/>
        <w:spacing w:after="0" w:line="240" w:lineRule="auto"/>
        <w:ind w:left="0"/>
        <w:jc w:val="both"/>
        <w:rPr>
          <w:rFonts w:ascii="Arial" w:hAnsi="Arial" w:cs="Arial"/>
          <w:b/>
          <w:bCs/>
        </w:rPr>
      </w:pPr>
    </w:p>
    <w:p w:rsidR="00EE1081" w:rsidRPr="001A2D38" w:rsidRDefault="00EE1081" w:rsidP="00EE1081">
      <w:pPr>
        <w:pStyle w:val="Zarkazkladnhotextu"/>
        <w:spacing w:after="0" w:line="240" w:lineRule="auto"/>
        <w:ind w:left="0"/>
        <w:jc w:val="both"/>
        <w:rPr>
          <w:rFonts w:ascii="Arial" w:hAnsi="Arial" w:cs="Arial"/>
          <w:bCs/>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BB2A84" w:rsidRPr="00BB2A84">
        <w:rPr>
          <w:rFonts w:ascii="Arial" w:hAnsi="Arial" w:cs="Arial"/>
          <w:b/>
          <w:bCs/>
          <w:u w:val="single"/>
        </w:rPr>
        <w:t>2</w:t>
      </w:r>
      <w:r w:rsidR="00BC5AD3">
        <w:rPr>
          <w:rFonts w:ascii="Arial" w:hAnsi="Arial" w:cs="Arial"/>
          <w:b/>
          <w:bCs/>
          <w:u w:val="single"/>
        </w:rPr>
        <w:t>7</w:t>
      </w:r>
      <w:r w:rsidR="00BB2A84" w:rsidRPr="00BB2A84">
        <w:rPr>
          <w:rFonts w:ascii="Arial" w:hAnsi="Arial" w:cs="Arial"/>
          <w:b/>
          <w:bCs/>
          <w:u w:val="single"/>
        </w:rPr>
        <w:t>.06</w:t>
      </w:r>
      <w:r w:rsidR="00C777E9" w:rsidRPr="00BB2A84">
        <w:rPr>
          <w:rFonts w:ascii="Arial" w:hAnsi="Arial" w:cs="Arial"/>
          <w:b/>
          <w:bCs/>
          <w:u w:val="single"/>
        </w:rPr>
        <w:t>.2016</w:t>
      </w:r>
      <w:r w:rsidR="009F327D"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EE1081" w:rsidRPr="001A2D38" w:rsidRDefault="00EE1081" w:rsidP="00EE1081">
      <w:pPr>
        <w:pStyle w:val="Zarkazkladnhotextu"/>
        <w:spacing w:after="0" w:line="240" w:lineRule="auto"/>
        <w:ind w:left="0"/>
        <w:jc w:val="both"/>
        <w:rPr>
          <w:rFonts w:ascii="Arial" w:hAnsi="Arial" w:cs="Arial"/>
          <w:b/>
          <w:bCs/>
        </w:rPr>
      </w:pPr>
    </w:p>
    <w:p w:rsidR="002971F7" w:rsidRDefault="00B3550F" w:rsidP="00EE1081">
      <w:pPr>
        <w:pStyle w:val="Zkladntext21"/>
        <w:rPr>
          <w:rFonts w:cs="Arial"/>
          <w:bCs/>
          <w:sz w:val="20"/>
        </w:rPr>
      </w:pPr>
      <w:r>
        <w:rPr>
          <w:rFonts w:cs="Arial"/>
          <w:bCs/>
          <w:sz w:val="20"/>
        </w:rPr>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2477DD" w:rsidRDefault="002477DD" w:rsidP="00EE1081">
      <w:pPr>
        <w:spacing w:after="0" w:line="240" w:lineRule="auto"/>
        <w:jc w:val="both"/>
        <w:rPr>
          <w:rFonts w:ascii="Arial" w:hAnsi="Arial" w:cs="Arial"/>
          <w:b/>
          <w:sz w:val="20"/>
          <w:szCs w:val="20"/>
        </w:rPr>
      </w:pPr>
    </w:p>
    <w:p w:rsidR="003076ED" w:rsidRPr="001A2D38" w:rsidRDefault="003076ED" w:rsidP="003076ED">
      <w:pPr>
        <w:pStyle w:val="Zkladntext21"/>
        <w:rPr>
          <w:rFonts w:cs="Arial"/>
          <w:sz w:val="20"/>
        </w:rPr>
      </w:pPr>
      <w:r w:rsidRPr="001A2D38">
        <w:rPr>
          <w:rFonts w:cs="Arial"/>
          <w:bCs/>
          <w:sz w:val="20"/>
        </w:rPr>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Default="003076ED" w:rsidP="00EE1081">
      <w:pPr>
        <w:spacing w:after="0" w:line="240" w:lineRule="auto"/>
        <w:jc w:val="both"/>
        <w:rPr>
          <w:rFonts w:ascii="Arial" w:hAnsi="Arial" w:cs="Arial"/>
          <w:b/>
          <w:sz w:val="20"/>
          <w:szCs w:val="20"/>
        </w:rPr>
      </w:pPr>
    </w:p>
    <w:p w:rsidR="00946179" w:rsidRDefault="002971F7" w:rsidP="00EE1081">
      <w:pPr>
        <w:pStyle w:val="Zarkazkladnhotextu"/>
        <w:spacing w:after="0" w:line="240" w:lineRule="auto"/>
        <w:ind w:left="0"/>
        <w:jc w:val="both"/>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r w:rsidR="00946179" w:rsidRPr="00946179">
        <w:t xml:space="preserve"> </w:t>
      </w:r>
    </w:p>
    <w:p w:rsidR="00946179" w:rsidRDefault="00946179" w:rsidP="00EE1081">
      <w:pPr>
        <w:pStyle w:val="Zarkazkladnhotextu"/>
        <w:spacing w:after="0" w:line="240" w:lineRule="auto"/>
        <w:ind w:left="0"/>
        <w:jc w:val="both"/>
      </w:pPr>
    </w:p>
    <w:p w:rsidR="00EE1081" w:rsidRPr="001A2D38" w:rsidRDefault="00946179" w:rsidP="00EE1081">
      <w:pPr>
        <w:pStyle w:val="Zarkazkladnhotextu"/>
        <w:spacing w:after="0" w:line="240" w:lineRule="auto"/>
        <w:ind w:left="0"/>
        <w:jc w:val="both"/>
        <w:rPr>
          <w:rFonts w:ascii="Arial" w:hAnsi="Arial" w:cs="Arial"/>
          <w:bCs/>
        </w:rPr>
      </w:pPr>
      <w:r w:rsidRPr="00946179">
        <w:rPr>
          <w:rFonts w:ascii="Arial" w:hAnsi="Arial" w:cs="Arial"/>
          <w:bCs/>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2" w:history="1">
        <w:r w:rsidR="005203CD" w:rsidRPr="00036A4B">
          <w:rPr>
            <w:rStyle w:val="Hypertextovprepojenie"/>
            <w:rFonts w:ascii="Arial" w:eastAsia="Times New Roman" w:hAnsi="Arial" w:cs="Arial"/>
            <w:lang w:eastAsia="cs-CZ"/>
          </w:rPr>
          <w:t>azariova.andrea@zsr.sk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 xml:space="preserve">055/229 1661 </w:t>
      </w:r>
      <w:r w:rsidRPr="001A2D38">
        <w:rPr>
          <w:rFonts w:ascii="Arial" w:eastAsia="Times New Roman" w:hAnsi="Arial" w:cs="Arial"/>
          <w:lang w:eastAsia="cs-CZ"/>
        </w:rPr>
        <w:t xml:space="preserve"> najneskôr do </w:t>
      </w:r>
      <w:r w:rsidR="00BC5AD3">
        <w:rPr>
          <w:rFonts w:ascii="Arial" w:eastAsia="Times New Roman" w:hAnsi="Arial" w:cs="Arial"/>
          <w:lang w:eastAsia="cs-CZ"/>
        </w:rPr>
        <w:t>21.06</w:t>
      </w:r>
      <w:r w:rsidR="00C777E9">
        <w:rPr>
          <w:rFonts w:ascii="Arial" w:eastAsia="Times New Roman" w:hAnsi="Arial" w:cs="Arial"/>
          <w:lang w:eastAsia="cs-CZ"/>
        </w:rPr>
        <w:t>.2016</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2971F7" w:rsidRPr="002971F7" w:rsidRDefault="002971F7" w:rsidP="002971F7">
      <w:pPr>
        <w:pStyle w:val="Zkladntext21"/>
        <w:rPr>
          <w:rFonts w:cs="Arial"/>
          <w:b/>
          <w:sz w:val="20"/>
        </w:rPr>
      </w:pPr>
      <w:r w:rsidRPr="002971F7">
        <w:rPr>
          <w:rFonts w:cs="Arial"/>
          <w:b/>
          <w:sz w:val="20"/>
          <w:u w:val="single"/>
        </w:rPr>
        <w:t>Upozornenie:</w:t>
      </w:r>
      <w:r w:rsidRPr="002971F7">
        <w:rPr>
          <w:rFonts w:cs="Arial"/>
          <w:b/>
          <w:sz w:val="20"/>
        </w:rPr>
        <w:t xml:space="preserve"> </w:t>
      </w:r>
    </w:p>
    <w:p w:rsidR="002971F7" w:rsidRDefault="002971F7" w:rsidP="002971F7">
      <w:pPr>
        <w:pStyle w:val="Zkladntext21"/>
        <w:rPr>
          <w:rFonts w:cs="Arial"/>
          <w:sz w:val="20"/>
        </w:rPr>
      </w:pPr>
      <w:r w:rsidRPr="001A2D38">
        <w:rPr>
          <w:rFonts w:cs="Arial"/>
          <w:sz w:val="20"/>
        </w:rPr>
        <w:t xml:space="preserve">Všetky odpovede na žiadosti o vysvetlenie tejto výzvy a  oznámenia  súvisiace s touto výzvou budú zverejnené </w:t>
      </w:r>
      <w:r>
        <w:rPr>
          <w:rFonts w:cs="Arial"/>
          <w:sz w:val="20"/>
        </w:rPr>
        <w:t xml:space="preserve">v profile </w:t>
      </w:r>
      <w:r w:rsidRPr="001A2D38">
        <w:rPr>
          <w:rFonts w:cs="Arial"/>
          <w:sz w:val="20"/>
        </w:rPr>
        <w:t>na webov</w:t>
      </w:r>
      <w:r>
        <w:rPr>
          <w:rFonts w:cs="Arial"/>
          <w:sz w:val="20"/>
        </w:rPr>
        <w:t>om sídle</w:t>
      </w:r>
      <w:r w:rsidRPr="001A2D38">
        <w:rPr>
          <w:rFonts w:cs="Arial"/>
          <w:sz w:val="20"/>
        </w:rPr>
        <w:t xml:space="preserve"> </w:t>
      </w:r>
      <w:r>
        <w:rPr>
          <w:rFonts w:cs="Arial"/>
          <w:sz w:val="20"/>
        </w:rPr>
        <w:t>(</w:t>
      </w:r>
      <w:hyperlink r:id="rId13" w:history="1">
        <w:r w:rsidRPr="004568EA">
          <w:rPr>
            <w:rStyle w:val="Hypertextovprepojenie"/>
            <w:rFonts w:cs="Arial"/>
            <w:sz w:val="20"/>
          </w:rPr>
          <w:t>www.zsr.sk</w:t>
        </w:r>
      </w:hyperlink>
      <w:r>
        <w:rPr>
          <w:rFonts w:cs="Arial"/>
          <w:sz w:val="20"/>
        </w:rPr>
        <w:t>)</w:t>
      </w:r>
    </w:p>
    <w:p w:rsidR="002D3325" w:rsidRDefault="002971F7" w:rsidP="00776469">
      <w:pPr>
        <w:pStyle w:val="Zkladntext21"/>
        <w:rPr>
          <w:rFonts w:cs="Arial"/>
          <w:bCs/>
          <w:color w:val="000000"/>
          <w:sz w:val="20"/>
        </w:rPr>
      </w:pPr>
      <w:r w:rsidRPr="001A2D38">
        <w:rPr>
          <w:rFonts w:cs="Arial"/>
          <w:bCs/>
          <w:color w:val="000000"/>
          <w:sz w:val="20"/>
        </w:rPr>
        <w:t xml:space="preserve"> </w:t>
      </w:r>
    </w:p>
    <w:p w:rsidR="00501E75" w:rsidRDefault="00501E75" w:rsidP="00826556">
      <w:pPr>
        <w:spacing w:after="0" w:line="240" w:lineRule="auto"/>
        <w:jc w:val="both"/>
        <w:rPr>
          <w:rFonts w:ascii="Arial" w:hAnsi="Arial" w:cs="Arial"/>
          <w:b/>
          <w:sz w:val="20"/>
          <w:szCs w:val="20"/>
          <w:u w:val="single"/>
          <w:lang w:eastAsia="cs-CZ"/>
        </w:rPr>
      </w:pPr>
    </w:p>
    <w:p w:rsidR="00826556"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1F0DBD" w:rsidRPr="00920391" w:rsidRDefault="001F0DBD" w:rsidP="00826556">
      <w:pPr>
        <w:spacing w:after="0" w:line="240" w:lineRule="auto"/>
        <w:jc w:val="both"/>
        <w:rPr>
          <w:rFonts w:ascii="Arial" w:hAnsi="Arial" w:cs="Arial"/>
          <w:sz w:val="20"/>
          <w:szCs w:val="20"/>
          <w:u w:val="single"/>
          <w:lang w:eastAsia="cs-CZ"/>
        </w:rPr>
      </w:pPr>
    </w:p>
    <w:p w:rsidR="001F0DBD" w:rsidRPr="001F0DBD" w:rsidRDefault="001F0DBD" w:rsidP="001F0DBD">
      <w:pPr>
        <w:numPr>
          <w:ilvl w:val="0"/>
          <w:numId w:val="2"/>
        </w:numPr>
        <w:tabs>
          <w:tab w:val="left" w:pos="709"/>
        </w:tabs>
        <w:spacing w:after="0" w:line="240" w:lineRule="auto"/>
        <w:ind w:left="709" w:hanging="284"/>
        <w:jc w:val="both"/>
        <w:rPr>
          <w:rFonts w:ascii="Arial" w:hAnsi="Arial" w:cs="Arial"/>
          <w:b/>
          <w:sz w:val="20"/>
          <w:szCs w:val="20"/>
        </w:rPr>
      </w:pPr>
      <w:r w:rsidRPr="001F0DBD">
        <w:rPr>
          <w:rFonts w:ascii="Arial" w:hAnsi="Arial" w:cs="Arial"/>
          <w:sz w:val="20"/>
          <w:szCs w:val="20"/>
          <w:lang w:eastAsia="cs-CZ"/>
        </w:rPr>
        <w:t xml:space="preserve">Výsledkom tohto postupu bude uzavretie zmluvy o poskytnutí služby uzatvorenej podľa § 269 ods. 2 </w:t>
      </w:r>
      <w:r w:rsidRPr="001F0DBD">
        <w:rPr>
          <w:rFonts w:ascii="Arial" w:hAnsi="Arial" w:cs="Arial"/>
          <w:bCs/>
          <w:sz w:val="20"/>
          <w:szCs w:val="20"/>
          <w:lang w:eastAsia="cs-CZ"/>
        </w:rPr>
        <w:t xml:space="preserve">Obchodného zákonníka č. 513/1991 Zb. v znení neskorších predpisov. Zmluva nadobudne platnosť dňom jej podpísania oprávnenými zástupcami  zmluvných strán a účinnosť v zmysle § 47a Občianskeho zákonníka v platnom znení  dňom nasledujúcim  po dni jej zverejnenia. </w:t>
      </w:r>
    </w:p>
    <w:p w:rsidR="00E764BC" w:rsidRDefault="00E764BC" w:rsidP="00012916">
      <w:pPr>
        <w:pStyle w:val="pracovny1"/>
        <w:rPr>
          <w:rFonts w:ascii="Arial" w:hAnsi="Arial" w:cs="Arial"/>
          <w:b/>
          <w:i w:val="0"/>
          <w:iCs w:val="0"/>
          <w:sz w:val="20"/>
          <w:szCs w:val="20"/>
          <w:lang w:eastAsia="cs-CZ"/>
        </w:rPr>
      </w:pPr>
    </w:p>
    <w:p w:rsidR="00501E75" w:rsidRDefault="00501E75" w:rsidP="00012916">
      <w:pPr>
        <w:pStyle w:val="pracovny1"/>
        <w:rPr>
          <w:rFonts w:ascii="Arial" w:hAnsi="Arial" w:cs="Arial"/>
          <w:b/>
          <w:i w:val="0"/>
          <w:iCs w:val="0"/>
          <w:sz w:val="20"/>
          <w:szCs w:val="20"/>
          <w:lang w:eastAsia="cs-CZ"/>
        </w:rPr>
      </w:pPr>
    </w:p>
    <w:p w:rsidR="00012916" w:rsidRPr="00F00975" w:rsidRDefault="00012916" w:rsidP="00012916">
      <w:pPr>
        <w:pStyle w:val="pracovny1"/>
        <w:rPr>
          <w:rFonts w:ascii="Arial" w:hAnsi="Arial" w:cs="Arial"/>
          <w:b/>
          <w:i w:val="0"/>
          <w:iCs w:val="0"/>
          <w:sz w:val="20"/>
          <w:szCs w:val="20"/>
          <w:lang w:eastAsia="cs-CZ"/>
        </w:rPr>
      </w:pPr>
      <w:r w:rsidRPr="00F00975">
        <w:rPr>
          <w:rFonts w:ascii="Arial" w:hAnsi="Arial" w:cs="Arial"/>
          <w:b/>
          <w:i w:val="0"/>
          <w:iCs w:val="0"/>
          <w:sz w:val="20"/>
          <w:szCs w:val="20"/>
          <w:lang w:eastAsia="cs-CZ"/>
        </w:rPr>
        <w:t>Ako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501E75" w:rsidRDefault="00501E75"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6EE7" w:rsidRPr="00E764BC" w:rsidTr="001D0119">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6A3B3B">
            <w:pPr>
              <w:pStyle w:val="Pta"/>
              <w:ind w:right="-2"/>
              <w:rPr>
                <w:rFonts w:ascii="Arial" w:hAnsi="Arial" w:cs="Arial"/>
                <w:sz w:val="18"/>
                <w:szCs w:val="18"/>
              </w:rPr>
            </w:pPr>
            <w:r w:rsidRPr="00E764BC">
              <w:rPr>
                <w:rFonts w:ascii="Arial" w:hAnsi="Arial" w:cs="Arial"/>
                <w:sz w:val="18"/>
                <w:szCs w:val="18"/>
              </w:rPr>
              <w:t xml:space="preserve">Záruka na </w:t>
            </w:r>
            <w:r w:rsidR="006A3B3B">
              <w:rPr>
                <w:rFonts w:ascii="Arial" w:hAnsi="Arial" w:cs="Arial"/>
                <w:sz w:val="18"/>
                <w:szCs w:val="18"/>
              </w:rPr>
              <w:t>poskytnutú službu</w:t>
            </w:r>
            <w:bookmarkStart w:id="0" w:name="_GoBack"/>
            <w:bookmarkEnd w:id="0"/>
            <w:r w:rsidRPr="00E764BC">
              <w:rPr>
                <w:rFonts w:ascii="Arial" w:hAnsi="Arial" w:cs="Arial"/>
                <w:sz w:val="18"/>
                <w:szCs w:val="18"/>
              </w:rPr>
              <w:t xml:space="preserve">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D04F05"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sz w:val="18"/>
                <w:szCs w:val="18"/>
              </w:rPr>
            </w:pPr>
            <w:r>
              <w:rPr>
                <w:rFonts w:ascii="Arial"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5E116E"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5E116E" w:rsidRPr="005E116E" w:rsidRDefault="005E116E" w:rsidP="001D0119">
            <w:pPr>
              <w:pStyle w:val="Pta"/>
              <w:ind w:right="-2"/>
              <w:rPr>
                <w:rFonts w:ascii="Arial" w:hAnsi="Arial" w:cs="Arial"/>
                <w:b/>
                <w:sz w:val="18"/>
                <w:szCs w:val="18"/>
              </w:rPr>
            </w:pPr>
            <w:r w:rsidRPr="005E116E">
              <w:rPr>
                <w:rFonts w:ascii="Arial" w:hAnsi="Arial" w:cs="Arial"/>
                <w:b/>
                <w:sz w:val="18"/>
                <w:szCs w:val="18"/>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5E116E" w:rsidRPr="00E764BC" w:rsidRDefault="005E116E"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Narrow" w:hAnsi="Arial Narrow"/>
                <w:b/>
                <w:bCs/>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Default="004B6EE7" w:rsidP="001D0119">
            <w:pPr>
              <w:pStyle w:val="Pta"/>
              <w:ind w:right="-2"/>
              <w:rPr>
                <w:rFonts w:ascii="Arial" w:hAnsi="Arial" w:cs="Arial"/>
                <w:sz w:val="18"/>
                <w:szCs w:val="18"/>
              </w:rPr>
            </w:pPr>
            <w:r w:rsidRPr="00E764BC">
              <w:rPr>
                <w:rFonts w:ascii="Arial"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Default="004B6EE7" w:rsidP="001D0119">
            <w:pPr>
              <w:pStyle w:val="Pta"/>
              <w:ind w:right="-2"/>
              <w:rPr>
                <w:rFonts w:ascii="Arial" w:hAnsi="Arial" w:cs="Arial"/>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9602C9" w:rsidRDefault="009602C9" w:rsidP="00EE1081">
      <w:pPr>
        <w:autoSpaceDE w:val="0"/>
        <w:autoSpaceDN w:val="0"/>
        <w:adjustRightInd w:val="0"/>
        <w:spacing w:after="0" w:line="240" w:lineRule="auto"/>
        <w:jc w:val="both"/>
        <w:rPr>
          <w:rFonts w:ascii="Arial" w:hAnsi="Arial" w:cs="Arial"/>
          <w:bCs/>
          <w:color w:val="000000"/>
          <w:sz w:val="20"/>
          <w:szCs w:val="20"/>
        </w:rPr>
      </w:pPr>
    </w:p>
    <w:p w:rsidR="001A1404" w:rsidRDefault="001A1404" w:rsidP="00EE1081">
      <w:pPr>
        <w:autoSpaceDE w:val="0"/>
        <w:autoSpaceDN w:val="0"/>
        <w:adjustRightInd w:val="0"/>
        <w:spacing w:after="0" w:line="240" w:lineRule="auto"/>
        <w:jc w:val="both"/>
        <w:rPr>
          <w:rFonts w:ascii="Arial" w:hAnsi="Arial" w:cs="Arial"/>
          <w:bCs/>
          <w:color w:val="000000"/>
          <w:sz w:val="20"/>
          <w:szCs w:val="20"/>
        </w:rPr>
      </w:pPr>
    </w:p>
    <w:p w:rsidR="001A1404" w:rsidRDefault="001A1404"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0250BA" w:rsidRDefault="000250BA"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C777E9">
        <w:rPr>
          <w:rFonts w:ascii="Arial" w:hAnsi="Arial" w:cs="Arial"/>
          <w:b/>
          <w:bCs/>
          <w:sz w:val="20"/>
          <w:szCs w:val="20"/>
        </w:rPr>
        <w:t xml:space="preserve"> </w:t>
      </w:r>
      <w:r w:rsidR="00DB1D67">
        <w:rPr>
          <w:rFonts w:ascii="Arial" w:hAnsi="Arial" w:cs="Arial"/>
          <w:b/>
          <w:bCs/>
          <w:sz w:val="20"/>
          <w:szCs w:val="20"/>
        </w:rPr>
        <w:t xml:space="preserve">  </w:t>
      </w:r>
      <w:r w:rsidR="001A1404">
        <w:rPr>
          <w:rFonts w:ascii="Arial" w:hAnsi="Arial" w:cs="Arial"/>
          <w:b/>
          <w:bCs/>
          <w:sz w:val="20"/>
          <w:szCs w:val="20"/>
        </w:rPr>
        <w:t xml:space="preserve"> </w:t>
      </w:r>
      <w:r w:rsidR="00E563BC">
        <w:rPr>
          <w:rFonts w:ascii="Arial" w:hAnsi="Arial" w:cs="Arial"/>
          <w:b/>
          <w:bCs/>
          <w:sz w:val="20"/>
          <w:szCs w:val="20"/>
        </w:rPr>
        <w:t xml:space="preserve">  </w:t>
      </w:r>
      <w:r w:rsidR="00087D2F" w:rsidRPr="00087D2F">
        <w:rPr>
          <w:rFonts w:ascii="Arial" w:hAnsi="Arial" w:cs="Arial"/>
          <w:bCs/>
          <w:sz w:val="20"/>
          <w:szCs w:val="20"/>
        </w:rPr>
        <w:t>Andrea Azariová</w:t>
      </w:r>
      <w:r w:rsidR="00007F30">
        <w:rPr>
          <w:rFonts w:ascii="Arial" w:hAnsi="Arial" w:cs="Arial"/>
          <w:bCs/>
          <w:sz w:val="20"/>
          <w:szCs w:val="20"/>
        </w:rPr>
        <w:t xml:space="preserve"> </w:t>
      </w:r>
      <w:r w:rsidR="00CD0416">
        <w:rPr>
          <w:rFonts w:ascii="Arial" w:hAnsi="Arial" w:cs="Arial"/>
          <w:bCs/>
          <w:sz w:val="20"/>
          <w:szCs w:val="20"/>
        </w:rPr>
        <w:t>v. r.</w:t>
      </w:r>
      <w:r w:rsidR="001E0531">
        <w:rPr>
          <w:rFonts w:ascii="Arial" w:hAnsi="Arial" w:cs="Arial"/>
          <w:bCs/>
          <w:sz w:val="20"/>
          <w:szCs w:val="20"/>
        </w:rPr>
        <w:t xml:space="preserve"> </w:t>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A72032" w:rsidRDefault="00A72032" w:rsidP="00252E62"/>
    <w:p w:rsidR="001A1404" w:rsidRDefault="001A1404" w:rsidP="00252E62"/>
    <w:p w:rsidR="00946179" w:rsidRDefault="00946179"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DD7D56">
        <w:rPr>
          <w:rFonts w:ascii="Arial" w:eastAsia="Times New Roman" w:hAnsi="Arial" w:cs="Arial"/>
          <w:b/>
          <w:sz w:val="20"/>
          <w:szCs w:val="20"/>
          <w:u w:val="single"/>
        </w:rPr>
        <w:t>Prílohy:</w:t>
      </w:r>
    </w:p>
    <w:p w:rsid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sidRPr="00DD7D56">
        <w:rPr>
          <w:rFonts w:ascii="Arial" w:eastAsia="Times New Roman" w:hAnsi="Arial" w:cs="Arial"/>
          <w:sz w:val="20"/>
          <w:szCs w:val="20"/>
        </w:rPr>
        <w:t>Príloha č. 1 : Špecifikácia predmetu zákazky</w:t>
      </w:r>
    </w:p>
    <w:p w:rsidR="004D2610" w:rsidRPr="00DD7D56" w:rsidRDefault="004D2610"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 xml:space="preserve">Príloha č. 2 : </w:t>
      </w:r>
      <w:r w:rsidR="00D77AD7">
        <w:rPr>
          <w:rFonts w:ascii="Arial" w:eastAsia="Times New Roman" w:hAnsi="Arial" w:cs="Arial"/>
          <w:sz w:val="20"/>
          <w:szCs w:val="20"/>
        </w:rPr>
        <w:t>R</w:t>
      </w:r>
      <w:r>
        <w:rPr>
          <w:rFonts w:ascii="Arial" w:eastAsia="Times New Roman" w:hAnsi="Arial" w:cs="Arial"/>
          <w:sz w:val="20"/>
          <w:szCs w:val="20"/>
        </w:rPr>
        <w:t>ozsah</w:t>
      </w:r>
      <w:r w:rsidR="00D77AD7">
        <w:rPr>
          <w:rFonts w:ascii="Arial" w:eastAsia="Times New Roman" w:hAnsi="Arial" w:cs="Arial"/>
          <w:sz w:val="20"/>
          <w:szCs w:val="20"/>
        </w:rPr>
        <w:t xml:space="preserve"> požadovanej </w:t>
      </w:r>
      <w:r>
        <w:rPr>
          <w:rFonts w:ascii="Arial" w:eastAsia="Times New Roman" w:hAnsi="Arial" w:cs="Arial"/>
          <w:sz w:val="20"/>
          <w:szCs w:val="20"/>
        </w:rPr>
        <w:t>služby</w:t>
      </w:r>
    </w:p>
    <w:p w:rsidR="00C777E9" w:rsidRDefault="00C777E9"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4D2610">
        <w:rPr>
          <w:rFonts w:ascii="Arial" w:hAnsi="Arial" w:cs="Arial"/>
          <w:sz w:val="20"/>
          <w:szCs w:val="20"/>
        </w:rPr>
        <w:t>3</w:t>
      </w:r>
      <w:r>
        <w:rPr>
          <w:rFonts w:ascii="Arial" w:hAnsi="Arial" w:cs="Arial"/>
          <w:sz w:val="20"/>
          <w:szCs w:val="20"/>
        </w:rPr>
        <w:t xml:space="preserve"> : </w:t>
      </w:r>
      <w:r w:rsidRPr="00C777E9">
        <w:rPr>
          <w:rFonts w:ascii="Arial" w:hAnsi="Arial" w:cs="Arial"/>
          <w:sz w:val="20"/>
          <w:szCs w:val="20"/>
        </w:rPr>
        <w:t>Prehlásenie pre účely posúdenia obchodného partnera</w:t>
      </w:r>
    </w:p>
    <w:p w:rsidR="004E1981" w:rsidRDefault="004E1981"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E0059E">
        <w:rPr>
          <w:rFonts w:ascii="Arial" w:hAnsi="Arial" w:cs="Arial"/>
          <w:sz w:val="20"/>
          <w:szCs w:val="20"/>
        </w:rPr>
        <w:t>4</w:t>
      </w:r>
      <w:r>
        <w:rPr>
          <w:rFonts w:ascii="Arial" w:hAnsi="Arial" w:cs="Arial"/>
          <w:sz w:val="20"/>
          <w:szCs w:val="20"/>
        </w:rPr>
        <w:t xml:space="preserve"> : Všeobecné obchodné podmienky</w:t>
      </w:r>
    </w:p>
    <w:p w:rsidR="00FB6149" w:rsidRDefault="00FB6149" w:rsidP="00EE1081">
      <w:pPr>
        <w:pStyle w:val="Pta"/>
        <w:tabs>
          <w:tab w:val="clear" w:pos="4536"/>
          <w:tab w:val="clear" w:pos="9072"/>
        </w:tabs>
        <w:rPr>
          <w:rFonts w:ascii="Arial" w:hAnsi="Arial" w:cs="Arial"/>
          <w:b/>
          <w:u w:val="single"/>
        </w:rPr>
      </w:pPr>
    </w:p>
    <w:p w:rsidR="004D2610" w:rsidRDefault="004D2610" w:rsidP="00EE1081">
      <w:pPr>
        <w:pStyle w:val="Pta"/>
        <w:tabs>
          <w:tab w:val="clear" w:pos="4536"/>
          <w:tab w:val="clear" w:pos="9072"/>
        </w:tabs>
        <w:rPr>
          <w:rFonts w:ascii="Arial" w:hAnsi="Arial" w:cs="Arial"/>
          <w:b/>
          <w:u w:val="single"/>
        </w:rPr>
      </w:pPr>
    </w:p>
    <w:p w:rsidR="004D2610" w:rsidRDefault="004D2610" w:rsidP="00EE1081">
      <w:pPr>
        <w:pStyle w:val="Pta"/>
        <w:tabs>
          <w:tab w:val="clear" w:pos="4536"/>
          <w:tab w:val="clear" w:pos="9072"/>
        </w:tabs>
        <w:rPr>
          <w:rFonts w:ascii="Arial" w:hAnsi="Arial" w:cs="Arial"/>
          <w:b/>
          <w:u w:val="single"/>
        </w:rPr>
      </w:pPr>
    </w:p>
    <w:p w:rsidR="00BB22F8" w:rsidRDefault="00BB22F8" w:rsidP="00EE1081">
      <w:pPr>
        <w:pStyle w:val="Pta"/>
        <w:tabs>
          <w:tab w:val="clear" w:pos="4536"/>
          <w:tab w:val="clear" w:pos="9072"/>
        </w:tabs>
        <w:rPr>
          <w:rFonts w:ascii="Arial" w:hAnsi="Arial" w:cs="Arial"/>
          <w:b/>
          <w:u w:val="single"/>
        </w:rPr>
      </w:pPr>
    </w:p>
    <w:p w:rsidR="00BB22F8" w:rsidRDefault="00BB22F8" w:rsidP="00EE1081">
      <w:pPr>
        <w:pStyle w:val="Pta"/>
        <w:tabs>
          <w:tab w:val="clear" w:pos="4536"/>
          <w:tab w:val="clear" w:pos="9072"/>
        </w:tabs>
        <w:rPr>
          <w:rFonts w:ascii="Arial" w:hAnsi="Arial" w:cs="Arial"/>
          <w:b/>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t>Príloha č. 1: Špecifikácia predmetu zákazky</w:t>
      </w:r>
    </w:p>
    <w:p w:rsidR="00045FC4" w:rsidRDefault="00045FC4" w:rsidP="00C0436A">
      <w:pPr>
        <w:spacing w:after="0" w:line="240" w:lineRule="auto"/>
        <w:jc w:val="both"/>
        <w:rPr>
          <w:rFonts w:ascii="Arial" w:hAnsi="Arial" w:cs="Arial"/>
          <w:b/>
          <w:sz w:val="20"/>
          <w:szCs w:val="20"/>
          <w:u w:val="single"/>
        </w:rPr>
      </w:pPr>
    </w:p>
    <w:p w:rsidR="00BB22F8" w:rsidRDefault="00BB22F8" w:rsidP="00BB22F8">
      <w:pPr>
        <w:spacing w:after="0" w:line="240" w:lineRule="auto"/>
        <w:ind w:left="1843" w:hanging="1843"/>
        <w:jc w:val="both"/>
        <w:rPr>
          <w:rFonts w:ascii="Arial" w:hAnsi="Arial" w:cs="Arial"/>
          <w:sz w:val="20"/>
          <w:szCs w:val="20"/>
        </w:rPr>
      </w:pPr>
    </w:p>
    <w:p w:rsidR="00BB22F8" w:rsidRPr="00BB22F8" w:rsidRDefault="00BB22F8" w:rsidP="00BB22F8">
      <w:pPr>
        <w:spacing w:after="0" w:line="240" w:lineRule="auto"/>
        <w:ind w:left="1843" w:hanging="1843"/>
        <w:jc w:val="both"/>
        <w:rPr>
          <w:rFonts w:ascii="Arial" w:hAnsi="Arial" w:cs="Arial"/>
          <w:b/>
          <w:color w:val="000000"/>
          <w:sz w:val="20"/>
          <w:szCs w:val="20"/>
        </w:rPr>
      </w:pPr>
      <w:r w:rsidRPr="00BB22F8">
        <w:rPr>
          <w:rFonts w:ascii="Arial" w:hAnsi="Arial" w:cs="Arial"/>
          <w:sz w:val="20"/>
          <w:szCs w:val="20"/>
        </w:rPr>
        <w:t xml:space="preserve">Predmet zákazky: </w:t>
      </w:r>
      <w:r w:rsidRPr="00BB22F8">
        <w:rPr>
          <w:rFonts w:ascii="Arial" w:hAnsi="Arial" w:cs="Arial"/>
          <w:b/>
          <w:color w:val="000000"/>
          <w:sz w:val="20"/>
          <w:szCs w:val="20"/>
        </w:rPr>
        <w:t>„</w:t>
      </w:r>
      <w:r>
        <w:rPr>
          <w:rFonts w:ascii="Arial" w:hAnsi="Arial" w:cs="Arial"/>
          <w:b/>
          <w:color w:val="000000"/>
          <w:sz w:val="20"/>
          <w:szCs w:val="20"/>
        </w:rPr>
        <w:t>Servisná prehliadka čerpadiel odpadových vôd v PČS ŽST Ladce</w:t>
      </w:r>
      <w:r w:rsidRPr="00BB22F8">
        <w:rPr>
          <w:rFonts w:ascii="Arial" w:hAnsi="Arial" w:cs="Arial"/>
          <w:b/>
          <w:color w:val="000000"/>
          <w:sz w:val="20"/>
          <w:szCs w:val="20"/>
        </w:rPr>
        <w:t>“</w:t>
      </w:r>
    </w:p>
    <w:p w:rsidR="00BB22F8" w:rsidRPr="00BB22F8" w:rsidRDefault="00BB22F8" w:rsidP="00BB22F8">
      <w:pPr>
        <w:spacing w:after="0" w:line="240" w:lineRule="auto"/>
        <w:ind w:left="1843" w:hanging="1843"/>
        <w:jc w:val="both"/>
        <w:rPr>
          <w:rFonts w:ascii="Arial" w:hAnsi="Arial" w:cs="Arial"/>
          <w:b/>
          <w:sz w:val="20"/>
          <w:szCs w:val="20"/>
        </w:rPr>
      </w:pPr>
    </w:p>
    <w:p w:rsidR="00BB22F8" w:rsidRPr="00BB22F8" w:rsidRDefault="00BB22F8" w:rsidP="00BB22F8">
      <w:pPr>
        <w:spacing w:after="0" w:line="240" w:lineRule="auto"/>
        <w:ind w:left="2268" w:hanging="2268"/>
        <w:jc w:val="both"/>
      </w:pPr>
      <w:r w:rsidRPr="00BB22F8">
        <w:rPr>
          <w:rFonts w:ascii="Arial" w:hAnsi="Arial" w:cs="Arial"/>
          <w:b/>
          <w:sz w:val="20"/>
          <w:szCs w:val="20"/>
        </w:rPr>
        <w:t xml:space="preserve">Miesto plnenia:  </w:t>
      </w:r>
      <w:r w:rsidRPr="00BB22F8">
        <w:rPr>
          <w:rFonts w:ascii="Arial" w:hAnsi="Arial" w:cs="Arial"/>
          <w:sz w:val="20"/>
          <w:szCs w:val="20"/>
        </w:rPr>
        <w:t>ŽSR -</w:t>
      </w:r>
      <w:r>
        <w:rPr>
          <w:rFonts w:ascii="Arial" w:hAnsi="Arial" w:cs="Arial"/>
          <w:b/>
          <w:sz w:val="20"/>
          <w:szCs w:val="20"/>
        </w:rPr>
        <w:t xml:space="preserve"> </w:t>
      </w:r>
      <w:r w:rsidRPr="00BB22F8">
        <w:t>Železničná stanica Ladce</w:t>
      </w:r>
    </w:p>
    <w:p w:rsidR="00BB22F8" w:rsidRPr="00BB22F8" w:rsidRDefault="00BB22F8" w:rsidP="00BB22F8">
      <w:pPr>
        <w:spacing w:after="0" w:line="240" w:lineRule="auto"/>
        <w:outlineLvl w:val="0"/>
        <w:rPr>
          <w:rFonts w:ascii="Arial" w:hAnsi="Arial" w:cs="Arial"/>
          <w:color w:val="000000"/>
          <w:sz w:val="20"/>
          <w:szCs w:val="20"/>
        </w:rPr>
      </w:pPr>
    </w:p>
    <w:p w:rsidR="00BB22F8" w:rsidRPr="00BB22F8" w:rsidRDefault="00BB22F8" w:rsidP="00BB22F8">
      <w:pPr>
        <w:spacing w:after="0" w:line="240" w:lineRule="auto"/>
        <w:outlineLvl w:val="0"/>
        <w:rPr>
          <w:rFonts w:ascii="Arial" w:hAnsi="Arial" w:cs="Arial"/>
          <w:color w:val="000000"/>
          <w:sz w:val="20"/>
          <w:szCs w:val="20"/>
        </w:rPr>
      </w:pPr>
      <w:r w:rsidRPr="00BB22F8">
        <w:rPr>
          <w:rFonts w:ascii="Arial" w:hAnsi="Arial" w:cs="Arial"/>
          <w:color w:val="000000"/>
          <w:sz w:val="20"/>
          <w:szCs w:val="20"/>
        </w:rPr>
        <w:t xml:space="preserve">CPV: </w:t>
      </w:r>
      <w:r>
        <w:rPr>
          <w:rFonts w:ascii="Arial" w:hAnsi="Arial" w:cs="Arial"/>
          <w:sz w:val="20"/>
          <w:szCs w:val="20"/>
        </w:rPr>
        <w:t>904 8 1000-2 Prevádzka čistiarní  odpadových vôd</w:t>
      </w:r>
    </w:p>
    <w:p w:rsidR="00BB22F8" w:rsidRPr="00BB22F8" w:rsidRDefault="00BB22F8" w:rsidP="00BB22F8">
      <w:pPr>
        <w:spacing w:after="0" w:line="240" w:lineRule="auto"/>
        <w:outlineLvl w:val="0"/>
        <w:rPr>
          <w:rFonts w:ascii="Arial" w:hAnsi="Arial" w:cs="Arial"/>
          <w:color w:val="000000"/>
          <w:sz w:val="20"/>
          <w:szCs w:val="20"/>
        </w:rPr>
      </w:pPr>
    </w:p>
    <w:p w:rsidR="00BB22F8" w:rsidRDefault="00BB22F8" w:rsidP="00BB22F8">
      <w:pPr>
        <w:spacing w:after="0" w:line="240" w:lineRule="auto"/>
        <w:jc w:val="both"/>
        <w:rPr>
          <w:rFonts w:ascii="Arial" w:hAnsi="Arial" w:cs="Arial"/>
          <w:b/>
          <w:sz w:val="20"/>
          <w:szCs w:val="20"/>
          <w:u w:val="single"/>
          <w:lang w:eastAsia="cs-CZ"/>
        </w:rPr>
      </w:pPr>
      <w:r w:rsidRPr="00BB22F8">
        <w:rPr>
          <w:rFonts w:ascii="Arial" w:hAnsi="Arial" w:cs="Arial"/>
          <w:b/>
          <w:sz w:val="20"/>
          <w:szCs w:val="20"/>
          <w:u w:val="single"/>
          <w:lang w:eastAsia="cs-CZ"/>
        </w:rPr>
        <w:t>Podrobný opis predmetu zákazky:</w:t>
      </w:r>
    </w:p>
    <w:p w:rsidR="00433B8F" w:rsidRPr="00BB22F8" w:rsidRDefault="00433B8F" w:rsidP="00BB22F8">
      <w:pPr>
        <w:spacing w:after="0" w:line="240" w:lineRule="auto"/>
        <w:jc w:val="both"/>
        <w:rPr>
          <w:rFonts w:ascii="Arial" w:hAnsi="Arial" w:cs="Arial"/>
          <w:b/>
          <w:sz w:val="20"/>
          <w:szCs w:val="20"/>
          <w:u w:val="single"/>
          <w:lang w:eastAsia="cs-CZ"/>
        </w:rPr>
      </w:pPr>
    </w:p>
    <w:p w:rsidR="00BB22F8" w:rsidRPr="00BB22F8" w:rsidRDefault="00BB22F8" w:rsidP="00BB22F8">
      <w:pPr>
        <w:spacing w:after="0" w:line="240" w:lineRule="auto"/>
        <w:jc w:val="both"/>
        <w:rPr>
          <w:rFonts w:ascii="Arial" w:hAnsi="Arial" w:cs="Arial"/>
          <w:sz w:val="20"/>
          <w:szCs w:val="20"/>
          <w:lang w:eastAsia="cs-CZ"/>
        </w:rPr>
      </w:pPr>
      <w:r w:rsidRPr="00BB22F8">
        <w:rPr>
          <w:rFonts w:ascii="Arial" w:hAnsi="Arial" w:cs="Arial"/>
          <w:sz w:val="20"/>
          <w:szCs w:val="20"/>
          <w:lang w:eastAsia="cs-CZ"/>
        </w:rPr>
        <w:t xml:space="preserve">Pri modernizačných prácach v Železničnej stanici Ladce bol zriadený stavebný objekt SO 39-37-07 v ŽST Ladce, </w:t>
      </w:r>
      <w:proofErr w:type="spellStart"/>
      <w:r w:rsidRPr="00BB22F8">
        <w:rPr>
          <w:rFonts w:ascii="Arial" w:hAnsi="Arial" w:cs="Arial"/>
          <w:sz w:val="20"/>
          <w:szCs w:val="20"/>
          <w:lang w:eastAsia="cs-CZ"/>
        </w:rPr>
        <w:t>odkanalizovanie</w:t>
      </w:r>
      <w:proofErr w:type="spellEnd"/>
      <w:r w:rsidRPr="00BB22F8">
        <w:rPr>
          <w:rFonts w:ascii="Arial" w:hAnsi="Arial" w:cs="Arial"/>
          <w:sz w:val="20"/>
          <w:szCs w:val="20"/>
          <w:lang w:eastAsia="cs-CZ"/>
        </w:rPr>
        <w:t xml:space="preserve"> drenážnych vôd z koľajiska. </w:t>
      </w:r>
    </w:p>
    <w:p w:rsidR="00BB22F8" w:rsidRPr="00BB22F8" w:rsidRDefault="00BB22F8" w:rsidP="00BB22F8">
      <w:pPr>
        <w:spacing w:after="0" w:line="240" w:lineRule="auto"/>
        <w:jc w:val="both"/>
        <w:rPr>
          <w:rFonts w:ascii="Arial" w:hAnsi="Arial" w:cs="Arial"/>
          <w:sz w:val="20"/>
          <w:szCs w:val="20"/>
          <w:lang w:eastAsia="cs-CZ"/>
        </w:rPr>
      </w:pPr>
    </w:p>
    <w:p w:rsidR="00BB22F8" w:rsidRPr="00BB22F8" w:rsidRDefault="00BB22F8" w:rsidP="00BB22F8">
      <w:pPr>
        <w:spacing w:after="0" w:line="240" w:lineRule="auto"/>
        <w:jc w:val="both"/>
        <w:rPr>
          <w:rFonts w:ascii="Arial" w:hAnsi="Arial" w:cs="Arial"/>
          <w:sz w:val="20"/>
          <w:szCs w:val="20"/>
          <w:lang w:eastAsia="cs-CZ"/>
        </w:rPr>
      </w:pPr>
      <w:r w:rsidRPr="00BB22F8">
        <w:rPr>
          <w:rFonts w:ascii="Arial" w:hAnsi="Arial" w:cs="Arial"/>
          <w:sz w:val="20"/>
          <w:szCs w:val="20"/>
          <w:lang w:eastAsia="cs-CZ"/>
        </w:rPr>
        <w:t>Predmetný stavebný objekt rieši odvedenie zrážkových vôd z koľajiska, ako aj dažďových vôd z nástupíšť Železničnej stanice Ladce cez čerpacie stanice ČS1 – ČS8 a následne cez vytlačené potrubie a odlučovač ropných látok do miestneho odvodňovacieho rigola. V každej čerpacej stanici sú dve ponorné čerpadlá, ktoré automatickou činnosťou vytláčajú vodu z trativodného systému celej stanice do recipienta. Čerpadiel je spolu 16 ks.</w:t>
      </w:r>
    </w:p>
    <w:p w:rsidR="00BB22F8" w:rsidRPr="00BB22F8" w:rsidRDefault="00BB22F8" w:rsidP="00BB22F8">
      <w:pPr>
        <w:spacing w:after="0" w:line="240" w:lineRule="auto"/>
        <w:jc w:val="both"/>
        <w:rPr>
          <w:rFonts w:ascii="Arial" w:hAnsi="Arial" w:cs="Arial"/>
          <w:b/>
          <w:sz w:val="20"/>
          <w:szCs w:val="20"/>
          <w:u w:val="single"/>
          <w:lang w:eastAsia="cs-CZ"/>
        </w:rPr>
      </w:pPr>
    </w:p>
    <w:p w:rsidR="00BB22F8" w:rsidRPr="00BB22F8" w:rsidRDefault="00BB22F8" w:rsidP="00BB22F8">
      <w:pPr>
        <w:spacing w:after="0" w:line="240" w:lineRule="auto"/>
        <w:jc w:val="both"/>
        <w:rPr>
          <w:rFonts w:ascii="Arial" w:hAnsi="Arial" w:cs="Arial"/>
          <w:b/>
          <w:sz w:val="20"/>
          <w:szCs w:val="20"/>
        </w:rPr>
      </w:pPr>
      <w:r w:rsidRPr="00BB22F8">
        <w:rPr>
          <w:rFonts w:ascii="Arial" w:hAnsi="Arial" w:cs="Arial"/>
          <w:sz w:val="20"/>
          <w:szCs w:val="20"/>
        </w:rPr>
        <w:t xml:space="preserve">Zariadenie sa musí podrobovať pravidelnej kontrole a údržbe, len tak bude jeho funkcia dlhodobo účinná. </w:t>
      </w:r>
      <w:r w:rsidRPr="00BB22F8">
        <w:rPr>
          <w:rFonts w:ascii="Arial" w:hAnsi="Arial" w:cs="Arial"/>
          <w:b/>
          <w:sz w:val="20"/>
          <w:szCs w:val="20"/>
        </w:rPr>
        <w:t>Keďže záručná doba zariadenia je platná do 15.11.2016, jedná sa o zabezpečenie poskytnutia služby na dané zariadenia počas záruky.</w:t>
      </w:r>
    </w:p>
    <w:p w:rsidR="00BB22F8" w:rsidRPr="00BB22F8" w:rsidRDefault="00BB22F8" w:rsidP="00BB22F8">
      <w:pPr>
        <w:spacing w:after="0" w:line="240" w:lineRule="auto"/>
        <w:jc w:val="both"/>
        <w:rPr>
          <w:rFonts w:ascii="Arial" w:hAnsi="Arial" w:cs="Arial"/>
          <w:b/>
          <w:sz w:val="20"/>
          <w:szCs w:val="20"/>
        </w:rPr>
      </w:pPr>
    </w:p>
    <w:p w:rsidR="00433B8F" w:rsidRDefault="00433B8F" w:rsidP="00BB22F8">
      <w:pPr>
        <w:spacing w:after="0" w:line="240" w:lineRule="auto"/>
        <w:jc w:val="both"/>
        <w:rPr>
          <w:rFonts w:ascii="Arial" w:hAnsi="Arial" w:cs="Arial"/>
          <w:b/>
          <w:sz w:val="20"/>
          <w:szCs w:val="20"/>
          <w:u w:val="single"/>
        </w:rPr>
      </w:pPr>
    </w:p>
    <w:p w:rsidR="00BB22F8" w:rsidRDefault="00BB22F8" w:rsidP="00BB22F8">
      <w:pPr>
        <w:spacing w:after="0" w:line="240" w:lineRule="auto"/>
        <w:jc w:val="both"/>
        <w:rPr>
          <w:rFonts w:ascii="Arial" w:hAnsi="Arial" w:cs="Arial"/>
          <w:b/>
          <w:sz w:val="20"/>
          <w:szCs w:val="20"/>
          <w:u w:val="single"/>
        </w:rPr>
      </w:pPr>
      <w:r w:rsidRPr="00BB22F8">
        <w:rPr>
          <w:rFonts w:ascii="Arial" w:hAnsi="Arial" w:cs="Arial"/>
          <w:b/>
          <w:sz w:val="20"/>
          <w:szCs w:val="20"/>
          <w:u w:val="single"/>
        </w:rPr>
        <w:t xml:space="preserve">Zoznam prečerpávacích staníc : </w:t>
      </w:r>
    </w:p>
    <w:p w:rsidR="00433B8F" w:rsidRPr="00BB22F8" w:rsidRDefault="00433B8F" w:rsidP="00BB22F8">
      <w:pPr>
        <w:spacing w:after="0" w:line="240" w:lineRule="auto"/>
        <w:jc w:val="both"/>
        <w:rPr>
          <w:rFonts w:ascii="Arial" w:hAnsi="Arial" w:cs="Arial"/>
          <w:b/>
          <w:sz w:val="20"/>
          <w:szCs w:val="20"/>
          <w:u w:val="single"/>
        </w:rPr>
      </w:pPr>
    </w:p>
    <w:p w:rsidR="00BB22F8" w:rsidRPr="00BB22F8" w:rsidRDefault="00BB22F8" w:rsidP="00BB22F8">
      <w:pPr>
        <w:spacing w:after="0" w:line="240" w:lineRule="auto"/>
        <w:jc w:val="both"/>
        <w:rPr>
          <w:rFonts w:ascii="Arial" w:hAnsi="Arial" w:cs="Arial"/>
          <w:sz w:val="20"/>
          <w:szCs w:val="20"/>
        </w:rPr>
      </w:pPr>
      <w:r w:rsidRPr="00BB22F8">
        <w:rPr>
          <w:rFonts w:ascii="Arial" w:hAnsi="Arial" w:cs="Arial"/>
          <w:sz w:val="20"/>
          <w:szCs w:val="20"/>
        </w:rPr>
        <w:t>ČS 1 – čerpadlá 2x UAK 25/2A2</w:t>
      </w:r>
    </w:p>
    <w:p w:rsidR="00BB22F8" w:rsidRPr="00BB22F8" w:rsidRDefault="00BB22F8" w:rsidP="00BB22F8">
      <w:pPr>
        <w:spacing w:after="0" w:line="240" w:lineRule="auto"/>
        <w:jc w:val="both"/>
        <w:rPr>
          <w:rFonts w:ascii="Arial" w:hAnsi="Arial" w:cs="Arial"/>
          <w:sz w:val="20"/>
          <w:szCs w:val="20"/>
        </w:rPr>
      </w:pPr>
      <w:r w:rsidRPr="00BB22F8">
        <w:rPr>
          <w:rFonts w:ascii="Arial" w:hAnsi="Arial" w:cs="Arial"/>
          <w:sz w:val="20"/>
          <w:szCs w:val="20"/>
        </w:rPr>
        <w:t>ČS 2 – čerpadlá 2x UAK 25/2A2</w:t>
      </w:r>
    </w:p>
    <w:p w:rsidR="00BB22F8" w:rsidRPr="00BB22F8" w:rsidRDefault="00BB22F8" w:rsidP="00BB22F8">
      <w:pPr>
        <w:spacing w:after="0" w:line="240" w:lineRule="auto"/>
        <w:jc w:val="both"/>
        <w:rPr>
          <w:rFonts w:ascii="Arial" w:hAnsi="Arial" w:cs="Arial"/>
          <w:sz w:val="20"/>
          <w:szCs w:val="20"/>
        </w:rPr>
      </w:pPr>
      <w:r w:rsidRPr="00BB22F8">
        <w:rPr>
          <w:rFonts w:ascii="Arial" w:hAnsi="Arial" w:cs="Arial"/>
          <w:sz w:val="20"/>
          <w:szCs w:val="20"/>
        </w:rPr>
        <w:t>ČS 3 – čerpadlá 2x US 151 D</w:t>
      </w:r>
    </w:p>
    <w:p w:rsidR="00BB22F8" w:rsidRPr="00BB22F8" w:rsidRDefault="00BB22F8" w:rsidP="00BB22F8">
      <w:pPr>
        <w:spacing w:after="0" w:line="240" w:lineRule="auto"/>
        <w:jc w:val="both"/>
        <w:rPr>
          <w:rFonts w:ascii="Arial" w:hAnsi="Arial" w:cs="Arial"/>
          <w:sz w:val="20"/>
          <w:szCs w:val="20"/>
        </w:rPr>
      </w:pPr>
      <w:r w:rsidRPr="00BB22F8">
        <w:rPr>
          <w:rFonts w:ascii="Arial" w:hAnsi="Arial" w:cs="Arial"/>
          <w:sz w:val="20"/>
          <w:szCs w:val="20"/>
        </w:rPr>
        <w:t>ČS 4 – čerpadlá 2x US 151 D</w:t>
      </w:r>
    </w:p>
    <w:p w:rsidR="00BB22F8" w:rsidRPr="00BB22F8" w:rsidRDefault="00BB22F8" w:rsidP="00BB22F8">
      <w:pPr>
        <w:spacing w:after="0" w:line="240" w:lineRule="auto"/>
        <w:jc w:val="both"/>
        <w:rPr>
          <w:rFonts w:ascii="Arial" w:hAnsi="Arial" w:cs="Arial"/>
          <w:sz w:val="20"/>
          <w:szCs w:val="20"/>
        </w:rPr>
      </w:pPr>
      <w:r w:rsidRPr="00BB22F8">
        <w:rPr>
          <w:rFonts w:ascii="Arial" w:hAnsi="Arial" w:cs="Arial"/>
          <w:sz w:val="20"/>
          <w:szCs w:val="20"/>
        </w:rPr>
        <w:t>ČS 5 – čerpadlá 2x US 151 D</w:t>
      </w:r>
    </w:p>
    <w:p w:rsidR="00BB22F8" w:rsidRPr="00BB22F8" w:rsidRDefault="00BB22F8" w:rsidP="00BB22F8">
      <w:pPr>
        <w:spacing w:after="0" w:line="240" w:lineRule="auto"/>
        <w:jc w:val="both"/>
        <w:rPr>
          <w:rFonts w:ascii="Arial" w:hAnsi="Arial" w:cs="Arial"/>
          <w:sz w:val="20"/>
          <w:szCs w:val="20"/>
        </w:rPr>
      </w:pPr>
      <w:r w:rsidRPr="00BB22F8">
        <w:rPr>
          <w:rFonts w:ascii="Arial" w:hAnsi="Arial" w:cs="Arial"/>
          <w:sz w:val="20"/>
          <w:szCs w:val="20"/>
        </w:rPr>
        <w:t>ČS 6 – čerpadlá 2x US 151 D</w:t>
      </w:r>
    </w:p>
    <w:p w:rsidR="00BB22F8" w:rsidRPr="00BB22F8" w:rsidRDefault="00BB22F8" w:rsidP="00BB22F8">
      <w:pPr>
        <w:spacing w:after="0" w:line="240" w:lineRule="auto"/>
        <w:jc w:val="both"/>
        <w:rPr>
          <w:rFonts w:ascii="Arial" w:hAnsi="Arial" w:cs="Arial"/>
          <w:sz w:val="20"/>
          <w:szCs w:val="20"/>
        </w:rPr>
      </w:pPr>
      <w:r w:rsidRPr="00BB22F8">
        <w:rPr>
          <w:rFonts w:ascii="Arial" w:hAnsi="Arial" w:cs="Arial"/>
          <w:sz w:val="20"/>
          <w:szCs w:val="20"/>
        </w:rPr>
        <w:t>ČS 7 – čerpadlá 2x US 151 D</w:t>
      </w:r>
    </w:p>
    <w:p w:rsidR="00BB22F8" w:rsidRPr="00BB22F8" w:rsidRDefault="00BB22F8" w:rsidP="00BB22F8">
      <w:pPr>
        <w:spacing w:after="0" w:line="240" w:lineRule="auto"/>
        <w:jc w:val="both"/>
        <w:rPr>
          <w:rFonts w:ascii="Arial" w:hAnsi="Arial" w:cs="Arial"/>
          <w:sz w:val="20"/>
          <w:szCs w:val="20"/>
        </w:rPr>
      </w:pPr>
      <w:r w:rsidRPr="00BB22F8">
        <w:rPr>
          <w:rFonts w:ascii="Arial" w:hAnsi="Arial" w:cs="Arial"/>
          <w:sz w:val="20"/>
          <w:szCs w:val="20"/>
        </w:rPr>
        <w:t>ČS 8 – čerpadlá 2x US 151 D</w:t>
      </w:r>
    </w:p>
    <w:p w:rsidR="00BB22F8" w:rsidRPr="00BB22F8" w:rsidRDefault="00BB22F8" w:rsidP="00BB22F8">
      <w:pPr>
        <w:spacing w:after="0" w:line="240" w:lineRule="auto"/>
        <w:jc w:val="both"/>
        <w:rPr>
          <w:rFonts w:ascii="Arial" w:hAnsi="Arial" w:cs="Arial"/>
          <w:sz w:val="20"/>
          <w:szCs w:val="20"/>
        </w:rPr>
      </w:pPr>
    </w:p>
    <w:p w:rsidR="00433B8F" w:rsidRDefault="00433B8F" w:rsidP="00BB22F8">
      <w:pPr>
        <w:spacing w:after="0" w:line="240" w:lineRule="auto"/>
        <w:jc w:val="both"/>
        <w:rPr>
          <w:rFonts w:ascii="Arial" w:hAnsi="Arial" w:cs="Arial"/>
          <w:b/>
          <w:sz w:val="20"/>
          <w:szCs w:val="20"/>
          <w:u w:val="single"/>
        </w:rPr>
      </w:pPr>
    </w:p>
    <w:p w:rsidR="00BB22F8" w:rsidRDefault="00BB22F8" w:rsidP="00BB22F8">
      <w:pPr>
        <w:spacing w:after="0" w:line="240" w:lineRule="auto"/>
        <w:jc w:val="both"/>
        <w:rPr>
          <w:rFonts w:ascii="Arial" w:hAnsi="Arial" w:cs="Arial"/>
          <w:b/>
          <w:sz w:val="20"/>
          <w:szCs w:val="20"/>
          <w:u w:val="single"/>
        </w:rPr>
      </w:pPr>
      <w:r w:rsidRPr="00BB22F8">
        <w:rPr>
          <w:rFonts w:ascii="Arial" w:hAnsi="Arial" w:cs="Arial"/>
          <w:b/>
          <w:sz w:val="20"/>
          <w:szCs w:val="20"/>
          <w:u w:val="single"/>
        </w:rPr>
        <w:t>Požadovaný rozsah služby:</w:t>
      </w:r>
    </w:p>
    <w:p w:rsidR="00433B8F" w:rsidRPr="00BB22F8" w:rsidRDefault="00433B8F" w:rsidP="00BB22F8">
      <w:pPr>
        <w:spacing w:after="0" w:line="240" w:lineRule="auto"/>
        <w:jc w:val="both"/>
        <w:rPr>
          <w:rFonts w:ascii="Arial" w:hAnsi="Arial" w:cs="Arial"/>
          <w:b/>
          <w:sz w:val="20"/>
          <w:szCs w:val="20"/>
          <w:u w:val="single"/>
        </w:rPr>
      </w:pPr>
    </w:p>
    <w:p w:rsidR="00BB22F8" w:rsidRPr="00BB22F8" w:rsidRDefault="00BB22F8" w:rsidP="00BB22F8">
      <w:pPr>
        <w:spacing w:after="0" w:line="240" w:lineRule="auto"/>
        <w:jc w:val="both"/>
        <w:rPr>
          <w:rFonts w:ascii="Arial" w:hAnsi="Arial" w:cs="Arial"/>
          <w:sz w:val="20"/>
          <w:szCs w:val="20"/>
        </w:rPr>
      </w:pPr>
      <w:r w:rsidRPr="00BB22F8">
        <w:rPr>
          <w:rFonts w:ascii="Arial" w:hAnsi="Arial" w:cs="Arial"/>
          <w:sz w:val="20"/>
          <w:szCs w:val="20"/>
        </w:rPr>
        <w:t>Základná pravidelná servisná činnosť:</w:t>
      </w:r>
    </w:p>
    <w:p w:rsidR="00BB22F8" w:rsidRPr="00BB22F8" w:rsidRDefault="00BB22F8" w:rsidP="00BB22F8">
      <w:pPr>
        <w:numPr>
          <w:ilvl w:val="0"/>
          <w:numId w:val="2"/>
        </w:numPr>
        <w:spacing w:after="0" w:line="240" w:lineRule="auto"/>
        <w:ind w:left="426"/>
        <w:jc w:val="both"/>
        <w:rPr>
          <w:rFonts w:ascii="Arial" w:hAnsi="Arial" w:cs="Arial"/>
          <w:sz w:val="20"/>
          <w:szCs w:val="20"/>
        </w:rPr>
      </w:pPr>
      <w:r w:rsidRPr="00BB22F8">
        <w:rPr>
          <w:rFonts w:ascii="Arial" w:hAnsi="Arial" w:cs="Arial"/>
          <w:sz w:val="20"/>
          <w:szCs w:val="20"/>
        </w:rPr>
        <w:t xml:space="preserve">výmena oleja v čerpadlách podľa odpracovaných </w:t>
      </w:r>
      <w:proofErr w:type="spellStart"/>
      <w:r w:rsidRPr="00BB22F8">
        <w:rPr>
          <w:rFonts w:ascii="Arial" w:hAnsi="Arial" w:cs="Arial"/>
          <w:sz w:val="20"/>
          <w:szCs w:val="20"/>
        </w:rPr>
        <w:t>motohodín</w:t>
      </w:r>
      <w:proofErr w:type="spellEnd"/>
      <w:r w:rsidRPr="00BB22F8">
        <w:rPr>
          <w:rFonts w:ascii="Arial" w:hAnsi="Arial" w:cs="Arial"/>
          <w:sz w:val="20"/>
          <w:szCs w:val="20"/>
        </w:rPr>
        <w:t xml:space="preserve"> a v zmysle návodu na obsluhu čerpadiel (resp. minimálne raz do roka)</w:t>
      </w:r>
      <w:r w:rsidR="00433B8F">
        <w:rPr>
          <w:rFonts w:ascii="Arial" w:hAnsi="Arial" w:cs="Arial"/>
          <w:sz w:val="20"/>
          <w:szCs w:val="20"/>
        </w:rPr>
        <w:t>,</w:t>
      </w:r>
    </w:p>
    <w:p w:rsidR="00BB22F8" w:rsidRPr="00BB22F8" w:rsidRDefault="00BB22F8" w:rsidP="00BB22F8">
      <w:pPr>
        <w:numPr>
          <w:ilvl w:val="0"/>
          <w:numId w:val="2"/>
        </w:numPr>
        <w:spacing w:after="0" w:line="240" w:lineRule="auto"/>
        <w:ind w:left="426"/>
        <w:jc w:val="both"/>
        <w:rPr>
          <w:rFonts w:ascii="Arial" w:hAnsi="Arial" w:cs="Arial"/>
          <w:sz w:val="20"/>
          <w:szCs w:val="20"/>
        </w:rPr>
      </w:pPr>
      <w:r w:rsidRPr="00BB22F8">
        <w:rPr>
          <w:rFonts w:ascii="Arial" w:hAnsi="Arial" w:cs="Arial"/>
          <w:sz w:val="20"/>
          <w:szCs w:val="20"/>
        </w:rPr>
        <w:t>kontrola chodu čerpadiel a skúška funkčnosti</w:t>
      </w:r>
      <w:r w:rsidR="00433B8F">
        <w:rPr>
          <w:rFonts w:ascii="Arial" w:hAnsi="Arial" w:cs="Arial"/>
          <w:sz w:val="20"/>
          <w:szCs w:val="20"/>
        </w:rPr>
        <w:t>,</w:t>
      </w:r>
    </w:p>
    <w:p w:rsidR="00BB22F8" w:rsidRPr="00BB22F8" w:rsidRDefault="00BB22F8" w:rsidP="00BB22F8">
      <w:pPr>
        <w:numPr>
          <w:ilvl w:val="0"/>
          <w:numId w:val="2"/>
        </w:numPr>
        <w:spacing w:after="0" w:line="240" w:lineRule="auto"/>
        <w:ind w:left="426"/>
        <w:jc w:val="both"/>
        <w:rPr>
          <w:rFonts w:ascii="Arial" w:hAnsi="Arial" w:cs="Arial"/>
          <w:sz w:val="20"/>
          <w:szCs w:val="20"/>
        </w:rPr>
      </w:pPr>
      <w:r w:rsidRPr="00BB22F8">
        <w:rPr>
          <w:rFonts w:ascii="Arial" w:hAnsi="Arial" w:cs="Arial"/>
          <w:sz w:val="20"/>
          <w:szCs w:val="20"/>
        </w:rPr>
        <w:t>kontrola, prípadne prečistenie plavákových spínačov čerpacích šachiet</w:t>
      </w:r>
      <w:r w:rsidR="00433B8F">
        <w:rPr>
          <w:rFonts w:ascii="Arial" w:hAnsi="Arial" w:cs="Arial"/>
          <w:sz w:val="20"/>
          <w:szCs w:val="20"/>
        </w:rPr>
        <w:t>,</w:t>
      </w:r>
    </w:p>
    <w:p w:rsidR="00BB22F8" w:rsidRPr="00BB22F8" w:rsidRDefault="00BB22F8" w:rsidP="00BB22F8">
      <w:pPr>
        <w:numPr>
          <w:ilvl w:val="0"/>
          <w:numId w:val="2"/>
        </w:numPr>
        <w:spacing w:after="0" w:line="240" w:lineRule="auto"/>
        <w:ind w:left="426"/>
        <w:jc w:val="both"/>
        <w:rPr>
          <w:rFonts w:ascii="Arial" w:hAnsi="Arial" w:cs="Arial"/>
          <w:sz w:val="20"/>
          <w:szCs w:val="20"/>
        </w:rPr>
      </w:pPr>
      <w:r w:rsidRPr="00BB22F8">
        <w:rPr>
          <w:rFonts w:ascii="Arial" w:hAnsi="Arial" w:cs="Arial"/>
          <w:sz w:val="20"/>
          <w:szCs w:val="20"/>
        </w:rPr>
        <w:t>kontrola svetelnej a zvukovej signalizácie v</w:t>
      </w:r>
      <w:r w:rsidR="00433B8F">
        <w:rPr>
          <w:rFonts w:ascii="Arial" w:hAnsi="Arial" w:cs="Arial"/>
          <w:sz w:val="20"/>
          <w:szCs w:val="20"/>
        </w:rPr>
        <w:t> </w:t>
      </w:r>
      <w:r w:rsidRPr="00BB22F8">
        <w:rPr>
          <w:rFonts w:ascii="Arial" w:hAnsi="Arial" w:cs="Arial"/>
          <w:sz w:val="20"/>
          <w:szCs w:val="20"/>
        </w:rPr>
        <w:t>rozvádzači</w:t>
      </w:r>
      <w:r w:rsidR="00433B8F">
        <w:rPr>
          <w:rFonts w:ascii="Arial" w:hAnsi="Arial" w:cs="Arial"/>
          <w:sz w:val="20"/>
          <w:szCs w:val="20"/>
        </w:rPr>
        <w:t>,</w:t>
      </w:r>
    </w:p>
    <w:p w:rsidR="00BB22F8" w:rsidRPr="00BB22F8" w:rsidRDefault="00BB22F8" w:rsidP="00BB22F8">
      <w:pPr>
        <w:numPr>
          <w:ilvl w:val="0"/>
          <w:numId w:val="2"/>
        </w:numPr>
        <w:spacing w:after="0" w:line="240" w:lineRule="auto"/>
        <w:ind w:left="426"/>
        <w:jc w:val="both"/>
        <w:rPr>
          <w:rFonts w:ascii="Arial" w:hAnsi="Arial" w:cs="Arial"/>
          <w:sz w:val="20"/>
          <w:szCs w:val="20"/>
        </w:rPr>
      </w:pPr>
      <w:r w:rsidRPr="00BB22F8">
        <w:rPr>
          <w:rFonts w:ascii="Arial" w:hAnsi="Arial" w:cs="Arial"/>
          <w:sz w:val="20"/>
          <w:szCs w:val="20"/>
        </w:rPr>
        <w:t>kontrola elektrického zapojenia čerpacej šachty a dotiahnutie spojov</w:t>
      </w:r>
      <w:r w:rsidR="00433B8F">
        <w:rPr>
          <w:rFonts w:ascii="Arial" w:hAnsi="Arial" w:cs="Arial"/>
          <w:sz w:val="20"/>
          <w:szCs w:val="20"/>
        </w:rPr>
        <w:t>,</w:t>
      </w:r>
    </w:p>
    <w:p w:rsidR="00BB22F8" w:rsidRPr="00BB22F8" w:rsidRDefault="00BB22F8" w:rsidP="00BB22F8">
      <w:pPr>
        <w:numPr>
          <w:ilvl w:val="0"/>
          <w:numId w:val="2"/>
        </w:numPr>
        <w:spacing w:after="0" w:line="240" w:lineRule="auto"/>
        <w:ind w:left="426"/>
        <w:jc w:val="both"/>
        <w:rPr>
          <w:rFonts w:ascii="Arial" w:hAnsi="Arial" w:cs="Arial"/>
          <w:sz w:val="20"/>
          <w:szCs w:val="20"/>
        </w:rPr>
      </w:pPr>
      <w:r w:rsidRPr="00BB22F8">
        <w:rPr>
          <w:rFonts w:ascii="Arial" w:hAnsi="Arial" w:cs="Arial"/>
          <w:sz w:val="20"/>
          <w:szCs w:val="20"/>
        </w:rPr>
        <w:t>kontrola tesností spojov potrubí čerpacej šachty</w:t>
      </w:r>
      <w:r w:rsidR="00433B8F">
        <w:rPr>
          <w:rFonts w:ascii="Arial" w:hAnsi="Arial" w:cs="Arial"/>
          <w:sz w:val="20"/>
          <w:szCs w:val="20"/>
        </w:rPr>
        <w:t>,</w:t>
      </w:r>
    </w:p>
    <w:p w:rsidR="00BB22F8" w:rsidRPr="00BB22F8" w:rsidRDefault="00BB22F8" w:rsidP="00BB22F8">
      <w:pPr>
        <w:numPr>
          <w:ilvl w:val="0"/>
          <w:numId w:val="2"/>
        </w:numPr>
        <w:spacing w:after="0" w:line="240" w:lineRule="auto"/>
        <w:ind w:left="426"/>
        <w:jc w:val="both"/>
        <w:rPr>
          <w:rFonts w:ascii="Arial" w:hAnsi="Arial" w:cs="Arial"/>
          <w:sz w:val="20"/>
          <w:szCs w:val="20"/>
        </w:rPr>
      </w:pPr>
      <w:r w:rsidRPr="00BB22F8">
        <w:rPr>
          <w:rFonts w:ascii="Arial" w:hAnsi="Arial" w:cs="Arial"/>
          <w:sz w:val="20"/>
          <w:szCs w:val="20"/>
        </w:rPr>
        <w:t>odporúčania prevádzkovateľovi</w:t>
      </w:r>
      <w:r w:rsidR="00433B8F">
        <w:rPr>
          <w:rFonts w:ascii="Arial" w:hAnsi="Arial" w:cs="Arial"/>
          <w:sz w:val="20"/>
          <w:szCs w:val="20"/>
        </w:rPr>
        <w:t>.</w:t>
      </w:r>
      <w:r w:rsidRPr="00BB22F8">
        <w:rPr>
          <w:rFonts w:ascii="Arial" w:hAnsi="Arial" w:cs="Arial"/>
          <w:sz w:val="20"/>
          <w:szCs w:val="20"/>
        </w:rPr>
        <w:t xml:space="preserve"> </w:t>
      </w:r>
    </w:p>
    <w:p w:rsidR="00BB22F8" w:rsidRPr="00BB22F8" w:rsidRDefault="00BB22F8" w:rsidP="00BB22F8">
      <w:pPr>
        <w:spacing w:after="0" w:line="240" w:lineRule="auto"/>
        <w:jc w:val="both"/>
        <w:rPr>
          <w:rFonts w:ascii="Arial" w:hAnsi="Arial" w:cs="Arial"/>
          <w:b/>
          <w:sz w:val="20"/>
          <w:szCs w:val="20"/>
          <w:u w:val="single"/>
        </w:rPr>
      </w:pPr>
    </w:p>
    <w:p w:rsidR="00193660" w:rsidRDefault="00193660" w:rsidP="00193660">
      <w:pPr>
        <w:spacing w:after="0" w:line="240" w:lineRule="auto"/>
        <w:jc w:val="both"/>
        <w:outlineLvl w:val="6"/>
        <w:rPr>
          <w:rFonts w:ascii="Arial" w:eastAsia="Times New Roman" w:hAnsi="Arial" w:cs="Arial"/>
          <w:sz w:val="20"/>
          <w:szCs w:val="20"/>
          <w:u w:val="single"/>
        </w:rPr>
      </w:pPr>
    </w:p>
    <w:p w:rsidR="00193660" w:rsidRPr="00193660" w:rsidRDefault="00193660" w:rsidP="00193660">
      <w:pPr>
        <w:spacing w:after="0" w:line="240" w:lineRule="auto"/>
        <w:jc w:val="both"/>
        <w:outlineLvl w:val="6"/>
        <w:rPr>
          <w:rFonts w:ascii="Arial" w:eastAsia="Times New Roman" w:hAnsi="Arial" w:cs="Arial"/>
          <w:b/>
          <w:sz w:val="20"/>
          <w:szCs w:val="20"/>
          <w:u w:val="single"/>
        </w:rPr>
      </w:pPr>
      <w:r w:rsidRPr="00193660">
        <w:rPr>
          <w:rFonts w:ascii="Arial" w:eastAsia="Times New Roman" w:hAnsi="Arial" w:cs="Arial"/>
          <w:b/>
          <w:sz w:val="20"/>
          <w:szCs w:val="20"/>
          <w:u w:val="single"/>
        </w:rPr>
        <w:t xml:space="preserve">Kontaktná osoba pre technickú špecifikáciu zákazky: </w:t>
      </w:r>
    </w:p>
    <w:p w:rsidR="00BB22F8" w:rsidRDefault="00193660" w:rsidP="00BB22F8">
      <w:pPr>
        <w:spacing w:after="0" w:line="240" w:lineRule="auto"/>
        <w:jc w:val="both"/>
        <w:rPr>
          <w:rFonts w:ascii="Arial" w:hAnsi="Arial" w:cs="Arial"/>
          <w:sz w:val="20"/>
          <w:szCs w:val="20"/>
        </w:rPr>
      </w:pPr>
      <w:r>
        <w:rPr>
          <w:rFonts w:ascii="Arial" w:hAnsi="Arial" w:cs="Arial"/>
          <w:sz w:val="20"/>
          <w:szCs w:val="20"/>
        </w:rPr>
        <w:t xml:space="preserve">Ing. Alexander Horňák; tel. č.: 0903 430 724; e-mail: </w:t>
      </w:r>
      <w:hyperlink r:id="rId14" w:history="1">
        <w:r w:rsidRPr="001F599E">
          <w:rPr>
            <w:rStyle w:val="Hypertextovprepojenie"/>
            <w:rFonts w:ascii="Arial" w:hAnsi="Arial" w:cs="Arial"/>
            <w:sz w:val="20"/>
            <w:szCs w:val="20"/>
          </w:rPr>
          <w:t>hornak.alexander@zsr.sk</w:t>
        </w:r>
      </w:hyperlink>
      <w:r>
        <w:rPr>
          <w:rFonts w:ascii="Arial" w:hAnsi="Arial" w:cs="Arial"/>
          <w:sz w:val="20"/>
          <w:szCs w:val="20"/>
        </w:rPr>
        <w:t xml:space="preserve"> </w:t>
      </w:r>
    </w:p>
    <w:p w:rsidR="00E455DD" w:rsidRPr="00BB22F8" w:rsidRDefault="00E455DD" w:rsidP="00BB22F8">
      <w:pPr>
        <w:spacing w:after="0" w:line="240" w:lineRule="auto"/>
        <w:jc w:val="both"/>
        <w:rPr>
          <w:rFonts w:ascii="Arial" w:hAnsi="Arial" w:cs="Arial"/>
          <w:sz w:val="20"/>
          <w:szCs w:val="20"/>
        </w:rPr>
      </w:pPr>
    </w:p>
    <w:p w:rsidR="00BB22F8" w:rsidRPr="00BB22F8" w:rsidRDefault="00BB22F8" w:rsidP="00BB22F8">
      <w:pPr>
        <w:spacing w:after="0" w:line="240" w:lineRule="auto"/>
        <w:jc w:val="both"/>
        <w:rPr>
          <w:rFonts w:ascii="Arial" w:hAnsi="Arial" w:cs="Arial"/>
          <w:b/>
          <w:sz w:val="20"/>
          <w:szCs w:val="20"/>
        </w:rPr>
      </w:pPr>
      <w:r w:rsidRPr="00BB22F8">
        <w:rPr>
          <w:rFonts w:ascii="Arial" w:hAnsi="Arial" w:cs="Arial"/>
          <w:b/>
          <w:sz w:val="20"/>
          <w:szCs w:val="20"/>
        </w:rPr>
        <w:t xml:space="preserve">V cene musia byť zahrnuté všetky náklady spojené s plnením predmetu zákazky. </w:t>
      </w:r>
    </w:p>
    <w:p w:rsidR="00FA1976" w:rsidRDefault="00FA1976" w:rsidP="00C0436A">
      <w:pPr>
        <w:spacing w:after="0" w:line="240" w:lineRule="auto"/>
        <w:jc w:val="both"/>
        <w:rPr>
          <w:rFonts w:ascii="Arial" w:hAnsi="Arial" w:cs="Arial"/>
          <w:b/>
          <w:sz w:val="20"/>
          <w:szCs w:val="20"/>
          <w:u w:val="single"/>
        </w:rPr>
      </w:pPr>
    </w:p>
    <w:p w:rsidR="00FA1976" w:rsidRDefault="00FA1976" w:rsidP="00C0436A">
      <w:pPr>
        <w:spacing w:after="0" w:line="240" w:lineRule="auto"/>
        <w:jc w:val="both"/>
        <w:rPr>
          <w:rFonts w:ascii="Arial" w:hAnsi="Arial" w:cs="Arial"/>
          <w:b/>
          <w:sz w:val="20"/>
          <w:szCs w:val="20"/>
          <w:u w:val="single"/>
        </w:rPr>
      </w:pPr>
    </w:p>
    <w:p w:rsidR="00E0059E" w:rsidRDefault="00E0059E" w:rsidP="002E01AF">
      <w:pPr>
        <w:spacing w:after="0" w:line="240" w:lineRule="auto"/>
        <w:outlineLvl w:val="0"/>
        <w:rPr>
          <w:rFonts w:ascii="Arial" w:eastAsia="Times New Roman" w:hAnsi="Arial" w:cs="Arial"/>
          <w:b/>
          <w:sz w:val="20"/>
          <w:szCs w:val="20"/>
        </w:rPr>
      </w:pPr>
    </w:p>
    <w:p w:rsidR="00433B8F" w:rsidRDefault="00433B8F" w:rsidP="002E01AF">
      <w:pPr>
        <w:spacing w:after="0" w:line="240" w:lineRule="auto"/>
        <w:outlineLvl w:val="0"/>
        <w:rPr>
          <w:rFonts w:ascii="Arial" w:eastAsia="Times New Roman" w:hAnsi="Arial" w:cs="Arial"/>
          <w:b/>
          <w:sz w:val="20"/>
          <w:szCs w:val="20"/>
        </w:rPr>
      </w:pPr>
    </w:p>
    <w:p w:rsidR="00433B8F" w:rsidRDefault="00433B8F" w:rsidP="002E01AF">
      <w:pPr>
        <w:spacing w:after="0" w:line="240" w:lineRule="auto"/>
        <w:outlineLvl w:val="0"/>
        <w:rPr>
          <w:rFonts w:ascii="Arial" w:eastAsia="Times New Roman" w:hAnsi="Arial" w:cs="Arial"/>
          <w:b/>
          <w:sz w:val="20"/>
          <w:szCs w:val="20"/>
        </w:rPr>
      </w:pPr>
    </w:p>
    <w:p w:rsidR="001A2EB6" w:rsidRPr="00E0059E" w:rsidRDefault="001A2EB6" w:rsidP="002E01AF">
      <w:pPr>
        <w:spacing w:after="0" w:line="240" w:lineRule="auto"/>
        <w:outlineLvl w:val="0"/>
        <w:rPr>
          <w:rFonts w:ascii="Arial" w:hAnsi="Arial" w:cs="Arial"/>
          <w:b/>
          <w:sz w:val="20"/>
          <w:szCs w:val="20"/>
          <w:u w:val="single"/>
        </w:rPr>
      </w:pPr>
      <w:r w:rsidRPr="00E0059E">
        <w:rPr>
          <w:rFonts w:ascii="Arial" w:eastAsia="Times New Roman" w:hAnsi="Arial" w:cs="Arial"/>
          <w:b/>
          <w:sz w:val="20"/>
          <w:szCs w:val="20"/>
          <w:u w:val="single"/>
        </w:rPr>
        <w:t>Príloha č. 2</w:t>
      </w:r>
      <w:r w:rsidR="00D77AD7">
        <w:rPr>
          <w:rFonts w:ascii="Arial" w:eastAsia="Times New Roman" w:hAnsi="Arial" w:cs="Arial"/>
          <w:b/>
          <w:sz w:val="20"/>
          <w:szCs w:val="20"/>
          <w:u w:val="single"/>
        </w:rPr>
        <w:t>: Rozsah požadovanej služby</w:t>
      </w:r>
      <w:r w:rsidRPr="00E0059E">
        <w:rPr>
          <w:rFonts w:ascii="Arial" w:eastAsia="Times New Roman" w:hAnsi="Arial" w:cs="Arial"/>
          <w:b/>
          <w:sz w:val="20"/>
          <w:szCs w:val="20"/>
          <w:u w:val="single"/>
        </w:rPr>
        <w:t xml:space="preserve">  </w:t>
      </w:r>
      <w:proofErr w:type="spellStart"/>
      <w:r w:rsidRPr="00E0059E">
        <w:rPr>
          <w:rFonts w:ascii="Arial" w:eastAsia="Times New Roman" w:hAnsi="Arial" w:cs="Arial"/>
          <w:b/>
          <w:sz w:val="20"/>
          <w:szCs w:val="20"/>
          <w:u w:val="single"/>
        </w:rPr>
        <w:t>služby</w:t>
      </w:r>
      <w:proofErr w:type="spellEnd"/>
      <w:r w:rsidRPr="00E0059E">
        <w:rPr>
          <w:rFonts w:ascii="Arial" w:hAnsi="Arial" w:cs="Arial"/>
          <w:b/>
          <w:sz w:val="20"/>
          <w:szCs w:val="20"/>
          <w:u w:val="single"/>
        </w:rPr>
        <w:t xml:space="preserve"> </w:t>
      </w:r>
    </w:p>
    <w:p w:rsidR="001A2EB6" w:rsidRDefault="001A2EB6" w:rsidP="002E01AF">
      <w:pPr>
        <w:spacing w:after="0" w:line="240" w:lineRule="auto"/>
        <w:outlineLvl w:val="0"/>
        <w:rPr>
          <w:rFonts w:ascii="Arial" w:hAnsi="Arial" w:cs="Arial"/>
          <w:b/>
          <w:sz w:val="20"/>
          <w:szCs w:val="20"/>
          <w:u w:val="single"/>
        </w:rPr>
      </w:pPr>
    </w:p>
    <w:p w:rsidR="00D77AD7" w:rsidRPr="00BB22F8" w:rsidRDefault="00D77AD7" w:rsidP="00D77AD7">
      <w:pPr>
        <w:spacing w:after="0" w:line="240" w:lineRule="auto"/>
        <w:ind w:left="1843" w:hanging="1843"/>
        <w:jc w:val="both"/>
        <w:rPr>
          <w:rFonts w:ascii="Arial" w:hAnsi="Arial" w:cs="Arial"/>
          <w:b/>
          <w:color w:val="000000"/>
          <w:sz w:val="20"/>
          <w:szCs w:val="20"/>
        </w:rPr>
      </w:pPr>
      <w:r w:rsidRPr="00BB22F8">
        <w:rPr>
          <w:rFonts w:ascii="Arial" w:hAnsi="Arial" w:cs="Arial"/>
          <w:sz w:val="20"/>
          <w:szCs w:val="20"/>
        </w:rPr>
        <w:t xml:space="preserve">Predmet zákazky: </w:t>
      </w:r>
      <w:r w:rsidRPr="00BB22F8">
        <w:rPr>
          <w:rFonts w:ascii="Arial" w:hAnsi="Arial" w:cs="Arial"/>
          <w:b/>
          <w:color w:val="000000"/>
          <w:sz w:val="20"/>
          <w:szCs w:val="20"/>
        </w:rPr>
        <w:t>„</w:t>
      </w:r>
      <w:r>
        <w:rPr>
          <w:rFonts w:ascii="Arial" w:hAnsi="Arial" w:cs="Arial"/>
          <w:b/>
          <w:color w:val="000000"/>
          <w:sz w:val="20"/>
          <w:szCs w:val="20"/>
        </w:rPr>
        <w:t>Servisná prehliadka čerpadiel odpadových vôd v PČS ŽST Ladce</w:t>
      </w:r>
      <w:r w:rsidRPr="00BB22F8">
        <w:rPr>
          <w:rFonts w:ascii="Arial" w:hAnsi="Arial" w:cs="Arial"/>
          <w:b/>
          <w:color w:val="000000"/>
          <w:sz w:val="20"/>
          <w:szCs w:val="20"/>
        </w:rPr>
        <w:t>“</w:t>
      </w:r>
    </w:p>
    <w:p w:rsidR="00D77AD7" w:rsidRPr="00BB22F8" w:rsidRDefault="00D77AD7" w:rsidP="00D77AD7">
      <w:pPr>
        <w:spacing w:after="0" w:line="240" w:lineRule="auto"/>
        <w:ind w:left="1843" w:hanging="1843"/>
        <w:jc w:val="both"/>
        <w:rPr>
          <w:rFonts w:ascii="Arial" w:hAnsi="Arial" w:cs="Arial"/>
          <w:b/>
          <w:sz w:val="20"/>
          <w:szCs w:val="20"/>
        </w:rPr>
      </w:pPr>
    </w:p>
    <w:p w:rsidR="00D77AD7" w:rsidRPr="00BB22F8" w:rsidRDefault="00D77AD7" w:rsidP="00D77AD7">
      <w:pPr>
        <w:spacing w:after="0" w:line="240" w:lineRule="auto"/>
        <w:ind w:left="2268" w:hanging="2268"/>
        <w:jc w:val="both"/>
      </w:pPr>
      <w:r w:rsidRPr="00BB22F8">
        <w:rPr>
          <w:rFonts w:ascii="Arial" w:hAnsi="Arial" w:cs="Arial"/>
          <w:b/>
          <w:sz w:val="20"/>
          <w:szCs w:val="20"/>
        </w:rPr>
        <w:t xml:space="preserve">Miesto plnenia:  </w:t>
      </w:r>
      <w:r w:rsidRPr="00BB22F8">
        <w:rPr>
          <w:rFonts w:ascii="Arial" w:hAnsi="Arial" w:cs="Arial"/>
          <w:sz w:val="20"/>
          <w:szCs w:val="20"/>
        </w:rPr>
        <w:t>ŽSR -</w:t>
      </w:r>
      <w:r>
        <w:rPr>
          <w:rFonts w:ascii="Arial" w:hAnsi="Arial" w:cs="Arial"/>
          <w:b/>
          <w:sz w:val="20"/>
          <w:szCs w:val="20"/>
        </w:rPr>
        <w:t xml:space="preserve"> </w:t>
      </w:r>
      <w:r w:rsidRPr="00BB22F8">
        <w:t>Železničná stanica Ladce</w:t>
      </w:r>
    </w:p>
    <w:p w:rsidR="00D77AD7" w:rsidRPr="00BB22F8" w:rsidRDefault="00D77AD7" w:rsidP="00D77AD7">
      <w:pPr>
        <w:spacing w:after="0" w:line="240" w:lineRule="auto"/>
        <w:outlineLvl w:val="0"/>
        <w:rPr>
          <w:rFonts w:ascii="Arial" w:hAnsi="Arial" w:cs="Arial"/>
          <w:color w:val="000000"/>
          <w:sz w:val="20"/>
          <w:szCs w:val="20"/>
        </w:rPr>
      </w:pPr>
    </w:p>
    <w:p w:rsidR="00D77AD7" w:rsidRPr="00BB22F8" w:rsidRDefault="00D77AD7" w:rsidP="00D77AD7">
      <w:pPr>
        <w:spacing w:after="0" w:line="240" w:lineRule="auto"/>
        <w:outlineLvl w:val="0"/>
        <w:rPr>
          <w:rFonts w:ascii="Arial" w:hAnsi="Arial" w:cs="Arial"/>
          <w:color w:val="000000"/>
          <w:sz w:val="20"/>
          <w:szCs w:val="20"/>
        </w:rPr>
      </w:pPr>
      <w:r w:rsidRPr="00BB22F8">
        <w:rPr>
          <w:rFonts w:ascii="Arial" w:hAnsi="Arial" w:cs="Arial"/>
          <w:color w:val="000000"/>
          <w:sz w:val="20"/>
          <w:szCs w:val="20"/>
        </w:rPr>
        <w:t>CPV:</w:t>
      </w:r>
      <w:r w:rsidR="00433B8F">
        <w:rPr>
          <w:rFonts w:ascii="Arial" w:hAnsi="Arial" w:cs="Arial"/>
          <w:color w:val="000000"/>
          <w:sz w:val="20"/>
          <w:szCs w:val="20"/>
        </w:rPr>
        <w:t xml:space="preserve"> </w:t>
      </w:r>
      <w:r>
        <w:rPr>
          <w:rFonts w:ascii="Arial" w:hAnsi="Arial" w:cs="Arial"/>
          <w:sz w:val="20"/>
          <w:szCs w:val="20"/>
        </w:rPr>
        <w:t>904 8 1000-2 Prevádzka čistiarní  odpadových vôd</w:t>
      </w:r>
    </w:p>
    <w:p w:rsidR="001A2EB6" w:rsidRPr="001A2EB6" w:rsidRDefault="001A2EB6" w:rsidP="001A2EB6">
      <w:pPr>
        <w:tabs>
          <w:tab w:val="left" w:pos="709"/>
        </w:tabs>
        <w:spacing w:before="120" w:after="0" w:line="240" w:lineRule="auto"/>
        <w:jc w:val="both"/>
        <w:rPr>
          <w:rFonts w:ascii="Arial" w:hAnsi="Arial" w:cs="Arial"/>
          <w:color w:val="000000"/>
        </w:rPr>
      </w:pPr>
    </w:p>
    <w:p w:rsidR="001A2EB6" w:rsidRPr="001A2EB6" w:rsidRDefault="001A2EB6" w:rsidP="001A2EB6">
      <w:pPr>
        <w:overflowPunct w:val="0"/>
        <w:autoSpaceDE w:val="0"/>
        <w:autoSpaceDN w:val="0"/>
        <w:adjustRightInd w:val="0"/>
        <w:spacing w:after="0" w:line="240" w:lineRule="auto"/>
        <w:jc w:val="both"/>
        <w:textAlignment w:val="baseline"/>
        <w:rPr>
          <w:rFonts w:ascii="Arial" w:hAnsi="Arial" w:cs="Arial"/>
          <w:b/>
          <w:color w:val="000000"/>
        </w:rPr>
      </w:pPr>
    </w:p>
    <w:tbl>
      <w:tblPr>
        <w:tblW w:w="9922" w:type="dxa"/>
        <w:tblInd w:w="-127" w:type="dxa"/>
        <w:tblLayout w:type="fixed"/>
        <w:tblCellMar>
          <w:left w:w="0" w:type="dxa"/>
          <w:right w:w="0" w:type="dxa"/>
        </w:tblCellMar>
        <w:tblLook w:val="04A0" w:firstRow="1" w:lastRow="0" w:firstColumn="1" w:lastColumn="0" w:noHBand="0" w:noVBand="1"/>
      </w:tblPr>
      <w:tblGrid>
        <w:gridCol w:w="568"/>
        <w:gridCol w:w="3969"/>
        <w:gridCol w:w="1417"/>
        <w:gridCol w:w="1559"/>
        <w:gridCol w:w="993"/>
        <w:gridCol w:w="1416"/>
      </w:tblGrid>
      <w:tr w:rsidR="00B71122" w:rsidRPr="00B71122" w:rsidTr="00925E71">
        <w:trPr>
          <w:trHeight w:val="807"/>
        </w:trPr>
        <w:tc>
          <w:tcPr>
            <w:tcW w:w="56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B71122" w:rsidRPr="00B71122" w:rsidRDefault="00B71122" w:rsidP="00B71122">
            <w:pPr>
              <w:spacing w:after="0" w:line="240" w:lineRule="auto"/>
              <w:jc w:val="center"/>
              <w:rPr>
                <w:rFonts w:ascii="Arial" w:hAnsi="Arial" w:cs="Arial"/>
                <w:b/>
                <w:bCs/>
                <w:sz w:val="20"/>
                <w:szCs w:val="20"/>
              </w:rPr>
            </w:pPr>
            <w:r w:rsidRPr="00B71122">
              <w:rPr>
                <w:rFonts w:ascii="Arial" w:hAnsi="Arial" w:cs="Arial"/>
                <w:b/>
                <w:bCs/>
                <w:sz w:val="20"/>
                <w:szCs w:val="20"/>
              </w:rPr>
              <w:t>P. č.</w:t>
            </w:r>
          </w:p>
        </w:tc>
        <w:tc>
          <w:tcPr>
            <w:tcW w:w="3969" w:type="dxa"/>
            <w:tcBorders>
              <w:top w:val="single" w:sz="4" w:space="0" w:color="auto"/>
              <w:left w:val="single" w:sz="4" w:space="0" w:color="auto"/>
              <w:bottom w:val="single" w:sz="4" w:space="0" w:color="auto"/>
              <w:right w:val="single" w:sz="4" w:space="0" w:color="auto"/>
            </w:tcBorders>
            <w:vAlign w:val="center"/>
            <w:hideMark/>
          </w:tcPr>
          <w:p w:rsidR="00B71122" w:rsidRPr="00B71122" w:rsidRDefault="00B71122" w:rsidP="00B71122">
            <w:pPr>
              <w:spacing w:after="0" w:line="240" w:lineRule="auto"/>
              <w:jc w:val="center"/>
              <w:rPr>
                <w:rFonts w:ascii="Arial" w:hAnsi="Arial" w:cs="Arial"/>
                <w:b/>
                <w:bCs/>
                <w:sz w:val="20"/>
                <w:szCs w:val="20"/>
              </w:rPr>
            </w:pPr>
            <w:r w:rsidRPr="00B71122">
              <w:rPr>
                <w:rFonts w:ascii="Arial" w:hAnsi="Arial" w:cs="Arial"/>
                <w:b/>
                <w:bCs/>
                <w:sz w:val="20"/>
                <w:szCs w:val="20"/>
              </w:rPr>
              <w:t>Rozsah služby</w:t>
            </w:r>
          </w:p>
        </w:tc>
        <w:tc>
          <w:tcPr>
            <w:tcW w:w="141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B71122" w:rsidRPr="00B71122" w:rsidRDefault="00B71122" w:rsidP="00B71122">
            <w:pPr>
              <w:spacing w:after="0" w:line="240" w:lineRule="auto"/>
              <w:jc w:val="center"/>
              <w:rPr>
                <w:rFonts w:ascii="Arial" w:hAnsi="Arial" w:cs="Arial"/>
                <w:b/>
                <w:sz w:val="20"/>
                <w:szCs w:val="20"/>
              </w:rPr>
            </w:pPr>
            <w:r w:rsidRPr="00B71122">
              <w:rPr>
                <w:rFonts w:ascii="Arial" w:hAnsi="Arial" w:cs="Arial"/>
                <w:b/>
                <w:sz w:val="20"/>
                <w:szCs w:val="20"/>
              </w:rPr>
              <w:t>Jednotková cena za úkon v € bez DPH</w:t>
            </w:r>
          </w:p>
          <w:p w:rsidR="00B71122" w:rsidRPr="00B71122" w:rsidRDefault="00B71122" w:rsidP="00B71122">
            <w:pPr>
              <w:spacing w:after="0" w:line="240" w:lineRule="auto"/>
              <w:jc w:val="center"/>
              <w:rPr>
                <w:rFonts w:ascii="Arial" w:hAnsi="Arial" w:cs="Arial"/>
                <w:b/>
                <w:bCs/>
                <w:sz w:val="20"/>
                <w:szCs w:val="20"/>
              </w:rPr>
            </w:pPr>
            <w:r w:rsidRPr="00B71122">
              <w:rPr>
                <w:rFonts w:ascii="Arial" w:hAnsi="Arial" w:cs="Arial"/>
                <w:b/>
                <w:bCs/>
                <w:sz w:val="20"/>
                <w:szCs w:val="20"/>
              </w:rPr>
              <w:t>(za 1 PČS)</w:t>
            </w:r>
          </w:p>
        </w:tc>
        <w:tc>
          <w:tcPr>
            <w:tcW w:w="1559"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B71122" w:rsidRPr="00B71122" w:rsidRDefault="00B71122" w:rsidP="00B71122">
            <w:pPr>
              <w:spacing w:after="0" w:line="240" w:lineRule="auto"/>
              <w:jc w:val="center"/>
              <w:rPr>
                <w:rFonts w:ascii="Arial" w:hAnsi="Arial" w:cs="Arial"/>
                <w:b/>
                <w:sz w:val="20"/>
                <w:szCs w:val="20"/>
              </w:rPr>
            </w:pPr>
            <w:r w:rsidRPr="00B71122">
              <w:rPr>
                <w:rFonts w:ascii="Arial" w:hAnsi="Arial" w:cs="Arial"/>
                <w:b/>
                <w:sz w:val="20"/>
                <w:szCs w:val="20"/>
              </w:rPr>
              <w:t xml:space="preserve"> Celková cena </w:t>
            </w:r>
          </w:p>
          <w:p w:rsidR="00B71122" w:rsidRPr="00B71122" w:rsidRDefault="00B71122" w:rsidP="00B71122">
            <w:pPr>
              <w:spacing w:after="0" w:line="240" w:lineRule="auto"/>
              <w:jc w:val="center"/>
              <w:rPr>
                <w:rFonts w:ascii="Arial" w:hAnsi="Arial" w:cs="Arial"/>
                <w:b/>
                <w:sz w:val="20"/>
                <w:szCs w:val="20"/>
              </w:rPr>
            </w:pPr>
            <w:r w:rsidRPr="00B71122">
              <w:rPr>
                <w:rFonts w:ascii="Arial" w:hAnsi="Arial" w:cs="Arial"/>
                <w:b/>
                <w:sz w:val="20"/>
                <w:szCs w:val="20"/>
              </w:rPr>
              <w:t>za úkon           v € bez DPH</w:t>
            </w:r>
          </w:p>
          <w:p w:rsidR="00B71122" w:rsidRPr="00B71122" w:rsidRDefault="00B71122" w:rsidP="00B71122">
            <w:pPr>
              <w:spacing w:after="0" w:line="240" w:lineRule="auto"/>
              <w:jc w:val="center"/>
              <w:rPr>
                <w:rFonts w:ascii="Arial" w:hAnsi="Arial" w:cs="Arial"/>
                <w:b/>
                <w:bCs/>
                <w:sz w:val="20"/>
                <w:szCs w:val="20"/>
              </w:rPr>
            </w:pPr>
            <w:r w:rsidRPr="00B71122">
              <w:rPr>
                <w:rFonts w:ascii="Arial" w:hAnsi="Arial" w:cs="Arial"/>
                <w:b/>
                <w:bCs/>
                <w:sz w:val="20"/>
                <w:szCs w:val="20"/>
              </w:rPr>
              <w:t>(za 8 PČS)</w:t>
            </w:r>
          </w:p>
        </w:tc>
        <w:tc>
          <w:tcPr>
            <w:tcW w:w="993"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B71122" w:rsidRPr="00B71122" w:rsidRDefault="00B71122" w:rsidP="00B71122">
            <w:pPr>
              <w:spacing w:after="0" w:line="240" w:lineRule="auto"/>
              <w:jc w:val="center"/>
              <w:rPr>
                <w:rFonts w:ascii="Arial" w:hAnsi="Arial" w:cs="Arial"/>
                <w:b/>
                <w:bCs/>
                <w:sz w:val="20"/>
                <w:szCs w:val="20"/>
              </w:rPr>
            </w:pPr>
            <w:r w:rsidRPr="00B71122">
              <w:rPr>
                <w:rFonts w:ascii="Arial" w:hAnsi="Arial" w:cs="Arial"/>
                <w:b/>
                <w:sz w:val="20"/>
                <w:szCs w:val="20"/>
              </w:rPr>
              <w:t>DPH v €</w:t>
            </w:r>
          </w:p>
        </w:tc>
        <w:tc>
          <w:tcPr>
            <w:tcW w:w="1416"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B71122" w:rsidRPr="00B71122" w:rsidRDefault="00B71122" w:rsidP="00B71122">
            <w:pPr>
              <w:spacing w:after="0" w:line="240" w:lineRule="auto"/>
              <w:jc w:val="center"/>
              <w:rPr>
                <w:rFonts w:ascii="Arial" w:hAnsi="Arial" w:cs="Arial"/>
                <w:b/>
                <w:sz w:val="20"/>
                <w:szCs w:val="20"/>
              </w:rPr>
            </w:pPr>
            <w:r w:rsidRPr="00B71122">
              <w:rPr>
                <w:rFonts w:ascii="Arial" w:hAnsi="Arial" w:cs="Arial"/>
                <w:b/>
                <w:sz w:val="20"/>
                <w:szCs w:val="20"/>
              </w:rPr>
              <w:t xml:space="preserve">Celková cena </w:t>
            </w:r>
          </w:p>
          <w:p w:rsidR="00B71122" w:rsidRPr="00B71122" w:rsidRDefault="00B71122" w:rsidP="00B71122">
            <w:pPr>
              <w:spacing w:after="0" w:line="240" w:lineRule="auto"/>
              <w:jc w:val="center"/>
              <w:rPr>
                <w:rFonts w:ascii="Arial" w:hAnsi="Arial" w:cs="Arial"/>
                <w:b/>
                <w:sz w:val="20"/>
                <w:szCs w:val="20"/>
              </w:rPr>
            </w:pPr>
            <w:r w:rsidRPr="00B71122">
              <w:rPr>
                <w:rFonts w:ascii="Arial" w:hAnsi="Arial" w:cs="Arial"/>
                <w:b/>
                <w:sz w:val="20"/>
                <w:szCs w:val="20"/>
              </w:rPr>
              <w:t>za úkon         v €  s DPH</w:t>
            </w:r>
          </w:p>
          <w:p w:rsidR="00B71122" w:rsidRPr="00B71122" w:rsidRDefault="00B71122" w:rsidP="00B71122">
            <w:pPr>
              <w:spacing w:after="0" w:line="240" w:lineRule="auto"/>
              <w:jc w:val="center"/>
              <w:rPr>
                <w:rFonts w:ascii="Arial" w:hAnsi="Arial" w:cs="Arial"/>
                <w:b/>
                <w:bCs/>
                <w:sz w:val="20"/>
                <w:szCs w:val="20"/>
              </w:rPr>
            </w:pPr>
            <w:r w:rsidRPr="00B71122">
              <w:rPr>
                <w:rFonts w:ascii="Arial" w:hAnsi="Arial" w:cs="Arial"/>
                <w:b/>
                <w:bCs/>
                <w:sz w:val="20"/>
                <w:szCs w:val="20"/>
              </w:rPr>
              <w:t>(za 8 PČS)</w:t>
            </w:r>
          </w:p>
        </w:tc>
      </w:tr>
      <w:tr w:rsidR="00B71122" w:rsidRPr="00B71122" w:rsidTr="00925E71">
        <w:trPr>
          <w:trHeight w:val="454"/>
        </w:trPr>
        <w:tc>
          <w:tcPr>
            <w:tcW w:w="568"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rsidR="00B71122" w:rsidRPr="00B71122" w:rsidRDefault="00B71122" w:rsidP="00B71122">
            <w:pPr>
              <w:ind w:left="126" w:hanging="126"/>
              <w:jc w:val="center"/>
              <w:rPr>
                <w:rFonts w:ascii="Arial" w:hAnsi="Arial" w:cs="Arial"/>
                <w:sz w:val="20"/>
                <w:szCs w:val="20"/>
              </w:rPr>
            </w:pPr>
            <w:r w:rsidRPr="00B71122">
              <w:rPr>
                <w:rFonts w:ascii="Arial" w:hAnsi="Arial" w:cs="Arial"/>
                <w:sz w:val="20"/>
                <w:szCs w:val="20"/>
              </w:rPr>
              <w:t>1.</w:t>
            </w:r>
          </w:p>
        </w:tc>
        <w:tc>
          <w:tcPr>
            <w:tcW w:w="3969" w:type="dxa"/>
            <w:tcBorders>
              <w:top w:val="single" w:sz="4" w:space="0" w:color="auto"/>
              <w:left w:val="single" w:sz="4" w:space="0" w:color="auto"/>
              <w:bottom w:val="single" w:sz="4" w:space="0" w:color="auto"/>
              <w:right w:val="single" w:sz="4" w:space="0" w:color="auto"/>
            </w:tcBorders>
            <w:hideMark/>
          </w:tcPr>
          <w:p w:rsidR="00B71122" w:rsidRDefault="00B71122" w:rsidP="00B71122">
            <w:pPr>
              <w:spacing w:after="0" w:line="240" w:lineRule="auto"/>
              <w:ind w:left="113"/>
              <w:rPr>
                <w:rFonts w:ascii="Arial" w:hAnsi="Arial" w:cs="Arial"/>
                <w:sz w:val="20"/>
                <w:szCs w:val="20"/>
              </w:rPr>
            </w:pPr>
          </w:p>
          <w:p w:rsidR="00B71122" w:rsidRPr="00B71122" w:rsidRDefault="00B71122" w:rsidP="00B71122">
            <w:pPr>
              <w:spacing w:after="0" w:line="240" w:lineRule="auto"/>
              <w:ind w:left="113"/>
              <w:rPr>
                <w:rFonts w:ascii="Arial" w:hAnsi="Arial" w:cs="Arial"/>
                <w:sz w:val="20"/>
                <w:szCs w:val="20"/>
              </w:rPr>
            </w:pPr>
            <w:r w:rsidRPr="00B71122">
              <w:rPr>
                <w:rFonts w:ascii="Arial" w:hAnsi="Arial" w:cs="Arial"/>
                <w:sz w:val="20"/>
                <w:szCs w:val="20"/>
              </w:rPr>
              <w:t>Pravidelná servisná prehliadka prečerpávacích staníc drenážnych vôd v ŽST Ladce v  rozsahu podľa Prílohy č. 1.</w:t>
            </w:r>
          </w:p>
          <w:p w:rsidR="00B71122" w:rsidRPr="00B71122" w:rsidRDefault="00B71122" w:rsidP="00B71122">
            <w:pPr>
              <w:spacing w:after="0" w:line="240" w:lineRule="auto"/>
              <w:ind w:left="113"/>
              <w:jc w:val="both"/>
              <w:rPr>
                <w:rFonts w:ascii="Arial" w:hAnsi="Arial" w:cs="Arial"/>
                <w:sz w:val="20"/>
                <w:szCs w:val="20"/>
              </w:rPr>
            </w:pPr>
          </w:p>
          <w:p w:rsidR="00B71122" w:rsidRPr="00B71122" w:rsidRDefault="00B71122" w:rsidP="00B71122">
            <w:pPr>
              <w:spacing w:after="0" w:line="240" w:lineRule="auto"/>
              <w:ind w:left="113"/>
              <w:jc w:val="both"/>
              <w:rPr>
                <w:rFonts w:ascii="Arial" w:hAnsi="Arial" w:cs="Arial"/>
                <w:sz w:val="20"/>
                <w:szCs w:val="20"/>
              </w:rPr>
            </w:pPr>
            <w:r w:rsidRPr="00B71122">
              <w:rPr>
                <w:rFonts w:ascii="Arial" w:hAnsi="Arial" w:cs="Arial"/>
                <w:sz w:val="20"/>
                <w:szCs w:val="20"/>
              </w:rPr>
              <w:t>Zoznam prečerpávacích staníc (PČS):</w:t>
            </w:r>
          </w:p>
          <w:p w:rsidR="00B71122" w:rsidRPr="00B71122" w:rsidRDefault="00B71122" w:rsidP="00B71122">
            <w:pPr>
              <w:spacing w:after="0" w:line="240" w:lineRule="auto"/>
              <w:ind w:left="113"/>
              <w:jc w:val="both"/>
              <w:rPr>
                <w:rFonts w:ascii="Arial" w:hAnsi="Arial" w:cs="Arial"/>
                <w:sz w:val="20"/>
                <w:szCs w:val="20"/>
              </w:rPr>
            </w:pPr>
            <w:r w:rsidRPr="00B71122">
              <w:rPr>
                <w:rFonts w:ascii="Arial" w:hAnsi="Arial" w:cs="Arial"/>
                <w:sz w:val="20"/>
                <w:szCs w:val="20"/>
              </w:rPr>
              <w:t>ČS 1 – čerpadlá 2x UAK 25/2A2</w:t>
            </w:r>
          </w:p>
          <w:p w:rsidR="00B71122" w:rsidRPr="00B71122" w:rsidRDefault="00B71122" w:rsidP="00B71122">
            <w:pPr>
              <w:spacing w:after="0" w:line="240" w:lineRule="auto"/>
              <w:ind w:left="113"/>
              <w:jc w:val="both"/>
              <w:rPr>
                <w:rFonts w:ascii="Arial" w:hAnsi="Arial" w:cs="Arial"/>
                <w:sz w:val="20"/>
                <w:szCs w:val="20"/>
              </w:rPr>
            </w:pPr>
            <w:r w:rsidRPr="00B71122">
              <w:rPr>
                <w:rFonts w:ascii="Arial" w:hAnsi="Arial" w:cs="Arial"/>
                <w:sz w:val="20"/>
                <w:szCs w:val="20"/>
              </w:rPr>
              <w:t>ČS 2 – čerpadlá 2x UAK 25/2A2</w:t>
            </w:r>
          </w:p>
          <w:p w:rsidR="00B71122" w:rsidRPr="00B71122" w:rsidRDefault="00B71122" w:rsidP="00B71122">
            <w:pPr>
              <w:spacing w:after="0" w:line="240" w:lineRule="auto"/>
              <w:ind w:left="113"/>
              <w:jc w:val="both"/>
              <w:rPr>
                <w:rFonts w:ascii="Arial" w:hAnsi="Arial" w:cs="Arial"/>
                <w:sz w:val="20"/>
                <w:szCs w:val="20"/>
              </w:rPr>
            </w:pPr>
            <w:r w:rsidRPr="00B71122">
              <w:rPr>
                <w:rFonts w:ascii="Arial" w:hAnsi="Arial" w:cs="Arial"/>
                <w:sz w:val="20"/>
                <w:szCs w:val="20"/>
              </w:rPr>
              <w:t>ČS 3 – čerpadlá 2x US 151 D</w:t>
            </w:r>
          </w:p>
          <w:p w:rsidR="00B71122" w:rsidRPr="00B71122" w:rsidRDefault="00B71122" w:rsidP="00B71122">
            <w:pPr>
              <w:spacing w:after="0" w:line="240" w:lineRule="auto"/>
              <w:ind w:left="113"/>
              <w:jc w:val="both"/>
              <w:rPr>
                <w:rFonts w:ascii="Arial" w:hAnsi="Arial" w:cs="Arial"/>
                <w:sz w:val="20"/>
                <w:szCs w:val="20"/>
              </w:rPr>
            </w:pPr>
            <w:r w:rsidRPr="00B71122">
              <w:rPr>
                <w:rFonts w:ascii="Arial" w:hAnsi="Arial" w:cs="Arial"/>
                <w:sz w:val="20"/>
                <w:szCs w:val="20"/>
              </w:rPr>
              <w:t>ČS 4 – čerpadlá 2x US 151 D</w:t>
            </w:r>
          </w:p>
          <w:p w:rsidR="00B71122" w:rsidRPr="00B71122" w:rsidRDefault="00B71122" w:rsidP="00B71122">
            <w:pPr>
              <w:spacing w:after="0" w:line="240" w:lineRule="auto"/>
              <w:ind w:left="113"/>
              <w:jc w:val="both"/>
              <w:rPr>
                <w:rFonts w:ascii="Arial" w:hAnsi="Arial" w:cs="Arial"/>
                <w:sz w:val="20"/>
                <w:szCs w:val="20"/>
              </w:rPr>
            </w:pPr>
            <w:r w:rsidRPr="00B71122">
              <w:rPr>
                <w:rFonts w:ascii="Arial" w:hAnsi="Arial" w:cs="Arial"/>
                <w:sz w:val="20"/>
                <w:szCs w:val="20"/>
              </w:rPr>
              <w:t>ČS 5 – čerpadlá 2x US 151 D</w:t>
            </w:r>
          </w:p>
          <w:p w:rsidR="00B71122" w:rsidRPr="00B71122" w:rsidRDefault="00B71122" w:rsidP="00B71122">
            <w:pPr>
              <w:spacing w:after="0" w:line="240" w:lineRule="auto"/>
              <w:ind w:left="113"/>
              <w:jc w:val="both"/>
              <w:rPr>
                <w:rFonts w:ascii="Arial" w:hAnsi="Arial" w:cs="Arial"/>
                <w:sz w:val="20"/>
                <w:szCs w:val="20"/>
              </w:rPr>
            </w:pPr>
            <w:r w:rsidRPr="00B71122">
              <w:rPr>
                <w:rFonts w:ascii="Arial" w:hAnsi="Arial" w:cs="Arial"/>
                <w:sz w:val="20"/>
                <w:szCs w:val="20"/>
              </w:rPr>
              <w:t>ČS 6 – čerpadlá 2x US 151 D</w:t>
            </w:r>
          </w:p>
          <w:p w:rsidR="00B71122" w:rsidRPr="00B71122" w:rsidRDefault="00B71122" w:rsidP="00B71122">
            <w:pPr>
              <w:spacing w:after="0" w:line="240" w:lineRule="auto"/>
              <w:ind w:left="113"/>
              <w:jc w:val="both"/>
              <w:rPr>
                <w:rFonts w:ascii="Arial" w:hAnsi="Arial" w:cs="Arial"/>
                <w:sz w:val="20"/>
                <w:szCs w:val="20"/>
              </w:rPr>
            </w:pPr>
            <w:r w:rsidRPr="00B71122">
              <w:rPr>
                <w:rFonts w:ascii="Arial" w:hAnsi="Arial" w:cs="Arial"/>
                <w:sz w:val="20"/>
                <w:szCs w:val="20"/>
              </w:rPr>
              <w:t>ČS 7 – čerpadlá 2x US 151 D</w:t>
            </w:r>
          </w:p>
          <w:p w:rsidR="00B71122" w:rsidRPr="00B71122" w:rsidRDefault="00B71122" w:rsidP="00B71122">
            <w:pPr>
              <w:spacing w:after="0" w:line="240" w:lineRule="auto"/>
              <w:ind w:left="113"/>
              <w:jc w:val="both"/>
              <w:rPr>
                <w:rFonts w:ascii="Arial" w:hAnsi="Arial" w:cs="Arial"/>
                <w:sz w:val="20"/>
                <w:szCs w:val="20"/>
              </w:rPr>
            </w:pPr>
            <w:r w:rsidRPr="00B71122">
              <w:rPr>
                <w:rFonts w:ascii="Arial" w:hAnsi="Arial" w:cs="Arial"/>
                <w:sz w:val="20"/>
                <w:szCs w:val="20"/>
              </w:rPr>
              <w:t>ČS 8 – čerpadlá 2x US 151 D</w:t>
            </w:r>
          </w:p>
          <w:p w:rsidR="00B71122" w:rsidRPr="00B71122" w:rsidRDefault="00B71122" w:rsidP="00B71122">
            <w:pPr>
              <w:spacing w:after="0" w:line="240" w:lineRule="auto"/>
              <w:jc w:val="both"/>
              <w:rPr>
                <w:rFonts w:ascii="Arial" w:hAnsi="Arial" w:cs="Arial"/>
                <w:sz w:val="20"/>
                <w:szCs w:val="20"/>
              </w:rPr>
            </w:pPr>
          </w:p>
        </w:tc>
        <w:tc>
          <w:tcPr>
            <w:tcW w:w="141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B71122" w:rsidRPr="00B71122" w:rsidRDefault="00B71122" w:rsidP="00B71122">
            <w:pPr>
              <w:spacing w:after="0" w:line="240" w:lineRule="auto"/>
              <w:ind w:left="126" w:hanging="126"/>
              <w:jc w:val="center"/>
              <w:rPr>
                <w:rFonts w:ascii="Arial" w:hAnsi="Arial" w:cs="Arial"/>
                <w:sz w:val="20"/>
                <w:szCs w:val="20"/>
              </w:rPr>
            </w:pPr>
          </w:p>
        </w:tc>
        <w:tc>
          <w:tcPr>
            <w:tcW w:w="1559"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B71122" w:rsidRPr="00B71122" w:rsidRDefault="00B71122" w:rsidP="00B71122">
            <w:pPr>
              <w:spacing w:after="0" w:line="240" w:lineRule="auto"/>
              <w:ind w:left="126" w:hanging="126"/>
              <w:jc w:val="center"/>
              <w:rPr>
                <w:rFonts w:ascii="Arial" w:hAnsi="Arial" w:cs="Arial"/>
                <w:sz w:val="20"/>
                <w:szCs w:val="20"/>
              </w:rPr>
            </w:pPr>
          </w:p>
        </w:tc>
        <w:tc>
          <w:tcPr>
            <w:tcW w:w="993"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B71122" w:rsidRPr="00B71122" w:rsidRDefault="00B71122" w:rsidP="00B71122">
            <w:pPr>
              <w:jc w:val="center"/>
              <w:rPr>
                <w:rFonts w:ascii="Arial" w:hAnsi="Arial" w:cs="Arial"/>
                <w:color w:val="99CCFF"/>
                <w:sz w:val="20"/>
                <w:szCs w:val="20"/>
              </w:rPr>
            </w:pPr>
          </w:p>
        </w:tc>
        <w:tc>
          <w:tcPr>
            <w:tcW w:w="1416"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B71122" w:rsidRPr="00B71122" w:rsidRDefault="00B71122" w:rsidP="00B71122">
            <w:pPr>
              <w:jc w:val="center"/>
              <w:rPr>
                <w:rFonts w:ascii="Arial" w:hAnsi="Arial" w:cs="Arial"/>
                <w:sz w:val="20"/>
                <w:szCs w:val="20"/>
              </w:rPr>
            </w:pPr>
          </w:p>
        </w:tc>
      </w:tr>
    </w:tbl>
    <w:p w:rsidR="001A2EB6" w:rsidRPr="001A2EB6" w:rsidRDefault="001A2EB6" w:rsidP="001A2EB6">
      <w:pPr>
        <w:tabs>
          <w:tab w:val="left" w:pos="426"/>
        </w:tabs>
        <w:autoSpaceDE w:val="0"/>
        <w:autoSpaceDN w:val="0"/>
        <w:spacing w:before="120" w:after="120" w:line="240" w:lineRule="auto"/>
        <w:jc w:val="both"/>
        <w:rPr>
          <w:rFonts w:ascii="Arial" w:eastAsia="Times New Roman" w:hAnsi="Arial" w:cs="Arial"/>
          <w:lang w:eastAsia="cs-CZ"/>
        </w:rPr>
      </w:pPr>
    </w:p>
    <w:p w:rsidR="001A2EB6" w:rsidRPr="001A2EB6" w:rsidRDefault="001A2EB6" w:rsidP="001A2EB6">
      <w:pPr>
        <w:tabs>
          <w:tab w:val="left" w:pos="426"/>
        </w:tabs>
        <w:autoSpaceDE w:val="0"/>
        <w:autoSpaceDN w:val="0"/>
        <w:spacing w:before="120" w:after="120" w:line="240" w:lineRule="auto"/>
        <w:jc w:val="both"/>
        <w:rPr>
          <w:rFonts w:ascii="Arial" w:eastAsia="Times New Roman" w:hAnsi="Arial" w:cs="Arial"/>
          <w:b/>
          <w:sz w:val="20"/>
          <w:szCs w:val="20"/>
          <w:lang w:eastAsia="cs-CZ"/>
        </w:rPr>
      </w:pPr>
      <w:r w:rsidRPr="001A2EB6">
        <w:rPr>
          <w:rFonts w:ascii="Arial" w:eastAsia="Times New Roman" w:hAnsi="Arial" w:cs="Arial"/>
          <w:b/>
          <w:sz w:val="20"/>
          <w:szCs w:val="20"/>
          <w:lang w:eastAsia="cs-CZ"/>
        </w:rPr>
        <w:t>V cene musia byť zahrnuté všetky náklady spojené s plnením predmetu zákazky.</w:t>
      </w:r>
    </w:p>
    <w:p w:rsidR="00B71122" w:rsidRPr="00B71122" w:rsidRDefault="00B71122" w:rsidP="00B71122">
      <w:pPr>
        <w:spacing w:after="0" w:line="240" w:lineRule="auto"/>
        <w:jc w:val="both"/>
        <w:rPr>
          <w:rFonts w:ascii="Arial" w:hAnsi="Arial" w:cs="Arial"/>
          <w:b/>
          <w:sz w:val="20"/>
          <w:szCs w:val="20"/>
        </w:rPr>
      </w:pPr>
      <w:r w:rsidRPr="00B71122">
        <w:rPr>
          <w:rFonts w:ascii="Arial" w:hAnsi="Arial" w:cs="Arial"/>
          <w:b/>
          <w:sz w:val="20"/>
          <w:szCs w:val="20"/>
        </w:rPr>
        <w:t>Jedná sa o zabezpečenie poskytnutia služby na dané zariadenia počas záruky, ktorá je platná do 15.11.2016</w:t>
      </w:r>
    </w:p>
    <w:p w:rsidR="001A2EB6" w:rsidRPr="001A2EB6" w:rsidRDefault="001A2EB6" w:rsidP="001A2EB6">
      <w:pPr>
        <w:overflowPunct w:val="0"/>
        <w:autoSpaceDE w:val="0"/>
        <w:autoSpaceDN w:val="0"/>
        <w:adjustRightInd w:val="0"/>
        <w:spacing w:after="0" w:line="240" w:lineRule="auto"/>
        <w:jc w:val="both"/>
        <w:textAlignment w:val="baseline"/>
        <w:rPr>
          <w:rFonts w:ascii="Arial" w:hAnsi="Arial" w:cs="Arial"/>
          <w:b/>
          <w:sz w:val="20"/>
          <w:szCs w:val="20"/>
          <w:u w:val="single"/>
        </w:rPr>
      </w:pPr>
      <w:r w:rsidRPr="001A2EB6">
        <w:rPr>
          <w:rFonts w:ascii="Arial" w:eastAsia="Times New Roman" w:hAnsi="Arial" w:cs="Arial"/>
          <w:b/>
          <w:lang w:eastAsia="cs-CZ"/>
        </w:rPr>
        <w:br w:type="page"/>
      </w:r>
    </w:p>
    <w:p w:rsidR="002E01AF" w:rsidRDefault="002E01AF" w:rsidP="002E01AF">
      <w:pPr>
        <w:spacing w:after="0" w:line="240" w:lineRule="auto"/>
        <w:outlineLvl w:val="0"/>
        <w:rPr>
          <w:rFonts w:ascii="Arial" w:hAnsi="Arial" w:cs="Arial"/>
          <w:b/>
          <w:sz w:val="20"/>
          <w:szCs w:val="20"/>
          <w:u w:val="single"/>
        </w:rPr>
      </w:pPr>
      <w:r w:rsidRPr="002E01AF">
        <w:rPr>
          <w:rFonts w:ascii="Arial" w:hAnsi="Arial" w:cs="Arial"/>
          <w:b/>
          <w:sz w:val="20"/>
          <w:szCs w:val="20"/>
          <w:u w:val="single"/>
        </w:rPr>
        <w:lastRenderedPageBreak/>
        <w:t xml:space="preserve">Príloha č. </w:t>
      </w:r>
      <w:r w:rsidR="004D2610">
        <w:rPr>
          <w:rFonts w:ascii="Arial" w:hAnsi="Arial" w:cs="Arial"/>
          <w:b/>
          <w:sz w:val="20"/>
          <w:szCs w:val="20"/>
          <w:u w:val="single"/>
        </w:rPr>
        <w:t>3</w:t>
      </w:r>
      <w:r w:rsidRPr="002E01AF">
        <w:rPr>
          <w:rFonts w:ascii="Arial" w:hAnsi="Arial" w:cs="Arial"/>
          <w:b/>
          <w:sz w:val="20"/>
          <w:szCs w:val="20"/>
          <w:u w:val="single"/>
        </w:rPr>
        <w:t xml:space="preserve"> : Prehlásenie pre účely posúdenia obchodného partnera</w:t>
      </w:r>
    </w:p>
    <w:p w:rsidR="00045FC4" w:rsidRPr="002E01AF" w:rsidRDefault="00045FC4" w:rsidP="002E01AF">
      <w:pPr>
        <w:spacing w:after="0" w:line="240" w:lineRule="auto"/>
        <w:outlineLvl w:val="0"/>
        <w:rPr>
          <w:rFonts w:ascii="Arial" w:hAnsi="Arial" w:cs="Arial"/>
          <w:b/>
          <w:sz w:val="20"/>
          <w:szCs w:val="20"/>
          <w:u w:val="single"/>
        </w:rPr>
      </w:pPr>
    </w:p>
    <w:p w:rsidR="002E01AF" w:rsidRDefault="002E01AF" w:rsidP="00C0436A">
      <w:pPr>
        <w:spacing w:after="0" w:line="240" w:lineRule="auto"/>
        <w:jc w:val="both"/>
        <w:rPr>
          <w:rFonts w:ascii="Arial" w:hAnsi="Arial" w:cs="Arial"/>
          <w:sz w:val="20"/>
          <w:szCs w:val="20"/>
        </w:rPr>
      </w:pPr>
    </w:p>
    <w:p w:rsidR="00247939" w:rsidRPr="00247939" w:rsidRDefault="00247939" w:rsidP="00247939">
      <w:pPr>
        <w:spacing w:after="0" w:line="240" w:lineRule="auto"/>
        <w:jc w:val="center"/>
        <w:rPr>
          <w:rFonts w:ascii="Arial" w:hAnsi="Arial" w:cs="Arial"/>
          <w:i/>
          <w:color w:val="0000FF"/>
          <w:sz w:val="20"/>
          <w:szCs w:val="20"/>
        </w:rPr>
      </w:pPr>
      <w:r w:rsidRPr="00247939">
        <w:rPr>
          <w:rFonts w:ascii="Arial" w:hAnsi="Arial" w:cs="Arial"/>
          <w:b/>
          <w:sz w:val="20"/>
          <w:szCs w:val="20"/>
        </w:rPr>
        <w:t>P r e h l á s e n i e</w:t>
      </w:r>
    </w:p>
    <w:p w:rsidR="00247939" w:rsidRPr="00247939" w:rsidRDefault="00247939" w:rsidP="00247939">
      <w:pPr>
        <w:spacing w:after="0" w:line="240" w:lineRule="auto"/>
        <w:jc w:val="center"/>
        <w:rPr>
          <w:rFonts w:ascii="Arial" w:hAnsi="Arial" w:cs="Arial"/>
          <w:b/>
          <w:bCs/>
          <w:sz w:val="20"/>
          <w:szCs w:val="20"/>
          <w:lang w:eastAsia="cs-CZ"/>
        </w:rPr>
      </w:pPr>
      <w:r w:rsidRPr="00247939">
        <w:rPr>
          <w:rFonts w:ascii="Arial" w:hAnsi="Arial" w:cs="Arial"/>
          <w:b/>
          <w:bCs/>
          <w:sz w:val="20"/>
          <w:szCs w:val="20"/>
          <w:lang w:eastAsia="cs-CZ"/>
        </w:rPr>
        <w:t>pre účely posúdenia obchodného partnera</w:t>
      </w:r>
    </w:p>
    <w:p w:rsidR="00247939" w:rsidRPr="00247939" w:rsidRDefault="00247939" w:rsidP="00247939">
      <w:pPr>
        <w:spacing w:after="0" w:line="240" w:lineRule="auto"/>
        <w:jc w:val="center"/>
        <w:rPr>
          <w:rFonts w:ascii="Arial" w:hAnsi="Arial" w:cs="Arial"/>
          <w:b/>
          <w:bCs/>
          <w:sz w:val="20"/>
          <w:szCs w:val="20"/>
          <w:lang w:eastAsia="cs-CZ"/>
        </w:rPr>
      </w:pPr>
    </w:p>
    <w:p w:rsidR="00247939" w:rsidRPr="00247939" w:rsidRDefault="00247939" w:rsidP="00247939">
      <w:pPr>
        <w:spacing w:after="0" w:line="240" w:lineRule="auto"/>
        <w:jc w:val="center"/>
        <w:rPr>
          <w:rFonts w:ascii="Arial" w:hAnsi="Arial" w:cs="Arial"/>
          <w:b/>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xml:space="preserve">Čestne prehlasujem, že </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nepodnikateľ)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Dátum narodenia:</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Miesto podnikania:</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právnická osoba)</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Štatutárny orgán:</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Sídlo: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i/>
          <w:sz w:val="20"/>
          <w:szCs w:val="20"/>
        </w:rPr>
        <w:t>(zaškrtnite  x)</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xml:space="preserve">□ je od ................... </w:t>
      </w:r>
      <w:r w:rsidRPr="00247939">
        <w:rPr>
          <w:rFonts w:ascii="Arial" w:hAnsi="Arial" w:cs="Arial"/>
          <w:i/>
          <w:sz w:val="20"/>
          <w:szCs w:val="20"/>
        </w:rPr>
        <w:t>(uveďte dátum DD.MM.RRRR)</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nie je</w:t>
      </w: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nie je, ale bol/bola od ................... do ...................</w:t>
      </w:r>
    </w:p>
    <w:p w:rsidR="00247939" w:rsidRPr="00247939" w:rsidRDefault="00247939" w:rsidP="00247939">
      <w:pPr>
        <w:spacing w:after="240" w:line="240" w:lineRule="auto"/>
        <w:jc w:val="both"/>
        <w:rPr>
          <w:rFonts w:ascii="Arial" w:hAnsi="Arial" w:cs="Arial"/>
          <w:sz w:val="20"/>
          <w:szCs w:val="20"/>
        </w:rPr>
      </w:pPr>
      <w:r w:rsidRPr="00247939">
        <w:rPr>
          <w:rFonts w:ascii="Arial" w:hAnsi="Arial" w:cs="Arial"/>
          <w:b/>
          <w:sz w:val="20"/>
          <w:szCs w:val="20"/>
        </w:rPr>
        <w:t>závislou osobou</w:t>
      </w:r>
      <w:r w:rsidRPr="00247939">
        <w:rPr>
          <w:rFonts w:ascii="Arial" w:hAnsi="Arial" w:cs="Arial"/>
          <w:sz w:val="20"/>
          <w:szCs w:val="20"/>
        </w:rPr>
        <w:t xml:space="preserve"> voči spoločnosti Železnice Slovenskej republiky, Bratislava v skrátenej forme „ŽSR“ v zmysle § 2 písm. n) zákona č. 595/2003 Z. z. o dani z príjmov v </w:t>
      </w:r>
      <w:proofErr w:type="spellStart"/>
      <w:r w:rsidRPr="00247939">
        <w:rPr>
          <w:rFonts w:ascii="Arial" w:hAnsi="Arial" w:cs="Arial"/>
          <w:sz w:val="20"/>
          <w:szCs w:val="20"/>
        </w:rPr>
        <w:t>znp</w:t>
      </w:r>
      <w:proofErr w:type="spellEnd"/>
      <w:r w:rsidRPr="00247939">
        <w:rPr>
          <w:rFonts w:ascii="Arial" w:hAnsi="Arial" w:cs="Arial"/>
          <w:sz w:val="20"/>
          <w:szCs w:val="20"/>
        </w:rPr>
        <w:t>. (ďalej len „ZDP“).</w:t>
      </w:r>
    </w:p>
    <w:p w:rsidR="00247939" w:rsidRPr="00247939" w:rsidRDefault="00247939" w:rsidP="00247939">
      <w:pPr>
        <w:spacing w:before="120" w:after="240" w:line="240" w:lineRule="auto"/>
        <w:jc w:val="both"/>
        <w:rPr>
          <w:rFonts w:ascii="Arial" w:hAnsi="Arial" w:cs="Arial"/>
          <w:sz w:val="20"/>
          <w:szCs w:val="20"/>
        </w:rPr>
      </w:pPr>
      <w:r w:rsidRPr="00247939">
        <w:rPr>
          <w:rFonts w:ascii="Arial" w:hAnsi="Arial" w:cs="Arial"/>
          <w:sz w:val="20"/>
          <w:szCs w:val="20"/>
        </w:rPr>
        <w:t>Každú zmenu súvisiacu s prepojením voči ŽSR oznámim do 5 dní odo dňa jej vzniku.</w:t>
      </w:r>
    </w:p>
    <w:p w:rsidR="00247939" w:rsidRPr="00247939" w:rsidRDefault="00247939" w:rsidP="00247939">
      <w:pPr>
        <w:spacing w:after="0" w:line="240" w:lineRule="auto"/>
        <w:jc w:val="both"/>
        <w:rPr>
          <w:rFonts w:ascii="Arial" w:hAnsi="Arial" w:cs="Arial"/>
          <w:b/>
          <w:sz w:val="20"/>
          <w:szCs w:val="20"/>
        </w:rPr>
      </w:pPr>
      <w:r w:rsidRPr="00247939">
        <w:rPr>
          <w:rFonts w:ascii="Arial" w:hAnsi="Arial" w:cs="Arial"/>
          <w:b/>
          <w:sz w:val="20"/>
          <w:szCs w:val="20"/>
        </w:rPr>
        <w:t xml:space="preserve">Skupina závislosti </w:t>
      </w:r>
      <w:r w:rsidRPr="00247939">
        <w:rPr>
          <w:rFonts w:ascii="Arial" w:hAnsi="Arial" w:cs="Arial"/>
          <w:i/>
          <w:sz w:val="20"/>
          <w:szCs w:val="20"/>
        </w:rPr>
        <w:t>(zaškrtnite  x)</w:t>
      </w:r>
      <w:r w:rsidRPr="00247939">
        <w:rPr>
          <w:rFonts w:ascii="Arial" w:hAnsi="Arial" w:cs="Arial"/>
          <w:b/>
          <w:sz w:val="20"/>
          <w:szCs w:val="20"/>
        </w:rPr>
        <w:t>:</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Personálne prepojenie</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Majetkové prepojenie</w:t>
      </w: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tabs>
          <w:tab w:val="left" w:pos="5812"/>
        </w:tabs>
        <w:spacing w:after="0" w:line="240" w:lineRule="auto"/>
        <w:jc w:val="both"/>
        <w:rPr>
          <w:rFonts w:ascii="Arial" w:hAnsi="Arial" w:cs="Arial"/>
          <w:sz w:val="20"/>
          <w:szCs w:val="20"/>
        </w:rPr>
      </w:pPr>
      <w:r w:rsidRPr="00247939">
        <w:rPr>
          <w:rFonts w:ascii="Arial" w:hAnsi="Arial" w:cs="Arial"/>
          <w:sz w:val="20"/>
          <w:szCs w:val="20"/>
        </w:rPr>
        <w:t xml:space="preserve">V.................,dňa.................                                              </w:t>
      </w:r>
      <w:r w:rsidR="00B71122">
        <w:rPr>
          <w:rFonts w:ascii="Arial" w:hAnsi="Arial" w:cs="Arial"/>
          <w:sz w:val="20"/>
          <w:szCs w:val="20"/>
        </w:rPr>
        <w:t xml:space="preserve">     </w:t>
      </w:r>
      <w:r w:rsidRPr="00247939">
        <w:rPr>
          <w:rFonts w:ascii="Arial" w:hAnsi="Arial" w:cs="Arial"/>
          <w:sz w:val="20"/>
          <w:szCs w:val="20"/>
        </w:rPr>
        <w:t xml:space="preserve"> .........................................................</w:t>
      </w:r>
    </w:p>
    <w:p w:rsidR="00247939" w:rsidRPr="00247939" w:rsidRDefault="00247939" w:rsidP="00247939">
      <w:pPr>
        <w:tabs>
          <w:tab w:val="left" w:pos="5812"/>
        </w:tabs>
        <w:spacing w:after="0" w:line="240" w:lineRule="auto"/>
        <w:ind w:left="5664"/>
        <w:jc w:val="center"/>
        <w:rPr>
          <w:rFonts w:ascii="Arial" w:hAnsi="Arial" w:cs="Arial"/>
          <w:sz w:val="20"/>
          <w:szCs w:val="20"/>
        </w:rPr>
      </w:pPr>
      <w:r w:rsidRPr="00247939">
        <w:rPr>
          <w:rFonts w:ascii="Arial" w:hAnsi="Arial" w:cs="Arial"/>
          <w:sz w:val="20"/>
          <w:szCs w:val="20"/>
        </w:rPr>
        <w:t>Meno a priezvisko osoby oprávnenej konať v mene spoločnosti</w:t>
      </w:r>
    </w:p>
    <w:p w:rsidR="002E01AF" w:rsidRDefault="00247939" w:rsidP="00247939">
      <w:pPr>
        <w:spacing w:after="0" w:line="240" w:lineRule="auto"/>
        <w:jc w:val="both"/>
        <w:rPr>
          <w:rFonts w:ascii="Arial" w:hAnsi="Arial" w:cs="Arial"/>
          <w:sz w:val="20"/>
          <w:szCs w:val="20"/>
        </w:rPr>
      </w:pPr>
      <w:r w:rsidRPr="00247939">
        <w:rPr>
          <w:rFonts w:ascii="Arial" w:hAnsi="Arial" w:cs="Arial"/>
          <w:sz w:val="20"/>
          <w:szCs w:val="20"/>
        </w:rPr>
        <w:tab/>
      </w:r>
      <w:r w:rsidRPr="00247939">
        <w:rPr>
          <w:rFonts w:ascii="Arial" w:hAnsi="Arial" w:cs="Arial"/>
          <w:sz w:val="20"/>
          <w:szCs w:val="20"/>
        </w:rPr>
        <w:tab/>
      </w:r>
      <w:r w:rsidRPr="00247939">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f</w:t>
      </w:r>
      <w:r w:rsidRPr="00247939">
        <w:rPr>
          <w:rFonts w:ascii="Arial" w:hAnsi="Arial" w:cs="Arial"/>
          <w:sz w:val="20"/>
          <w:szCs w:val="20"/>
        </w:rPr>
        <w:t>unkcia</w:t>
      </w: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lastRenderedPageBreak/>
        <w:t>Vysvetlivky:</w:t>
      </w:r>
    </w:p>
    <w:p w:rsidR="00247939" w:rsidRPr="00247939" w:rsidRDefault="00247939" w:rsidP="00247939">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247939">
        <w:rPr>
          <w:rFonts w:ascii="Arial" w:hAnsi="Arial" w:cs="Arial"/>
          <w:b/>
          <w:sz w:val="20"/>
          <w:szCs w:val="20"/>
        </w:rPr>
        <w:t xml:space="preserve">Závislou osobou </w:t>
      </w:r>
      <w:r w:rsidRPr="00247939">
        <w:rPr>
          <w:rFonts w:ascii="Arial" w:hAnsi="Arial" w:cs="Arial"/>
          <w:sz w:val="20"/>
          <w:szCs w:val="20"/>
        </w:rPr>
        <w:t>(§2 písm. n) ZDP)</w:t>
      </w:r>
      <w:r w:rsidRPr="00247939">
        <w:rPr>
          <w:rFonts w:ascii="Arial" w:hAnsi="Arial" w:cs="Arial"/>
          <w:b/>
          <w:sz w:val="20"/>
          <w:szCs w:val="20"/>
        </w:rPr>
        <w:t xml:space="preserve"> </w:t>
      </w:r>
      <w:r w:rsidRPr="00247939">
        <w:rPr>
          <w:rFonts w:ascii="Arial" w:hAnsi="Arial" w:cs="Arial"/>
          <w:sz w:val="20"/>
          <w:szCs w:val="20"/>
        </w:rPr>
        <w:t>sa rozumie</w:t>
      </w:r>
      <w:r w:rsidRPr="00247939">
        <w:rPr>
          <w:rFonts w:ascii="Arial" w:hAnsi="Arial" w:cs="Arial"/>
          <w:b/>
          <w:sz w:val="20"/>
          <w:szCs w:val="20"/>
        </w:rPr>
        <w:t xml:space="preserve"> </w:t>
      </w:r>
      <w:r w:rsidRPr="00247939">
        <w:rPr>
          <w:rFonts w:ascii="Arial" w:hAnsi="Arial" w:cs="Arial"/>
          <w:sz w:val="20"/>
          <w:szCs w:val="20"/>
        </w:rPr>
        <w:t>blízka osoba (§116 a 117 Občianskeho zákonníka) alebo ekonomicky, personálne alebo inak prepojená osoba.</w:t>
      </w:r>
      <w:r w:rsidRPr="00247939">
        <w:rPr>
          <w:rFonts w:ascii="Arial" w:hAnsi="Arial" w:cs="Arial"/>
          <w:b/>
          <w:sz w:val="20"/>
          <w:szCs w:val="20"/>
        </w:rPr>
        <w:t xml:space="preserve"> </w:t>
      </w:r>
    </w:p>
    <w:p w:rsidR="00247939" w:rsidRPr="00247939" w:rsidRDefault="00247939" w:rsidP="00247939">
      <w:pPr>
        <w:tabs>
          <w:tab w:val="left" w:pos="993"/>
        </w:tabs>
        <w:spacing w:after="0" w:line="240" w:lineRule="auto"/>
        <w:jc w:val="both"/>
        <w:rPr>
          <w:rFonts w:ascii="Arial" w:hAnsi="Arial" w:cs="Arial"/>
          <w:b/>
          <w:sz w:val="20"/>
          <w:szCs w:val="20"/>
        </w:rPr>
      </w:pPr>
      <w:r w:rsidRPr="00247939">
        <w:rPr>
          <w:rFonts w:ascii="Arial" w:hAnsi="Arial" w:cs="Arial"/>
          <w:b/>
          <w:sz w:val="20"/>
          <w:szCs w:val="20"/>
        </w:rPr>
        <w:t xml:space="preserve">Blízka osoba </w:t>
      </w:r>
      <w:r w:rsidRPr="00247939">
        <w:rPr>
          <w:rFonts w:ascii="Arial" w:hAnsi="Arial" w:cs="Arial"/>
          <w:sz w:val="20"/>
          <w:szCs w:val="20"/>
        </w:rPr>
        <w:t>(§116 a 117 Občianskeho zákonníka)</w:t>
      </w:r>
    </w:p>
    <w:p w:rsidR="00247939" w:rsidRPr="00247939" w:rsidRDefault="00247939" w:rsidP="00AA6736">
      <w:pPr>
        <w:numPr>
          <w:ilvl w:val="0"/>
          <w:numId w:val="9"/>
        </w:numPr>
        <w:spacing w:after="120" w:line="240" w:lineRule="auto"/>
        <w:jc w:val="both"/>
        <w:rPr>
          <w:rFonts w:ascii="Arial" w:hAnsi="Arial" w:cs="Arial"/>
          <w:sz w:val="20"/>
          <w:szCs w:val="20"/>
        </w:rPr>
      </w:pPr>
      <w:r w:rsidRPr="00247939">
        <w:rPr>
          <w:rFonts w:ascii="Arial" w:hAnsi="Arial" w:cs="Arial"/>
          <w:sz w:val="20"/>
          <w:szCs w:val="20"/>
        </w:rPr>
        <w:t xml:space="preserve">V zmysle §116 Občianskeho zákonníka </w:t>
      </w:r>
      <w:r w:rsidRPr="00247939">
        <w:rPr>
          <w:rFonts w:ascii="Arial" w:hAnsi="Arial" w:cs="Arial"/>
          <w:b/>
          <w:sz w:val="20"/>
          <w:szCs w:val="20"/>
        </w:rPr>
        <w:t>blízkou osobou</w:t>
      </w:r>
      <w:r w:rsidRPr="00247939">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247939" w:rsidRPr="00247939" w:rsidRDefault="00247939" w:rsidP="00AA6736">
      <w:pPr>
        <w:numPr>
          <w:ilvl w:val="0"/>
          <w:numId w:val="9"/>
        </w:numPr>
        <w:spacing w:after="240" w:line="240" w:lineRule="auto"/>
        <w:ind w:left="357" w:hanging="357"/>
        <w:jc w:val="both"/>
        <w:rPr>
          <w:rFonts w:ascii="Arial" w:hAnsi="Arial" w:cs="Arial"/>
          <w:sz w:val="20"/>
          <w:szCs w:val="20"/>
        </w:rPr>
      </w:pPr>
      <w:r w:rsidRPr="00247939">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Ekonomickým alebo personálnym prepojením</w:t>
      </w:r>
      <w:r w:rsidRPr="00247939">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47939" w:rsidRPr="00247939" w:rsidRDefault="00247939" w:rsidP="00AA6736">
      <w:pPr>
        <w:numPr>
          <w:ilvl w:val="0"/>
          <w:numId w:val="8"/>
        </w:numPr>
        <w:spacing w:after="0" w:line="240" w:lineRule="auto"/>
        <w:ind w:left="426" w:hanging="284"/>
        <w:jc w:val="both"/>
        <w:rPr>
          <w:rFonts w:ascii="Arial" w:hAnsi="Arial" w:cs="Arial"/>
          <w:sz w:val="20"/>
          <w:szCs w:val="20"/>
        </w:rPr>
      </w:pPr>
      <w:r w:rsidRPr="00247939">
        <w:rPr>
          <w:rFonts w:ascii="Arial" w:hAnsi="Arial" w:cs="Arial"/>
          <w:sz w:val="20"/>
          <w:szCs w:val="20"/>
          <w:u w:val="single"/>
        </w:rPr>
        <w:t>účasťou na majetku alebo kontrole</w:t>
      </w:r>
      <w:r w:rsidRPr="00247939">
        <w:rPr>
          <w:rFonts w:ascii="Arial" w:hAnsi="Arial" w:cs="Arial"/>
          <w:sz w:val="20"/>
          <w:szCs w:val="20"/>
        </w:rPr>
        <w:t xml:space="preserve"> sa rozumie viac </w:t>
      </w:r>
      <w:r w:rsidRPr="00247939">
        <w:rPr>
          <w:rFonts w:ascii="Arial" w:hAnsi="Arial" w:cs="Arial"/>
          <w:b/>
          <w:sz w:val="20"/>
          <w:szCs w:val="20"/>
        </w:rPr>
        <w:t>ako 25%</w:t>
      </w:r>
      <w:r w:rsidRPr="00247939">
        <w:rPr>
          <w:rFonts w:ascii="Arial" w:hAnsi="Arial" w:cs="Arial"/>
          <w:sz w:val="20"/>
          <w:szCs w:val="20"/>
        </w:rPr>
        <w:t xml:space="preserve"> priamy alebo nepriamy podiel alebo nepriamy odvodený podiel na základnom imaní alebo na hlasovacích právach, pričom </w:t>
      </w:r>
    </w:p>
    <w:p w:rsidR="00247939" w:rsidRPr="00247939" w:rsidRDefault="00247939" w:rsidP="00AA6736">
      <w:pPr>
        <w:numPr>
          <w:ilvl w:val="0"/>
          <w:numId w:val="7"/>
        </w:numPr>
        <w:tabs>
          <w:tab w:val="left" w:pos="709"/>
          <w:tab w:val="left" w:pos="993"/>
        </w:tabs>
        <w:spacing w:after="0" w:line="240" w:lineRule="auto"/>
        <w:ind w:left="709" w:hanging="284"/>
        <w:jc w:val="both"/>
        <w:rPr>
          <w:rFonts w:ascii="Arial" w:hAnsi="Arial" w:cs="Arial"/>
          <w:b/>
          <w:sz w:val="20"/>
          <w:szCs w:val="20"/>
        </w:rPr>
      </w:pPr>
      <w:r w:rsidRPr="00247939">
        <w:rPr>
          <w:rFonts w:ascii="Arial" w:hAnsi="Arial" w:cs="Arial"/>
          <w:sz w:val="20"/>
          <w:szCs w:val="20"/>
        </w:rPr>
        <w:t xml:space="preserve">nepriamy podiel sa vypočíta súčinom percentuálnej výšky priamych podielov vydelených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a takto vypočítaný výsledok sa vynásobí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w:t>
      </w:r>
    </w:p>
    <w:p w:rsidR="00247939" w:rsidRPr="00247939" w:rsidRDefault="00247939" w:rsidP="00247939">
      <w:pPr>
        <w:tabs>
          <w:tab w:val="left" w:pos="709"/>
        </w:tabs>
        <w:spacing w:after="0" w:line="240" w:lineRule="auto"/>
        <w:ind w:left="709" w:hanging="284"/>
        <w:jc w:val="both"/>
        <w:rPr>
          <w:rFonts w:ascii="Arial" w:hAnsi="Arial" w:cs="Arial"/>
          <w:b/>
          <w:sz w:val="20"/>
          <w:szCs w:val="20"/>
        </w:rPr>
      </w:pPr>
      <w:r w:rsidRPr="00247939">
        <w:rPr>
          <w:rFonts w:ascii="Arial" w:hAnsi="Arial" w:cs="Arial"/>
          <w:sz w:val="20"/>
          <w:szCs w:val="20"/>
        </w:rPr>
        <w:tab/>
        <w:t>a</w:t>
      </w:r>
    </w:p>
    <w:p w:rsidR="00247939" w:rsidRPr="00247939" w:rsidRDefault="00247939" w:rsidP="00AA6736">
      <w:pPr>
        <w:numPr>
          <w:ilvl w:val="0"/>
          <w:numId w:val="7"/>
        </w:numPr>
        <w:tabs>
          <w:tab w:val="left" w:pos="709"/>
        </w:tabs>
        <w:spacing w:after="0" w:line="240" w:lineRule="auto"/>
        <w:ind w:left="709" w:hanging="284"/>
        <w:jc w:val="both"/>
        <w:rPr>
          <w:rFonts w:ascii="Arial" w:hAnsi="Arial" w:cs="Arial"/>
          <w:sz w:val="20"/>
          <w:szCs w:val="20"/>
        </w:rPr>
      </w:pPr>
      <w:r w:rsidRPr="00247939">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47939" w:rsidRPr="00247939" w:rsidRDefault="00247939" w:rsidP="00AA6736">
      <w:pPr>
        <w:numPr>
          <w:ilvl w:val="0"/>
          <w:numId w:val="8"/>
        </w:numPr>
        <w:spacing w:after="120" w:line="240" w:lineRule="auto"/>
        <w:ind w:left="426" w:hanging="284"/>
        <w:jc w:val="both"/>
        <w:rPr>
          <w:rFonts w:ascii="Arial" w:hAnsi="Arial" w:cs="Arial"/>
          <w:sz w:val="20"/>
          <w:szCs w:val="20"/>
        </w:rPr>
      </w:pPr>
      <w:r w:rsidRPr="00247939">
        <w:rPr>
          <w:rFonts w:ascii="Arial" w:hAnsi="Arial" w:cs="Arial"/>
          <w:sz w:val="20"/>
          <w:szCs w:val="20"/>
          <w:u w:val="single"/>
        </w:rPr>
        <w:t>účasťou na vedení</w:t>
      </w:r>
      <w:r w:rsidRPr="00247939">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 xml:space="preserve">Iným prepojením </w:t>
      </w:r>
      <w:r w:rsidRPr="00247939">
        <w:rPr>
          <w:rFonts w:ascii="Arial" w:hAnsi="Arial" w:cs="Arial"/>
          <w:sz w:val="20"/>
          <w:szCs w:val="20"/>
        </w:rPr>
        <w:t>(§2 písm. p) ZDP) sa rozumie obchodný vzťah vytvorený predovšetkým na účel zníženia základu dane alebo zvýšenia daňovej straty.</w:t>
      </w:r>
    </w:p>
    <w:p w:rsidR="00247939" w:rsidRDefault="00247939"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5A91">
      <w:pPr>
        <w:spacing w:after="0" w:line="240" w:lineRule="auto"/>
        <w:outlineLvl w:val="0"/>
        <w:rPr>
          <w:rFonts w:ascii="Arial" w:hAnsi="Arial" w:cs="Arial"/>
          <w:b/>
          <w:sz w:val="20"/>
          <w:szCs w:val="20"/>
          <w:u w:val="single"/>
        </w:rPr>
      </w:pPr>
      <w:r w:rsidRPr="00245A91">
        <w:rPr>
          <w:rFonts w:ascii="Arial" w:hAnsi="Arial" w:cs="Arial"/>
          <w:b/>
          <w:sz w:val="20"/>
          <w:szCs w:val="20"/>
          <w:u w:val="single"/>
        </w:rPr>
        <w:lastRenderedPageBreak/>
        <w:t xml:space="preserve">Príloha č. </w:t>
      </w:r>
      <w:r w:rsidR="004D2610">
        <w:rPr>
          <w:rFonts w:ascii="Arial" w:hAnsi="Arial" w:cs="Arial"/>
          <w:b/>
          <w:sz w:val="20"/>
          <w:szCs w:val="20"/>
          <w:u w:val="single"/>
        </w:rPr>
        <w:t>4</w:t>
      </w:r>
      <w:r w:rsidRPr="00245A91">
        <w:rPr>
          <w:rFonts w:ascii="Arial" w:hAnsi="Arial" w:cs="Arial"/>
          <w:b/>
          <w:sz w:val="20"/>
          <w:szCs w:val="20"/>
          <w:u w:val="single"/>
        </w:rPr>
        <w:t xml:space="preserve"> : Všeobecné obchodné podmienky</w:t>
      </w:r>
    </w:p>
    <w:p w:rsidR="0027760F" w:rsidRPr="00245A91" w:rsidRDefault="0027760F" w:rsidP="00245A91">
      <w:pPr>
        <w:spacing w:after="0" w:line="240" w:lineRule="auto"/>
        <w:outlineLvl w:val="0"/>
        <w:rPr>
          <w:rFonts w:ascii="Arial" w:hAnsi="Arial" w:cs="Arial"/>
          <w:b/>
          <w:sz w:val="20"/>
          <w:szCs w:val="20"/>
          <w:u w:val="single"/>
        </w:rPr>
      </w:pPr>
    </w:p>
    <w:p w:rsidR="0027760F" w:rsidRPr="0027760F" w:rsidRDefault="0027760F" w:rsidP="0019508F">
      <w:pPr>
        <w:spacing w:after="0" w:line="240" w:lineRule="auto"/>
        <w:jc w:val="center"/>
        <w:rPr>
          <w:rFonts w:ascii="Arial" w:hAnsi="Arial" w:cs="Arial"/>
          <w:b/>
          <w:sz w:val="20"/>
          <w:szCs w:val="20"/>
          <w:u w:val="single"/>
        </w:rPr>
      </w:pPr>
      <w:r w:rsidRPr="0027760F">
        <w:rPr>
          <w:rFonts w:ascii="Arial" w:hAnsi="Arial" w:cs="Arial"/>
          <w:b/>
          <w:sz w:val="20"/>
          <w:szCs w:val="20"/>
          <w:u w:val="single"/>
        </w:rPr>
        <w:t>Všeobecné obchodné podmienky poskytnutia služby</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jc w:val="both"/>
        <w:rPr>
          <w:rFonts w:ascii="Arial" w:hAnsi="Arial" w:cs="Arial"/>
          <w:sz w:val="20"/>
          <w:szCs w:val="20"/>
        </w:rPr>
      </w:pPr>
      <w:r w:rsidRPr="0027760F">
        <w:rPr>
          <w:rFonts w:ascii="Arial" w:hAnsi="Arial" w:cs="Arial"/>
          <w:b/>
          <w:sz w:val="20"/>
          <w:szCs w:val="20"/>
        </w:rPr>
        <w:t>I. Predmet zmluvy</w:t>
      </w:r>
    </w:p>
    <w:p w:rsidR="0027760F" w:rsidRPr="0027760F" w:rsidRDefault="0027760F" w:rsidP="0019508F">
      <w:pPr>
        <w:spacing w:after="0" w:line="240" w:lineRule="auto"/>
        <w:ind w:left="170"/>
        <w:jc w:val="both"/>
        <w:rPr>
          <w:rFonts w:ascii="Arial" w:hAnsi="Arial" w:cs="Arial"/>
          <w:sz w:val="20"/>
          <w:szCs w:val="20"/>
        </w:rPr>
      </w:pPr>
      <w:r w:rsidRPr="0027760F">
        <w:rPr>
          <w:rFonts w:ascii="Arial" w:hAnsi="Arial" w:cs="Arial"/>
          <w:sz w:val="20"/>
          <w:szCs w:val="20"/>
        </w:rPr>
        <w:t>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jc w:val="both"/>
        <w:rPr>
          <w:rFonts w:ascii="Arial" w:hAnsi="Arial" w:cs="Arial"/>
          <w:sz w:val="20"/>
          <w:szCs w:val="20"/>
        </w:rPr>
      </w:pPr>
      <w:r w:rsidRPr="0027760F">
        <w:rPr>
          <w:rFonts w:ascii="Arial" w:hAnsi="Arial" w:cs="Arial"/>
          <w:b/>
          <w:sz w:val="20"/>
          <w:szCs w:val="20"/>
        </w:rPr>
        <w:t>II. Cena</w:t>
      </w:r>
    </w:p>
    <w:p w:rsidR="0027760F" w:rsidRPr="0027760F" w:rsidRDefault="0027760F" w:rsidP="0019508F">
      <w:pPr>
        <w:spacing w:after="0" w:line="240" w:lineRule="auto"/>
        <w:ind w:left="170"/>
        <w:jc w:val="both"/>
        <w:rPr>
          <w:rFonts w:ascii="Arial" w:hAnsi="Arial" w:cs="Arial"/>
          <w:sz w:val="20"/>
          <w:szCs w:val="20"/>
        </w:rPr>
      </w:pPr>
      <w:r w:rsidRPr="0027760F">
        <w:rPr>
          <w:rFonts w:ascii="Arial" w:hAnsi="Arial" w:cs="Arial"/>
          <w:sz w:val="20"/>
          <w:szCs w:val="20"/>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jc w:val="both"/>
        <w:rPr>
          <w:rFonts w:ascii="Arial" w:hAnsi="Arial" w:cs="Arial"/>
          <w:b/>
          <w:sz w:val="20"/>
          <w:szCs w:val="20"/>
        </w:rPr>
      </w:pPr>
      <w:r w:rsidRPr="0027760F">
        <w:rPr>
          <w:rFonts w:ascii="Arial" w:hAnsi="Arial" w:cs="Arial"/>
          <w:b/>
          <w:sz w:val="20"/>
          <w:szCs w:val="20"/>
        </w:rPr>
        <w:t>III. Čas a miesto poskytovania služby</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ind w:left="170"/>
        <w:jc w:val="both"/>
        <w:rPr>
          <w:rFonts w:ascii="Arial" w:hAnsi="Arial" w:cs="Arial"/>
          <w:sz w:val="20"/>
          <w:szCs w:val="20"/>
        </w:rPr>
      </w:pPr>
      <w:r w:rsidRPr="0027760F">
        <w:rPr>
          <w:rFonts w:ascii="Arial" w:hAnsi="Arial" w:cs="Arial"/>
          <w:sz w:val="20"/>
          <w:szCs w:val="20"/>
        </w:rPr>
        <w:t>Poskytovateľ sa zaväzuje poskytovať služby v lehote a mieste uvedenom v tejto zmluve.</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jc w:val="both"/>
        <w:rPr>
          <w:rFonts w:ascii="Arial" w:hAnsi="Arial" w:cs="Arial"/>
          <w:b/>
          <w:sz w:val="20"/>
          <w:szCs w:val="20"/>
        </w:rPr>
      </w:pPr>
      <w:r w:rsidRPr="0027760F">
        <w:rPr>
          <w:rFonts w:ascii="Arial" w:hAnsi="Arial" w:cs="Arial"/>
          <w:sz w:val="20"/>
          <w:szCs w:val="20"/>
        </w:rPr>
        <w:t xml:space="preserve"> </w:t>
      </w:r>
      <w:r w:rsidRPr="0027760F">
        <w:rPr>
          <w:rFonts w:ascii="Arial" w:hAnsi="Arial" w:cs="Arial"/>
          <w:b/>
          <w:sz w:val="20"/>
          <w:szCs w:val="20"/>
        </w:rPr>
        <w:t>IV. Platobné podmienky, zmluvné pokuty a náhrada škody</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Štandardná lehota splatnosti faktúr je 30 dní od doručenia faktúry objednávateľovi.</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Poskytovateľ je oprávnený fakturovať v deň poskytnutia služby/výsledku služby, ale najneskôr do 15 pracovných dní odo dňa poskytnutia.</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V prípade, že faktúra nebude obsahovať požadované náležitosti, objednávateľ je oprávnený ju vrátiť poskytovateľovi na prepracovanie s tým, že nová lehota splatnosti začne plynúť dňom doručenia opravenej faktúry.</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Za nedodržanie lehoty splatnosti faktúry je poskytovateľ oprávnený požadovať úrok z omeškania v zmysle ustanovení Obchodného zákonníka.</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 xml:space="preserve">V prípade </w:t>
      </w:r>
      <w:proofErr w:type="spellStart"/>
      <w:r w:rsidRPr="0019508F">
        <w:rPr>
          <w:rFonts w:ascii="Arial" w:hAnsi="Arial" w:cs="Arial"/>
          <w:sz w:val="20"/>
          <w:szCs w:val="20"/>
        </w:rPr>
        <w:t>vadného</w:t>
      </w:r>
      <w:proofErr w:type="spellEnd"/>
      <w:r w:rsidRPr="0019508F">
        <w:rPr>
          <w:rFonts w:ascii="Arial" w:hAnsi="Arial" w:cs="Arial"/>
          <w:sz w:val="20"/>
          <w:szCs w:val="20"/>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19508F">
        <w:rPr>
          <w:rFonts w:ascii="Arial" w:hAnsi="Arial" w:cs="Arial"/>
          <w:sz w:val="20"/>
          <w:szCs w:val="20"/>
        </w:rPr>
        <w:t>vadu</w:t>
      </w:r>
      <w:proofErr w:type="spellEnd"/>
      <w:r w:rsidRPr="0019508F">
        <w:rPr>
          <w:rFonts w:ascii="Arial" w:hAnsi="Arial" w:cs="Arial"/>
          <w:sz w:val="20"/>
          <w:szCs w:val="20"/>
        </w:rPr>
        <w:t xml:space="preserve"> uzná a bezplatne ju odstráni do 30 dní od uplatnenia reklamácie objednávateľom.</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27760F" w:rsidRPr="0019508F" w:rsidRDefault="0027760F" w:rsidP="00AA6736">
      <w:pPr>
        <w:pStyle w:val="Odsekzoznamu"/>
        <w:numPr>
          <w:ilvl w:val="2"/>
          <w:numId w:val="12"/>
        </w:numPr>
        <w:ind w:left="454" w:hanging="284"/>
        <w:jc w:val="both"/>
        <w:rPr>
          <w:rFonts w:ascii="Arial" w:hAnsi="Arial" w:cs="Arial"/>
          <w:sz w:val="20"/>
          <w:szCs w:val="20"/>
        </w:rPr>
      </w:pPr>
      <w:r w:rsidRPr="0019508F">
        <w:rPr>
          <w:rFonts w:ascii="Arial" w:hAnsi="Arial" w:cs="Arial"/>
          <w:sz w:val="20"/>
          <w:szCs w:val="20"/>
        </w:rPr>
        <w:t>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7760F" w:rsidRPr="00842E01" w:rsidRDefault="0027760F" w:rsidP="00AA6736">
      <w:pPr>
        <w:pStyle w:val="Odsekzoznamu"/>
        <w:numPr>
          <w:ilvl w:val="2"/>
          <w:numId w:val="12"/>
        </w:numPr>
        <w:ind w:left="454" w:hanging="312"/>
        <w:jc w:val="both"/>
        <w:rPr>
          <w:rFonts w:ascii="Arial" w:hAnsi="Arial" w:cs="Arial"/>
          <w:sz w:val="20"/>
          <w:szCs w:val="20"/>
        </w:rPr>
      </w:pPr>
      <w:r w:rsidRPr="00842E01">
        <w:rPr>
          <w:rFonts w:ascii="Arial" w:hAnsi="Arial" w:cs="Arial"/>
          <w:sz w:val="20"/>
          <w:szCs w:val="20"/>
        </w:rPr>
        <w:t xml:space="preserve">Poskytovateľ ku dňu podpisu tejto zmluvy predložil objednávateľovi prehlásenie o tom či je závislou osobou voči ŽSR v zmysle § 2 písm. n) zákona č. 595/2003 </w:t>
      </w:r>
      <w:proofErr w:type="spellStart"/>
      <w:r w:rsidRPr="00842E01">
        <w:rPr>
          <w:rFonts w:ascii="Arial" w:hAnsi="Arial" w:cs="Arial"/>
          <w:sz w:val="20"/>
          <w:szCs w:val="20"/>
        </w:rPr>
        <w:t>Z.z</w:t>
      </w:r>
      <w:proofErr w:type="spellEnd"/>
      <w:r w:rsidRPr="00842E01">
        <w:rPr>
          <w:rFonts w:ascii="Arial" w:hAnsi="Arial" w:cs="Arial"/>
          <w:sz w:val="20"/>
          <w:szCs w:val="20"/>
        </w:rPr>
        <w:t xml:space="preserve">. o dani z príjmov v </w:t>
      </w:r>
      <w:proofErr w:type="spellStart"/>
      <w:r w:rsidRPr="00842E01">
        <w:rPr>
          <w:rFonts w:ascii="Arial" w:hAnsi="Arial" w:cs="Arial"/>
          <w:sz w:val="20"/>
          <w:szCs w:val="20"/>
        </w:rPr>
        <w:t>znp</w:t>
      </w:r>
      <w:proofErr w:type="spellEnd"/>
      <w:r w:rsidRPr="00842E01">
        <w:rPr>
          <w:rFonts w:ascii="Arial" w:hAnsi="Arial" w:cs="Arial"/>
          <w:sz w:val="20"/>
          <w:szCs w:val="20"/>
        </w:rPr>
        <w:t>. (ďalej len „ZDP“). Každú zmenu súvisiacu s personálnym, ekonomickým alebo iným prepojením voči ŽSR v súvislosti s ustanovením § 2 písm. n) zákona č. 595/2003 Z. z. o dani z príjmov v znení neskorších predpisov je poskytovateľ povinný objednávateľovi písomne oznámiť a to do 5 dní odo dňa vzniku zmeny. V prípade porušenia tejto povinnosti je poskytovateľ povinný uhradiť objednávateľovi zmluvnú pokutu vo výške 0,5 % zo zmluvnej ceny, za každé takéto porušenie.</w:t>
      </w: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19508F">
      <w:pPr>
        <w:spacing w:after="0" w:line="240" w:lineRule="auto"/>
        <w:jc w:val="both"/>
        <w:rPr>
          <w:rFonts w:ascii="Arial" w:hAnsi="Arial" w:cs="Arial"/>
          <w:b/>
          <w:sz w:val="20"/>
          <w:szCs w:val="20"/>
        </w:rPr>
      </w:pPr>
      <w:r w:rsidRPr="0027760F">
        <w:rPr>
          <w:rFonts w:ascii="Arial" w:hAnsi="Arial" w:cs="Arial"/>
          <w:b/>
          <w:sz w:val="20"/>
          <w:szCs w:val="20"/>
        </w:rPr>
        <w:t>V. Práva a povinnosti zmluvných strán</w:t>
      </w:r>
    </w:p>
    <w:p w:rsidR="0027760F" w:rsidRPr="0027760F" w:rsidRDefault="0027760F" w:rsidP="0019508F">
      <w:pPr>
        <w:spacing w:after="0" w:line="240" w:lineRule="auto"/>
        <w:jc w:val="both"/>
        <w:rPr>
          <w:rFonts w:ascii="Arial" w:hAnsi="Arial" w:cs="Arial"/>
          <w:sz w:val="20"/>
          <w:szCs w:val="20"/>
        </w:rPr>
      </w:pPr>
    </w:p>
    <w:p w:rsidR="0027760F" w:rsidRPr="00BF1DE4" w:rsidRDefault="0027760F" w:rsidP="00BF1DE4">
      <w:pPr>
        <w:pStyle w:val="Odsekzoznamu"/>
        <w:numPr>
          <w:ilvl w:val="2"/>
          <w:numId w:val="6"/>
        </w:numPr>
        <w:ind w:left="454" w:hanging="284"/>
        <w:jc w:val="both"/>
        <w:rPr>
          <w:rFonts w:ascii="Arial" w:hAnsi="Arial" w:cs="Arial"/>
          <w:sz w:val="20"/>
          <w:szCs w:val="20"/>
        </w:rPr>
      </w:pPr>
      <w:r w:rsidRPr="00BF1DE4">
        <w:rPr>
          <w:rFonts w:ascii="Arial" w:hAnsi="Arial" w:cs="Arial"/>
          <w:sz w:val="20"/>
          <w:szCs w:val="20"/>
        </w:rPr>
        <w:t>Povinnosti poskytovateľa:</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 xml:space="preserve">zodpovedá za rozsah a kvalitu služby vo vzťahu k požadovaným výkonom a zodpovedá za nedostatky a </w:t>
      </w:r>
      <w:proofErr w:type="spellStart"/>
      <w:r w:rsidRPr="00BF1DE4">
        <w:rPr>
          <w:rFonts w:ascii="Arial" w:hAnsi="Arial" w:cs="Arial"/>
          <w:sz w:val="20"/>
          <w:szCs w:val="20"/>
        </w:rPr>
        <w:t>vady</w:t>
      </w:r>
      <w:proofErr w:type="spellEnd"/>
      <w:r w:rsidRPr="00BF1DE4">
        <w:rPr>
          <w:rFonts w:ascii="Arial" w:hAnsi="Arial" w:cs="Arial"/>
          <w:sz w:val="20"/>
          <w:szCs w:val="20"/>
        </w:rPr>
        <w:t xml:space="preserve"> v súlade s podmienkami stanovenými všeobecne záväznými právnymi, technickými a hygienickými predpismi,</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vykonáva činnosti spojené s predmetom zmluvy len prostredníctvom odborné spôsobilých osôb,</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 xml:space="preserve">vykonáva činnosti spojené s vykonaním služieb na vlastnú zodpovednosť, v súlade s podmienkami dohodnutými v tejto zmluve a v súlade s príslušnými všeobecne záväznými právnymi predpismi platnými na území Slovenskej republiky a internými predpismi objednávateľa, vzťahujúcimi sa na vykonávané služby, najmä predpismi upravujúcimi zaistenie bezpečnosti a ochrany zdravia pri práci (ako napr. zákon č. 124/2006 </w:t>
      </w:r>
      <w:proofErr w:type="spellStart"/>
      <w:r w:rsidRPr="00BF1DE4">
        <w:rPr>
          <w:rFonts w:ascii="Arial" w:hAnsi="Arial" w:cs="Arial"/>
          <w:sz w:val="20"/>
          <w:szCs w:val="20"/>
        </w:rPr>
        <w:t>Z.z</w:t>
      </w:r>
      <w:proofErr w:type="spellEnd"/>
      <w:r w:rsidRPr="00BF1DE4">
        <w:rPr>
          <w:rFonts w:ascii="Arial" w:hAnsi="Arial" w:cs="Arial"/>
          <w:sz w:val="20"/>
          <w:szCs w:val="20"/>
        </w:rPr>
        <w:t xml:space="preserve">. o bezpečnosti a ochrane zdravia pri práci v znení neskorších predpisov, interného predpisu objednávateľa ŽSR </w:t>
      </w:r>
      <w:r w:rsidR="0019508F" w:rsidRPr="00BF1DE4">
        <w:rPr>
          <w:rFonts w:ascii="Arial" w:hAnsi="Arial" w:cs="Arial"/>
          <w:sz w:val="20"/>
          <w:szCs w:val="20"/>
        </w:rPr>
        <w:t>Z 2</w:t>
      </w:r>
      <w:r w:rsidRPr="00BF1DE4">
        <w:rPr>
          <w:rFonts w:ascii="Arial" w:hAnsi="Arial" w:cs="Arial"/>
          <w:sz w:val="20"/>
          <w:szCs w:val="20"/>
        </w:rPr>
        <w:t>, vyhláška č. 374/1990 Zb., o bezpečnosti práce a technických zariadení pri stavebných prácach) a oblasť ochrany životného prostredia. Poskytovateľ podpisom tejto zmluvy potvrdzuje, že sú mu známe interné predpisy objednávateľa súvisiace s vykonávanou službou a že mu tieto interné predpisy boli dané k dispozícii.</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zodpovedá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Bz1 „Bezpečnosť zamestnancov v podmienkach ŽSR“.</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sidR="0019508F" w:rsidRPr="00BF1DE4">
        <w:rPr>
          <w:rFonts w:ascii="Arial" w:hAnsi="Arial" w:cs="Arial"/>
          <w:sz w:val="20"/>
          <w:szCs w:val="20"/>
        </w:rPr>
        <w:t>Z 2</w:t>
      </w:r>
      <w:r w:rsidRPr="00BF1DE4">
        <w:rPr>
          <w:rFonts w:ascii="Arial" w:hAnsi="Arial" w:cs="Arial"/>
          <w:sz w:val="20"/>
          <w:szCs w:val="20"/>
        </w:rPr>
        <w:t xml:space="preserve"> „Bezpečnosť zamestnancov v podmienkach ŽSR“ čl. 431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w:t>
      </w:r>
      <w:proofErr w:type="spellStart"/>
      <w:r w:rsidRPr="00BF1DE4">
        <w:rPr>
          <w:rFonts w:ascii="Arial" w:hAnsi="Arial" w:cs="Arial"/>
          <w:sz w:val="20"/>
          <w:szCs w:val="20"/>
        </w:rPr>
        <w:t>čl.VI</w:t>
      </w:r>
      <w:proofErr w:type="spellEnd"/>
      <w:r w:rsidRPr="00BF1DE4">
        <w:rPr>
          <w:rFonts w:ascii="Arial" w:hAnsi="Arial" w:cs="Arial"/>
          <w:sz w:val="20"/>
          <w:szCs w:val="20"/>
        </w:rPr>
        <w:t>. bod 4. týchto VOPPS.</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poskytovateľ je povinný bez meškania a písomne informovať objednávateľa o vzniku akejkoľvek udalosti, ktorá bráni alebo sťažuje poskytnutie služieb,</w:t>
      </w:r>
    </w:p>
    <w:p w:rsidR="0027760F" w:rsidRPr="00BF1DE4" w:rsidRDefault="0027760F" w:rsidP="00AA6736">
      <w:pPr>
        <w:pStyle w:val="Odsekzoznamu"/>
        <w:numPr>
          <w:ilvl w:val="0"/>
          <w:numId w:val="13"/>
        </w:numPr>
        <w:ind w:left="568" w:hanging="284"/>
        <w:jc w:val="both"/>
        <w:rPr>
          <w:rFonts w:ascii="Arial" w:hAnsi="Arial" w:cs="Arial"/>
          <w:sz w:val="20"/>
          <w:szCs w:val="20"/>
        </w:rPr>
      </w:pPr>
      <w:r w:rsidRPr="00BF1DE4">
        <w:rPr>
          <w:rFonts w:ascii="Arial" w:hAnsi="Arial" w:cs="Arial"/>
          <w:sz w:val="20"/>
          <w:szCs w:val="20"/>
        </w:rPr>
        <w:t>poskytovateľ je povinný zúčastniť sa pred začiatkom prác poučenia o miestnych pomeroch z hľadiska podmienok prevádzky a BOZP, ktoré vykoná určený zástupca objednávateľa. Poskytovateľ je povinný následne poučiť všetkých svojich zamestnancov ako aj iné osoby poskytujúce služby za poskytovateľa o miestnych pomeroch z hľadiska podmienok prevádzky a BOZP.</w:t>
      </w:r>
    </w:p>
    <w:p w:rsidR="0027760F" w:rsidRPr="0027760F" w:rsidRDefault="0027760F" w:rsidP="0019508F">
      <w:pPr>
        <w:spacing w:after="0" w:line="240" w:lineRule="auto"/>
        <w:jc w:val="both"/>
        <w:rPr>
          <w:rFonts w:ascii="Arial" w:hAnsi="Arial" w:cs="Arial"/>
          <w:sz w:val="20"/>
          <w:szCs w:val="20"/>
        </w:rPr>
      </w:pPr>
    </w:p>
    <w:p w:rsidR="0027760F" w:rsidRPr="00BF1DE4" w:rsidRDefault="0027760F" w:rsidP="00BF1DE4">
      <w:pPr>
        <w:pStyle w:val="Odsekzoznamu"/>
        <w:numPr>
          <w:ilvl w:val="2"/>
          <w:numId w:val="6"/>
        </w:numPr>
        <w:ind w:left="454" w:hanging="284"/>
        <w:jc w:val="both"/>
        <w:rPr>
          <w:rFonts w:ascii="Arial" w:hAnsi="Arial" w:cs="Arial"/>
          <w:sz w:val="20"/>
          <w:szCs w:val="20"/>
        </w:rPr>
      </w:pPr>
      <w:r w:rsidRPr="00BF1DE4">
        <w:rPr>
          <w:rFonts w:ascii="Arial" w:hAnsi="Arial" w:cs="Arial"/>
          <w:sz w:val="20"/>
          <w:szCs w:val="20"/>
        </w:rPr>
        <w:t>Povinnosti objednávateľa:</w:t>
      </w:r>
    </w:p>
    <w:p w:rsidR="0027760F" w:rsidRPr="00BF1DE4" w:rsidRDefault="0027760F" w:rsidP="00AA6736">
      <w:pPr>
        <w:pStyle w:val="Odsekzoznamu"/>
        <w:numPr>
          <w:ilvl w:val="0"/>
          <w:numId w:val="14"/>
        </w:numPr>
        <w:ind w:left="568" w:hanging="284"/>
        <w:jc w:val="both"/>
        <w:rPr>
          <w:rFonts w:ascii="Arial" w:hAnsi="Arial" w:cs="Arial"/>
          <w:sz w:val="20"/>
          <w:szCs w:val="20"/>
        </w:rPr>
      </w:pPr>
      <w:r w:rsidRPr="00BF1DE4">
        <w:rPr>
          <w:rFonts w:ascii="Arial" w:hAnsi="Arial" w:cs="Arial"/>
          <w:sz w:val="20"/>
          <w:szCs w:val="20"/>
        </w:rPr>
        <w:t>poskytnúť poskytovateľovi súčinnosť pri poskytovaní služieb,</w:t>
      </w:r>
    </w:p>
    <w:p w:rsidR="0027760F" w:rsidRPr="00BF1DE4" w:rsidRDefault="0027760F" w:rsidP="00AA6736">
      <w:pPr>
        <w:pStyle w:val="Odsekzoznamu"/>
        <w:numPr>
          <w:ilvl w:val="0"/>
          <w:numId w:val="14"/>
        </w:numPr>
        <w:ind w:left="568" w:hanging="284"/>
        <w:jc w:val="both"/>
        <w:rPr>
          <w:rFonts w:ascii="Arial" w:hAnsi="Arial" w:cs="Arial"/>
          <w:sz w:val="20"/>
          <w:szCs w:val="20"/>
        </w:rPr>
      </w:pPr>
      <w:r w:rsidRPr="00BF1DE4">
        <w:rPr>
          <w:rFonts w:ascii="Arial" w:hAnsi="Arial" w:cs="Arial"/>
          <w:sz w:val="20"/>
          <w:szCs w:val="20"/>
        </w:rPr>
        <w:t xml:space="preserve">ihneď a bezodkladne upozorňovať na nedostatky a </w:t>
      </w:r>
      <w:proofErr w:type="spellStart"/>
      <w:r w:rsidRPr="00BF1DE4">
        <w:rPr>
          <w:rFonts w:ascii="Arial" w:hAnsi="Arial" w:cs="Arial"/>
          <w:sz w:val="20"/>
          <w:szCs w:val="20"/>
        </w:rPr>
        <w:t>vady</w:t>
      </w:r>
      <w:proofErr w:type="spellEnd"/>
      <w:r w:rsidRPr="00BF1DE4">
        <w:rPr>
          <w:rFonts w:ascii="Arial" w:hAnsi="Arial" w:cs="Arial"/>
          <w:sz w:val="20"/>
          <w:szCs w:val="20"/>
        </w:rPr>
        <w:t xml:space="preserve"> pri poskytovaní služieb a umožniť v primeranom čase ich odstránenie.</w:t>
      </w:r>
    </w:p>
    <w:p w:rsidR="0027760F" w:rsidRPr="0027760F" w:rsidRDefault="0027760F" w:rsidP="0019508F">
      <w:pPr>
        <w:spacing w:after="0" w:line="240" w:lineRule="auto"/>
        <w:jc w:val="both"/>
        <w:rPr>
          <w:rFonts w:ascii="Arial" w:hAnsi="Arial" w:cs="Arial"/>
          <w:sz w:val="20"/>
          <w:szCs w:val="20"/>
        </w:rPr>
      </w:pPr>
    </w:p>
    <w:p w:rsidR="0027760F" w:rsidRPr="00BF1DE4" w:rsidRDefault="0027760F" w:rsidP="0019508F">
      <w:pPr>
        <w:pStyle w:val="Odsekzoznamu"/>
        <w:numPr>
          <w:ilvl w:val="2"/>
          <w:numId w:val="6"/>
        </w:numPr>
        <w:ind w:left="454" w:hanging="284"/>
        <w:jc w:val="both"/>
        <w:rPr>
          <w:rFonts w:ascii="Arial" w:hAnsi="Arial" w:cs="Arial"/>
          <w:sz w:val="20"/>
          <w:szCs w:val="20"/>
        </w:rPr>
      </w:pPr>
      <w:r w:rsidRPr="00BF1DE4">
        <w:rPr>
          <w:rFonts w:ascii="Arial" w:hAnsi="Arial" w:cs="Arial"/>
          <w:sz w:val="20"/>
          <w:szCs w:val="20"/>
        </w:rPr>
        <w:t xml:space="preserve">Prevzatie služby môže byť objednávateľom odmietnuté pre </w:t>
      </w:r>
      <w:proofErr w:type="spellStart"/>
      <w:r w:rsidRPr="00BF1DE4">
        <w:rPr>
          <w:rFonts w:ascii="Arial" w:hAnsi="Arial" w:cs="Arial"/>
          <w:sz w:val="20"/>
          <w:szCs w:val="20"/>
        </w:rPr>
        <w:t>vady</w:t>
      </w:r>
      <w:proofErr w:type="spellEnd"/>
      <w:r w:rsidRPr="00BF1DE4">
        <w:rPr>
          <w:rFonts w:ascii="Arial" w:hAnsi="Arial" w:cs="Arial"/>
          <w:sz w:val="20"/>
          <w:szCs w:val="20"/>
        </w:rPr>
        <w:t xml:space="preserve"> a to až do ich odstránenia.</w:t>
      </w:r>
    </w:p>
    <w:p w:rsidR="00CF0E05" w:rsidRDefault="0027760F" w:rsidP="00BF1DE4">
      <w:pPr>
        <w:pStyle w:val="Odsekzoznamu"/>
        <w:numPr>
          <w:ilvl w:val="2"/>
          <w:numId w:val="6"/>
        </w:numPr>
        <w:ind w:left="454" w:hanging="284"/>
        <w:jc w:val="both"/>
        <w:rPr>
          <w:rFonts w:ascii="Arial" w:hAnsi="Arial" w:cs="Arial"/>
          <w:sz w:val="20"/>
          <w:szCs w:val="20"/>
        </w:rPr>
      </w:pPr>
      <w:r w:rsidRPr="00BF1DE4">
        <w:rPr>
          <w:rFonts w:ascii="Arial" w:hAnsi="Arial" w:cs="Arial"/>
          <w:sz w:val="20"/>
          <w:szCs w:val="20"/>
        </w:rPr>
        <w:t xml:space="preserve">Záručná doba, pokiaľ je zmluvnými stranami zjednaná, začína plynúť odo dňa potvrdenia súpisu vykonaných prác zo strany objednávateľa. </w:t>
      </w:r>
    </w:p>
    <w:p w:rsidR="0027760F" w:rsidRDefault="0027760F" w:rsidP="00BF1DE4">
      <w:pPr>
        <w:pStyle w:val="Odsekzoznamu"/>
        <w:numPr>
          <w:ilvl w:val="2"/>
          <w:numId w:val="6"/>
        </w:numPr>
        <w:ind w:left="454" w:hanging="284"/>
        <w:jc w:val="both"/>
        <w:rPr>
          <w:rFonts w:ascii="Arial" w:hAnsi="Arial" w:cs="Arial"/>
          <w:sz w:val="20"/>
          <w:szCs w:val="20"/>
        </w:rPr>
      </w:pPr>
      <w:proofErr w:type="spellStart"/>
      <w:r w:rsidRPr="00BF1DE4">
        <w:rPr>
          <w:rFonts w:ascii="Arial" w:hAnsi="Arial" w:cs="Arial"/>
          <w:sz w:val="20"/>
          <w:szCs w:val="20"/>
        </w:rPr>
        <w:t>Vady</w:t>
      </w:r>
      <w:proofErr w:type="spellEnd"/>
      <w:r w:rsidRPr="00BF1DE4">
        <w:rPr>
          <w:rFonts w:ascii="Arial" w:hAnsi="Arial" w:cs="Arial"/>
          <w:sz w:val="20"/>
          <w:szCs w:val="20"/>
        </w:rPr>
        <w:t xml:space="preserve"> poskytnutej služby, musí objednávateľ bez zbytočného odkladu reklamovať písomne s uvedením popisu, ako sa prejavujú. Poskytovateľ je povinný písomne sa vyjadriť k reklamácii do 10 pracovných dní po jej doručení. Ak sa v tejto lehote nevyjadrí, bude to znamenať jeho súhlas s opodstatnenosťou reklamácie. </w:t>
      </w:r>
      <w:proofErr w:type="spellStart"/>
      <w:r w:rsidRPr="00BF1DE4">
        <w:rPr>
          <w:rFonts w:ascii="Arial" w:hAnsi="Arial" w:cs="Arial"/>
          <w:sz w:val="20"/>
          <w:szCs w:val="20"/>
        </w:rPr>
        <w:t>Vady</w:t>
      </w:r>
      <w:proofErr w:type="spellEnd"/>
      <w:r w:rsidRPr="00BF1DE4">
        <w:rPr>
          <w:rFonts w:ascii="Arial" w:hAnsi="Arial" w:cs="Arial"/>
          <w:sz w:val="20"/>
          <w:szCs w:val="20"/>
        </w:rPr>
        <w:t xml:space="preserve"> je poskytovateľ povinný odstrániť bezodkladne a bezodplatne, najneskôr v lehote do 30 dní odo dňa uplatnenia reklamácie zo strany objednávateľa. V prípade, že poskytovateľ </w:t>
      </w:r>
      <w:proofErr w:type="spellStart"/>
      <w:r w:rsidRPr="00BF1DE4">
        <w:rPr>
          <w:rFonts w:ascii="Arial" w:hAnsi="Arial" w:cs="Arial"/>
          <w:sz w:val="20"/>
          <w:szCs w:val="20"/>
        </w:rPr>
        <w:t>vady</w:t>
      </w:r>
      <w:proofErr w:type="spellEnd"/>
      <w:r w:rsidRPr="00BF1DE4">
        <w:rPr>
          <w:rFonts w:ascii="Arial" w:hAnsi="Arial" w:cs="Arial"/>
          <w:sz w:val="20"/>
          <w:szCs w:val="20"/>
        </w:rPr>
        <w:t xml:space="preserve"> v tejto lehote neodstráni, má objednávateľ oprávnenie odstrániť </w:t>
      </w:r>
      <w:proofErr w:type="spellStart"/>
      <w:r w:rsidRPr="00BF1DE4">
        <w:rPr>
          <w:rFonts w:ascii="Arial" w:hAnsi="Arial" w:cs="Arial"/>
          <w:sz w:val="20"/>
          <w:szCs w:val="20"/>
        </w:rPr>
        <w:t>vady</w:t>
      </w:r>
      <w:proofErr w:type="spellEnd"/>
      <w:r w:rsidRPr="00BF1DE4">
        <w:rPr>
          <w:rFonts w:ascii="Arial" w:hAnsi="Arial" w:cs="Arial"/>
          <w:sz w:val="20"/>
          <w:szCs w:val="20"/>
        </w:rPr>
        <w:t xml:space="preserve"> sám alebo prostredníctvom tretích osôb na náklady poskytovateľa. Tým nie je dotknuté právo vo objednávateľa na zmluvnú pokutu a/alebo náhradu škody.</w:t>
      </w:r>
    </w:p>
    <w:p w:rsidR="00BF1DE4" w:rsidRPr="00BF1DE4" w:rsidRDefault="00BF1DE4" w:rsidP="00BF1DE4">
      <w:pPr>
        <w:jc w:val="both"/>
        <w:rPr>
          <w:rFonts w:ascii="Arial" w:hAnsi="Arial" w:cs="Arial"/>
          <w:sz w:val="20"/>
          <w:szCs w:val="20"/>
        </w:rPr>
      </w:pPr>
    </w:p>
    <w:p w:rsidR="0027760F" w:rsidRPr="0027760F" w:rsidRDefault="0027760F" w:rsidP="0019508F">
      <w:pPr>
        <w:spacing w:after="0" w:line="240" w:lineRule="auto"/>
        <w:jc w:val="both"/>
        <w:rPr>
          <w:rFonts w:ascii="Arial" w:hAnsi="Arial" w:cs="Arial"/>
          <w:sz w:val="20"/>
          <w:szCs w:val="20"/>
        </w:rPr>
      </w:pPr>
    </w:p>
    <w:p w:rsidR="0027760F" w:rsidRPr="0027760F" w:rsidRDefault="0027760F" w:rsidP="00BF1DE4">
      <w:pPr>
        <w:spacing w:after="0" w:line="240" w:lineRule="auto"/>
        <w:jc w:val="both"/>
        <w:rPr>
          <w:rFonts w:ascii="Arial" w:hAnsi="Arial" w:cs="Arial"/>
          <w:b/>
          <w:sz w:val="20"/>
          <w:szCs w:val="20"/>
        </w:rPr>
      </w:pPr>
      <w:r w:rsidRPr="0027760F">
        <w:rPr>
          <w:rFonts w:ascii="Arial" w:hAnsi="Arial" w:cs="Arial"/>
          <w:b/>
          <w:sz w:val="20"/>
          <w:szCs w:val="20"/>
        </w:rPr>
        <w:t>VI. Odstúpenie od zmluvy a trvanie zmluvného vzťahu</w:t>
      </w:r>
    </w:p>
    <w:p w:rsidR="0027760F" w:rsidRPr="0027760F" w:rsidRDefault="0027760F" w:rsidP="00BF1DE4">
      <w:pPr>
        <w:spacing w:after="0" w:line="240" w:lineRule="auto"/>
        <w:jc w:val="both"/>
        <w:rPr>
          <w:rFonts w:ascii="Arial" w:hAnsi="Arial" w:cs="Arial"/>
          <w:sz w:val="20"/>
          <w:szCs w:val="20"/>
        </w:rPr>
      </w:pP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 xml:space="preserve">Od tejto zmluvy je možné písomne odstúpiť z dôvodov uvedených v tejto zmluve alebo v § 344 a </w:t>
      </w:r>
      <w:proofErr w:type="spellStart"/>
      <w:r w:rsidRPr="00BF1DE4">
        <w:rPr>
          <w:rFonts w:ascii="Arial" w:hAnsi="Arial" w:cs="Arial"/>
          <w:sz w:val="20"/>
          <w:szCs w:val="20"/>
        </w:rPr>
        <w:t>nasl</w:t>
      </w:r>
      <w:proofErr w:type="spellEnd"/>
      <w:r w:rsidRPr="00BF1DE4">
        <w:rPr>
          <w:rFonts w:ascii="Arial" w:hAnsi="Arial" w:cs="Arial"/>
          <w:sz w:val="20"/>
          <w:szCs w:val="20"/>
        </w:rPr>
        <w:t>. Obchodného zákonníka.</w:t>
      </w: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Objednávateľ je oprávnený odstúpiť od tejto zmluvy v prípade, že poskytovateľ bude zverejnený v Zozname platiteľov DPH, u ktorých nastali dôvody na zrušenie registrácie v zmysle Zákona č. 222/2004 Z. z. o DPH v znení neskorších predpisov.</w:t>
      </w: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Nedodržanie záväzku poskytovateľa poskytnúť služby v kvalite stanovenej objednávateľom, resp. porušenie právnych predpisov alebo pravidiel uvedených v tejto zmluve týkajúcich sa bezpečnosti a ochrany a zdravia pri práci zo strany poskytovateľa, považujú zmluvné strany za podstatné porušenie tejto zmluvy zakladajúce oprávnenie objednávateľa na odstúpenie od tejto zmluvy už pri prvom porušení hociktorej takejto povinnosti. Objednávateľ môže odstúpiť od zmluvy aj v prípade, že poskytovateľ nepodpíše dohodu o zaistení bezpečnosti a ochrane zdravia pri práci v priestoroch ŽSR v stanovenej lehote podľa článku V. bod 1 písm. e) týchto VOPPS.</w:t>
      </w: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Odstúpenie od zmluvy musí byť druhej zmluvnej strane oznámené písomne.</w:t>
      </w:r>
    </w:p>
    <w:p w:rsidR="0027760F" w:rsidRPr="00BF1DE4" w:rsidRDefault="0027760F" w:rsidP="00AA6736">
      <w:pPr>
        <w:pStyle w:val="Odsekzoznamu"/>
        <w:numPr>
          <w:ilvl w:val="1"/>
          <w:numId w:val="14"/>
        </w:numPr>
        <w:ind w:left="454" w:hanging="284"/>
        <w:jc w:val="both"/>
        <w:rPr>
          <w:rFonts w:ascii="Arial" w:hAnsi="Arial" w:cs="Arial"/>
          <w:sz w:val="20"/>
          <w:szCs w:val="20"/>
        </w:rPr>
      </w:pPr>
      <w:r w:rsidRPr="00BF1DE4">
        <w:rPr>
          <w:rFonts w:ascii="Arial" w:hAnsi="Arial" w:cs="Arial"/>
          <w:sz w:val="20"/>
          <w:szCs w:val="20"/>
        </w:rPr>
        <w:t>Účinky odstúpenia nastávajú momentom doručenia písomného oznámenia druhej strane.</w:t>
      </w:r>
    </w:p>
    <w:p w:rsidR="0027760F" w:rsidRPr="0027760F" w:rsidRDefault="0027760F" w:rsidP="00BF1DE4">
      <w:pPr>
        <w:spacing w:after="0" w:line="240" w:lineRule="auto"/>
        <w:ind w:left="454"/>
        <w:jc w:val="both"/>
        <w:rPr>
          <w:rFonts w:ascii="Arial" w:hAnsi="Arial" w:cs="Arial"/>
          <w:sz w:val="20"/>
          <w:szCs w:val="20"/>
        </w:rPr>
      </w:pPr>
    </w:p>
    <w:p w:rsidR="0027760F" w:rsidRPr="0027760F" w:rsidRDefault="0027760F" w:rsidP="0019508F">
      <w:pPr>
        <w:spacing w:after="0" w:line="240" w:lineRule="auto"/>
        <w:jc w:val="both"/>
        <w:rPr>
          <w:rFonts w:ascii="Arial" w:hAnsi="Arial" w:cs="Arial"/>
          <w:b/>
          <w:sz w:val="20"/>
          <w:szCs w:val="20"/>
        </w:rPr>
      </w:pPr>
      <w:r w:rsidRPr="0027760F">
        <w:rPr>
          <w:rFonts w:ascii="Arial" w:hAnsi="Arial" w:cs="Arial"/>
          <w:b/>
          <w:sz w:val="20"/>
          <w:szCs w:val="20"/>
        </w:rPr>
        <w:t>VII. Záverečné ustanovenia</w:t>
      </w:r>
    </w:p>
    <w:p w:rsidR="0027760F" w:rsidRPr="0027760F" w:rsidRDefault="0027760F" w:rsidP="0019508F">
      <w:pPr>
        <w:spacing w:after="0" w:line="240" w:lineRule="auto"/>
        <w:jc w:val="both"/>
        <w:rPr>
          <w:rFonts w:ascii="Arial" w:hAnsi="Arial" w:cs="Arial"/>
          <w:sz w:val="20"/>
          <w:szCs w:val="20"/>
        </w:rPr>
      </w:pPr>
    </w:p>
    <w:p w:rsidR="0027760F"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V prípade, že je služba poskytovaná opakovane, t.j. nejde o jednorazové poskytnutie služby, poskytovateľ bude poskytovať službu do .......... .</w:t>
      </w:r>
    </w:p>
    <w:p w:rsidR="0027760F"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Zmeny a doplnky tejto zmluvy je možné robiť len formou číslovaných písomných dodatkov podpísaných oprávnenými zástupcami oboch zmluvných strán.</w:t>
      </w:r>
    </w:p>
    <w:p w:rsidR="0027760F"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Práva a povinnosti zmluvných strán neupravené zmluvou alebo týmito VOPPS, ako aj vzťahy z nich vyplývajúce sa riadia príslušnými ustanoveniami Obchodného zákonníka, subsidiárne ustanoveniami Občianskeho zákonníka a všeobecne záväznými právnymi predpismi SR.</w:t>
      </w:r>
    </w:p>
    <w:p w:rsidR="0027760F"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27760F"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Rozhodné právo je právo SR, príslušným súdom na rozhodovanie prípadných sporov z tejto zmluvy je súd SR.</w:t>
      </w:r>
    </w:p>
    <w:p w:rsidR="00245A91" w:rsidRPr="00BF1DE4" w:rsidRDefault="0027760F" w:rsidP="00AA6736">
      <w:pPr>
        <w:pStyle w:val="Odsekzoznamu"/>
        <w:numPr>
          <w:ilvl w:val="0"/>
          <w:numId w:val="15"/>
        </w:numPr>
        <w:ind w:left="454" w:hanging="284"/>
        <w:jc w:val="both"/>
        <w:rPr>
          <w:rFonts w:ascii="Arial" w:hAnsi="Arial" w:cs="Arial"/>
          <w:sz w:val="20"/>
          <w:szCs w:val="20"/>
        </w:rPr>
      </w:pPr>
      <w:r w:rsidRPr="00BF1DE4">
        <w:rPr>
          <w:rFonts w:ascii="Arial" w:hAnsi="Arial" w:cs="Arial"/>
          <w:sz w:val="20"/>
          <w:szCs w:val="20"/>
        </w:rPr>
        <w:t>Tieto VOPPS sú neoddeliteľnou súčasťou zmluvy.</w:t>
      </w:r>
    </w:p>
    <w:sectPr w:rsidR="00245A91" w:rsidRPr="00BF1DE4" w:rsidSect="00160791">
      <w:footerReference w:type="even" r:id="rId15"/>
      <w:footerReference w:type="default" r:id="rId16"/>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5B2D" w:rsidRDefault="00205B2D" w:rsidP="00E0481B">
      <w:pPr>
        <w:spacing w:after="0" w:line="240" w:lineRule="auto"/>
      </w:pPr>
      <w:r>
        <w:separator/>
      </w:r>
    </w:p>
  </w:endnote>
  <w:endnote w:type="continuationSeparator" w:id="0">
    <w:p w:rsidR="00205B2D" w:rsidRDefault="00205B2D"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1F0DBD" w:rsidTr="00656758">
      <w:tc>
        <w:tcPr>
          <w:tcW w:w="1955" w:type="dxa"/>
          <w:hideMark/>
        </w:tcPr>
        <w:p w:rsidR="001F0DBD" w:rsidRDefault="001F0DBD" w:rsidP="00656758">
          <w:pPr>
            <w:pStyle w:val="Pta"/>
            <w:rPr>
              <w:rFonts w:ascii="Arial Narrow" w:hAnsi="Arial Narrow" w:cs="Arial"/>
              <w:sz w:val="16"/>
              <w:szCs w:val="16"/>
              <w:lang w:eastAsia="cs-CZ"/>
            </w:rPr>
          </w:pPr>
        </w:p>
      </w:tc>
      <w:tc>
        <w:tcPr>
          <w:tcW w:w="1376" w:type="dxa"/>
          <w:hideMark/>
        </w:tcPr>
        <w:p w:rsidR="001F0DBD" w:rsidRDefault="001F0DBD" w:rsidP="00656758">
          <w:pPr>
            <w:pStyle w:val="Pta"/>
            <w:rPr>
              <w:rFonts w:ascii="Arial Narrow" w:hAnsi="Arial Narrow" w:cs="Arial"/>
              <w:sz w:val="16"/>
              <w:szCs w:val="16"/>
              <w:lang w:eastAsia="cs-CZ"/>
            </w:rPr>
          </w:pPr>
        </w:p>
      </w:tc>
      <w:tc>
        <w:tcPr>
          <w:tcW w:w="2976" w:type="dxa"/>
          <w:hideMark/>
        </w:tcPr>
        <w:p w:rsidR="001F0DBD" w:rsidRDefault="001F0DBD" w:rsidP="00656758">
          <w:pPr>
            <w:pStyle w:val="Pta"/>
            <w:rPr>
              <w:rFonts w:ascii="Arial Narrow" w:hAnsi="Arial Narrow" w:cs="Arial"/>
              <w:sz w:val="16"/>
              <w:szCs w:val="16"/>
              <w:lang w:eastAsia="cs-CZ"/>
            </w:rPr>
          </w:pPr>
        </w:p>
      </w:tc>
      <w:tc>
        <w:tcPr>
          <w:tcW w:w="1735" w:type="dxa"/>
          <w:hideMark/>
        </w:tcPr>
        <w:p w:rsidR="001F0DBD" w:rsidRPr="006A0F69" w:rsidRDefault="001F0DBD" w:rsidP="00656758">
          <w:pPr>
            <w:pStyle w:val="Pta"/>
            <w:rPr>
              <w:rFonts w:ascii="Arial Narrow" w:hAnsi="Arial Narrow" w:cs="Arial"/>
              <w:sz w:val="16"/>
              <w:szCs w:val="16"/>
              <w:lang w:eastAsia="cs-CZ"/>
            </w:rPr>
          </w:pPr>
        </w:p>
      </w:tc>
      <w:tc>
        <w:tcPr>
          <w:tcW w:w="1735" w:type="dxa"/>
          <w:hideMark/>
        </w:tcPr>
        <w:p w:rsidR="001F0DBD" w:rsidRDefault="001F0DBD" w:rsidP="00656758">
          <w:pPr>
            <w:pStyle w:val="Pta"/>
            <w:rPr>
              <w:rFonts w:ascii="Arial Narrow" w:hAnsi="Arial Narrow" w:cs="Arial"/>
              <w:sz w:val="16"/>
              <w:szCs w:val="16"/>
              <w:lang w:eastAsia="cs-CZ"/>
            </w:rPr>
          </w:pPr>
        </w:p>
      </w:tc>
    </w:tr>
    <w:tr w:rsidR="001F0DBD" w:rsidTr="00656758">
      <w:trPr>
        <w:cantSplit/>
      </w:trPr>
      <w:tc>
        <w:tcPr>
          <w:tcW w:w="9777" w:type="dxa"/>
          <w:gridSpan w:val="5"/>
          <w:hideMark/>
        </w:tcPr>
        <w:p w:rsidR="001F0DBD" w:rsidRDefault="001F0DBD" w:rsidP="00656758">
          <w:pPr>
            <w:pStyle w:val="Pta"/>
            <w:jc w:val="center"/>
            <w:rPr>
              <w:rFonts w:ascii="Arial Narrow" w:hAnsi="Arial Narrow" w:cs="Arial"/>
              <w:sz w:val="16"/>
              <w:szCs w:val="16"/>
              <w:lang w:eastAsia="cs-CZ"/>
            </w:rPr>
          </w:pPr>
        </w:p>
      </w:tc>
    </w:tr>
  </w:tbl>
  <w:p w:rsidR="001F0DBD" w:rsidRPr="00AD230B" w:rsidRDefault="001F0DBD"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1F0DBD" w:rsidRPr="003659C5" w:rsidTr="005A2B4F">
      <w:tc>
        <w:tcPr>
          <w:tcW w:w="195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Telefón</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Fax</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E-mail</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Číslo účtu</w:t>
          </w:r>
        </w:p>
        <w:p w:rsidR="001F0DBD" w:rsidRPr="00B436FF" w:rsidRDefault="001F0DBD"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1F0DBD" w:rsidRPr="00B436FF" w:rsidRDefault="001F0DBD" w:rsidP="005A2B4F">
          <w:pPr>
            <w:pStyle w:val="Pta"/>
            <w:rPr>
              <w:rFonts w:ascii="Arial Narrow" w:hAnsi="Arial Narrow" w:cs="Arial"/>
              <w:sz w:val="16"/>
              <w:szCs w:val="18"/>
            </w:rPr>
          </w:pPr>
          <w:r w:rsidRPr="00B436FF">
            <w:rPr>
              <w:rFonts w:ascii="Arial Narrow" w:hAnsi="Arial Narrow" w:cs="Arial"/>
              <w:sz w:val="16"/>
              <w:szCs w:val="18"/>
            </w:rPr>
            <w:t>SWIFT/BIC: TATRSKBX</w:t>
          </w:r>
        </w:p>
        <w:p w:rsidR="001F0DBD" w:rsidRPr="003659C5" w:rsidRDefault="001F0DBD"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IČO 31364501</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1F0DBD" w:rsidRPr="003659C5" w:rsidTr="005A2B4F">
      <w:trPr>
        <w:cantSplit/>
      </w:trPr>
      <w:tc>
        <w:tcPr>
          <w:tcW w:w="9777" w:type="dxa"/>
          <w:gridSpan w:val="5"/>
          <w:tcBorders>
            <w:top w:val="nil"/>
            <w:left w:val="nil"/>
            <w:bottom w:val="nil"/>
            <w:right w:val="nil"/>
          </w:tcBorders>
        </w:tcPr>
        <w:p w:rsidR="001F0DBD" w:rsidRPr="003659C5" w:rsidRDefault="001F0DBD"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1F0DBD" w:rsidRPr="00C84E83" w:rsidRDefault="001F0DBD">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1F0DBD" w:rsidRPr="003659C5" w:rsidTr="005A2B4F">
      <w:tc>
        <w:tcPr>
          <w:tcW w:w="195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Telefón</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Fax</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E-mail</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Číslo účtu</w:t>
          </w:r>
        </w:p>
        <w:p w:rsidR="001F0DBD" w:rsidRPr="00B436FF" w:rsidRDefault="001F0DBD"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1F0DBD" w:rsidRPr="00B436FF" w:rsidRDefault="001F0DBD" w:rsidP="005A2B4F">
          <w:pPr>
            <w:pStyle w:val="Pta"/>
            <w:rPr>
              <w:rFonts w:ascii="Arial Narrow" w:hAnsi="Arial Narrow" w:cs="Arial"/>
              <w:sz w:val="16"/>
              <w:szCs w:val="18"/>
            </w:rPr>
          </w:pPr>
          <w:r w:rsidRPr="00B436FF">
            <w:rPr>
              <w:rFonts w:ascii="Arial Narrow" w:hAnsi="Arial Narrow" w:cs="Arial"/>
              <w:sz w:val="16"/>
              <w:szCs w:val="18"/>
            </w:rPr>
            <w:t>SWIFT/BIC: TATRSKBX</w:t>
          </w:r>
        </w:p>
        <w:p w:rsidR="001F0DBD" w:rsidRPr="003659C5" w:rsidRDefault="001F0DBD"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IČO 31364501</w:t>
          </w:r>
        </w:p>
        <w:p w:rsidR="001F0DBD" w:rsidRPr="003659C5" w:rsidRDefault="001F0DBD"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1F0DBD" w:rsidRPr="003659C5" w:rsidTr="005A2B4F">
      <w:trPr>
        <w:cantSplit/>
      </w:trPr>
      <w:tc>
        <w:tcPr>
          <w:tcW w:w="9777" w:type="dxa"/>
          <w:gridSpan w:val="5"/>
          <w:tcBorders>
            <w:top w:val="nil"/>
            <w:left w:val="nil"/>
            <w:bottom w:val="nil"/>
            <w:right w:val="nil"/>
          </w:tcBorders>
        </w:tcPr>
        <w:p w:rsidR="001F0DBD" w:rsidRPr="003659C5" w:rsidRDefault="001F0DBD"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1F0DBD" w:rsidRDefault="001F0DBD" w:rsidP="006735A8">
    <w:pPr>
      <w:pStyle w:val="Pta"/>
    </w:pPr>
  </w:p>
  <w:p w:rsidR="001F0DBD" w:rsidRPr="006735A8" w:rsidRDefault="001F0DBD"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5B2D" w:rsidRDefault="00205B2D" w:rsidP="00E0481B">
      <w:pPr>
        <w:spacing w:after="0" w:line="240" w:lineRule="auto"/>
      </w:pPr>
      <w:r>
        <w:separator/>
      </w:r>
    </w:p>
  </w:footnote>
  <w:footnote w:type="continuationSeparator" w:id="0">
    <w:p w:rsidR="00205B2D" w:rsidRDefault="00205B2D"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
    <w:nsid w:val="13F73138"/>
    <w:multiLevelType w:val="hybridMultilevel"/>
    <w:tmpl w:val="D85A80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4">
    <w:nsid w:val="24BB4B47"/>
    <w:multiLevelType w:val="hybridMultilevel"/>
    <w:tmpl w:val="29B670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D674830"/>
    <w:multiLevelType w:val="hybridMultilevel"/>
    <w:tmpl w:val="33A23B64"/>
    <w:lvl w:ilvl="0" w:tplc="C186CF94">
      <w:start w:val="1"/>
      <w:numFmt w:val="bullet"/>
      <w:lvlText w:val=""/>
      <w:lvlJc w:val="left"/>
      <w:pPr>
        <w:ind w:left="720" w:hanging="360"/>
      </w:pPr>
      <w:rPr>
        <w:rFonts w:ascii="Symbol" w:hAnsi="Symbo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BCB7A60"/>
    <w:multiLevelType w:val="hybridMultilevel"/>
    <w:tmpl w:val="553416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1">
    <w:nsid w:val="700D6D69"/>
    <w:multiLevelType w:val="hybridMultilevel"/>
    <w:tmpl w:val="E296290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3">
    <w:nsid w:val="79F1747C"/>
    <w:multiLevelType w:val="hybridMultilevel"/>
    <w:tmpl w:val="72B032C8"/>
    <w:lvl w:ilvl="0" w:tplc="041B0017">
      <w:start w:val="1"/>
      <w:numFmt w:val="lowerLetter"/>
      <w:lvlText w:val="%1)"/>
      <w:lvlJc w:val="left"/>
      <w:pPr>
        <w:ind w:left="720" w:hanging="360"/>
      </w:pPr>
      <w:rPr>
        <w:rFonts w:hint="default"/>
      </w:rPr>
    </w:lvl>
    <w:lvl w:ilvl="1" w:tplc="A3A6C744">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A236FF3"/>
    <w:multiLevelType w:val="hybridMultilevel"/>
    <w:tmpl w:val="D600390C"/>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FF7E24C4">
      <w:start w:val="1"/>
      <w:numFmt w:val="decimal"/>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10"/>
  </w:num>
  <w:num w:numId="3">
    <w:abstractNumId w:val="6"/>
  </w:num>
  <w:num w:numId="4">
    <w:abstractNumId w:val="7"/>
  </w:num>
  <w:num w:numId="5">
    <w:abstractNumId w:val="12"/>
  </w:num>
  <w:num w:numId="6">
    <w:abstractNumId w:val="14"/>
  </w:num>
  <w:num w:numId="7">
    <w:abstractNumId w:val="0"/>
  </w:num>
  <w:num w:numId="8">
    <w:abstractNumId w:val="3"/>
  </w:num>
  <w:num w:numId="9">
    <w:abstractNumId w:val="1"/>
  </w:num>
  <w:num w:numId="10">
    <w:abstractNumId w:val="2"/>
  </w:num>
  <w:num w:numId="11">
    <w:abstractNumId w:val="5"/>
  </w:num>
  <w:num w:numId="12">
    <w:abstractNumId w:val="4"/>
  </w:num>
  <w:num w:numId="13">
    <w:abstractNumId w:val="11"/>
  </w:num>
  <w:num w:numId="14">
    <w:abstractNumId w:val="13"/>
  </w:num>
  <w:num w:numId="15">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FAF"/>
    <w:rsid w:val="00004532"/>
    <w:rsid w:val="00006336"/>
    <w:rsid w:val="00007F30"/>
    <w:rsid w:val="00012916"/>
    <w:rsid w:val="00015FA8"/>
    <w:rsid w:val="000233DC"/>
    <w:rsid w:val="000250BA"/>
    <w:rsid w:val="00035B40"/>
    <w:rsid w:val="00041F85"/>
    <w:rsid w:val="00045FC4"/>
    <w:rsid w:val="000516FA"/>
    <w:rsid w:val="00055716"/>
    <w:rsid w:val="000564B4"/>
    <w:rsid w:val="0006072C"/>
    <w:rsid w:val="00066957"/>
    <w:rsid w:val="0007284A"/>
    <w:rsid w:val="00073BCE"/>
    <w:rsid w:val="000746B7"/>
    <w:rsid w:val="0008744E"/>
    <w:rsid w:val="00087D2F"/>
    <w:rsid w:val="000919D6"/>
    <w:rsid w:val="00093F1E"/>
    <w:rsid w:val="00093FDF"/>
    <w:rsid w:val="00094363"/>
    <w:rsid w:val="000957F3"/>
    <w:rsid w:val="00096047"/>
    <w:rsid w:val="000A0CA1"/>
    <w:rsid w:val="000B06F1"/>
    <w:rsid w:val="000B3CF9"/>
    <w:rsid w:val="000B569F"/>
    <w:rsid w:val="000B6A0D"/>
    <w:rsid w:val="000C38D3"/>
    <w:rsid w:val="000C56F8"/>
    <w:rsid w:val="000D0B9B"/>
    <w:rsid w:val="000D12E3"/>
    <w:rsid w:val="000E7718"/>
    <w:rsid w:val="000F5245"/>
    <w:rsid w:val="00110E30"/>
    <w:rsid w:val="0011560C"/>
    <w:rsid w:val="001166B4"/>
    <w:rsid w:val="00124258"/>
    <w:rsid w:val="00130E90"/>
    <w:rsid w:val="00131103"/>
    <w:rsid w:val="00133687"/>
    <w:rsid w:val="00143CFC"/>
    <w:rsid w:val="00146961"/>
    <w:rsid w:val="0014705D"/>
    <w:rsid w:val="0015634F"/>
    <w:rsid w:val="00160791"/>
    <w:rsid w:val="00165ABC"/>
    <w:rsid w:val="0016649B"/>
    <w:rsid w:val="00167F34"/>
    <w:rsid w:val="00170504"/>
    <w:rsid w:val="00170E90"/>
    <w:rsid w:val="00171CB2"/>
    <w:rsid w:val="00183E51"/>
    <w:rsid w:val="0018447C"/>
    <w:rsid w:val="0018718C"/>
    <w:rsid w:val="001872B6"/>
    <w:rsid w:val="00193660"/>
    <w:rsid w:val="0019508F"/>
    <w:rsid w:val="001A1404"/>
    <w:rsid w:val="001A18C2"/>
    <w:rsid w:val="001A2D38"/>
    <w:rsid w:val="001A2EB6"/>
    <w:rsid w:val="001A5ECB"/>
    <w:rsid w:val="001B0CE6"/>
    <w:rsid w:val="001B20DC"/>
    <w:rsid w:val="001B629C"/>
    <w:rsid w:val="001B72F6"/>
    <w:rsid w:val="001B7625"/>
    <w:rsid w:val="001B7916"/>
    <w:rsid w:val="001D0119"/>
    <w:rsid w:val="001D11BA"/>
    <w:rsid w:val="001D64C2"/>
    <w:rsid w:val="001D6C5E"/>
    <w:rsid w:val="001D7DAD"/>
    <w:rsid w:val="001E0531"/>
    <w:rsid w:val="001E06E9"/>
    <w:rsid w:val="001E29EA"/>
    <w:rsid w:val="001E314E"/>
    <w:rsid w:val="001E4967"/>
    <w:rsid w:val="001E4A16"/>
    <w:rsid w:val="001F0DBD"/>
    <w:rsid w:val="001F0EFF"/>
    <w:rsid w:val="001F1FA1"/>
    <w:rsid w:val="002006F3"/>
    <w:rsid w:val="00202DDC"/>
    <w:rsid w:val="00205B2D"/>
    <w:rsid w:val="00210C40"/>
    <w:rsid w:val="002120CB"/>
    <w:rsid w:val="00220674"/>
    <w:rsid w:val="002208CD"/>
    <w:rsid w:val="0022348E"/>
    <w:rsid w:val="002235DC"/>
    <w:rsid w:val="00226603"/>
    <w:rsid w:val="00226C1E"/>
    <w:rsid w:val="002270BB"/>
    <w:rsid w:val="0023686D"/>
    <w:rsid w:val="00243F8B"/>
    <w:rsid w:val="002454B9"/>
    <w:rsid w:val="00245A91"/>
    <w:rsid w:val="002465B8"/>
    <w:rsid w:val="002477DD"/>
    <w:rsid w:val="00247939"/>
    <w:rsid w:val="002516B3"/>
    <w:rsid w:val="002524A3"/>
    <w:rsid w:val="00252E62"/>
    <w:rsid w:val="002563B5"/>
    <w:rsid w:val="00257424"/>
    <w:rsid w:val="00257D6F"/>
    <w:rsid w:val="00264C45"/>
    <w:rsid w:val="0027402B"/>
    <w:rsid w:val="00274918"/>
    <w:rsid w:val="00275F0F"/>
    <w:rsid w:val="0027760F"/>
    <w:rsid w:val="002837D0"/>
    <w:rsid w:val="00284EF6"/>
    <w:rsid w:val="00284F9C"/>
    <w:rsid w:val="002922A6"/>
    <w:rsid w:val="00293218"/>
    <w:rsid w:val="0029602F"/>
    <w:rsid w:val="002971F7"/>
    <w:rsid w:val="002A0E4F"/>
    <w:rsid w:val="002A1354"/>
    <w:rsid w:val="002A4322"/>
    <w:rsid w:val="002A65E4"/>
    <w:rsid w:val="002B15B1"/>
    <w:rsid w:val="002B1CBB"/>
    <w:rsid w:val="002B47C2"/>
    <w:rsid w:val="002B7303"/>
    <w:rsid w:val="002C08B0"/>
    <w:rsid w:val="002C6932"/>
    <w:rsid w:val="002D2962"/>
    <w:rsid w:val="002D3325"/>
    <w:rsid w:val="002D6E3F"/>
    <w:rsid w:val="002E01AF"/>
    <w:rsid w:val="002E179A"/>
    <w:rsid w:val="002E5496"/>
    <w:rsid w:val="002F0E0C"/>
    <w:rsid w:val="002F2E10"/>
    <w:rsid w:val="002F3762"/>
    <w:rsid w:val="002F7241"/>
    <w:rsid w:val="002F77ED"/>
    <w:rsid w:val="003009BE"/>
    <w:rsid w:val="00306901"/>
    <w:rsid w:val="003076ED"/>
    <w:rsid w:val="003115F7"/>
    <w:rsid w:val="0032093E"/>
    <w:rsid w:val="00321E07"/>
    <w:rsid w:val="00323B39"/>
    <w:rsid w:val="00323FB7"/>
    <w:rsid w:val="0032710B"/>
    <w:rsid w:val="00333551"/>
    <w:rsid w:val="0033424B"/>
    <w:rsid w:val="00343497"/>
    <w:rsid w:val="00350778"/>
    <w:rsid w:val="0035309F"/>
    <w:rsid w:val="003551E1"/>
    <w:rsid w:val="003557D5"/>
    <w:rsid w:val="00360A69"/>
    <w:rsid w:val="00361E7D"/>
    <w:rsid w:val="00362302"/>
    <w:rsid w:val="0036334D"/>
    <w:rsid w:val="00363F53"/>
    <w:rsid w:val="0036663C"/>
    <w:rsid w:val="00367734"/>
    <w:rsid w:val="00370553"/>
    <w:rsid w:val="0037279C"/>
    <w:rsid w:val="00373858"/>
    <w:rsid w:val="003814E2"/>
    <w:rsid w:val="00387F53"/>
    <w:rsid w:val="0039219D"/>
    <w:rsid w:val="00394FD9"/>
    <w:rsid w:val="003979ED"/>
    <w:rsid w:val="003A03BB"/>
    <w:rsid w:val="003A642E"/>
    <w:rsid w:val="003A67A5"/>
    <w:rsid w:val="003A781B"/>
    <w:rsid w:val="003B31E9"/>
    <w:rsid w:val="003B33CC"/>
    <w:rsid w:val="003B56FB"/>
    <w:rsid w:val="003C1215"/>
    <w:rsid w:val="003C1AE6"/>
    <w:rsid w:val="003C1C9F"/>
    <w:rsid w:val="003C379F"/>
    <w:rsid w:val="003C4F97"/>
    <w:rsid w:val="003C64A5"/>
    <w:rsid w:val="003C657D"/>
    <w:rsid w:val="003D6D20"/>
    <w:rsid w:val="003E0827"/>
    <w:rsid w:val="003E09ED"/>
    <w:rsid w:val="003E1FB1"/>
    <w:rsid w:val="003E3944"/>
    <w:rsid w:val="003E6854"/>
    <w:rsid w:val="003F2281"/>
    <w:rsid w:val="003F4D72"/>
    <w:rsid w:val="003F5846"/>
    <w:rsid w:val="0040053C"/>
    <w:rsid w:val="004112D8"/>
    <w:rsid w:val="004124CE"/>
    <w:rsid w:val="00412AAA"/>
    <w:rsid w:val="004138E5"/>
    <w:rsid w:val="00421269"/>
    <w:rsid w:val="004243B1"/>
    <w:rsid w:val="0043361A"/>
    <w:rsid w:val="00433B8F"/>
    <w:rsid w:val="00442D35"/>
    <w:rsid w:val="00450E2B"/>
    <w:rsid w:val="00454350"/>
    <w:rsid w:val="004548E1"/>
    <w:rsid w:val="00462BEB"/>
    <w:rsid w:val="00464D49"/>
    <w:rsid w:val="0046575C"/>
    <w:rsid w:val="00472ECD"/>
    <w:rsid w:val="00483010"/>
    <w:rsid w:val="00494460"/>
    <w:rsid w:val="004A19B5"/>
    <w:rsid w:val="004A52C9"/>
    <w:rsid w:val="004A59D1"/>
    <w:rsid w:val="004A72A7"/>
    <w:rsid w:val="004B6EE7"/>
    <w:rsid w:val="004C4044"/>
    <w:rsid w:val="004C50E6"/>
    <w:rsid w:val="004D25A9"/>
    <w:rsid w:val="004D2610"/>
    <w:rsid w:val="004D7795"/>
    <w:rsid w:val="004E1981"/>
    <w:rsid w:val="004E6461"/>
    <w:rsid w:val="004F588B"/>
    <w:rsid w:val="004F7BF1"/>
    <w:rsid w:val="00501E75"/>
    <w:rsid w:val="0050297B"/>
    <w:rsid w:val="005042D7"/>
    <w:rsid w:val="005067B2"/>
    <w:rsid w:val="00506BBE"/>
    <w:rsid w:val="005111AE"/>
    <w:rsid w:val="005174D7"/>
    <w:rsid w:val="005203CD"/>
    <w:rsid w:val="0052148C"/>
    <w:rsid w:val="0052757D"/>
    <w:rsid w:val="005313DD"/>
    <w:rsid w:val="0053315E"/>
    <w:rsid w:val="00536211"/>
    <w:rsid w:val="00536A16"/>
    <w:rsid w:val="00537D44"/>
    <w:rsid w:val="00540E88"/>
    <w:rsid w:val="00553E2E"/>
    <w:rsid w:val="005609FE"/>
    <w:rsid w:val="005615D4"/>
    <w:rsid w:val="00567909"/>
    <w:rsid w:val="0057303A"/>
    <w:rsid w:val="0058011A"/>
    <w:rsid w:val="00586FAE"/>
    <w:rsid w:val="00591A5F"/>
    <w:rsid w:val="005958E6"/>
    <w:rsid w:val="005A18EE"/>
    <w:rsid w:val="005A2B4F"/>
    <w:rsid w:val="005A3988"/>
    <w:rsid w:val="005A4F60"/>
    <w:rsid w:val="005A7AB8"/>
    <w:rsid w:val="005B1D98"/>
    <w:rsid w:val="005B7FE4"/>
    <w:rsid w:val="005D2C21"/>
    <w:rsid w:val="005D4C32"/>
    <w:rsid w:val="005D5E1A"/>
    <w:rsid w:val="005E116E"/>
    <w:rsid w:val="005E216F"/>
    <w:rsid w:val="005E5E1F"/>
    <w:rsid w:val="005F05D0"/>
    <w:rsid w:val="005F1B75"/>
    <w:rsid w:val="00600B8F"/>
    <w:rsid w:val="00616CFE"/>
    <w:rsid w:val="006274E3"/>
    <w:rsid w:val="00630631"/>
    <w:rsid w:val="006313FD"/>
    <w:rsid w:val="00631ECD"/>
    <w:rsid w:val="0063219F"/>
    <w:rsid w:val="00644D3E"/>
    <w:rsid w:val="00645880"/>
    <w:rsid w:val="00656758"/>
    <w:rsid w:val="006610FD"/>
    <w:rsid w:val="00664586"/>
    <w:rsid w:val="00664663"/>
    <w:rsid w:val="006728CB"/>
    <w:rsid w:val="006735A8"/>
    <w:rsid w:val="0067607A"/>
    <w:rsid w:val="006810C1"/>
    <w:rsid w:val="0068538B"/>
    <w:rsid w:val="00685BE5"/>
    <w:rsid w:val="006915DF"/>
    <w:rsid w:val="00691C74"/>
    <w:rsid w:val="00694AFD"/>
    <w:rsid w:val="0069518B"/>
    <w:rsid w:val="00696FD5"/>
    <w:rsid w:val="006A0F69"/>
    <w:rsid w:val="006A1D1C"/>
    <w:rsid w:val="006A3B3B"/>
    <w:rsid w:val="006B5146"/>
    <w:rsid w:val="006C6DB4"/>
    <w:rsid w:val="006C7844"/>
    <w:rsid w:val="006D15B1"/>
    <w:rsid w:val="006E2D35"/>
    <w:rsid w:val="006E7BC8"/>
    <w:rsid w:val="006F07D7"/>
    <w:rsid w:val="006F3A8B"/>
    <w:rsid w:val="006F7FE6"/>
    <w:rsid w:val="00701383"/>
    <w:rsid w:val="00702CB6"/>
    <w:rsid w:val="0070395D"/>
    <w:rsid w:val="00704392"/>
    <w:rsid w:val="00704839"/>
    <w:rsid w:val="00704DCE"/>
    <w:rsid w:val="0070631D"/>
    <w:rsid w:val="0071083F"/>
    <w:rsid w:val="00714C09"/>
    <w:rsid w:val="00714D3C"/>
    <w:rsid w:val="00714E66"/>
    <w:rsid w:val="00716590"/>
    <w:rsid w:val="00725407"/>
    <w:rsid w:val="00733BAD"/>
    <w:rsid w:val="007369A8"/>
    <w:rsid w:val="00736D5B"/>
    <w:rsid w:val="00741435"/>
    <w:rsid w:val="00741F1D"/>
    <w:rsid w:val="007516B6"/>
    <w:rsid w:val="00753EF0"/>
    <w:rsid w:val="00765CA1"/>
    <w:rsid w:val="00774AF1"/>
    <w:rsid w:val="00776469"/>
    <w:rsid w:val="00792443"/>
    <w:rsid w:val="00794A57"/>
    <w:rsid w:val="00794DC0"/>
    <w:rsid w:val="00795285"/>
    <w:rsid w:val="007A2C0A"/>
    <w:rsid w:val="007A35B8"/>
    <w:rsid w:val="007A420F"/>
    <w:rsid w:val="007B4E19"/>
    <w:rsid w:val="007B6D49"/>
    <w:rsid w:val="007B760C"/>
    <w:rsid w:val="007B7FDC"/>
    <w:rsid w:val="007C0DD8"/>
    <w:rsid w:val="007C106F"/>
    <w:rsid w:val="007D0A3B"/>
    <w:rsid w:val="007D2A41"/>
    <w:rsid w:val="007E7CC2"/>
    <w:rsid w:val="007F1F29"/>
    <w:rsid w:val="008004AC"/>
    <w:rsid w:val="00812526"/>
    <w:rsid w:val="00812DAD"/>
    <w:rsid w:val="008200F1"/>
    <w:rsid w:val="00823168"/>
    <w:rsid w:val="00824722"/>
    <w:rsid w:val="00825293"/>
    <w:rsid w:val="008262D3"/>
    <w:rsid w:val="00826556"/>
    <w:rsid w:val="00826EE7"/>
    <w:rsid w:val="0083260F"/>
    <w:rsid w:val="008338A1"/>
    <w:rsid w:val="008376FE"/>
    <w:rsid w:val="00840E8E"/>
    <w:rsid w:val="00842E01"/>
    <w:rsid w:val="00860DC0"/>
    <w:rsid w:val="008648AE"/>
    <w:rsid w:val="00867A90"/>
    <w:rsid w:val="00874A1E"/>
    <w:rsid w:val="0087687B"/>
    <w:rsid w:val="00877E09"/>
    <w:rsid w:val="00881AC2"/>
    <w:rsid w:val="00890253"/>
    <w:rsid w:val="008950A7"/>
    <w:rsid w:val="00895E60"/>
    <w:rsid w:val="00896C73"/>
    <w:rsid w:val="00896D87"/>
    <w:rsid w:val="008979B3"/>
    <w:rsid w:val="008A1B86"/>
    <w:rsid w:val="008A2130"/>
    <w:rsid w:val="008A32E5"/>
    <w:rsid w:val="008A45F3"/>
    <w:rsid w:val="008A5610"/>
    <w:rsid w:val="008A76AC"/>
    <w:rsid w:val="008B2716"/>
    <w:rsid w:val="008B60DB"/>
    <w:rsid w:val="008B7DBD"/>
    <w:rsid w:val="008C3615"/>
    <w:rsid w:val="008C57B2"/>
    <w:rsid w:val="008D6586"/>
    <w:rsid w:val="008E0596"/>
    <w:rsid w:val="008E0D77"/>
    <w:rsid w:val="008E2506"/>
    <w:rsid w:val="008F2D85"/>
    <w:rsid w:val="008F5DC9"/>
    <w:rsid w:val="008F5DF5"/>
    <w:rsid w:val="008F669B"/>
    <w:rsid w:val="008F75EF"/>
    <w:rsid w:val="00900DD4"/>
    <w:rsid w:val="00904F09"/>
    <w:rsid w:val="00905C20"/>
    <w:rsid w:val="0090793F"/>
    <w:rsid w:val="0091061A"/>
    <w:rsid w:val="00912CAF"/>
    <w:rsid w:val="00913423"/>
    <w:rsid w:val="00917505"/>
    <w:rsid w:val="00917AFC"/>
    <w:rsid w:val="00920391"/>
    <w:rsid w:val="00921A41"/>
    <w:rsid w:val="00922C21"/>
    <w:rsid w:val="009268EB"/>
    <w:rsid w:val="00933163"/>
    <w:rsid w:val="00933EE3"/>
    <w:rsid w:val="009352CF"/>
    <w:rsid w:val="009363BD"/>
    <w:rsid w:val="00945900"/>
    <w:rsid w:val="00946179"/>
    <w:rsid w:val="00953633"/>
    <w:rsid w:val="00953C8B"/>
    <w:rsid w:val="00955315"/>
    <w:rsid w:val="009602C9"/>
    <w:rsid w:val="0096255F"/>
    <w:rsid w:val="00963E69"/>
    <w:rsid w:val="00964246"/>
    <w:rsid w:val="009805AA"/>
    <w:rsid w:val="009809E0"/>
    <w:rsid w:val="00981113"/>
    <w:rsid w:val="00981783"/>
    <w:rsid w:val="00984B21"/>
    <w:rsid w:val="009A08A6"/>
    <w:rsid w:val="009A1FAA"/>
    <w:rsid w:val="009A79D7"/>
    <w:rsid w:val="009B1C5F"/>
    <w:rsid w:val="009B3562"/>
    <w:rsid w:val="009B584A"/>
    <w:rsid w:val="009C08F2"/>
    <w:rsid w:val="009C133A"/>
    <w:rsid w:val="009C3D20"/>
    <w:rsid w:val="009C4751"/>
    <w:rsid w:val="009E1207"/>
    <w:rsid w:val="009F327D"/>
    <w:rsid w:val="009F3A38"/>
    <w:rsid w:val="009F6E40"/>
    <w:rsid w:val="00A04B10"/>
    <w:rsid w:val="00A05B14"/>
    <w:rsid w:val="00A06A98"/>
    <w:rsid w:val="00A07257"/>
    <w:rsid w:val="00A1222B"/>
    <w:rsid w:val="00A13988"/>
    <w:rsid w:val="00A17BD4"/>
    <w:rsid w:val="00A202C4"/>
    <w:rsid w:val="00A20C5E"/>
    <w:rsid w:val="00A20D09"/>
    <w:rsid w:val="00A21A3E"/>
    <w:rsid w:val="00A21C2B"/>
    <w:rsid w:val="00A22E74"/>
    <w:rsid w:val="00A2333B"/>
    <w:rsid w:val="00A2470C"/>
    <w:rsid w:val="00A24D11"/>
    <w:rsid w:val="00A2747F"/>
    <w:rsid w:val="00A315E0"/>
    <w:rsid w:val="00A341E4"/>
    <w:rsid w:val="00A3509C"/>
    <w:rsid w:val="00A3787F"/>
    <w:rsid w:val="00A43502"/>
    <w:rsid w:val="00A43E47"/>
    <w:rsid w:val="00A44CEF"/>
    <w:rsid w:val="00A47A97"/>
    <w:rsid w:val="00A47D63"/>
    <w:rsid w:val="00A503CD"/>
    <w:rsid w:val="00A62323"/>
    <w:rsid w:val="00A71E7C"/>
    <w:rsid w:val="00A72032"/>
    <w:rsid w:val="00A72314"/>
    <w:rsid w:val="00A72405"/>
    <w:rsid w:val="00A74151"/>
    <w:rsid w:val="00A77069"/>
    <w:rsid w:val="00A87A7E"/>
    <w:rsid w:val="00A935E8"/>
    <w:rsid w:val="00A948D2"/>
    <w:rsid w:val="00AA6736"/>
    <w:rsid w:val="00AA79A9"/>
    <w:rsid w:val="00AB11BD"/>
    <w:rsid w:val="00AC217D"/>
    <w:rsid w:val="00AC2988"/>
    <w:rsid w:val="00AC5840"/>
    <w:rsid w:val="00AC6E48"/>
    <w:rsid w:val="00AD14D9"/>
    <w:rsid w:val="00AD230B"/>
    <w:rsid w:val="00AD57CF"/>
    <w:rsid w:val="00AD6D79"/>
    <w:rsid w:val="00AD6DB8"/>
    <w:rsid w:val="00AE2292"/>
    <w:rsid w:val="00AE2475"/>
    <w:rsid w:val="00AE2DD8"/>
    <w:rsid w:val="00B01966"/>
    <w:rsid w:val="00B034E4"/>
    <w:rsid w:val="00B0582F"/>
    <w:rsid w:val="00B065FE"/>
    <w:rsid w:val="00B077C5"/>
    <w:rsid w:val="00B11578"/>
    <w:rsid w:val="00B137E6"/>
    <w:rsid w:val="00B13E3D"/>
    <w:rsid w:val="00B1658F"/>
    <w:rsid w:val="00B2148F"/>
    <w:rsid w:val="00B2223D"/>
    <w:rsid w:val="00B22AE1"/>
    <w:rsid w:val="00B2330F"/>
    <w:rsid w:val="00B24C00"/>
    <w:rsid w:val="00B26590"/>
    <w:rsid w:val="00B302A4"/>
    <w:rsid w:val="00B33D45"/>
    <w:rsid w:val="00B3550F"/>
    <w:rsid w:val="00B4174A"/>
    <w:rsid w:val="00B45E64"/>
    <w:rsid w:val="00B50327"/>
    <w:rsid w:val="00B52F56"/>
    <w:rsid w:val="00B6279B"/>
    <w:rsid w:val="00B645D5"/>
    <w:rsid w:val="00B70B7F"/>
    <w:rsid w:val="00B71122"/>
    <w:rsid w:val="00B71E6D"/>
    <w:rsid w:val="00B72622"/>
    <w:rsid w:val="00B95870"/>
    <w:rsid w:val="00BA070C"/>
    <w:rsid w:val="00BA2F15"/>
    <w:rsid w:val="00BA6022"/>
    <w:rsid w:val="00BB0C61"/>
    <w:rsid w:val="00BB1F78"/>
    <w:rsid w:val="00BB1FE4"/>
    <w:rsid w:val="00BB22F8"/>
    <w:rsid w:val="00BB2A84"/>
    <w:rsid w:val="00BB3A86"/>
    <w:rsid w:val="00BB46CD"/>
    <w:rsid w:val="00BB6956"/>
    <w:rsid w:val="00BC3F68"/>
    <w:rsid w:val="00BC4F1A"/>
    <w:rsid w:val="00BC5AD3"/>
    <w:rsid w:val="00BC6D16"/>
    <w:rsid w:val="00BD0297"/>
    <w:rsid w:val="00BD38AA"/>
    <w:rsid w:val="00BD4C63"/>
    <w:rsid w:val="00BD7228"/>
    <w:rsid w:val="00BE3E54"/>
    <w:rsid w:val="00BF0D02"/>
    <w:rsid w:val="00BF1DE4"/>
    <w:rsid w:val="00BF6068"/>
    <w:rsid w:val="00BF660C"/>
    <w:rsid w:val="00BF6D99"/>
    <w:rsid w:val="00C0031A"/>
    <w:rsid w:val="00C041F7"/>
    <w:rsid w:val="00C0436A"/>
    <w:rsid w:val="00C04A64"/>
    <w:rsid w:val="00C110BA"/>
    <w:rsid w:val="00C11D8F"/>
    <w:rsid w:val="00C11FC7"/>
    <w:rsid w:val="00C15F8B"/>
    <w:rsid w:val="00C16E7C"/>
    <w:rsid w:val="00C20680"/>
    <w:rsid w:val="00C22E0C"/>
    <w:rsid w:val="00C242E9"/>
    <w:rsid w:val="00C30A11"/>
    <w:rsid w:val="00C3120C"/>
    <w:rsid w:val="00C31602"/>
    <w:rsid w:val="00C31AB5"/>
    <w:rsid w:val="00C3312D"/>
    <w:rsid w:val="00C36502"/>
    <w:rsid w:val="00C401DE"/>
    <w:rsid w:val="00C55396"/>
    <w:rsid w:val="00C55447"/>
    <w:rsid w:val="00C64038"/>
    <w:rsid w:val="00C6456D"/>
    <w:rsid w:val="00C64931"/>
    <w:rsid w:val="00C66A5C"/>
    <w:rsid w:val="00C67698"/>
    <w:rsid w:val="00C76C05"/>
    <w:rsid w:val="00C76E81"/>
    <w:rsid w:val="00C777E9"/>
    <w:rsid w:val="00C815C8"/>
    <w:rsid w:val="00C84E83"/>
    <w:rsid w:val="00C857AC"/>
    <w:rsid w:val="00C86112"/>
    <w:rsid w:val="00C901B1"/>
    <w:rsid w:val="00C905D0"/>
    <w:rsid w:val="00CA2F2D"/>
    <w:rsid w:val="00CA7D59"/>
    <w:rsid w:val="00CB0DBC"/>
    <w:rsid w:val="00CB379C"/>
    <w:rsid w:val="00CB39A7"/>
    <w:rsid w:val="00CC00C4"/>
    <w:rsid w:val="00CC1FCB"/>
    <w:rsid w:val="00CC2DF5"/>
    <w:rsid w:val="00CC3245"/>
    <w:rsid w:val="00CC45CF"/>
    <w:rsid w:val="00CC5A7B"/>
    <w:rsid w:val="00CD0416"/>
    <w:rsid w:val="00CD611B"/>
    <w:rsid w:val="00CE164E"/>
    <w:rsid w:val="00CE24D8"/>
    <w:rsid w:val="00CE317A"/>
    <w:rsid w:val="00CE7783"/>
    <w:rsid w:val="00CF0E05"/>
    <w:rsid w:val="00CF2E37"/>
    <w:rsid w:val="00CF3B7B"/>
    <w:rsid w:val="00CF5FEF"/>
    <w:rsid w:val="00CF6AF2"/>
    <w:rsid w:val="00CF7ABF"/>
    <w:rsid w:val="00CF7D1B"/>
    <w:rsid w:val="00D04F05"/>
    <w:rsid w:val="00D1220F"/>
    <w:rsid w:val="00D12DDB"/>
    <w:rsid w:val="00D22115"/>
    <w:rsid w:val="00D22F40"/>
    <w:rsid w:val="00D26844"/>
    <w:rsid w:val="00D26B2B"/>
    <w:rsid w:val="00D315AD"/>
    <w:rsid w:val="00D36547"/>
    <w:rsid w:val="00D404E5"/>
    <w:rsid w:val="00D43E07"/>
    <w:rsid w:val="00D4458E"/>
    <w:rsid w:val="00D45B88"/>
    <w:rsid w:val="00D56FD2"/>
    <w:rsid w:val="00D64BBD"/>
    <w:rsid w:val="00D67733"/>
    <w:rsid w:val="00D67A1A"/>
    <w:rsid w:val="00D71148"/>
    <w:rsid w:val="00D72AD0"/>
    <w:rsid w:val="00D72D29"/>
    <w:rsid w:val="00D747F2"/>
    <w:rsid w:val="00D77AD7"/>
    <w:rsid w:val="00D80F27"/>
    <w:rsid w:val="00D83609"/>
    <w:rsid w:val="00D86439"/>
    <w:rsid w:val="00D94E65"/>
    <w:rsid w:val="00D94F18"/>
    <w:rsid w:val="00D96597"/>
    <w:rsid w:val="00DA43F4"/>
    <w:rsid w:val="00DB1D67"/>
    <w:rsid w:val="00DB35C1"/>
    <w:rsid w:val="00DB4392"/>
    <w:rsid w:val="00DC6A3B"/>
    <w:rsid w:val="00DD145B"/>
    <w:rsid w:val="00DD1B52"/>
    <w:rsid w:val="00DD4F46"/>
    <w:rsid w:val="00DD5B71"/>
    <w:rsid w:val="00DD7D56"/>
    <w:rsid w:val="00DE276D"/>
    <w:rsid w:val="00DE2D52"/>
    <w:rsid w:val="00DE763A"/>
    <w:rsid w:val="00DF23CE"/>
    <w:rsid w:val="00DF3299"/>
    <w:rsid w:val="00DF457A"/>
    <w:rsid w:val="00E0059E"/>
    <w:rsid w:val="00E03011"/>
    <w:rsid w:val="00E0481B"/>
    <w:rsid w:val="00E12199"/>
    <w:rsid w:val="00E164B2"/>
    <w:rsid w:val="00E1689F"/>
    <w:rsid w:val="00E255E6"/>
    <w:rsid w:val="00E25835"/>
    <w:rsid w:val="00E31622"/>
    <w:rsid w:val="00E32082"/>
    <w:rsid w:val="00E35489"/>
    <w:rsid w:val="00E36135"/>
    <w:rsid w:val="00E378E6"/>
    <w:rsid w:val="00E4445A"/>
    <w:rsid w:val="00E455DD"/>
    <w:rsid w:val="00E50290"/>
    <w:rsid w:val="00E509E6"/>
    <w:rsid w:val="00E52523"/>
    <w:rsid w:val="00E563BC"/>
    <w:rsid w:val="00E6242F"/>
    <w:rsid w:val="00E63FDB"/>
    <w:rsid w:val="00E64CCD"/>
    <w:rsid w:val="00E67F3E"/>
    <w:rsid w:val="00E70361"/>
    <w:rsid w:val="00E715AE"/>
    <w:rsid w:val="00E764BC"/>
    <w:rsid w:val="00E77DBE"/>
    <w:rsid w:val="00E82932"/>
    <w:rsid w:val="00E928C2"/>
    <w:rsid w:val="00E97B44"/>
    <w:rsid w:val="00EA0F48"/>
    <w:rsid w:val="00EB5507"/>
    <w:rsid w:val="00EC1D9E"/>
    <w:rsid w:val="00EC4000"/>
    <w:rsid w:val="00EC724B"/>
    <w:rsid w:val="00ED2BB8"/>
    <w:rsid w:val="00ED33BF"/>
    <w:rsid w:val="00ED6564"/>
    <w:rsid w:val="00EE0B31"/>
    <w:rsid w:val="00EE1081"/>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372A"/>
    <w:rsid w:val="00F2454E"/>
    <w:rsid w:val="00F277E5"/>
    <w:rsid w:val="00F33272"/>
    <w:rsid w:val="00F33815"/>
    <w:rsid w:val="00F42396"/>
    <w:rsid w:val="00F452F2"/>
    <w:rsid w:val="00F45EDA"/>
    <w:rsid w:val="00F51E11"/>
    <w:rsid w:val="00F52B7A"/>
    <w:rsid w:val="00F620BE"/>
    <w:rsid w:val="00F652B1"/>
    <w:rsid w:val="00F719CC"/>
    <w:rsid w:val="00F724F7"/>
    <w:rsid w:val="00F72975"/>
    <w:rsid w:val="00F83FA1"/>
    <w:rsid w:val="00F87FD1"/>
    <w:rsid w:val="00F900EF"/>
    <w:rsid w:val="00F92F39"/>
    <w:rsid w:val="00F9657A"/>
    <w:rsid w:val="00FA1976"/>
    <w:rsid w:val="00FA2319"/>
    <w:rsid w:val="00FB1F25"/>
    <w:rsid w:val="00FB570D"/>
    <w:rsid w:val="00FB6001"/>
    <w:rsid w:val="00FB6149"/>
    <w:rsid w:val="00FC059D"/>
    <w:rsid w:val="00FC3BD8"/>
    <w:rsid w:val="00FD409A"/>
    <w:rsid w:val="00FD7DF2"/>
    <w:rsid w:val="00FE147B"/>
    <w:rsid w:val="00FE38B9"/>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245A9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45A9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245A9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45A9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924655986">
      <w:bodyDiv w:val="1"/>
      <w:marLeft w:val="0"/>
      <w:marRight w:val="0"/>
      <w:marTop w:val="0"/>
      <w:marBottom w:val="0"/>
      <w:divBdr>
        <w:top w:val="none" w:sz="0" w:space="0" w:color="auto"/>
        <w:left w:val="none" w:sz="0" w:space="0" w:color="auto"/>
        <w:bottom w:val="none" w:sz="0" w:space="0" w:color="auto"/>
        <w:right w:val="none" w:sz="0" w:space="0" w:color="auto"/>
      </w:divBdr>
      <w:divsChild>
        <w:div w:id="1888948563">
          <w:marLeft w:val="0"/>
          <w:marRight w:val="0"/>
          <w:marTop w:val="0"/>
          <w:marBottom w:val="0"/>
          <w:divBdr>
            <w:top w:val="single" w:sz="2" w:space="0" w:color="000000"/>
            <w:left w:val="single" w:sz="2" w:space="0" w:color="000000"/>
            <w:bottom w:val="single" w:sz="2" w:space="0" w:color="000000"/>
            <w:right w:val="single" w:sz="2" w:space="0" w:color="000000"/>
          </w:divBdr>
          <w:divsChild>
            <w:div w:id="661082533">
              <w:marLeft w:val="0"/>
              <w:marRight w:val="0"/>
              <w:marTop w:val="0"/>
              <w:marBottom w:val="0"/>
              <w:divBdr>
                <w:top w:val="single" w:sz="2" w:space="0" w:color="000000"/>
                <w:left w:val="single" w:sz="2" w:space="0" w:color="000000"/>
                <w:bottom w:val="single" w:sz="2" w:space="0" w:color="000000"/>
                <w:right w:val="single" w:sz="2" w:space="0" w:color="000000"/>
              </w:divBdr>
              <w:divsChild>
                <w:div w:id="391658945">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986593683">
      <w:bodyDiv w:val="1"/>
      <w:marLeft w:val="0"/>
      <w:marRight w:val="0"/>
      <w:marTop w:val="0"/>
      <w:marBottom w:val="0"/>
      <w:divBdr>
        <w:top w:val="none" w:sz="0" w:space="0" w:color="auto"/>
        <w:left w:val="none" w:sz="0" w:space="0" w:color="auto"/>
        <w:bottom w:val="none" w:sz="0" w:space="0" w:color="auto"/>
        <w:right w:val="none" w:sz="0" w:space="0" w:color="auto"/>
      </w:divBdr>
    </w:div>
    <w:div w:id="1385367140">
      <w:bodyDiv w:val="1"/>
      <w:marLeft w:val="0"/>
      <w:marRight w:val="0"/>
      <w:marTop w:val="0"/>
      <w:marBottom w:val="0"/>
      <w:divBdr>
        <w:top w:val="none" w:sz="0" w:space="0" w:color="auto"/>
        <w:left w:val="none" w:sz="0" w:space="0" w:color="auto"/>
        <w:bottom w:val="none" w:sz="0" w:space="0" w:color="auto"/>
        <w:right w:val="none" w:sz="0" w:space="0" w:color="auto"/>
      </w:divBdr>
      <w:divsChild>
        <w:div w:id="1364094357">
          <w:marLeft w:val="0"/>
          <w:marRight w:val="0"/>
          <w:marTop w:val="0"/>
          <w:marBottom w:val="0"/>
          <w:divBdr>
            <w:top w:val="single" w:sz="2" w:space="0" w:color="000000"/>
            <w:left w:val="single" w:sz="2" w:space="0" w:color="000000"/>
            <w:bottom w:val="single" w:sz="2" w:space="0" w:color="000000"/>
            <w:right w:val="single" w:sz="2" w:space="0" w:color="000000"/>
          </w:divBdr>
          <w:divsChild>
            <w:div w:id="239566265">
              <w:marLeft w:val="0"/>
              <w:marRight w:val="0"/>
              <w:marTop w:val="0"/>
              <w:marBottom w:val="0"/>
              <w:divBdr>
                <w:top w:val="single" w:sz="2" w:space="0" w:color="000000"/>
                <w:left w:val="single" w:sz="2" w:space="0" w:color="000000"/>
                <w:bottom w:val="single" w:sz="2" w:space="0" w:color="000000"/>
                <w:right w:val="single" w:sz="2" w:space="0" w:color="000000"/>
              </w:divBdr>
              <w:divsChild>
                <w:div w:id="1715234713">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414931332">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2035418725">
      <w:bodyDiv w:val="1"/>
      <w:marLeft w:val="0"/>
      <w:marRight w:val="0"/>
      <w:marTop w:val="0"/>
      <w:marBottom w:val="0"/>
      <w:divBdr>
        <w:top w:val="none" w:sz="0" w:space="0" w:color="auto"/>
        <w:left w:val="none" w:sz="0" w:space="0" w:color="auto"/>
        <w:bottom w:val="none" w:sz="0" w:space="0" w:color="auto"/>
        <w:right w:val="none" w:sz="0" w:space="0" w:color="auto"/>
      </w:divBdr>
      <w:divsChild>
        <w:div w:id="610891545">
          <w:marLeft w:val="0"/>
          <w:marRight w:val="0"/>
          <w:marTop w:val="0"/>
          <w:marBottom w:val="0"/>
          <w:divBdr>
            <w:top w:val="single" w:sz="2" w:space="0" w:color="000000"/>
            <w:left w:val="single" w:sz="2" w:space="0" w:color="000000"/>
            <w:bottom w:val="single" w:sz="2" w:space="0" w:color="000000"/>
            <w:right w:val="single" w:sz="2" w:space="0" w:color="000000"/>
          </w:divBdr>
          <w:divsChild>
            <w:div w:id="1064834607">
              <w:marLeft w:val="0"/>
              <w:marRight w:val="0"/>
              <w:marTop w:val="0"/>
              <w:marBottom w:val="0"/>
              <w:divBdr>
                <w:top w:val="single" w:sz="2" w:space="0" w:color="000000"/>
                <w:left w:val="single" w:sz="2" w:space="0" w:color="000000"/>
                <w:bottom w:val="single" w:sz="2" w:space="0" w:color="000000"/>
                <w:right w:val="single" w:sz="2" w:space="0" w:color="000000"/>
              </w:divBdr>
              <w:divsChild>
                <w:div w:id="1106655591">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2041778967">
      <w:bodyDiv w:val="1"/>
      <w:marLeft w:val="0"/>
      <w:marRight w:val="0"/>
      <w:marTop w:val="0"/>
      <w:marBottom w:val="0"/>
      <w:divBdr>
        <w:top w:val="none" w:sz="0" w:space="0" w:color="auto"/>
        <w:left w:val="none" w:sz="0" w:space="0" w:color="auto"/>
        <w:bottom w:val="none" w:sz="0" w:space="0" w:color="auto"/>
        <w:right w:val="none" w:sz="0" w:space="0" w:color="auto"/>
      </w:divBdr>
      <w:divsChild>
        <w:div w:id="1510752551">
          <w:marLeft w:val="0"/>
          <w:marRight w:val="0"/>
          <w:marTop w:val="0"/>
          <w:marBottom w:val="0"/>
          <w:divBdr>
            <w:top w:val="single" w:sz="2" w:space="0" w:color="000000"/>
            <w:left w:val="single" w:sz="2" w:space="0" w:color="000000"/>
            <w:bottom w:val="single" w:sz="2" w:space="0" w:color="000000"/>
            <w:right w:val="single" w:sz="2" w:space="0" w:color="000000"/>
          </w:divBdr>
          <w:divsChild>
            <w:div w:id="1242249847">
              <w:marLeft w:val="0"/>
              <w:marRight w:val="0"/>
              <w:marTop w:val="0"/>
              <w:marBottom w:val="0"/>
              <w:divBdr>
                <w:top w:val="single" w:sz="2" w:space="0" w:color="000000"/>
                <w:left w:val="single" w:sz="2" w:space="0" w:color="000000"/>
                <w:bottom w:val="single" w:sz="2" w:space="0" w:color="000000"/>
                <w:right w:val="single" w:sz="2" w:space="0" w:color="000000"/>
              </w:divBdr>
              <w:divsChild>
                <w:div w:id="2081631190">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zariova.andre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hornak.alexander@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F7C042-0281-4303-B034-1C1F3E6E9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4036</Words>
  <Characters>23006</Characters>
  <Application>Microsoft Office Word</Application>
  <DocSecurity>0</DocSecurity>
  <Lines>191</Lines>
  <Paragraphs>53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26989</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duricova.valeria</cp:lastModifiedBy>
  <cp:revision>2</cp:revision>
  <cp:lastPrinted>2016-06-16T06:20:00Z</cp:lastPrinted>
  <dcterms:created xsi:type="dcterms:W3CDTF">2016-06-16T06:52:00Z</dcterms:created>
  <dcterms:modified xsi:type="dcterms:W3CDTF">2016-06-16T06:52:00Z</dcterms:modified>
</cp:coreProperties>
</file>