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271" w:type="dxa"/>
        <w:tblCellMar>
          <w:left w:w="70" w:type="dxa"/>
          <w:right w:w="70" w:type="dxa"/>
        </w:tblCellMar>
        <w:tblLook w:val="0000" w:firstRow="0" w:lastRow="0" w:firstColumn="0" w:lastColumn="0" w:noHBand="0" w:noVBand="0"/>
      </w:tblPr>
      <w:tblGrid>
        <w:gridCol w:w="1472"/>
        <w:gridCol w:w="7799"/>
      </w:tblGrid>
      <w:tr w:rsidR="00EE1081" w:rsidRPr="00043457" w:rsidTr="00BA69F7">
        <w:trPr>
          <w:cantSplit/>
          <w:trHeight w:val="1575"/>
        </w:trPr>
        <w:tc>
          <w:tcPr>
            <w:tcW w:w="1472" w:type="dxa"/>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4C7C990A" wp14:editId="6307FA29">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799" w:type="dxa"/>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41642">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835512" w:rsidP="00A24DA3">
            <w:pPr>
              <w:pStyle w:val="Hlavika"/>
              <w:rPr>
                <w:rFonts w:ascii="Arial" w:hAnsi="Arial" w:cs="Arial"/>
              </w:rPr>
            </w:pPr>
            <w:r>
              <w:rPr>
                <w:rFonts w:ascii="Arial" w:hAnsi="Arial" w:cs="Arial"/>
              </w:rPr>
              <w:t>344</w:t>
            </w:r>
            <w:r w:rsidR="00A24DA3">
              <w:rPr>
                <w:rFonts w:ascii="Arial" w:hAnsi="Arial" w:cs="Arial"/>
              </w:rPr>
              <w:t>/20</w:t>
            </w:r>
            <w:r w:rsidR="00EC6E46">
              <w:rPr>
                <w:rFonts w:ascii="Arial" w:hAnsi="Arial" w:cs="Arial"/>
              </w:rPr>
              <w:t>16</w:t>
            </w:r>
            <w:r w:rsidR="00E950FA">
              <w:rPr>
                <w:rFonts w:ascii="Arial" w:hAnsi="Arial" w:cs="Arial"/>
              </w:rPr>
              <w:t>/CLaO/</w:t>
            </w:r>
            <w:r w:rsidR="00D42041">
              <w:rPr>
                <w:rFonts w:ascii="Arial" w:hAnsi="Arial" w:cs="Arial"/>
              </w:rPr>
              <w:t>KoL</w:t>
            </w:r>
          </w:p>
        </w:tc>
        <w:tc>
          <w:tcPr>
            <w:tcW w:w="3402" w:type="dxa"/>
            <w:shd w:val="clear" w:color="auto" w:fill="FFFFFF" w:themeFill="background1"/>
            <w:hideMark/>
          </w:tcPr>
          <w:p w:rsidR="006915DF" w:rsidRPr="00E41642" w:rsidRDefault="00601C26" w:rsidP="005F5327">
            <w:pPr>
              <w:pStyle w:val="Hlavika"/>
              <w:rPr>
                <w:rFonts w:ascii="Arial" w:hAnsi="Arial" w:cs="Arial"/>
              </w:rPr>
            </w:pPr>
            <w:r w:rsidRPr="00E41642">
              <w:rPr>
                <w:rFonts w:ascii="Arial" w:hAnsi="Arial" w:cs="Arial"/>
              </w:rPr>
              <w:t>Mgr. Koreňová</w:t>
            </w:r>
            <w:r w:rsidR="00E950FA" w:rsidRPr="00E41642">
              <w:rPr>
                <w:rFonts w:ascii="Arial" w:hAnsi="Arial" w:cs="Arial"/>
              </w:rPr>
              <w:t xml:space="preserve">/02 2029 </w:t>
            </w:r>
            <w:r w:rsidRPr="00E41642">
              <w:rPr>
                <w:rFonts w:ascii="Arial" w:hAnsi="Arial" w:cs="Arial"/>
              </w:rPr>
              <w:t>4034</w:t>
            </w:r>
          </w:p>
        </w:tc>
        <w:tc>
          <w:tcPr>
            <w:tcW w:w="1651" w:type="dxa"/>
            <w:shd w:val="clear" w:color="auto" w:fill="FFFFFF" w:themeFill="background1"/>
          </w:tcPr>
          <w:p w:rsidR="006915DF" w:rsidRPr="00E41642" w:rsidRDefault="00FC07C0" w:rsidP="003146E3">
            <w:pPr>
              <w:pStyle w:val="Hlavika"/>
              <w:rPr>
                <w:rFonts w:ascii="Arial" w:hAnsi="Arial" w:cs="Arial"/>
              </w:rPr>
            </w:pPr>
            <w:r>
              <w:rPr>
                <w:rFonts w:ascii="Arial" w:hAnsi="Arial" w:cs="Arial"/>
              </w:rPr>
              <w:t>11.7.2016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9D71C3" w:rsidRDefault="00E02561" w:rsidP="009D71C3">
      <w:pPr>
        <w:spacing w:after="0" w:line="240" w:lineRule="auto"/>
        <w:jc w:val="both"/>
        <w:rPr>
          <w:rFonts w:ascii="Arial" w:hAnsi="Arial" w:cs="Arial"/>
          <w:sz w:val="20"/>
          <w:szCs w:val="20"/>
        </w:rPr>
      </w:pPr>
      <w:r w:rsidRPr="00E950FA">
        <w:rPr>
          <w:rFonts w:ascii="Arial" w:hAnsi="Arial" w:cs="Arial"/>
          <w:sz w:val="20"/>
          <w:szCs w:val="20"/>
        </w:rPr>
        <w:t xml:space="preserve">Obstarávateľ </w:t>
      </w:r>
      <w:r>
        <w:rPr>
          <w:rFonts w:ascii="Arial" w:hAnsi="Arial" w:cs="Arial"/>
          <w:sz w:val="20"/>
          <w:szCs w:val="20"/>
        </w:rPr>
        <w:t xml:space="preserve">Vás </w:t>
      </w:r>
      <w:r w:rsidRPr="00E950FA">
        <w:rPr>
          <w:rFonts w:ascii="Arial" w:hAnsi="Arial" w:cs="Arial"/>
          <w:sz w:val="20"/>
          <w:szCs w:val="20"/>
        </w:rPr>
        <w:t>týmto vyzýva ako predkladateľa na predloženie cenového návrhu na predmet zákazky</w:t>
      </w:r>
      <w:r w:rsidR="00006638" w:rsidRPr="00E950FA">
        <w:rPr>
          <w:rFonts w:ascii="Arial" w:hAnsi="Arial" w:cs="Arial"/>
          <w:sz w:val="20"/>
          <w:szCs w:val="20"/>
        </w:rPr>
        <w:t>:</w:t>
      </w:r>
      <w:r>
        <w:rPr>
          <w:rFonts w:ascii="Arial" w:hAnsi="Arial" w:cs="Arial"/>
          <w:sz w:val="20"/>
          <w:szCs w:val="20"/>
        </w:rPr>
        <w:t xml:space="preserve"> </w:t>
      </w:r>
    </w:p>
    <w:p w:rsidR="000713D5" w:rsidRDefault="00470110" w:rsidP="00470110">
      <w:pPr>
        <w:spacing w:after="0" w:line="240" w:lineRule="auto"/>
        <w:jc w:val="both"/>
        <w:rPr>
          <w:rFonts w:cs="Arial"/>
          <w:u w:val="single"/>
        </w:rPr>
      </w:pPr>
      <w:r w:rsidRPr="00470110">
        <w:rPr>
          <w:rFonts w:ascii="Arial" w:eastAsia="Times New Roman" w:hAnsi="Arial" w:cs="Arial"/>
          <w:b/>
          <w:sz w:val="20"/>
          <w:szCs w:val="20"/>
        </w:rPr>
        <w:t>Vypracovanie projektovej dokumentácie v stupni DSPRS a inžinierska činnosť pre stavbu</w:t>
      </w:r>
      <w:r>
        <w:rPr>
          <w:rFonts w:ascii="Arial" w:eastAsia="Times New Roman" w:hAnsi="Arial" w:cs="Arial"/>
          <w:b/>
          <w:sz w:val="20"/>
          <w:szCs w:val="20"/>
        </w:rPr>
        <w:t>:</w:t>
      </w:r>
      <w:r w:rsidRPr="002669F2">
        <w:rPr>
          <w:rFonts w:ascii="Arial" w:hAnsi="Arial" w:cs="Arial"/>
          <w:b/>
          <w:sz w:val="20"/>
          <w:szCs w:val="20"/>
        </w:rPr>
        <w:t xml:space="preserve"> </w:t>
      </w:r>
      <w:r w:rsidR="006915DF" w:rsidRPr="002669F2">
        <w:rPr>
          <w:rFonts w:ascii="Arial" w:hAnsi="Arial" w:cs="Arial"/>
          <w:b/>
          <w:sz w:val="20"/>
          <w:szCs w:val="20"/>
        </w:rPr>
        <w:t>„</w:t>
      </w:r>
      <w:r w:rsidRPr="00470110">
        <w:rPr>
          <w:rFonts w:ascii="Arial" w:eastAsia="Times New Roman" w:hAnsi="Arial" w:cs="Arial"/>
          <w:b/>
          <w:sz w:val="20"/>
          <w:szCs w:val="20"/>
        </w:rPr>
        <w:t xml:space="preserve">PZZ typu AŽD RE z výzisku v žkm 22,080 na trati Trenčín – Chynorany  - Ruskovce“ </w:t>
      </w:r>
    </w:p>
    <w:p w:rsidR="009D71C3" w:rsidRPr="00E950FA" w:rsidRDefault="009D71C3" w:rsidP="00EE1081">
      <w:pPr>
        <w:pStyle w:val="Zarkazkladnhotextu2"/>
        <w:spacing w:after="0" w:line="240" w:lineRule="auto"/>
        <w:ind w:left="0"/>
        <w:jc w:val="both"/>
        <w:rPr>
          <w:rFonts w:cs="Arial"/>
          <w:u w:val="single"/>
          <w:lang w:val="sk-SK"/>
        </w:rPr>
      </w:pPr>
    </w:p>
    <w:p w:rsidR="00330911" w:rsidRDefault="00EE1081" w:rsidP="007A6E55">
      <w:pPr>
        <w:rPr>
          <w:rFonts w:ascii="Arial" w:hAnsi="Arial" w:cs="Arial"/>
          <w:b/>
          <w:sz w:val="20"/>
          <w:szCs w:val="20"/>
        </w:rPr>
      </w:pPr>
      <w:r w:rsidRPr="009176DC">
        <w:rPr>
          <w:rFonts w:ascii="Arial" w:hAnsi="Arial" w:cs="Arial"/>
          <w:b/>
          <w:sz w:val="20"/>
          <w:szCs w:val="20"/>
        </w:rPr>
        <w:t>Miesto plnenia</w:t>
      </w:r>
      <w:r w:rsidR="00E02561">
        <w:rPr>
          <w:rFonts w:ascii="Arial" w:hAnsi="Arial" w:cs="Arial"/>
          <w:b/>
          <w:sz w:val="20"/>
          <w:szCs w:val="20"/>
        </w:rPr>
        <w:t>:</w:t>
      </w:r>
    </w:p>
    <w:p w:rsidR="009176DC" w:rsidRPr="003964E8" w:rsidRDefault="0099143F" w:rsidP="00330911">
      <w:pPr>
        <w:pStyle w:val="Odsekzoznamu"/>
        <w:numPr>
          <w:ilvl w:val="0"/>
          <w:numId w:val="34"/>
        </w:numPr>
        <w:jc w:val="both"/>
        <w:rPr>
          <w:rFonts w:ascii="Arial" w:hAnsi="Arial" w:cs="Arial"/>
          <w:b/>
          <w:sz w:val="20"/>
          <w:szCs w:val="20"/>
        </w:rPr>
      </w:pPr>
      <w:r w:rsidRPr="003964E8">
        <w:rPr>
          <w:rFonts w:ascii="Arial" w:hAnsi="Arial" w:cs="Arial"/>
          <w:b/>
          <w:sz w:val="20"/>
          <w:szCs w:val="20"/>
        </w:rPr>
        <w:t>D</w:t>
      </w:r>
      <w:r w:rsidR="00330911" w:rsidRPr="003964E8">
        <w:rPr>
          <w:rFonts w:ascii="Arial" w:hAnsi="Arial" w:cs="Arial"/>
          <w:b/>
          <w:sz w:val="20"/>
          <w:szCs w:val="20"/>
        </w:rPr>
        <w:t>odanie projektovej dokumentácie</w:t>
      </w:r>
      <w:r w:rsidRPr="003964E8">
        <w:rPr>
          <w:rFonts w:ascii="Arial" w:hAnsi="Arial" w:cs="Arial"/>
          <w:b/>
          <w:sz w:val="20"/>
          <w:szCs w:val="20"/>
        </w:rPr>
        <w:t xml:space="preserve"> a všetkých hmotných výstupov z</w:t>
      </w:r>
      <w:r w:rsidR="00330911" w:rsidRPr="003964E8">
        <w:rPr>
          <w:rFonts w:ascii="Arial" w:hAnsi="Arial" w:cs="Arial"/>
          <w:b/>
          <w:sz w:val="20"/>
          <w:szCs w:val="20"/>
        </w:rPr>
        <w:t> inžinierskej činnosti</w:t>
      </w:r>
      <w:r w:rsidR="003964E8" w:rsidRPr="003964E8">
        <w:rPr>
          <w:rFonts w:ascii="Arial" w:hAnsi="Arial" w:cs="Arial"/>
          <w:sz w:val="20"/>
          <w:szCs w:val="20"/>
        </w:rPr>
        <w:t xml:space="preserve"> na ŽSR, </w:t>
      </w:r>
      <w:r w:rsidR="003964E8" w:rsidRPr="003964E8">
        <w:rPr>
          <w:rFonts w:ascii="Arial" w:hAnsi="Arial" w:cs="Arial"/>
          <w:sz w:val="20"/>
          <w:szCs w:val="20"/>
          <w:lang w:eastAsia="cs-CZ"/>
        </w:rPr>
        <w:t>Oblastné riaditeľstvo</w:t>
      </w:r>
      <w:r w:rsidR="00665996" w:rsidRPr="003964E8">
        <w:rPr>
          <w:rFonts w:ascii="Arial" w:hAnsi="Arial" w:cs="Arial"/>
          <w:sz w:val="20"/>
          <w:szCs w:val="20"/>
          <w:lang w:eastAsia="cs-CZ"/>
        </w:rPr>
        <w:t xml:space="preserve"> Žilina – Sekcia </w:t>
      </w:r>
      <w:r w:rsidRPr="003964E8">
        <w:rPr>
          <w:rFonts w:ascii="Arial" w:hAnsi="Arial" w:cs="Arial"/>
          <w:sz w:val="20"/>
          <w:szCs w:val="20"/>
          <w:lang w:eastAsia="cs-CZ"/>
        </w:rPr>
        <w:t>oznamovacej</w:t>
      </w:r>
      <w:r w:rsidR="003964E8" w:rsidRPr="003964E8">
        <w:rPr>
          <w:rFonts w:ascii="Arial" w:hAnsi="Arial" w:cs="Arial"/>
          <w:sz w:val="20"/>
          <w:szCs w:val="20"/>
          <w:lang w:eastAsia="cs-CZ"/>
        </w:rPr>
        <w:t xml:space="preserve"> a zabezpečovacej techniky, </w:t>
      </w:r>
      <w:r w:rsidR="008D6EB3" w:rsidRPr="003964E8">
        <w:rPr>
          <w:rFonts w:ascii="Arial" w:hAnsi="Arial" w:cs="Arial"/>
          <w:sz w:val="20"/>
          <w:szCs w:val="20"/>
        </w:rPr>
        <w:t>u</w:t>
      </w:r>
      <w:r w:rsidR="00665996" w:rsidRPr="003964E8">
        <w:rPr>
          <w:rFonts w:ascii="Arial" w:hAnsi="Arial" w:cs="Arial"/>
          <w:sz w:val="20"/>
          <w:szCs w:val="20"/>
        </w:rPr>
        <w:t xml:space="preserve">l. 1. </w:t>
      </w:r>
      <w:r w:rsidR="008D6EB3" w:rsidRPr="003964E8">
        <w:rPr>
          <w:rFonts w:ascii="Arial" w:hAnsi="Arial" w:cs="Arial"/>
          <w:sz w:val="20"/>
          <w:szCs w:val="20"/>
        </w:rPr>
        <w:t>m</w:t>
      </w:r>
      <w:r w:rsidR="00665996" w:rsidRPr="003964E8">
        <w:rPr>
          <w:rFonts w:ascii="Arial" w:hAnsi="Arial" w:cs="Arial"/>
          <w:sz w:val="20"/>
          <w:szCs w:val="20"/>
        </w:rPr>
        <w:t>ája 34, Žilina</w:t>
      </w:r>
      <w:r w:rsidR="008D6EB3" w:rsidRPr="003964E8">
        <w:rPr>
          <w:rFonts w:ascii="Arial" w:hAnsi="Arial" w:cs="Arial"/>
          <w:sz w:val="20"/>
          <w:szCs w:val="20"/>
        </w:rPr>
        <w:t xml:space="preserve"> 010 01</w:t>
      </w:r>
      <w:r w:rsidR="003964E8" w:rsidRPr="003964E8">
        <w:rPr>
          <w:rFonts w:ascii="Arial" w:hAnsi="Arial" w:cs="Arial"/>
          <w:sz w:val="20"/>
          <w:szCs w:val="20"/>
        </w:rPr>
        <w:t>.</w:t>
      </w:r>
    </w:p>
    <w:p w:rsidR="00330911" w:rsidRDefault="00330911" w:rsidP="00330911">
      <w:pPr>
        <w:pStyle w:val="Odsekzoznamu"/>
        <w:numPr>
          <w:ilvl w:val="0"/>
          <w:numId w:val="34"/>
        </w:numPr>
        <w:jc w:val="both"/>
        <w:rPr>
          <w:rFonts w:ascii="Arial" w:hAnsi="Arial" w:cs="Arial"/>
          <w:sz w:val="20"/>
          <w:szCs w:val="20"/>
          <w:lang w:eastAsia="cs-CZ"/>
        </w:rPr>
      </w:pPr>
      <w:r w:rsidRPr="00330911">
        <w:rPr>
          <w:rFonts w:ascii="Arial" w:hAnsi="Arial" w:cs="Arial"/>
          <w:b/>
          <w:sz w:val="20"/>
          <w:szCs w:val="20"/>
        </w:rPr>
        <w:t>Autorský dohľad</w:t>
      </w:r>
      <w:r>
        <w:rPr>
          <w:rFonts w:ascii="Arial" w:hAnsi="Arial" w:cs="Arial"/>
          <w:sz w:val="20"/>
          <w:szCs w:val="20"/>
        </w:rPr>
        <w:t xml:space="preserve">: </w:t>
      </w:r>
      <w:r w:rsidRPr="00330911">
        <w:rPr>
          <w:rFonts w:ascii="Arial" w:hAnsi="Arial" w:cs="Arial"/>
          <w:sz w:val="20"/>
          <w:szCs w:val="20"/>
        </w:rPr>
        <w:t>Na trati Trenčín - Chynorany,  žkm  22,080</w:t>
      </w:r>
    </w:p>
    <w:p w:rsidR="00330911" w:rsidRPr="00330911" w:rsidRDefault="00330911" w:rsidP="00330911">
      <w:pPr>
        <w:pStyle w:val="Odsekzoznamu"/>
        <w:jc w:val="both"/>
        <w:rPr>
          <w:rFonts w:ascii="Arial" w:hAnsi="Arial" w:cs="Arial"/>
          <w:sz w:val="20"/>
          <w:szCs w:val="20"/>
          <w:lang w:eastAsia="cs-CZ"/>
        </w:rPr>
      </w:pPr>
    </w:p>
    <w:p w:rsidR="00AE61A4" w:rsidRDefault="00EE1081" w:rsidP="007A6E55">
      <w:pPr>
        <w:jc w:val="both"/>
        <w:rPr>
          <w:rFonts w:cs="Arial"/>
          <w:b/>
          <w:lang w:eastAsia="sk-SK"/>
        </w:rPr>
      </w:pPr>
      <w:r w:rsidRPr="00E570D3">
        <w:rPr>
          <w:rFonts w:cs="Arial"/>
          <w:b/>
          <w:lang w:eastAsia="sk-SK"/>
        </w:rPr>
        <w:t>Lehota/termín plnenia</w:t>
      </w:r>
      <w:r w:rsidR="000713D5" w:rsidRPr="00E570D3">
        <w:rPr>
          <w:rFonts w:cs="Arial"/>
          <w:b/>
          <w:lang w:eastAsia="sk-SK"/>
        </w:rPr>
        <w:t xml:space="preserve"> zákazky</w:t>
      </w:r>
      <w:r w:rsidR="002669F2">
        <w:rPr>
          <w:rFonts w:cs="Arial"/>
          <w:b/>
          <w:lang w:eastAsia="sk-SK"/>
        </w:rPr>
        <w:t xml:space="preserve">: </w:t>
      </w:r>
    </w:p>
    <w:p w:rsidR="000713D5" w:rsidRDefault="002669F2" w:rsidP="00470110">
      <w:pPr>
        <w:pStyle w:val="Odsekzoznamu"/>
        <w:numPr>
          <w:ilvl w:val="0"/>
          <w:numId w:val="31"/>
        </w:numPr>
        <w:jc w:val="both"/>
        <w:rPr>
          <w:rFonts w:ascii="Arial" w:hAnsi="Arial" w:cs="Arial"/>
          <w:sz w:val="20"/>
          <w:szCs w:val="20"/>
        </w:rPr>
      </w:pPr>
      <w:r w:rsidRPr="00470110">
        <w:rPr>
          <w:rFonts w:ascii="Arial" w:hAnsi="Arial" w:cs="Arial"/>
          <w:b/>
          <w:sz w:val="20"/>
          <w:szCs w:val="20"/>
        </w:rPr>
        <w:t>D</w:t>
      </w:r>
      <w:r w:rsidR="00AE61A4" w:rsidRPr="00470110">
        <w:rPr>
          <w:rFonts w:ascii="Arial" w:hAnsi="Arial" w:cs="Arial"/>
          <w:b/>
          <w:sz w:val="20"/>
          <w:szCs w:val="20"/>
        </w:rPr>
        <w:t>odanie projektovej dokumentácie</w:t>
      </w:r>
      <w:r w:rsidRPr="00470110">
        <w:rPr>
          <w:rFonts w:ascii="Arial" w:hAnsi="Arial" w:cs="Arial"/>
          <w:sz w:val="20"/>
          <w:szCs w:val="20"/>
        </w:rPr>
        <w:t xml:space="preserve"> </w:t>
      </w:r>
      <w:r w:rsidR="00470110" w:rsidRPr="00470110">
        <w:rPr>
          <w:rFonts w:ascii="Arial" w:hAnsi="Arial" w:cs="Arial"/>
          <w:b/>
          <w:sz w:val="20"/>
          <w:szCs w:val="20"/>
        </w:rPr>
        <w:t xml:space="preserve">v stupni DSPRS </w:t>
      </w:r>
      <w:r w:rsidRPr="003964E8">
        <w:rPr>
          <w:rFonts w:ascii="Arial" w:hAnsi="Arial" w:cs="Arial"/>
          <w:sz w:val="20"/>
          <w:szCs w:val="20"/>
        </w:rPr>
        <w:t xml:space="preserve">do </w:t>
      </w:r>
      <w:r w:rsidR="00665996" w:rsidRPr="003964E8">
        <w:rPr>
          <w:rFonts w:ascii="Arial" w:hAnsi="Arial" w:cs="Arial"/>
          <w:sz w:val="20"/>
          <w:szCs w:val="20"/>
        </w:rPr>
        <w:t>4</w:t>
      </w:r>
      <w:r w:rsidR="00665996">
        <w:rPr>
          <w:rFonts w:ascii="Arial" w:hAnsi="Arial" w:cs="Arial"/>
          <w:sz w:val="20"/>
          <w:szCs w:val="20"/>
        </w:rPr>
        <w:t xml:space="preserve"> </w:t>
      </w:r>
      <w:r w:rsidR="00470110" w:rsidRPr="00470110">
        <w:rPr>
          <w:rFonts w:ascii="Arial" w:hAnsi="Arial" w:cs="Arial"/>
          <w:sz w:val="20"/>
          <w:szCs w:val="20"/>
        </w:rPr>
        <w:t>mesiacov odo dňa nadobudnutia účinnosti zmluvy.</w:t>
      </w:r>
      <w:r w:rsidRPr="00470110">
        <w:rPr>
          <w:rFonts w:ascii="Arial" w:hAnsi="Arial" w:cs="Arial"/>
          <w:sz w:val="20"/>
          <w:szCs w:val="20"/>
        </w:rPr>
        <w:t xml:space="preserve"> </w:t>
      </w:r>
    </w:p>
    <w:p w:rsidR="00FE0E1B" w:rsidRPr="00032F59" w:rsidRDefault="00FE0E1B" w:rsidP="00FE0E1B">
      <w:pPr>
        <w:pStyle w:val="Zarkazkladnhotextu2"/>
        <w:numPr>
          <w:ilvl w:val="0"/>
          <w:numId w:val="31"/>
        </w:numPr>
        <w:spacing w:after="0" w:line="240" w:lineRule="auto"/>
        <w:jc w:val="both"/>
        <w:rPr>
          <w:rFonts w:cs="Arial"/>
          <w:b/>
          <w:lang w:val="sk-SK"/>
        </w:rPr>
      </w:pPr>
      <w:r w:rsidRPr="00FE0E1B">
        <w:rPr>
          <w:rFonts w:cs="Arial"/>
          <w:b/>
          <w:lang w:val="sk-SK" w:eastAsia="sk-SK"/>
        </w:rPr>
        <w:t>Inžinierska činnosť:</w:t>
      </w:r>
      <w:r>
        <w:rPr>
          <w:rFonts w:cs="Arial"/>
          <w:lang w:val="sk-SK" w:eastAsia="sk-SK"/>
        </w:rPr>
        <w:t xml:space="preserve"> </w:t>
      </w:r>
      <w:r w:rsidRPr="00032F59">
        <w:rPr>
          <w:rFonts w:cs="Arial"/>
          <w:lang w:val="sk-SK" w:eastAsia="sk-SK"/>
        </w:rPr>
        <w:t xml:space="preserve">zabezpečenie právoplatného stavebného povolenia </w:t>
      </w:r>
      <w:r w:rsidRPr="003964E8">
        <w:rPr>
          <w:rFonts w:cs="Arial"/>
          <w:lang w:val="sk-SK" w:eastAsia="sk-SK"/>
        </w:rPr>
        <w:t xml:space="preserve">do </w:t>
      </w:r>
      <w:r w:rsidR="007A0D11" w:rsidRPr="003964E8">
        <w:rPr>
          <w:rFonts w:cs="Arial"/>
          <w:lang w:val="sk-SK" w:eastAsia="sk-SK"/>
        </w:rPr>
        <w:t>2 mesiacov</w:t>
      </w:r>
      <w:r w:rsidR="003964E8">
        <w:rPr>
          <w:rFonts w:cs="Arial"/>
          <w:lang w:val="sk-SK" w:eastAsia="sk-SK"/>
        </w:rPr>
        <w:t xml:space="preserve"> od schválenia DSPRS. </w:t>
      </w:r>
    </w:p>
    <w:p w:rsidR="00470110" w:rsidRDefault="00330911" w:rsidP="00330911">
      <w:pPr>
        <w:pStyle w:val="Odsekzoznamu"/>
        <w:numPr>
          <w:ilvl w:val="0"/>
          <w:numId w:val="31"/>
        </w:numPr>
        <w:jc w:val="both"/>
        <w:rPr>
          <w:rFonts w:ascii="Arial" w:hAnsi="Arial" w:cs="Arial"/>
          <w:sz w:val="20"/>
          <w:szCs w:val="20"/>
        </w:rPr>
      </w:pPr>
      <w:r w:rsidRPr="00330911">
        <w:rPr>
          <w:rFonts w:ascii="Arial" w:hAnsi="Arial" w:cs="Arial"/>
          <w:b/>
          <w:sz w:val="20"/>
          <w:szCs w:val="20"/>
        </w:rPr>
        <w:t>Vykonanie autorského dohľadu</w:t>
      </w:r>
      <w:r w:rsidRPr="00330911">
        <w:rPr>
          <w:rFonts w:ascii="Arial" w:hAnsi="Arial" w:cs="Arial"/>
          <w:sz w:val="20"/>
          <w:szCs w:val="20"/>
        </w:rPr>
        <w:t xml:space="preserve"> počas realizácie stavby, do doby vydania právoplatného kolaudačného rozhodnutia</w:t>
      </w:r>
    </w:p>
    <w:p w:rsidR="00330911" w:rsidRPr="00FE0E1B" w:rsidRDefault="00330911" w:rsidP="00330911">
      <w:pPr>
        <w:pStyle w:val="Odsekzoznamu"/>
        <w:jc w:val="both"/>
        <w:rPr>
          <w:rFonts w:ascii="Arial" w:hAnsi="Arial" w:cs="Arial"/>
          <w:sz w:val="20"/>
          <w:szCs w:val="20"/>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zákazky je uvedená v </w:t>
      </w:r>
      <w:r w:rsidRPr="001F56FA">
        <w:rPr>
          <w:rFonts w:ascii="Arial" w:hAnsi="Arial" w:cs="Arial"/>
          <w:b/>
          <w:sz w:val="20"/>
          <w:szCs w:val="20"/>
        </w:rPr>
        <w:t>Prílohe č.</w:t>
      </w:r>
      <w:r w:rsidR="004B11B7" w:rsidRPr="001F56FA">
        <w:rPr>
          <w:rFonts w:ascii="Arial" w:hAnsi="Arial" w:cs="Arial"/>
          <w:b/>
          <w:sz w:val="20"/>
          <w:szCs w:val="20"/>
        </w:rPr>
        <w:t xml:space="preserve"> </w:t>
      </w:r>
      <w:r w:rsidRPr="001F56FA">
        <w:rPr>
          <w:rFonts w:ascii="Arial" w:hAnsi="Arial" w:cs="Arial"/>
          <w:b/>
          <w:sz w:val="20"/>
          <w:szCs w:val="20"/>
        </w:rPr>
        <w:t>1</w:t>
      </w:r>
      <w:r w:rsidR="001F56FA" w:rsidRPr="001F56FA">
        <w:rPr>
          <w:rFonts w:ascii="Arial" w:hAnsi="Arial" w:cs="Arial"/>
          <w:b/>
          <w:sz w:val="20"/>
          <w:szCs w:val="20"/>
        </w:rPr>
        <w:t xml:space="preserve"> </w:t>
      </w:r>
      <w:r w:rsidR="001F56FA" w:rsidRPr="001F56FA">
        <w:rPr>
          <w:rFonts w:ascii="Arial" w:hAnsi="Arial" w:cs="Arial"/>
          <w:sz w:val="20"/>
          <w:szCs w:val="20"/>
        </w:rPr>
        <w:t>(Špecifikácia predmetu zákazky</w:t>
      </w:r>
      <w:r w:rsidR="00DF56E6">
        <w:rPr>
          <w:rFonts w:ascii="Arial" w:hAnsi="Arial" w:cs="Arial"/>
          <w:sz w:val="20"/>
          <w:szCs w:val="20"/>
        </w:rPr>
        <w:t xml:space="preserve">), </w:t>
      </w:r>
      <w:r w:rsidR="00DF56E6" w:rsidRPr="00DF56E6">
        <w:rPr>
          <w:rFonts w:ascii="Arial" w:hAnsi="Arial" w:cs="Arial"/>
          <w:b/>
          <w:sz w:val="20"/>
          <w:szCs w:val="20"/>
        </w:rPr>
        <w:t>v Prílohe č.2</w:t>
      </w:r>
      <w:r w:rsidR="00DF56E6">
        <w:rPr>
          <w:rFonts w:ascii="Arial" w:hAnsi="Arial" w:cs="Arial"/>
          <w:sz w:val="20"/>
          <w:szCs w:val="20"/>
        </w:rPr>
        <w:t xml:space="preserve"> (Evidenčný list priecestia).</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Default="00E355D6" w:rsidP="002C70C1">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6467E1" w:rsidRPr="006467E1" w:rsidRDefault="006467E1" w:rsidP="006467E1">
      <w:pPr>
        <w:pStyle w:val="Odsekzoznamu"/>
        <w:numPr>
          <w:ilvl w:val="0"/>
          <w:numId w:val="3"/>
        </w:numPr>
        <w:spacing w:before="120"/>
        <w:jc w:val="both"/>
        <w:rPr>
          <w:rFonts w:ascii="Arial" w:hAnsi="Arial" w:cs="Arial"/>
          <w:b/>
          <w:sz w:val="20"/>
          <w:szCs w:val="20"/>
          <w:lang w:eastAsia="cs-CZ"/>
        </w:rPr>
      </w:pPr>
      <w:r w:rsidRPr="006467E1">
        <w:rPr>
          <w:rFonts w:ascii="Arial" w:hAnsi="Arial" w:cs="Arial"/>
          <w:b/>
          <w:sz w:val="20"/>
        </w:rPr>
        <w:t xml:space="preserve">Cenový návrh musí byť predložený v listinnej podobe a 1 x na CD alebo DVD nosiči s obsahom celého návrhu. CD alebo DVD nosič musí byť identický s návrhom predloženým v listinnej podobe.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2C70C1">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nepripúšťa sa</w:t>
      </w:r>
      <w:r w:rsidR="004B11B7">
        <w:rPr>
          <w:rFonts w:ascii="Arial" w:hAnsi="Arial" w:cs="Arial"/>
        </w:rPr>
        <w:t>.</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2C70C1">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r w:rsidR="004B11B7">
        <w:rPr>
          <w:rFonts w:ascii="Arial" w:hAnsi="Arial" w:cs="Arial"/>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r w:rsidR="004B11B7">
        <w:rPr>
          <w:rFonts w:ascii="Arial" w:hAnsi="Arial" w:cs="Arial"/>
          <w:sz w:val="20"/>
          <w:szCs w:val="20"/>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r w:rsidR="004B11B7">
        <w:rPr>
          <w:rFonts w:ascii="Arial" w:hAnsi="Arial" w:cs="Arial"/>
          <w:sz w:val="20"/>
          <w:szCs w:val="20"/>
        </w:rPr>
        <w:t>,</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7A6E55" w:rsidP="00917AFC">
      <w:pPr>
        <w:pStyle w:val="Zarkazkladnhotextu"/>
        <w:spacing w:after="0" w:line="240" w:lineRule="auto"/>
        <w:ind w:left="0"/>
        <w:rPr>
          <w:rFonts w:ascii="Arial" w:hAnsi="Arial" w:cs="Arial"/>
        </w:rPr>
      </w:pPr>
      <w:r>
        <w:rPr>
          <w:rFonts w:ascii="Arial" w:hAnsi="Arial" w:cs="Arial"/>
          <w:b/>
        </w:rPr>
        <w:t xml:space="preserve">Príloha č. </w:t>
      </w:r>
      <w:r w:rsidR="00DF56E6">
        <w:rPr>
          <w:rFonts w:ascii="Arial" w:hAnsi="Arial" w:cs="Arial"/>
          <w:b/>
        </w:rPr>
        <w:t>4</w:t>
      </w:r>
      <w:r w:rsidR="00E02561" w:rsidRPr="001F56FA">
        <w:rPr>
          <w:rFonts w:ascii="Arial" w:hAnsi="Arial" w:cs="Arial"/>
        </w:rPr>
        <w:t xml:space="preserve"> </w:t>
      </w:r>
      <w:r w:rsidR="001F56FA" w:rsidRPr="001F56FA">
        <w:rPr>
          <w:rFonts w:ascii="Arial" w:hAnsi="Arial" w:cs="Arial"/>
        </w:rPr>
        <w:t>(</w:t>
      </w:r>
      <w:r w:rsidR="002669F2">
        <w:rPr>
          <w:rFonts w:ascii="Arial" w:hAnsi="Arial" w:cs="Arial"/>
        </w:rPr>
        <w:t xml:space="preserve">Zoznam položiek) </w:t>
      </w:r>
      <w:r w:rsidR="005160EA" w:rsidRPr="005160EA">
        <w:rPr>
          <w:rFonts w:ascii="Arial" w:hAnsi="Arial" w:cs="Arial"/>
          <w:b/>
        </w:rPr>
        <w:t>– je potrebné oceniť každú položku</w:t>
      </w:r>
      <w:r w:rsidR="00E570D3">
        <w:rPr>
          <w:rFonts w:ascii="Arial" w:hAnsi="Arial" w:cs="Arial"/>
        </w:rPr>
        <w:t>.</w:t>
      </w:r>
      <w:r w:rsidR="002669F2">
        <w:rPr>
          <w:rFonts w:ascii="Arial" w:hAnsi="Arial" w:cs="Arial"/>
        </w:rPr>
        <w:t xml:space="preserve"> </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lastRenderedPageBreak/>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neposkytuje zálohy a</w:t>
      </w:r>
      <w:r w:rsidR="008A73BF">
        <w:rPr>
          <w:rFonts w:ascii="Arial" w:hAnsi="Arial" w:cs="Arial"/>
          <w:sz w:val="20"/>
          <w:szCs w:val="20"/>
        </w:rPr>
        <w:t xml:space="preserve">ni preddavky na plnenie zmluvy. </w:t>
      </w:r>
      <w:r w:rsidR="008A73BF" w:rsidRPr="00E950FA">
        <w:rPr>
          <w:rFonts w:ascii="Arial" w:hAnsi="Arial" w:cs="Arial"/>
          <w:sz w:val="20"/>
          <w:szCs w:val="20"/>
        </w:rPr>
        <w:t>Úspešný predkladateľ bude oprávnený vystaviť faktúru najskôr v deň splnenia predmetu zákazky</w:t>
      </w:r>
      <w:r w:rsidR="008A73BF">
        <w:rPr>
          <w:rFonts w:ascii="Arial" w:hAnsi="Arial" w:cs="Arial"/>
          <w:sz w:val="20"/>
          <w:szCs w:val="20"/>
        </w:rPr>
        <w:t>.</w:t>
      </w:r>
      <w:r w:rsidR="008A73BF" w:rsidRPr="00E950FA">
        <w:rPr>
          <w:rFonts w:ascii="Arial" w:hAnsi="Arial" w:cs="Arial"/>
          <w:sz w:val="20"/>
          <w:szCs w:val="20"/>
        </w:rPr>
        <w:t xml:space="preserve"> </w:t>
      </w:r>
      <w:r w:rsidR="00EE1081" w:rsidRPr="00E950FA">
        <w:rPr>
          <w:rFonts w:ascii="Arial" w:hAnsi="Arial" w:cs="Arial"/>
          <w:sz w:val="20"/>
          <w:szCs w:val="20"/>
        </w:rPr>
        <w:t xml:space="preserve">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r w:rsidR="008A73BF">
        <w:rPr>
          <w:rFonts w:ascii="Arial" w:hAnsi="Arial" w:cs="Arial"/>
          <w:sz w:val="20"/>
          <w:szCs w:val="20"/>
        </w:rPr>
        <w:t xml:space="preserve"> </w:t>
      </w:r>
    </w:p>
    <w:p w:rsidR="008A73BF" w:rsidRPr="00E950FA" w:rsidRDefault="008A73BF" w:rsidP="00EE1081">
      <w:pPr>
        <w:pStyle w:val="Pta"/>
        <w:tabs>
          <w:tab w:val="clear" w:pos="4536"/>
          <w:tab w:val="clear" w:pos="9072"/>
          <w:tab w:val="left" w:pos="709"/>
        </w:tabs>
        <w:rPr>
          <w:rFonts w:ascii="Arial" w:hAnsi="Arial" w:cs="Arial"/>
          <w:u w:val="single"/>
        </w:rPr>
      </w:pPr>
    </w:p>
    <w:p w:rsidR="00EE1081" w:rsidRPr="00E950FA" w:rsidRDefault="008A73BF" w:rsidP="00EE1081">
      <w:pPr>
        <w:pStyle w:val="Pta"/>
        <w:tabs>
          <w:tab w:val="clear" w:pos="4536"/>
          <w:tab w:val="clear" w:pos="9072"/>
          <w:tab w:val="left" w:pos="709"/>
        </w:tabs>
        <w:rPr>
          <w:rFonts w:ascii="Arial" w:hAnsi="Arial" w:cs="Arial"/>
        </w:rPr>
      </w:pPr>
      <w:r>
        <w:rPr>
          <w:rFonts w:ascii="Arial" w:hAnsi="Arial" w:cs="Arial"/>
        </w:rPr>
        <w:t>5</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9176DC" w:rsidRPr="00AA0B35" w:rsidRDefault="004B11B7" w:rsidP="002C70C1">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Pr="00E4374C">
        <w:rPr>
          <w:rFonts w:ascii="Arial" w:hAnsi="Arial" w:cs="Arial"/>
        </w:rPr>
        <w:t xml:space="preserve">ktuálny </w:t>
      </w:r>
      <w:r w:rsidR="005160EA" w:rsidRPr="00E4374C">
        <w:rPr>
          <w:rFonts w:ascii="Arial" w:hAnsi="Arial" w:cs="Arial"/>
        </w:rPr>
        <w:t>doklad o oprávnení poskytovať službu ku dňu lehoty na predkladanie cenového návrhu, ktorým preukážete spôsobilosť plniť predmet zákazky (</w:t>
      </w:r>
      <w:r w:rsidR="005160EA" w:rsidRPr="00E4374C">
        <w:rPr>
          <w:rFonts w:ascii="Arial" w:hAnsi="Arial" w:cs="Arial"/>
          <w:lang w:val="x-none" w:eastAsia="x-none"/>
        </w:rPr>
        <w:t>napr.: výpis z Obchodného alebo zo Živnostenského registra)</w:t>
      </w:r>
      <w:r w:rsidR="005160EA" w:rsidRPr="00E4374C">
        <w:rPr>
          <w:rFonts w:ascii="Arial" w:hAnsi="Arial" w:cs="Arial"/>
          <w:lang w:eastAsia="x-none"/>
        </w:rPr>
        <w:t xml:space="preserve">. </w:t>
      </w:r>
      <w:r w:rsidR="005160EA" w:rsidRPr="00E4374C">
        <w:rPr>
          <w:rFonts w:ascii="Arial" w:hAnsi="Arial" w:cs="Arial"/>
          <w:lang w:val="x-none" w:eastAsia="x-none"/>
        </w:rPr>
        <w:t>Doklad musí byť aktuálny</w:t>
      </w:r>
      <w:r w:rsidR="005160EA" w:rsidRPr="00E4374C">
        <w:t xml:space="preserve"> </w:t>
      </w:r>
      <w:r w:rsidR="005160EA" w:rsidRPr="00E4374C">
        <w:rPr>
          <w:rFonts w:ascii="Arial" w:hAnsi="Arial" w:cs="Arial"/>
        </w:rPr>
        <w:t>ku dňu predkladania cenového návrhu.</w:t>
      </w:r>
      <w:r w:rsidR="005160EA" w:rsidRPr="00E4374C">
        <w:rPr>
          <w:rFonts w:ascii="Arial" w:hAnsi="Arial" w:cs="Arial"/>
          <w:bCs/>
        </w:rPr>
        <w:t xml:space="preserve"> Za fotokópiu tohto dokladu sa </w:t>
      </w:r>
      <w:r w:rsidR="005160EA" w:rsidRPr="00223CB0">
        <w:rPr>
          <w:rFonts w:ascii="Arial" w:hAnsi="Arial" w:cs="Arial"/>
          <w:bCs/>
          <w:u w:val="single"/>
        </w:rPr>
        <w:t>nepovažuje</w:t>
      </w:r>
      <w:r w:rsidR="005160EA" w:rsidRPr="00E4374C">
        <w:rPr>
          <w:rFonts w:ascii="Arial" w:hAnsi="Arial" w:cs="Arial"/>
          <w:bCs/>
        </w:rPr>
        <w:t xml:space="preserve"> napr.: výtlačok z webu napr. </w:t>
      </w:r>
      <w:hyperlink r:id="rId10" w:history="1">
        <w:r w:rsidR="005160EA" w:rsidRPr="00E4374C">
          <w:rPr>
            <w:rFonts w:ascii="Arial" w:hAnsi="Arial" w:cs="Arial"/>
            <w:bCs/>
            <w:color w:val="0000FF"/>
            <w:u w:val="single"/>
          </w:rPr>
          <w:t>www.orsr.sk</w:t>
        </w:r>
      </w:hyperlink>
      <w:r w:rsidR="005160EA" w:rsidRPr="00E4374C">
        <w:rPr>
          <w:rFonts w:ascii="Arial" w:hAnsi="Arial" w:cs="Arial"/>
          <w:bCs/>
        </w:rPr>
        <w:t xml:space="preserve"> alebo </w:t>
      </w:r>
      <w:hyperlink r:id="rId11" w:history="1">
        <w:r w:rsidR="005160EA" w:rsidRPr="00E4374C">
          <w:rPr>
            <w:rFonts w:ascii="Arial" w:hAnsi="Arial" w:cs="Arial"/>
            <w:bCs/>
            <w:color w:val="0000FF"/>
            <w:u w:val="single"/>
          </w:rPr>
          <w:t>www.zrsr.sk</w:t>
        </w:r>
      </w:hyperlink>
      <w:r w:rsidR="005160EA" w:rsidRPr="00E4374C">
        <w:rPr>
          <w:rFonts w:ascii="Arial" w:hAnsi="Arial" w:cs="Arial"/>
          <w:bCs/>
        </w:rPr>
        <w:t>.</w:t>
      </w:r>
      <w:r w:rsidR="00E4374C" w:rsidRPr="00E4374C">
        <w:rPr>
          <w:rFonts w:ascii="Arial" w:hAnsi="Arial" w:cs="Arial"/>
          <w:bCs/>
        </w:rPr>
        <w:t xml:space="preserve"> </w:t>
      </w:r>
      <w:r w:rsidR="00E4374C" w:rsidRPr="00E4374C">
        <w:rPr>
          <w:rFonts w:ascii="Arial" w:eastAsia="Calibri" w:hAnsi="Arial" w:cs="Arial"/>
          <w:b/>
        </w:rPr>
        <w:t>Úspešný predkladateľ bude povinný pred podpisom zmluvy predložiť tento doklad ako originál alebo úradne overenú fotokópiu originálu.</w:t>
      </w:r>
      <w:r w:rsidR="009172B2">
        <w:rPr>
          <w:rFonts w:ascii="Arial" w:eastAsia="Calibri" w:hAnsi="Arial" w:cs="Arial"/>
          <w:b/>
        </w:rPr>
        <w:t xml:space="preserve"> </w:t>
      </w:r>
    </w:p>
    <w:p w:rsidR="00AA0B35" w:rsidRPr="00AA0B35" w:rsidRDefault="00AA0B35" w:rsidP="00AA0B35">
      <w:pPr>
        <w:autoSpaceDE w:val="0"/>
        <w:autoSpaceDN w:val="0"/>
        <w:adjustRightInd w:val="0"/>
        <w:spacing w:after="0" w:line="240" w:lineRule="auto"/>
        <w:jc w:val="both"/>
        <w:rPr>
          <w:rFonts w:ascii="Arial" w:eastAsia="Times New Roman" w:hAnsi="Arial" w:cs="Arial"/>
          <w:sz w:val="20"/>
          <w:szCs w:val="20"/>
          <w:lang w:eastAsia="sk-SK"/>
        </w:rPr>
      </w:pPr>
    </w:p>
    <w:p w:rsidR="00AA0B35" w:rsidRPr="00C741B2" w:rsidRDefault="00AA0B35" w:rsidP="00AA0B35">
      <w:pPr>
        <w:numPr>
          <w:ilvl w:val="0"/>
          <w:numId w:val="4"/>
        </w:numPr>
        <w:autoSpaceDE w:val="0"/>
        <w:autoSpaceDN w:val="0"/>
        <w:adjustRightInd w:val="0"/>
        <w:spacing w:after="0" w:line="240" w:lineRule="auto"/>
        <w:ind w:left="709" w:hanging="283"/>
        <w:jc w:val="both"/>
        <w:rPr>
          <w:rFonts w:ascii="Arial" w:eastAsia="Times New Roman" w:hAnsi="Arial" w:cs="Arial"/>
          <w:sz w:val="20"/>
          <w:szCs w:val="20"/>
          <w:lang w:eastAsia="sk-SK"/>
        </w:rPr>
      </w:pPr>
      <w:r w:rsidRPr="00C741B2">
        <w:rPr>
          <w:rFonts w:ascii="Arial" w:eastAsia="Times New Roman" w:hAnsi="Arial" w:cs="Arial"/>
          <w:sz w:val="20"/>
          <w:szCs w:val="20"/>
          <w:lang w:eastAsia="sk-SK"/>
        </w:rPr>
        <w:t xml:space="preserve">Osvedčenie o odbornej spôsobilosti udelené </w:t>
      </w:r>
      <w:r w:rsidRPr="008A51C3">
        <w:rPr>
          <w:rFonts w:ascii="Arial" w:eastAsia="Times New Roman" w:hAnsi="Arial" w:cs="Arial"/>
          <w:sz w:val="20"/>
          <w:szCs w:val="20"/>
          <w:lang w:eastAsia="sk-SK"/>
        </w:rPr>
        <w:t xml:space="preserve">bezpečnostným orgánom fyzickým osobám na projektovanie a konštruovanie elektrických zariadení </w:t>
      </w:r>
      <w:r w:rsidR="00C741B2" w:rsidRPr="008A51C3">
        <w:rPr>
          <w:rFonts w:ascii="Arial" w:eastAsia="Times New Roman" w:hAnsi="Arial" w:cs="Arial"/>
          <w:sz w:val="20"/>
          <w:szCs w:val="20"/>
        </w:rPr>
        <w:t>podľa § 17 Zákona č.</w:t>
      </w:r>
      <w:r w:rsidR="003A7959" w:rsidRPr="008A51C3">
        <w:rPr>
          <w:rFonts w:ascii="Arial" w:eastAsia="Times New Roman" w:hAnsi="Arial" w:cs="Arial"/>
          <w:sz w:val="20"/>
          <w:szCs w:val="20"/>
        </w:rPr>
        <w:t xml:space="preserve"> </w:t>
      </w:r>
      <w:r w:rsidR="00C741B2" w:rsidRPr="008A51C3">
        <w:rPr>
          <w:rFonts w:ascii="Arial" w:eastAsia="Times New Roman" w:hAnsi="Arial" w:cs="Arial"/>
          <w:sz w:val="20"/>
          <w:szCs w:val="20"/>
        </w:rPr>
        <w:t>513/2009 Z.</w:t>
      </w:r>
      <w:r w:rsidR="003A7959" w:rsidRPr="008A51C3">
        <w:rPr>
          <w:rFonts w:ascii="Arial" w:eastAsia="Times New Roman" w:hAnsi="Arial" w:cs="Arial"/>
          <w:sz w:val="20"/>
          <w:szCs w:val="20"/>
        </w:rPr>
        <w:t xml:space="preserve"> </w:t>
      </w:r>
      <w:r w:rsidR="00C741B2" w:rsidRPr="008A51C3">
        <w:rPr>
          <w:rFonts w:ascii="Arial" w:eastAsia="Times New Roman" w:hAnsi="Arial" w:cs="Arial"/>
          <w:sz w:val="20"/>
          <w:szCs w:val="20"/>
        </w:rPr>
        <w:t xml:space="preserve">z. o dráhach v znení  neskorších  predpisov a </w:t>
      </w:r>
      <w:r w:rsidRPr="008A51C3">
        <w:rPr>
          <w:rFonts w:ascii="Arial" w:eastAsia="Times New Roman" w:hAnsi="Arial" w:cs="Arial"/>
          <w:sz w:val="20"/>
          <w:szCs w:val="20"/>
          <w:lang w:eastAsia="sk-SK"/>
        </w:rPr>
        <w:t xml:space="preserve">v zmysle § 27  Vyhlášky </w:t>
      </w:r>
      <w:r w:rsidR="003A7959" w:rsidRPr="008A51C3">
        <w:rPr>
          <w:rFonts w:ascii="Arial" w:eastAsia="Times New Roman" w:hAnsi="Arial" w:cs="Arial"/>
          <w:sz w:val="20"/>
          <w:szCs w:val="20"/>
          <w:lang w:eastAsia="sk-SK"/>
        </w:rPr>
        <w:t xml:space="preserve">Ministerstva dopravy, pôšt a telekomunikácii Slovenskej republiky </w:t>
      </w:r>
      <w:r w:rsidRPr="008A51C3">
        <w:rPr>
          <w:rFonts w:ascii="Arial" w:eastAsia="Times New Roman" w:hAnsi="Arial" w:cs="Arial"/>
          <w:sz w:val="20"/>
          <w:szCs w:val="20"/>
          <w:lang w:eastAsia="sk-SK"/>
        </w:rPr>
        <w:t>č. 205/2010 o určených technických zariadeniach a určených činnostiach a činnostiach na určených technických zariadeniach:</w:t>
      </w:r>
    </w:p>
    <w:p w:rsidR="00AA0B35" w:rsidRPr="00C741B2" w:rsidRDefault="00AA0B35" w:rsidP="00AA0B35">
      <w:pPr>
        <w:autoSpaceDE w:val="0"/>
        <w:autoSpaceDN w:val="0"/>
        <w:adjustRightInd w:val="0"/>
        <w:spacing w:after="0" w:line="240" w:lineRule="auto"/>
        <w:ind w:left="708"/>
        <w:jc w:val="both"/>
        <w:rPr>
          <w:rFonts w:ascii="Arial" w:eastAsia="Times New Roman" w:hAnsi="Arial" w:cs="Arial"/>
          <w:sz w:val="20"/>
          <w:szCs w:val="20"/>
          <w:lang w:eastAsia="sk-SK"/>
        </w:rPr>
      </w:pPr>
      <w:r w:rsidRPr="003A7959">
        <w:rPr>
          <w:rFonts w:ascii="Arial" w:eastAsia="Times New Roman" w:hAnsi="Arial" w:cs="Arial"/>
          <w:sz w:val="20"/>
          <w:szCs w:val="20"/>
          <w:lang w:eastAsia="sk-SK"/>
        </w:rPr>
        <w:t>elektrotechnik špecialista na projektovanie a konštruovanie elektrických za</w:t>
      </w:r>
      <w:r w:rsidR="00C741B2" w:rsidRPr="003A7959">
        <w:rPr>
          <w:rFonts w:ascii="Arial" w:eastAsia="Times New Roman" w:hAnsi="Arial" w:cs="Arial"/>
          <w:sz w:val="20"/>
          <w:szCs w:val="20"/>
          <w:lang w:eastAsia="sk-SK"/>
        </w:rPr>
        <w:t>riadení, podľa Prílohy 1, časť 5</w:t>
      </w:r>
      <w:r w:rsidRPr="003A7959">
        <w:rPr>
          <w:rFonts w:ascii="Arial" w:eastAsia="Times New Roman" w:hAnsi="Arial" w:cs="Arial"/>
          <w:sz w:val="20"/>
          <w:szCs w:val="20"/>
          <w:lang w:eastAsia="sk-SK"/>
        </w:rPr>
        <w:t>, označenie zariadenia:</w:t>
      </w:r>
    </w:p>
    <w:p w:rsidR="00AA0B35" w:rsidRPr="00C741B2" w:rsidRDefault="00FE0E1B" w:rsidP="00786687">
      <w:pPr>
        <w:shd w:val="clear" w:color="auto" w:fill="FFFFFF" w:themeFill="background1"/>
        <w:autoSpaceDE w:val="0"/>
        <w:autoSpaceDN w:val="0"/>
        <w:adjustRightInd w:val="0"/>
        <w:spacing w:after="0" w:line="240" w:lineRule="auto"/>
        <w:ind w:firstLine="708"/>
        <w:rPr>
          <w:rFonts w:ascii="Arial" w:eastAsia="Times New Roman" w:hAnsi="Arial" w:cs="Arial"/>
          <w:b/>
          <w:sz w:val="20"/>
          <w:szCs w:val="20"/>
          <w:lang w:eastAsia="sk-SK"/>
        </w:rPr>
      </w:pPr>
      <w:r w:rsidRPr="00C741B2">
        <w:rPr>
          <w:rFonts w:ascii="Arial" w:eastAsia="Times New Roman" w:hAnsi="Arial" w:cs="Arial"/>
          <w:b/>
          <w:sz w:val="20"/>
          <w:szCs w:val="20"/>
          <w:lang w:eastAsia="sk-SK"/>
        </w:rPr>
        <w:t>E2</w:t>
      </w:r>
      <w:r w:rsidR="007A6E55" w:rsidRPr="00C741B2">
        <w:rPr>
          <w:rFonts w:ascii="Arial" w:eastAsia="Times New Roman" w:hAnsi="Arial" w:cs="Arial"/>
          <w:b/>
          <w:sz w:val="20"/>
          <w:szCs w:val="20"/>
          <w:lang w:eastAsia="sk-SK"/>
        </w:rPr>
        <w:t>:</w:t>
      </w:r>
      <w:r w:rsidR="00BB0428" w:rsidRPr="00C741B2">
        <w:rPr>
          <w:rFonts w:ascii="Arial" w:eastAsia="Times New Roman" w:hAnsi="Arial" w:cs="Arial"/>
          <w:b/>
          <w:sz w:val="20"/>
          <w:szCs w:val="20"/>
          <w:lang w:eastAsia="sk-SK"/>
        </w:rPr>
        <w:t xml:space="preserve"> </w:t>
      </w:r>
      <w:r w:rsidR="00C741B2" w:rsidRPr="00C741B2">
        <w:rPr>
          <w:rFonts w:ascii="Arial" w:hAnsi="Arial" w:cs="Arial"/>
          <w:sz w:val="20"/>
          <w:szCs w:val="20"/>
        </w:rPr>
        <w:t>Elektrické siete dráh a elektrické rozvody dráh do 1 000 V AC a 1 500 V DC vrátane</w:t>
      </w:r>
    </w:p>
    <w:p w:rsidR="00FE0E1B" w:rsidRPr="00C741B2" w:rsidRDefault="00FE0E1B" w:rsidP="00786687">
      <w:pPr>
        <w:shd w:val="clear" w:color="auto" w:fill="FFFFFF" w:themeFill="background1"/>
        <w:autoSpaceDE w:val="0"/>
        <w:autoSpaceDN w:val="0"/>
        <w:adjustRightInd w:val="0"/>
        <w:spacing w:after="0" w:line="240" w:lineRule="auto"/>
        <w:ind w:firstLine="708"/>
        <w:rPr>
          <w:rFonts w:ascii="Arial" w:eastAsia="Times New Roman" w:hAnsi="Arial" w:cs="Arial"/>
          <w:b/>
          <w:sz w:val="20"/>
          <w:szCs w:val="20"/>
          <w:lang w:eastAsia="sk-SK"/>
        </w:rPr>
      </w:pPr>
      <w:r w:rsidRPr="00C741B2">
        <w:rPr>
          <w:rFonts w:ascii="Arial" w:eastAsia="Times New Roman" w:hAnsi="Arial" w:cs="Arial"/>
          <w:b/>
          <w:sz w:val="20"/>
          <w:szCs w:val="20"/>
          <w:lang w:eastAsia="sk-SK"/>
        </w:rPr>
        <w:t>E7:</w:t>
      </w:r>
      <w:r w:rsidR="00C741B2" w:rsidRPr="00C741B2">
        <w:rPr>
          <w:rFonts w:ascii="Arial" w:hAnsi="Arial" w:cs="Arial"/>
          <w:sz w:val="20"/>
          <w:szCs w:val="20"/>
        </w:rPr>
        <w:t xml:space="preserve"> Elektrické dráhové zabezpečovacie a oznamovacie zariadenia</w:t>
      </w:r>
    </w:p>
    <w:p w:rsidR="00FE0E1B" w:rsidRDefault="00FE0E1B" w:rsidP="00786687">
      <w:pPr>
        <w:shd w:val="clear" w:color="auto" w:fill="FFFFFF" w:themeFill="background1"/>
        <w:autoSpaceDE w:val="0"/>
        <w:autoSpaceDN w:val="0"/>
        <w:adjustRightInd w:val="0"/>
        <w:spacing w:after="0" w:line="240" w:lineRule="auto"/>
        <w:ind w:firstLine="708"/>
        <w:rPr>
          <w:rFonts w:ascii="Arial" w:hAnsi="Arial" w:cs="Arial"/>
          <w:sz w:val="20"/>
          <w:szCs w:val="20"/>
        </w:rPr>
      </w:pPr>
      <w:r w:rsidRPr="00C741B2">
        <w:rPr>
          <w:rFonts w:ascii="Arial" w:eastAsia="Times New Roman" w:hAnsi="Arial" w:cs="Arial"/>
          <w:b/>
          <w:sz w:val="20"/>
          <w:szCs w:val="20"/>
          <w:lang w:eastAsia="sk-SK"/>
        </w:rPr>
        <w:t>E11:</w:t>
      </w:r>
      <w:r w:rsidR="00C741B2" w:rsidRPr="00C741B2">
        <w:rPr>
          <w:rFonts w:ascii="Arial" w:hAnsi="Arial" w:cs="Arial"/>
          <w:sz w:val="20"/>
          <w:szCs w:val="20"/>
        </w:rPr>
        <w:t xml:space="preserve"> Zariadenia na ochranu pred účinkami atmosférickej a statickej elektriny</w:t>
      </w:r>
    </w:p>
    <w:p w:rsidR="008D6EB3" w:rsidRPr="00C741B2" w:rsidRDefault="008D6EB3" w:rsidP="00786687">
      <w:pPr>
        <w:shd w:val="clear" w:color="auto" w:fill="FFFFFF" w:themeFill="background1"/>
        <w:autoSpaceDE w:val="0"/>
        <w:autoSpaceDN w:val="0"/>
        <w:adjustRightInd w:val="0"/>
        <w:spacing w:after="0" w:line="240" w:lineRule="auto"/>
        <w:ind w:firstLine="708"/>
        <w:rPr>
          <w:rFonts w:ascii="Arial" w:eastAsia="Times New Roman" w:hAnsi="Arial" w:cs="Arial"/>
          <w:b/>
          <w:sz w:val="20"/>
          <w:szCs w:val="20"/>
          <w:lang w:eastAsia="sk-SK"/>
        </w:rPr>
      </w:pPr>
    </w:p>
    <w:p w:rsidR="00665996" w:rsidRPr="00844875" w:rsidRDefault="00665996" w:rsidP="00665996">
      <w:pPr>
        <w:pStyle w:val="Odsekzoznamu"/>
        <w:numPr>
          <w:ilvl w:val="0"/>
          <w:numId w:val="4"/>
        </w:numPr>
        <w:jc w:val="both"/>
        <w:rPr>
          <w:rFonts w:ascii="Arial" w:hAnsi="Arial" w:cs="Arial"/>
          <w:i/>
          <w:sz w:val="20"/>
          <w:szCs w:val="20"/>
        </w:rPr>
      </w:pPr>
      <w:r w:rsidRPr="00844875">
        <w:rPr>
          <w:rFonts w:ascii="Arial" w:eastAsia="Batang" w:hAnsi="Arial" w:cs="Arial"/>
          <w:sz w:val="20"/>
          <w:szCs w:val="20"/>
        </w:rPr>
        <w:t>Osvedčenie o vykonaní odbornej skúšky podľa zákona NR SR č. 138/1992 Zb. z. o autorizovaných architektoch a autorizovaných stavebných inžinieroch v znení neskorších predpisov, ktorý bude zodpovedať za uskutočnenie predmetu záväzku (</w:t>
      </w:r>
      <w:r w:rsidRPr="00844875">
        <w:rPr>
          <w:rFonts w:ascii="Arial" w:hAnsi="Arial" w:cs="Arial"/>
          <w:sz w:val="20"/>
          <w:szCs w:val="20"/>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665996" w:rsidRPr="00844875" w:rsidRDefault="00665996" w:rsidP="00665996">
      <w:pPr>
        <w:autoSpaceDE w:val="0"/>
        <w:autoSpaceDN w:val="0"/>
        <w:adjustRightInd w:val="0"/>
        <w:spacing w:after="0" w:line="240" w:lineRule="auto"/>
        <w:jc w:val="both"/>
        <w:rPr>
          <w:rFonts w:ascii="Arial" w:hAnsi="Arial" w:cs="Arial"/>
          <w:sz w:val="20"/>
          <w:szCs w:val="20"/>
          <w:lang w:eastAsia="sk-SK"/>
        </w:rPr>
      </w:pPr>
    </w:p>
    <w:p w:rsidR="00665996" w:rsidRPr="00844875" w:rsidRDefault="00665996" w:rsidP="00844875">
      <w:pPr>
        <w:pStyle w:val="Zkladntext2"/>
        <w:spacing w:after="0" w:line="240" w:lineRule="auto"/>
        <w:ind w:left="708"/>
        <w:jc w:val="both"/>
        <w:rPr>
          <w:rFonts w:ascii="Arial" w:hAnsi="Arial" w:cs="Arial"/>
        </w:rPr>
      </w:pPr>
      <w:r w:rsidRPr="00844875">
        <w:rPr>
          <w:rFonts w:ascii="Arial" w:hAnsi="Arial" w:cs="Arial"/>
        </w:rPr>
        <w:t xml:space="preserve">Kategória </w:t>
      </w:r>
      <w:r w:rsidRPr="00844875">
        <w:rPr>
          <w:rFonts w:ascii="Arial" w:hAnsi="Arial" w:cs="Arial"/>
          <w:b/>
        </w:rPr>
        <w:t xml:space="preserve"> A2</w:t>
      </w:r>
      <w:r w:rsidRPr="00844875">
        <w:rPr>
          <w:rFonts w:ascii="Arial" w:hAnsi="Arial" w:cs="Arial"/>
        </w:rPr>
        <w:t xml:space="preserve"> – (zabezpečovacie a oznamovacie zariadenia – líniové stavby) - </w:t>
      </w:r>
      <w:r w:rsidRPr="00844875">
        <w:rPr>
          <w:rFonts w:ascii="Arial" w:hAnsi="Arial" w:cs="Arial"/>
          <w:i/>
        </w:rPr>
        <w:t>Komplexné architektonické a inžinierske služby a súvisiace technické poradenstvo</w:t>
      </w:r>
      <w:r w:rsidRPr="00844875">
        <w:rPr>
          <w:rFonts w:ascii="Arial" w:hAnsi="Arial" w:cs="Arial"/>
        </w:rPr>
        <w:t xml:space="preserve"> – vykonávanie komplexných služieb a súvisiaceho technického poradenstva s výnimkou architektonických služieb  </w:t>
      </w:r>
    </w:p>
    <w:p w:rsidR="00665996" w:rsidRPr="00844875" w:rsidRDefault="00665996" w:rsidP="00665996">
      <w:pPr>
        <w:pStyle w:val="Zkladntext2"/>
        <w:spacing w:after="0" w:line="240" w:lineRule="auto"/>
        <w:ind w:left="284"/>
        <w:jc w:val="both"/>
        <w:rPr>
          <w:rFonts w:ascii="Arial" w:hAnsi="Arial" w:cs="Arial"/>
        </w:rPr>
      </w:pPr>
    </w:p>
    <w:p w:rsidR="00665996" w:rsidRPr="00844875" w:rsidRDefault="00665996" w:rsidP="00844875">
      <w:pPr>
        <w:pStyle w:val="Zkladntext2"/>
        <w:spacing w:after="0" w:line="240" w:lineRule="auto"/>
        <w:ind w:left="1843" w:hanging="1135"/>
        <w:jc w:val="both"/>
        <w:rPr>
          <w:rFonts w:ascii="Arial" w:hAnsi="Arial" w:cs="Arial"/>
          <w:i/>
        </w:rPr>
      </w:pPr>
      <w:r w:rsidRPr="00844875">
        <w:rPr>
          <w:rFonts w:ascii="Arial" w:hAnsi="Arial" w:cs="Arial"/>
          <w:b/>
        </w:rPr>
        <w:t xml:space="preserve">- </w:t>
      </w:r>
      <w:r w:rsidRPr="00844875">
        <w:rPr>
          <w:rFonts w:ascii="Arial" w:hAnsi="Arial" w:cs="Arial"/>
          <w:b/>
          <w:i/>
          <w:u w:val="single"/>
        </w:rPr>
        <w:t>resp.</w:t>
      </w:r>
      <w:r w:rsidRPr="00844875">
        <w:rPr>
          <w:rFonts w:ascii="Arial" w:hAnsi="Arial" w:cs="Arial"/>
          <w:i/>
          <w:u w:val="single"/>
        </w:rPr>
        <w:t xml:space="preserve"> </w:t>
      </w:r>
      <w:r w:rsidRPr="00844875">
        <w:rPr>
          <w:rFonts w:ascii="Arial" w:hAnsi="Arial" w:cs="Arial"/>
          <w:b/>
          <w:i/>
          <w:u w:val="single"/>
        </w:rPr>
        <w:t>2-3</w:t>
      </w:r>
      <w:r w:rsidRPr="00844875">
        <w:rPr>
          <w:rFonts w:ascii="Arial" w:hAnsi="Arial" w:cs="Arial"/>
        </w:rPr>
        <w:t xml:space="preserve"> </w:t>
      </w:r>
      <w:r w:rsidRPr="00844875">
        <w:rPr>
          <w:rFonts w:ascii="Arial" w:hAnsi="Arial" w:cs="Arial"/>
          <w:b/>
        </w:rPr>
        <w:t xml:space="preserve">– </w:t>
      </w:r>
      <w:r w:rsidRPr="00844875">
        <w:rPr>
          <w:rFonts w:ascii="Arial" w:hAnsi="Arial" w:cs="Arial"/>
          <w:i/>
        </w:rPr>
        <w:t>Líniové vedenia a rozvody (potrubné, telekomunikačné, energetické a iné líniové stavby</w:t>
      </w:r>
      <w:r w:rsidR="00844875">
        <w:rPr>
          <w:rFonts w:ascii="Arial" w:hAnsi="Arial" w:cs="Arial"/>
          <w:i/>
        </w:rPr>
        <w:t xml:space="preserve"> </w:t>
      </w:r>
    </w:p>
    <w:p w:rsidR="00FE0E1B" w:rsidRPr="00A53F3B" w:rsidRDefault="00FE0E1B" w:rsidP="00786687">
      <w:pPr>
        <w:shd w:val="clear" w:color="auto" w:fill="FFFFFF" w:themeFill="background1"/>
        <w:autoSpaceDE w:val="0"/>
        <w:autoSpaceDN w:val="0"/>
        <w:adjustRightInd w:val="0"/>
        <w:spacing w:after="0" w:line="240" w:lineRule="auto"/>
        <w:ind w:firstLine="708"/>
        <w:rPr>
          <w:rFonts w:ascii="Arial" w:eastAsia="Times New Roman" w:hAnsi="Arial" w:cs="Arial"/>
          <w:b/>
          <w:sz w:val="20"/>
          <w:szCs w:val="20"/>
          <w:lang w:eastAsia="sk-SK"/>
        </w:rPr>
      </w:pPr>
    </w:p>
    <w:p w:rsidR="00AA0B35" w:rsidRPr="00AA0B35" w:rsidRDefault="00AA0B35" w:rsidP="00AA0B35">
      <w:pPr>
        <w:autoSpaceDE w:val="0"/>
        <w:autoSpaceDN w:val="0"/>
        <w:adjustRightInd w:val="0"/>
        <w:spacing w:after="0" w:line="240" w:lineRule="auto"/>
        <w:ind w:left="425"/>
        <w:rPr>
          <w:rFonts w:ascii="Arial" w:eastAsia="Times New Roman" w:hAnsi="Arial" w:cs="Arial"/>
          <w:sz w:val="20"/>
          <w:szCs w:val="20"/>
          <w:lang w:eastAsia="sk-SK"/>
        </w:rPr>
      </w:pPr>
    </w:p>
    <w:p w:rsidR="00AA0B35" w:rsidRPr="00AA0B35" w:rsidRDefault="00AA0B35" w:rsidP="00AA0B35">
      <w:pPr>
        <w:autoSpaceDE w:val="0"/>
        <w:autoSpaceDN w:val="0"/>
        <w:adjustRightInd w:val="0"/>
        <w:spacing w:after="0" w:line="240" w:lineRule="auto"/>
        <w:jc w:val="both"/>
        <w:rPr>
          <w:rFonts w:ascii="Arial" w:eastAsia="Times New Roman" w:hAnsi="Arial" w:cs="Arial"/>
          <w:b/>
          <w:sz w:val="20"/>
          <w:szCs w:val="20"/>
          <w:lang w:eastAsia="sk-SK"/>
        </w:rPr>
      </w:pPr>
      <w:r w:rsidRPr="00AA0B35">
        <w:rPr>
          <w:rFonts w:ascii="Arial" w:eastAsia="Times New Roman" w:hAnsi="Arial" w:cs="Arial"/>
          <w:b/>
          <w:sz w:val="20"/>
          <w:szCs w:val="20"/>
          <w:lang w:eastAsia="sk-SK"/>
        </w:rPr>
        <w:t>Doklad bude predložený ako kópia s originálom odtlačku pečiatky a s originálom podpisu osoby, na ktorú je osvedčenie vydané.</w:t>
      </w:r>
    </w:p>
    <w:p w:rsidR="00C76192" w:rsidRPr="00C76192" w:rsidRDefault="00C76192" w:rsidP="00C76192">
      <w:pPr>
        <w:adjustRightInd w:val="0"/>
        <w:spacing w:after="0" w:line="240" w:lineRule="auto"/>
        <w:jc w:val="both"/>
        <w:rPr>
          <w:rFonts w:ascii="Arial" w:hAnsi="Arial" w:cs="Arial"/>
          <w:sz w:val="20"/>
          <w:szCs w:val="20"/>
        </w:rPr>
      </w:pPr>
      <w:r w:rsidRPr="00C76192">
        <w:rPr>
          <w:rFonts w:ascii="Arial" w:hAnsi="Arial" w:cs="Arial"/>
          <w:sz w:val="20"/>
          <w:szCs w:val="20"/>
        </w:rPr>
        <w:t xml:space="preserve">Požadované doklady musia byť platné a môžu byť predložené ako fotokópia. </w:t>
      </w:r>
    </w:p>
    <w:p w:rsidR="006F1CB0" w:rsidRPr="006F1CB0" w:rsidRDefault="006F1CB0" w:rsidP="006F1CB0">
      <w:pPr>
        <w:pStyle w:val="Odsekzoznamu"/>
        <w:spacing w:before="120"/>
        <w:jc w:val="both"/>
        <w:rPr>
          <w:rFonts w:ascii="Arial" w:hAnsi="Arial" w:cs="Arial"/>
          <w:b/>
          <w:color w:val="0000FF"/>
          <w:sz w:val="20"/>
          <w:szCs w:val="20"/>
          <w:u w:val="single"/>
          <w:lang w:eastAsia="cs-CZ"/>
        </w:rPr>
      </w:pPr>
    </w:p>
    <w:p w:rsidR="006467E1" w:rsidRDefault="006467E1" w:rsidP="006467E1">
      <w:pPr>
        <w:spacing w:before="120"/>
        <w:jc w:val="both"/>
        <w:rPr>
          <w:rFonts w:ascii="Arial" w:hAnsi="Arial" w:cs="Arial"/>
          <w:b/>
          <w:sz w:val="20"/>
          <w:u w:val="single"/>
        </w:rPr>
      </w:pPr>
      <w:r>
        <w:rPr>
          <w:rFonts w:ascii="Arial" w:hAnsi="Arial" w:cs="Arial"/>
          <w:b/>
          <w:sz w:val="20"/>
          <w:u w:val="single"/>
        </w:rPr>
        <w:t xml:space="preserve">Ďalšie požiadavky obstarávateľa: </w:t>
      </w:r>
    </w:p>
    <w:p w:rsidR="006467E1" w:rsidRPr="006467E1" w:rsidRDefault="006467E1" w:rsidP="006467E1">
      <w:pPr>
        <w:pStyle w:val="Odsekzoznamu"/>
        <w:numPr>
          <w:ilvl w:val="0"/>
          <w:numId w:val="5"/>
        </w:numPr>
        <w:spacing w:before="120"/>
        <w:jc w:val="both"/>
        <w:rPr>
          <w:rFonts w:ascii="Arial" w:hAnsi="Arial" w:cs="Arial"/>
          <w:b/>
          <w:sz w:val="20"/>
          <w:szCs w:val="20"/>
          <w:lang w:eastAsia="cs-CZ"/>
        </w:rPr>
      </w:pPr>
      <w:r w:rsidRPr="006467E1">
        <w:rPr>
          <w:rFonts w:ascii="Arial" w:hAnsi="Arial" w:cs="Arial"/>
          <w:b/>
          <w:sz w:val="20"/>
          <w:szCs w:val="20"/>
          <w:lang w:eastAsia="cs-CZ"/>
        </w:rPr>
        <w:t>Obstarávateľ požaduje, aby súčasť cenového návrhu tv</w:t>
      </w:r>
      <w:r>
        <w:rPr>
          <w:rFonts w:ascii="Arial" w:hAnsi="Arial" w:cs="Arial"/>
          <w:b/>
          <w:sz w:val="20"/>
          <w:szCs w:val="20"/>
          <w:lang w:eastAsia="cs-CZ"/>
        </w:rPr>
        <w:t>orilo prehlásenie predkladateľa</w:t>
      </w:r>
      <w:r w:rsidRPr="006467E1">
        <w:rPr>
          <w:rFonts w:ascii="Arial" w:hAnsi="Arial" w:cs="Arial"/>
          <w:b/>
          <w:sz w:val="20"/>
          <w:szCs w:val="20"/>
          <w:lang w:eastAsia="cs-CZ"/>
        </w:rPr>
        <w:t xml:space="preserve">  o</w:t>
      </w:r>
      <w:r>
        <w:rPr>
          <w:rFonts w:ascii="Arial" w:hAnsi="Arial" w:cs="Arial"/>
          <w:b/>
          <w:sz w:val="20"/>
          <w:szCs w:val="20"/>
          <w:lang w:eastAsia="cs-CZ"/>
        </w:rPr>
        <w:t> </w:t>
      </w:r>
      <w:r w:rsidRPr="006467E1">
        <w:rPr>
          <w:rFonts w:ascii="Arial" w:hAnsi="Arial" w:cs="Arial"/>
          <w:b/>
          <w:sz w:val="20"/>
          <w:szCs w:val="20"/>
          <w:lang w:eastAsia="cs-CZ"/>
        </w:rPr>
        <w:t>tom</w:t>
      </w:r>
      <w:r>
        <w:rPr>
          <w:rFonts w:ascii="Arial" w:hAnsi="Arial" w:cs="Arial"/>
          <w:b/>
          <w:sz w:val="20"/>
          <w:szCs w:val="20"/>
          <w:lang w:eastAsia="cs-CZ"/>
        </w:rPr>
        <w:t>,</w:t>
      </w:r>
      <w:r w:rsidRPr="006467E1">
        <w:rPr>
          <w:rFonts w:ascii="Arial" w:hAnsi="Arial" w:cs="Arial"/>
          <w:b/>
          <w:sz w:val="20"/>
          <w:szCs w:val="20"/>
          <w:lang w:eastAsia="cs-CZ"/>
        </w:rPr>
        <w:t xml:space="preserve"> či je závislou osobou voči ŽSR v zmysle § 2 písm. n) zákona č. 595/2003 Z. z. o dani z príjmov v </w:t>
      </w:r>
      <w:proofErr w:type="spellStart"/>
      <w:r w:rsidRPr="006467E1">
        <w:rPr>
          <w:rFonts w:ascii="Arial" w:hAnsi="Arial" w:cs="Arial"/>
          <w:b/>
          <w:sz w:val="20"/>
          <w:szCs w:val="20"/>
          <w:lang w:eastAsia="cs-CZ"/>
        </w:rPr>
        <w:t>znp</w:t>
      </w:r>
      <w:proofErr w:type="spellEnd"/>
      <w:r w:rsidRPr="006467E1">
        <w:rPr>
          <w:rFonts w:ascii="Arial" w:hAnsi="Arial" w:cs="Arial"/>
          <w:b/>
          <w:sz w:val="20"/>
          <w:szCs w:val="20"/>
          <w:lang w:eastAsia="cs-CZ"/>
        </w:rPr>
        <w:t>. Prehlásenie tvo</w:t>
      </w:r>
      <w:r w:rsidR="009B081A">
        <w:rPr>
          <w:rFonts w:ascii="Arial" w:hAnsi="Arial" w:cs="Arial"/>
          <w:b/>
          <w:sz w:val="20"/>
          <w:szCs w:val="20"/>
          <w:lang w:eastAsia="cs-CZ"/>
        </w:rPr>
        <w:t xml:space="preserve">rí súčasť </w:t>
      </w:r>
      <w:r w:rsidR="00DF56E6">
        <w:rPr>
          <w:rFonts w:ascii="Arial" w:hAnsi="Arial" w:cs="Arial"/>
          <w:b/>
          <w:sz w:val="20"/>
          <w:szCs w:val="20"/>
          <w:lang w:eastAsia="cs-CZ"/>
        </w:rPr>
        <w:t>výzvy ako príloha č. 5</w:t>
      </w:r>
      <w:r w:rsidRPr="006467E1">
        <w:rPr>
          <w:rFonts w:ascii="Arial" w:hAnsi="Arial" w:cs="Arial"/>
          <w:b/>
          <w:sz w:val="20"/>
          <w:szCs w:val="20"/>
          <w:lang w:eastAsia="cs-CZ"/>
        </w:rPr>
        <w:t>.</w:t>
      </w:r>
    </w:p>
    <w:p w:rsidR="00951413" w:rsidRDefault="00951413" w:rsidP="00852452">
      <w:pPr>
        <w:pStyle w:val="Pta"/>
        <w:tabs>
          <w:tab w:val="clear" w:pos="4536"/>
          <w:tab w:val="clear" w:pos="9072"/>
          <w:tab w:val="left" w:pos="709"/>
        </w:tabs>
        <w:jc w:val="both"/>
        <w:rPr>
          <w:rFonts w:ascii="Arial" w:hAnsi="Arial" w:cs="Arial"/>
          <w:b/>
        </w:rPr>
      </w:pPr>
    </w:p>
    <w:p w:rsidR="00AF31BF" w:rsidRPr="00AF31BF" w:rsidRDefault="00AF31BF" w:rsidP="00AF31BF">
      <w:pPr>
        <w:autoSpaceDE w:val="0"/>
        <w:autoSpaceDN w:val="0"/>
        <w:spacing w:after="0"/>
        <w:jc w:val="both"/>
        <w:rPr>
          <w:rFonts w:ascii="Arial" w:eastAsia="Times New Roman" w:hAnsi="Arial" w:cs="Arial"/>
          <w:iCs/>
          <w:sz w:val="20"/>
          <w:szCs w:val="20"/>
        </w:rPr>
      </w:pPr>
      <w:r w:rsidRPr="00AF31BF">
        <w:rPr>
          <w:rFonts w:ascii="Arial" w:eastAsia="Times New Roman" w:hAnsi="Arial" w:cs="Arial"/>
          <w:iCs/>
          <w:sz w:val="20"/>
          <w:szCs w:val="20"/>
        </w:rPr>
        <w:t xml:space="preserve">Odporúčame, aby </w:t>
      </w:r>
      <w:r>
        <w:rPr>
          <w:rFonts w:ascii="Arial" w:eastAsia="Times New Roman" w:hAnsi="Arial" w:cs="Arial"/>
          <w:iCs/>
          <w:sz w:val="20"/>
          <w:szCs w:val="20"/>
        </w:rPr>
        <w:t xml:space="preserve">bol </w:t>
      </w:r>
      <w:r w:rsidR="001F56FA">
        <w:rPr>
          <w:rFonts w:ascii="Arial" w:eastAsia="Times New Roman" w:hAnsi="Arial" w:cs="Arial"/>
          <w:iCs/>
          <w:sz w:val="20"/>
          <w:szCs w:val="20"/>
        </w:rPr>
        <w:t xml:space="preserve">cenový </w:t>
      </w:r>
      <w:r w:rsidRPr="00AF31BF">
        <w:rPr>
          <w:rFonts w:ascii="Arial" w:eastAsia="Times New Roman" w:hAnsi="Arial" w:cs="Arial"/>
          <w:iCs/>
          <w:sz w:val="20"/>
          <w:szCs w:val="20"/>
        </w:rPr>
        <w:t>návrh zviazaný pevnou väzbou, ktorá nie je rozoberateľná, všetky listy v</w:t>
      </w:r>
      <w:r w:rsidR="007A6E55">
        <w:rPr>
          <w:rFonts w:ascii="Arial" w:eastAsia="Times New Roman" w:hAnsi="Arial" w:cs="Arial"/>
          <w:iCs/>
          <w:sz w:val="20"/>
          <w:szCs w:val="20"/>
        </w:rPr>
        <w:t xml:space="preserve"> cenovom </w:t>
      </w:r>
      <w:r w:rsidRPr="00AF31BF">
        <w:rPr>
          <w:rFonts w:ascii="Arial" w:eastAsia="Times New Roman" w:hAnsi="Arial" w:cs="Arial"/>
          <w:iCs/>
          <w:sz w:val="20"/>
          <w:szCs w:val="20"/>
        </w:rPr>
        <w:t xml:space="preserve">návrhu boli očíslované a parafované, aby sa zabránilo manipulácii a porušeniu postupnosti dokladov. Súčasťou </w:t>
      </w:r>
      <w:r w:rsidR="001F56FA">
        <w:rPr>
          <w:rFonts w:ascii="Arial" w:eastAsia="Times New Roman" w:hAnsi="Arial" w:cs="Arial"/>
          <w:iCs/>
          <w:sz w:val="20"/>
          <w:szCs w:val="20"/>
        </w:rPr>
        <w:t xml:space="preserve">cenového </w:t>
      </w:r>
      <w:r w:rsidRPr="00AF31BF">
        <w:rPr>
          <w:rFonts w:ascii="Arial" w:eastAsia="Times New Roman" w:hAnsi="Arial" w:cs="Arial"/>
          <w:iCs/>
          <w:sz w:val="20"/>
          <w:szCs w:val="20"/>
        </w:rPr>
        <w:t>návrhu bude:</w:t>
      </w:r>
    </w:p>
    <w:p w:rsidR="00AF31BF" w:rsidRPr="00AF31BF" w:rsidRDefault="00AF31BF" w:rsidP="00C37CB8">
      <w:pPr>
        <w:numPr>
          <w:ilvl w:val="0"/>
          <w:numId w:val="6"/>
        </w:numPr>
        <w:autoSpaceDE w:val="0"/>
        <w:autoSpaceDN w:val="0"/>
        <w:spacing w:after="0" w:line="240" w:lineRule="auto"/>
        <w:jc w:val="both"/>
        <w:rPr>
          <w:rFonts w:ascii="Arial" w:eastAsia="Times New Roman" w:hAnsi="Arial" w:cs="Arial"/>
          <w:iCs/>
          <w:sz w:val="20"/>
          <w:szCs w:val="20"/>
        </w:rPr>
      </w:pPr>
      <w:r w:rsidRPr="00AF31BF">
        <w:rPr>
          <w:rFonts w:ascii="Arial" w:eastAsia="Times New Roman" w:hAnsi="Arial" w:cs="Arial"/>
          <w:iCs/>
          <w:sz w:val="20"/>
          <w:szCs w:val="20"/>
        </w:rPr>
        <w:lastRenderedPageBreak/>
        <w:t xml:space="preserve">Titulná strana, ktorá bude obsahovať obchodné meno a sídlo </w:t>
      </w:r>
      <w:r>
        <w:rPr>
          <w:rFonts w:ascii="Arial" w:eastAsia="Times New Roman" w:hAnsi="Arial" w:cs="Arial"/>
          <w:iCs/>
          <w:sz w:val="20"/>
          <w:szCs w:val="20"/>
        </w:rPr>
        <w:t>predkladateľ</w:t>
      </w:r>
      <w:r w:rsidRPr="00AF31BF">
        <w:rPr>
          <w:rFonts w:ascii="Arial" w:eastAsia="Times New Roman" w:hAnsi="Arial" w:cs="Arial"/>
          <w:iCs/>
          <w:sz w:val="20"/>
          <w:szCs w:val="20"/>
        </w:rPr>
        <w:t xml:space="preserve">a, predmet záväzku, dátum vypracovania </w:t>
      </w:r>
      <w:r w:rsidR="001F56FA">
        <w:rPr>
          <w:rFonts w:ascii="Arial" w:eastAsia="Times New Roman" w:hAnsi="Arial" w:cs="Arial"/>
          <w:iCs/>
          <w:sz w:val="20"/>
          <w:szCs w:val="20"/>
        </w:rPr>
        <w:t xml:space="preserve">cenového </w:t>
      </w:r>
      <w:r w:rsidRPr="00AF31BF">
        <w:rPr>
          <w:rFonts w:ascii="Arial" w:eastAsia="Times New Roman" w:hAnsi="Arial" w:cs="Arial"/>
          <w:iCs/>
          <w:sz w:val="20"/>
          <w:szCs w:val="20"/>
        </w:rPr>
        <w:t>návrhu.</w:t>
      </w:r>
    </w:p>
    <w:p w:rsidR="00AF31BF" w:rsidRPr="00AF31BF" w:rsidRDefault="00AF31BF" w:rsidP="00C37CB8">
      <w:pPr>
        <w:numPr>
          <w:ilvl w:val="0"/>
          <w:numId w:val="6"/>
        </w:numPr>
        <w:autoSpaceDE w:val="0"/>
        <w:autoSpaceDN w:val="0"/>
        <w:spacing w:after="0" w:line="240" w:lineRule="auto"/>
        <w:jc w:val="both"/>
        <w:rPr>
          <w:rFonts w:ascii="Arial" w:eastAsia="Times New Roman" w:hAnsi="Arial" w:cs="Arial"/>
          <w:iCs/>
          <w:sz w:val="20"/>
          <w:szCs w:val="20"/>
        </w:rPr>
      </w:pPr>
      <w:r w:rsidRPr="00AF31BF">
        <w:rPr>
          <w:rFonts w:ascii="Arial" w:eastAsia="Times New Roman" w:hAnsi="Arial" w:cs="Arial"/>
          <w:iCs/>
          <w:sz w:val="20"/>
          <w:szCs w:val="20"/>
        </w:rPr>
        <w:t>Súpis predložených dokladov a dokumentov návrhu. Požadované doklady je potrebné zoradiť v poradí, ako je uvedené v</w:t>
      </w:r>
      <w:r>
        <w:rPr>
          <w:rFonts w:ascii="Arial" w:eastAsia="Times New Roman" w:hAnsi="Arial" w:cs="Arial"/>
          <w:iCs/>
          <w:sz w:val="20"/>
          <w:szCs w:val="20"/>
        </w:rPr>
        <w:t>o</w:t>
      </w:r>
      <w:r w:rsidRPr="00AF31BF">
        <w:rPr>
          <w:rFonts w:ascii="Arial" w:eastAsia="Times New Roman" w:hAnsi="Arial" w:cs="Arial"/>
          <w:iCs/>
          <w:sz w:val="20"/>
          <w:szCs w:val="20"/>
        </w:rPr>
        <w:t xml:space="preserve"> výzve. </w:t>
      </w:r>
    </w:p>
    <w:p w:rsidR="009176DC" w:rsidRPr="00E950FA" w:rsidRDefault="009176DC"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1F56FA" w:rsidRPr="00E950FA" w:rsidRDefault="001F56FA" w:rsidP="00EE1081">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 xml:space="preserve">Klemensova 8, 813 61 </w:t>
      </w:r>
      <w:r w:rsidR="0095303C">
        <w:rPr>
          <w:rFonts w:ascii="Arial" w:hAnsi="Arial" w:cs="Arial"/>
        </w:rPr>
        <w:t xml:space="preserve"> </w:t>
      </w:r>
      <w:r w:rsidRPr="00E950FA">
        <w:rPr>
          <w:rFonts w:ascii="Arial" w:hAnsi="Arial" w:cs="Arial"/>
        </w:rPr>
        <w:t>Bratislava</w:t>
      </w:r>
    </w:p>
    <w:p w:rsidR="00EE1081" w:rsidRPr="00E950FA" w:rsidRDefault="00EE1081" w:rsidP="00EE1081">
      <w:pPr>
        <w:pStyle w:val="Pta"/>
        <w:tabs>
          <w:tab w:val="clear" w:pos="4536"/>
          <w:tab w:val="clear" w:pos="9072"/>
          <w:tab w:val="left" w:pos="709"/>
        </w:tabs>
        <w:jc w:val="both"/>
        <w:rPr>
          <w:rFonts w:ascii="Arial" w:hAnsi="Arial" w:cs="Arial"/>
        </w:rPr>
      </w:pPr>
    </w:p>
    <w:p w:rsidR="00330911" w:rsidRDefault="00EE1081" w:rsidP="00330911">
      <w:pPr>
        <w:spacing w:after="0" w:line="240" w:lineRule="auto"/>
        <w:jc w:val="both"/>
        <w:rPr>
          <w:rFonts w:ascii="Arial" w:eastAsia="Times New Roman" w:hAnsi="Arial" w:cs="Arial"/>
          <w:b/>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5160EA">
        <w:rPr>
          <w:rFonts w:ascii="Arial" w:hAnsi="Arial" w:cs="Arial"/>
          <w:b/>
          <w:sz w:val="20"/>
          <w:szCs w:val="20"/>
        </w:rPr>
        <w:t>NEOTVÁRAŤ</w:t>
      </w:r>
      <w:r w:rsidR="00D014A6">
        <w:rPr>
          <w:rFonts w:ascii="Arial" w:hAnsi="Arial" w:cs="Arial"/>
          <w:b/>
          <w:sz w:val="20"/>
          <w:szCs w:val="20"/>
        </w:rPr>
        <w:t xml:space="preserve"> </w:t>
      </w:r>
      <w:r w:rsidR="005160EA">
        <w:rPr>
          <w:rFonts w:ascii="Arial" w:hAnsi="Arial" w:cs="Arial"/>
          <w:b/>
          <w:sz w:val="20"/>
          <w:szCs w:val="20"/>
        </w:rPr>
        <w:t xml:space="preserve">- PT </w:t>
      </w:r>
      <w:r w:rsidR="00835512">
        <w:rPr>
          <w:rFonts w:ascii="Arial" w:hAnsi="Arial" w:cs="Arial"/>
          <w:b/>
          <w:sz w:val="20"/>
          <w:szCs w:val="20"/>
        </w:rPr>
        <w:t>344</w:t>
      </w:r>
      <w:r w:rsidR="00067583">
        <w:rPr>
          <w:rFonts w:ascii="Arial" w:hAnsi="Arial" w:cs="Arial"/>
          <w:b/>
          <w:sz w:val="20"/>
          <w:szCs w:val="20"/>
        </w:rPr>
        <w:t>/</w:t>
      </w:r>
      <w:r w:rsidR="00EC6E46">
        <w:rPr>
          <w:rFonts w:ascii="Arial" w:hAnsi="Arial" w:cs="Arial"/>
          <w:b/>
          <w:sz w:val="20"/>
          <w:szCs w:val="20"/>
        </w:rPr>
        <w:t>2016</w:t>
      </w:r>
      <w:r w:rsidR="001C711E" w:rsidRPr="001C711E">
        <w:rPr>
          <w:rFonts w:ascii="Arial" w:hAnsi="Arial" w:cs="Arial"/>
          <w:b/>
          <w:sz w:val="20"/>
          <w:szCs w:val="20"/>
        </w:rPr>
        <w:t>/CLaO/</w:t>
      </w:r>
      <w:r w:rsidR="00601C26">
        <w:rPr>
          <w:rFonts w:ascii="Arial" w:hAnsi="Arial" w:cs="Arial"/>
          <w:b/>
          <w:sz w:val="20"/>
          <w:szCs w:val="20"/>
        </w:rPr>
        <w:t>KoL</w:t>
      </w:r>
      <w:r w:rsidR="00D014A6">
        <w:rPr>
          <w:rFonts w:ascii="Arial" w:hAnsi="Arial" w:cs="Arial"/>
          <w:b/>
          <w:sz w:val="20"/>
          <w:szCs w:val="20"/>
        </w:rPr>
        <w:t xml:space="preserve"> </w:t>
      </w:r>
      <w:r w:rsidR="005160EA">
        <w:rPr>
          <w:rFonts w:ascii="Arial" w:hAnsi="Arial" w:cs="Arial"/>
          <w:b/>
          <w:sz w:val="20"/>
          <w:szCs w:val="20"/>
        </w:rPr>
        <w:t>-</w:t>
      </w:r>
      <w:r w:rsidR="00C76192" w:rsidRPr="00C76192">
        <w:rPr>
          <w:rFonts w:ascii="Arial" w:eastAsia="Times New Roman" w:hAnsi="Arial" w:cs="Arial"/>
          <w:b/>
          <w:sz w:val="20"/>
          <w:szCs w:val="20"/>
        </w:rPr>
        <w:t xml:space="preserve"> </w:t>
      </w:r>
      <w:r w:rsidR="0085683C" w:rsidRPr="00470110">
        <w:rPr>
          <w:rFonts w:ascii="Arial" w:eastAsia="Times New Roman" w:hAnsi="Arial" w:cs="Arial"/>
          <w:b/>
          <w:sz w:val="20"/>
          <w:szCs w:val="20"/>
        </w:rPr>
        <w:t>PZZ typu AŽD RE z výzisku v žkm 22,080 na trati Trenčín – Chynorany  - Ruskovce</w:t>
      </w:r>
      <w:r w:rsidR="0085683C">
        <w:rPr>
          <w:rFonts w:ascii="Arial" w:eastAsia="Times New Roman" w:hAnsi="Arial" w:cs="Arial"/>
          <w:b/>
          <w:sz w:val="20"/>
          <w:szCs w:val="20"/>
        </w:rPr>
        <w:t>“</w:t>
      </w:r>
    </w:p>
    <w:p w:rsidR="00E915E8" w:rsidRDefault="00E915E8" w:rsidP="00330911">
      <w:pPr>
        <w:spacing w:after="0" w:line="240" w:lineRule="auto"/>
        <w:jc w:val="both"/>
        <w:rPr>
          <w:rFonts w:ascii="Arial" w:hAnsi="Arial" w:cs="Arial"/>
          <w:b/>
          <w:bCs/>
        </w:rPr>
      </w:pPr>
    </w:p>
    <w:p w:rsidR="00EE1081" w:rsidRPr="00E915E8" w:rsidRDefault="00EE1081" w:rsidP="00330911">
      <w:pPr>
        <w:spacing w:after="0" w:line="240" w:lineRule="auto"/>
        <w:jc w:val="both"/>
        <w:rPr>
          <w:rFonts w:ascii="Arial" w:hAnsi="Arial" w:cs="Arial"/>
          <w:sz w:val="20"/>
          <w:szCs w:val="20"/>
        </w:rPr>
      </w:pPr>
      <w:r w:rsidRPr="00E915E8">
        <w:rPr>
          <w:rFonts w:ascii="Arial" w:hAnsi="Arial" w:cs="Arial"/>
          <w:b/>
          <w:bCs/>
          <w:sz w:val="20"/>
          <w:szCs w:val="20"/>
        </w:rPr>
        <w:t>Lehota na pred</w:t>
      </w:r>
      <w:r w:rsidR="00614789" w:rsidRPr="00E915E8">
        <w:rPr>
          <w:rFonts w:ascii="Arial" w:hAnsi="Arial" w:cs="Arial"/>
          <w:b/>
          <w:bCs/>
          <w:sz w:val="20"/>
          <w:szCs w:val="20"/>
        </w:rPr>
        <w:t>loženie</w:t>
      </w:r>
      <w:r w:rsidRPr="00E915E8">
        <w:rPr>
          <w:rFonts w:ascii="Arial" w:hAnsi="Arial" w:cs="Arial"/>
          <w:bCs/>
          <w:sz w:val="20"/>
          <w:szCs w:val="20"/>
        </w:rPr>
        <w:t xml:space="preserve"> </w:t>
      </w:r>
      <w:r w:rsidR="000C4224" w:rsidRPr="00E915E8">
        <w:rPr>
          <w:rFonts w:ascii="Arial" w:hAnsi="Arial" w:cs="Arial"/>
          <w:bCs/>
          <w:sz w:val="20"/>
          <w:szCs w:val="20"/>
        </w:rPr>
        <w:t>cenového návrhu</w:t>
      </w:r>
      <w:r w:rsidRPr="00E915E8">
        <w:rPr>
          <w:rFonts w:ascii="Arial" w:hAnsi="Arial" w:cs="Arial"/>
          <w:bCs/>
          <w:sz w:val="20"/>
          <w:szCs w:val="20"/>
        </w:rPr>
        <w:t xml:space="preserve"> uplynie</w:t>
      </w:r>
      <w:r w:rsidR="00152E42" w:rsidRPr="00E915E8">
        <w:rPr>
          <w:rFonts w:ascii="Arial" w:hAnsi="Arial" w:cs="Arial"/>
          <w:bCs/>
          <w:sz w:val="20"/>
          <w:szCs w:val="20"/>
        </w:rPr>
        <w:t xml:space="preserve"> </w:t>
      </w:r>
      <w:r w:rsidR="00FC07C0">
        <w:rPr>
          <w:rFonts w:ascii="Arial" w:hAnsi="Arial" w:cs="Arial"/>
          <w:b/>
          <w:bCs/>
          <w:sz w:val="20"/>
          <w:szCs w:val="20"/>
          <w:u w:val="single"/>
        </w:rPr>
        <w:t xml:space="preserve">25.7.2016 </w:t>
      </w:r>
      <w:r w:rsidR="000B3B53" w:rsidRPr="00E915E8">
        <w:rPr>
          <w:rFonts w:ascii="Arial" w:hAnsi="Arial" w:cs="Arial"/>
          <w:b/>
          <w:bCs/>
          <w:sz w:val="20"/>
          <w:szCs w:val="20"/>
          <w:u w:val="single"/>
        </w:rPr>
        <w:t>o</w:t>
      </w:r>
      <w:r w:rsidR="002C4077" w:rsidRPr="00E915E8">
        <w:rPr>
          <w:rFonts w:ascii="Arial" w:hAnsi="Arial" w:cs="Arial"/>
          <w:b/>
          <w:bCs/>
          <w:sz w:val="20"/>
          <w:szCs w:val="20"/>
          <w:u w:val="single"/>
        </w:rPr>
        <w:t> 14:00</w:t>
      </w:r>
      <w:r w:rsidR="003146E3" w:rsidRPr="00E915E8">
        <w:rPr>
          <w:rFonts w:ascii="Arial" w:hAnsi="Arial" w:cs="Arial"/>
          <w:b/>
          <w:bCs/>
          <w:sz w:val="20"/>
          <w:szCs w:val="20"/>
          <w:u w:val="single"/>
        </w:rPr>
        <w:t xml:space="preserve"> </w:t>
      </w:r>
      <w:r w:rsidRPr="00E915E8">
        <w:rPr>
          <w:rFonts w:ascii="Arial" w:hAnsi="Arial" w:cs="Arial"/>
          <w:b/>
          <w:bCs/>
          <w:sz w:val="20"/>
          <w:szCs w:val="20"/>
          <w:u w:val="single"/>
        </w:rPr>
        <w:t>hod. SEČ.</w:t>
      </w:r>
      <w:r w:rsidRPr="00E915E8">
        <w:rPr>
          <w:rFonts w:ascii="Arial" w:hAnsi="Arial" w:cs="Arial"/>
          <w:b/>
          <w:bCs/>
          <w:sz w:val="20"/>
          <w:szCs w:val="20"/>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F21A04" w:rsidRPr="00E950FA" w:rsidRDefault="00F21A04"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00933D02">
        <w:rPr>
          <w:rFonts w:cs="Arial"/>
          <w:bCs/>
          <w:sz w:val="20"/>
        </w:rPr>
        <w:t>najnižšia cena</w:t>
      </w:r>
      <w:r w:rsidR="00E83A21">
        <w:rPr>
          <w:rFonts w:cs="Arial"/>
          <w:bCs/>
          <w:sz w:val="20"/>
        </w:rPr>
        <w:t>.</w:t>
      </w:r>
    </w:p>
    <w:p w:rsidR="00A53F3B" w:rsidRDefault="00A53F3B" w:rsidP="00881E3F">
      <w:pPr>
        <w:spacing w:after="0" w:line="240" w:lineRule="auto"/>
        <w:jc w:val="both"/>
        <w:rPr>
          <w:rFonts w:ascii="Arial" w:hAnsi="Arial" w:cs="Arial"/>
          <w:b/>
          <w:sz w:val="20"/>
          <w:szCs w:val="20"/>
        </w:rPr>
      </w:pPr>
    </w:p>
    <w:p w:rsidR="00E83A21" w:rsidRDefault="00881E3F" w:rsidP="00881E3F">
      <w:pPr>
        <w:spacing w:after="0" w:line="240" w:lineRule="auto"/>
        <w:jc w:val="both"/>
        <w:rPr>
          <w:rFonts w:ascii="Arial" w:hAnsi="Arial" w:cs="Arial"/>
          <w:b/>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933D02">
        <w:rPr>
          <w:rFonts w:ascii="Arial" w:hAnsi="Arial" w:cs="Arial"/>
          <w:b/>
          <w:sz w:val="20"/>
          <w:szCs w:val="20"/>
        </w:rPr>
        <w:t>s najnižšou cenou</w:t>
      </w:r>
      <w:r w:rsidR="00E83A21" w:rsidRPr="00173BF7">
        <w:rPr>
          <w:rFonts w:ascii="Arial" w:hAnsi="Arial" w:cs="Arial"/>
          <w:b/>
          <w:sz w:val="20"/>
          <w:szCs w:val="20"/>
        </w:rPr>
        <w:t>.</w:t>
      </w:r>
      <w:r w:rsidR="00933D02">
        <w:rPr>
          <w:rFonts w:ascii="Arial" w:hAnsi="Arial" w:cs="Arial"/>
          <w:b/>
          <w:sz w:val="20"/>
          <w:szCs w:val="20"/>
        </w:rPr>
        <w:t xml:space="preserve"> </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852452" w:rsidRDefault="00852452" w:rsidP="00EE1081">
      <w:pPr>
        <w:pStyle w:val="Zarkazkladnhotextu"/>
        <w:spacing w:after="0" w:line="240" w:lineRule="auto"/>
        <w:ind w:left="0"/>
        <w:jc w:val="both"/>
        <w:rPr>
          <w:rFonts w:ascii="Arial" w:hAnsi="Arial" w:cs="Arial"/>
          <w:bCs/>
        </w:rPr>
      </w:pPr>
    </w:p>
    <w:p w:rsidR="00852452" w:rsidRPr="00300B79" w:rsidRDefault="00852452" w:rsidP="00852452">
      <w:pPr>
        <w:spacing w:after="0" w:line="240" w:lineRule="auto"/>
        <w:jc w:val="both"/>
        <w:rPr>
          <w:rFonts w:ascii="Arial" w:eastAsia="Times New Roman" w:hAnsi="Arial" w:cs="Arial"/>
          <w:b/>
          <w:sz w:val="20"/>
          <w:szCs w:val="20"/>
        </w:rPr>
      </w:pPr>
      <w:r w:rsidRPr="00300B79">
        <w:rPr>
          <w:rFonts w:ascii="Arial" w:eastAsia="Times New Roman" w:hAnsi="Arial" w:cs="Arial"/>
          <w:b/>
          <w:sz w:val="20"/>
          <w:szCs w:val="20"/>
        </w:rPr>
        <w:t>Úspešný predkladateľ je povinný poskytnúť obstarávateľovi riadnu súčinnosť potrebnú na uzatvorenie zmluvy  na predmet</w:t>
      </w:r>
      <w:r w:rsidR="00AA0B35">
        <w:rPr>
          <w:rFonts w:ascii="Arial" w:eastAsia="Times New Roman" w:hAnsi="Arial" w:cs="Arial"/>
          <w:b/>
          <w:sz w:val="20"/>
          <w:szCs w:val="20"/>
        </w:rPr>
        <w:t xml:space="preserve"> zákazky do 15</w:t>
      </w:r>
      <w:r>
        <w:rPr>
          <w:rFonts w:ascii="Arial" w:eastAsia="Times New Roman" w:hAnsi="Arial" w:cs="Arial"/>
          <w:b/>
          <w:sz w:val="20"/>
          <w:szCs w:val="20"/>
        </w:rPr>
        <w:t xml:space="preserve"> kalendárnych dní</w:t>
      </w:r>
      <w:r w:rsidRPr="00300B79">
        <w:rPr>
          <w:rFonts w:ascii="Arial" w:eastAsia="Times New Roman" w:hAnsi="Arial" w:cs="Arial"/>
          <w:b/>
          <w:sz w:val="20"/>
          <w:szCs w:val="20"/>
        </w:rPr>
        <w:t xml:space="preserve">,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w:t>
      </w:r>
      <w:r w:rsidR="0095303C" w:rsidRPr="00300B79">
        <w:rPr>
          <w:rFonts w:ascii="Arial" w:eastAsia="Times New Roman" w:hAnsi="Arial" w:cs="Arial"/>
          <w:b/>
          <w:sz w:val="20"/>
          <w:szCs w:val="20"/>
        </w:rPr>
        <w:t>v</w:t>
      </w:r>
      <w:r w:rsidR="0095303C">
        <w:rPr>
          <w:rFonts w:ascii="Arial" w:eastAsia="Times New Roman" w:hAnsi="Arial" w:cs="Arial"/>
          <w:b/>
          <w:sz w:val="20"/>
          <w:szCs w:val="20"/>
        </w:rPr>
        <w:t> </w:t>
      </w:r>
      <w:r w:rsidRPr="00300B79">
        <w:rPr>
          <w:rFonts w:ascii="Arial" w:eastAsia="Times New Roman" w:hAnsi="Arial" w:cs="Arial"/>
          <w:b/>
          <w:sz w:val="20"/>
          <w:szCs w:val="20"/>
        </w:rPr>
        <w:t xml:space="preserve">poradí druhého predkladateľa k podpisu predmetnej zmluvy. V prípade, ak aj v poradí druhý predkladateľ odmietne podpísať zmluvu, obstarávateľ vyzve v poradí tretieho predkladateľa. </w:t>
      </w:r>
      <w:r>
        <w:rPr>
          <w:rFonts w:ascii="Arial" w:eastAsia="Times New Roman" w:hAnsi="Arial" w:cs="Arial"/>
          <w:b/>
          <w:sz w:val="20"/>
          <w:szCs w:val="20"/>
        </w:rPr>
        <w:t xml:space="preserve"> </w:t>
      </w:r>
    </w:p>
    <w:p w:rsidR="00AA0B35" w:rsidRDefault="00AA0B35" w:rsidP="006915DF">
      <w:pPr>
        <w:pStyle w:val="Zkladntext21"/>
        <w:rPr>
          <w:rFonts w:cs="Arial"/>
          <w:sz w:val="20"/>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2" w:history="1">
        <w:r w:rsidR="003706D6" w:rsidRPr="0021327C">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 xml:space="preserve">neskôr do </w:t>
      </w:r>
      <w:r w:rsidR="00FC07C0">
        <w:rPr>
          <w:rFonts w:ascii="Arial" w:eastAsia="Times New Roman" w:hAnsi="Arial" w:cs="Arial"/>
          <w:b/>
          <w:lang w:eastAsia="cs-CZ"/>
        </w:rPr>
        <w:t>18.7.2016</w:t>
      </w:r>
      <w:r w:rsidR="00152E42">
        <w:rPr>
          <w:rFonts w:ascii="Arial" w:eastAsia="Times New Roman" w:hAnsi="Arial" w:cs="Arial"/>
          <w:lang w:eastAsia="cs-CZ"/>
        </w:rPr>
        <w:t xml:space="preserve"> </w:t>
      </w:r>
      <w:r w:rsidR="004315F4" w:rsidRPr="000B3B53">
        <w:rPr>
          <w:rFonts w:ascii="Arial" w:eastAsia="Times New Roman" w:hAnsi="Arial" w:cs="Arial"/>
          <w:b/>
          <w:lang w:eastAsia="cs-CZ"/>
        </w:rPr>
        <w:t xml:space="preserve">do </w:t>
      </w:r>
      <w:r w:rsidR="002C4077">
        <w:rPr>
          <w:rFonts w:ascii="Arial" w:eastAsia="Times New Roman" w:hAnsi="Arial" w:cs="Arial"/>
          <w:b/>
          <w:lang w:eastAsia="cs-CZ"/>
        </w:rPr>
        <w:t>10:00</w:t>
      </w:r>
      <w:r w:rsidRPr="00811A4C">
        <w:rPr>
          <w:rFonts w:ascii="Arial" w:eastAsia="Times New Roman" w:hAnsi="Arial" w:cs="Arial"/>
          <w:b/>
          <w:lang w:eastAsia="cs-CZ"/>
        </w:rPr>
        <w:t xml:space="preserve"> hod</w:t>
      </w:r>
      <w:r w:rsidR="00B8316C">
        <w:rPr>
          <w:rFonts w:ascii="Arial" w:eastAsia="Times New Roman" w:hAnsi="Arial" w:cs="Arial"/>
          <w:b/>
          <w:lang w:eastAsia="cs-CZ"/>
        </w:rPr>
        <w:t>.</w:t>
      </w:r>
      <w:r w:rsidRPr="00811A4C">
        <w:rPr>
          <w:rFonts w:ascii="Arial" w:eastAsia="Times New Roman" w:hAnsi="Arial" w:cs="Arial"/>
          <w:b/>
          <w:lang w:eastAsia="cs-CZ"/>
        </w:rPr>
        <w:t xml:space="preserve"> SEČ</w:t>
      </w:r>
      <w:r w:rsidR="003146E3">
        <w:rPr>
          <w:rFonts w:ascii="Arial" w:eastAsia="Times New Roman" w:hAnsi="Arial" w:cs="Arial"/>
          <w:lang w:eastAsia="cs-CZ"/>
        </w:rPr>
        <w:t>.</w:t>
      </w:r>
      <w:r w:rsidRPr="00E950FA">
        <w:rPr>
          <w:rFonts w:ascii="Arial" w:eastAsia="Times New Roman" w:hAnsi="Arial" w:cs="Arial"/>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D9278E" w:rsidRDefault="00D9278E"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hyperlink r:id="rId13" w:history="1">
        <w:r w:rsidR="0083547A" w:rsidRPr="00485DD5">
          <w:rPr>
            <w:rStyle w:val="Hypertextovprepojenie"/>
            <w:rFonts w:cs="Arial"/>
            <w:b/>
            <w:sz w:val="20"/>
          </w:rPr>
          <w:t>www.zsr.sk</w:t>
        </w:r>
      </w:hyperlink>
      <w:r w:rsidR="0083008B" w:rsidRPr="00E950FA">
        <w:rPr>
          <w:rFonts w:cs="Arial"/>
          <w:b/>
          <w:sz w:val="20"/>
        </w:rPr>
        <w:t>)</w:t>
      </w:r>
      <w:r w:rsidRPr="00E950FA">
        <w:rPr>
          <w:rFonts w:cs="Arial"/>
          <w:b/>
          <w:sz w:val="20"/>
        </w:rPr>
        <w:t>.</w:t>
      </w:r>
      <w:r w:rsidRPr="00E950FA">
        <w:rPr>
          <w:rFonts w:cs="Arial"/>
          <w:b/>
          <w:bCs/>
          <w:sz w:val="20"/>
        </w:rPr>
        <w:t xml:space="preserve"> </w:t>
      </w:r>
    </w:p>
    <w:p w:rsidR="001655AD" w:rsidRDefault="001655AD" w:rsidP="001655AD">
      <w:pPr>
        <w:tabs>
          <w:tab w:val="left" w:pos="284"/>
        </w:tabs>
        <w:spacing w:after="0" w:line="240" w:lineRule="auto"/>
        <w:jc w:val="both"/>
        <w:rPr>
          <w:rFonts w:ascii="Arial" w:hAnsi="Arial" w:cs="Arial"/>
          <w:sz w:val="20"/>
          <w:szCs w:val="20"/>
        </w:rPr>
      </w:pPr>
    </w:p>
    <w:p w:rsidR="001655AD" w:rsidRDefault="001655AD" w:rsidP="001655AD">
      <w:pPr>
        <w:tabs>
          <w:tab w:val="left" w:pos="284"/>
        </w:tabs>
        <w:spacing w:after="0" w:line="240" w:lineRule="auto"/>
        <w:jc w:val="both"/>
        <w:rPr>
          <w:rFonts w:ascii="Arial" w:hAnsi="Arial" w:cs="Arial"/>
          <w:sz w:val="20"/>
          <w:szCs w:val="20"/>
        </w:rPr>
      </w:pPr>
    </w:p>
    <w:p w:rsidR="001655AD" w:rsidRDefault="001655AD" w:rsidP="001655AD">
      <w:pPr>
        <w:tabs>
          <w:tab w:val="left" w:pos="284"/>
        </w:tabs>
        <w:spacing w:after="0" w:line="240" w:lineRule="auto"/>
        <w:jc w:val="both"/>
        <w:rPr>
          <w:rFonts w:ascii="Arial" w:hAnsi="Arial" w:cs="Arial"/>
          <w:sz w:val="20"/>
          <w:szCs w:val="20"/>
        </w:rPr>
      </w:pPr>
    </w:p>
    <w:p w:rsidR="001655AD" w:rsidRDefault="001655AD" w:rsidP="001655AD">
      <w:pPr>
        <w:tabs>
          <w:tab w:val="left" w:pos="284"/>
        </w:tabs>
        <w:spacing w:after="0" w:line="240" w:lineRule="auto"/>
        <w:jc w:val="both"/>
        <w:rPr>
          <w:rFonts w:ascii="Arial" w:hAnsi="Arial" w:cs="Arial"/>
          <w:sz w:val="20"/>
          <w:szCs w:val="20"/>
        </w:rPr>
      </w:pPr>
    </w:p>
    <w:p w:rsidR="001655AD" w:rsidRDefault="001655AD" w:rsidP="001655AD">
      <w:pPr>
        <w:tabs>
          <w:tab w:val="left" w:pos="284"/>
        </w:tabs>
        <w:spacing w:after="0" w:line="240" w:lineRule="auto"/>
        <w:jc w:val="both"/>
        <w:rPr>
          <w:rFonts w:ascii="Arial" w:hAnsi="Arial" w:cs="Arial"/>
          <w:sz w:val="20"/>
          <w:szCs w:val="20"/>
        </w:rPr>
      </w:pPr>
    </w:p>
    <w:p w:rsidR="001655AD" w:rsidRDefault="001655AD" w:rsidP="001655AD">
      <w:pPr>
        <w:tabs>
          <w:tab w:val="left" w:pos="284"/>
        </w:tabs>
        <w:spacing w:after="0" w:line="240" w:lineRule="auto"/>
        <w:jc w:val="both"/>
        <w:rPr>
          <w:rFonts w:ascii="Arial" w:hAnsi="Arial" w:cs="Arial"/>
          <w:sz w:val="20"/>
          <w:szCs w:val="20"/>
        </w:rPr>
      </w:pPr>
    </w:p>
    <w:p w:rsidR="001655AD" w:rsidRDefault="001655AD" w:rsidP="001655AD">
      <w:pPr>
        <w:tabs>
          <w:tab w:val="left" w:pos="284"/>
        </w:tabs>
        <w:spacing w:after="0" w:line="240" w:lineRule="auto"/>
        <w:jc w:val="both"/>
        <w:rPr>
          <w:rFonts w:ascii="Arial" w:hAnsi="Arial" w:cs="Arial"/>
          <w:sz w:val="20"/>
          <w:szCs w:val="20"/>
        </w:rPr>
      </w:pPr>
    </w:p>
    <w:p w:rsidR="001655AD" w:rsidRDefault="001655AD" w:rsidP="001655AD">
      <w:pPr>
        <w:tabs>
          <w:tab w:val="left" w:pos="284"/>
        </w:tabs>
        <w:spacing w:after="0" w:line="240" w:lineRule="auto"/>
        <w:jc w:val="both"/>
        <w:rPr>
          <w:rFonts w:ascii="Arial" w:hAnsi="Arial" w:cs="Arial"/>
          <w:sz w:val="20"/>
          <w:szCs w:val="20"/>
        </w:rPr>
      </w:pPr>
    </w:p>
    <w:p w:rsidR="001655AD" w:rsidRDefault="001655AD" w:rsidP="001655AD">
      <w:pPr>
        <w:tabs>
          <w:tab w:val="left" w:pos="284"/>
        </w:tabs>
        <w:spacing w:after="0" w:line="240" w:lineRule="auto"/>
        <w:jc w:val="both"/>
        <w:rPr>
          <w:rFonts w:ascii="Arial" w:hAnsi="Arial" w:cs="Arial"/>
          <w:sz w:val="20"/>
          <w:szCs w:val="20"/>
        </w:rPr>
      </w:pPr>
    </w:p>
    <w:p w:rsidR="001655AD" w:rsidRPr="001F56FA" w:rsidRDefault="001655AD" w:rsidP="001655AD">
      <w:pPr>
        <w:tabs>
          <w:tab w:val="left" w:pos="284"/>
        </w:tabs>
        <w:spacing w:after="0" w:line="240" w:lineRule="auto"/>
        <w:jc w:val="both"/>
        <w:rPr>
          <w:rFonts w:ascii="Arial" w:eastAsia="Times New Roman" w:hAnsi="Arial" w:cs="Arial"/>
          <w:sz w:val="20"/>
          <w:szCs w:val="20"/>
          <w:lang w:eastAsia="cs-CZ"/>
        </w:rPr>
      </w:pPr>
      <w:r w:rsidRPr="001F56FA">
        <w:rPr>
          <w:rFonts w:ascii="Arial" w:hAnsi="Arial" w:cs="Arial"/>
          <w:sz w:val="20"/>
          <w:szCs w:val="20"/>
        </w:rPr>
        <w:lastRenderedPageBreak/>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1655AD" w:rsidRPr="001F56FA" w:rsidTr="004707D1">
        <w:trPr>
          <w:trHeight w:val="475"/>
        </w:trPr>
        <w:tc>
          <w:tcPr>
            <w:tcW w:w="4606" w:type="dxa"/>
            <w:shd w:val="clear" w:color="auto" w:fill="auto"/>
          </w:tcPr>
          <w:p w:rsidR="001655AD" w:rsidRPr="001F56FA" w:rsidRDefault="001655AD" w:rsidP="004707D1">
            <w:r>
              <w:t>Platnosť cenového návrhu:</w:t>
            </w:r>
          </w:p>
        </w:tc>
        <w:tc>
          <w:tcPr>
            <w:tcW w:w="4606" w:type="dxa"/>
            <w:shd w:val="clear" w:color="auto" w:fill="auto"/>
          </w:tcPr>
          <w:p w:rsidR="001655AD" w:rsidRPr="001F56FA" w:rsidRDefault="001655AD" w:rsidP="004707D1"/>
        </w:tc>
      </w:tr>
      <w:tr w:rsidR="001655AD" w:rsidRPr="001F56FA" w:rsidTr="004707D1">
        <w:trPr>
          <w:trHeight w:val="475"/>
        </w:trPr>
        <w:tc>
          <w:tcPr>
            <w:tcW w:w="4606" w:type="dxa"/>
            <w:shd w:val="clear" w:color="auto" w:fill="auto"/>
          </w:tcPr>
          <w:p w:rsidR="001655AD" w:rsidRPr="001F56FA" w:rsidRDefault="001655AD" w:rsidP="004707D1">
            <w:r>
              <w:t>Osoba oprávnená na podpis zmluvy:</w:t>
            </w:r>
          </w:p>
        </w:tc>
        <w:tc>
          <w:tcPr>
            <w:tcW w:w="4606" w:type="dxa"/>
            <w:shd w:val="clear" w:color="auto" w:fill="auto"/>
          </w:tcPr>
          <w:p w:rsidR="001655AD" w:rsidRPr="001F56FA" w:rsidRDefault="001655AD" w:rsidP="004707D1"/>
        </w:tc>
      </w:tr>
      <w:tr w:rsidR="001655AD" w:rsidRPr="001F56FA" w:rsidTr="004707D1">
        <w:trPr>
          <w:trHeight w:val="475"/>
        </w:trPr>
        <w:tc>
          <w:tcPr>
            <w:tcW w:w="4606" w:type="dxa"/>
            <w:shd w:val="clear" w:color="auto" w:fill="auto"/>
          </w:tcPr>
          <w:p w:rsidR="001655AD" w:rsidRDefault="001655AD" w:rsidP="004707D1">
            <w:r w:rsidRPr="001F56FA">
              <w:t>Kontaktná osoba:</w:t>
            </w:r>
          </w:p>
        </w:tc>
        <w:tc>
          <w:tcPr>
            <w:tcW w:w="4606" w:type="dxa"/>
            <w:shd w:val="clear" w:color="auto" w:fill="auto"/>
          </w:tcPr>
          <w:p w:rsidR="001655AD" w:rsidRPr="001F56FA" w:rsidRDefault="001655AD" w:rsidP="004707D1"/>
        </w:tc>
      </w:tr>
      <w:tr w:rsidR="001655AD" w:rsidRPr="001F56FA" w:rsidTr="004707D1">
        <w:tc>
          <w:tcPr>
            <w:tcW w:w="4606" w:type="dxa"/>
            <w:shd w:val="clear" w:color="auto" w:fill="auto"/>
          </w:tcPr>
          <w:p w:rsidR="001655AD" w:rsidRPr="001F56FA" w:rsidRDefault="001655AD" w:rsidP="004707D1">
            <w:r w:rsidRPr="001F56FA">
              <w:t>Telefón:</w:t>
            </w:r>
          </w:p>
        </w:tc>
        <w:tc>
          <w:tcPr>
            <w:tcW w:w="4606" w:type="dxa"/>
            <w:shd w:val="clear" w:color="auto" w:fill="auto"/>
          </w:tcPr>
          <w:p w:rsidR="001655AD" w:rsidRPr="001F56FA" w:rsidRDefault="001655AD" w:rsidP="004707D1"/>
        </w:tc>
      </w:tr>
      <w:tr w:rsidR="001655AD" w:rsidRPr="001F56FA" w:rsidTr="004707D1">
        <w:tc>
          <w:tcPr>
            <w:tcW w:w="4606" w:type="dxa"/>
            <w:shd w:val="clear" w:color="auto" w:fill="auto"/>
          </w:tcPr>
          <w:p w:rsidR="001655AD" w:rsidRPr="001F56FA" w:rsidRDefault="001655AD" w:rsidP="004707D1">
            <w:r w:rsidRPr="001F56FA">
              <w:t>E-mail:</w:t>
            </w:r>
          </w:p>
        </w:tc>
        <w:tc>
          <w:tcPr>
            <w:tcW w:w="4606" w:type="dxa"/>
            <w:shd w:val="clear" w:color="auto" w:fill="auto"/>
          </w:tcPr>
          <w:p w:rsidR="001655AD" w:rsidRPr="001F56FA" w:rsidRDefault="001655AD" w:rsidP="004707D1"/>
        </w:tc>
      </w:tr>
      <w:tr w:rsidR="001655AD" w:rsidRPr="001F56FA" w:rsidTr="004707D1">
        <w:tc>
          <w:tcPr>
            <w:tcW w:w="4606" w:type="dxa"/>
            <w:shd w:val="clear" w:color="auto" w:fill="auto"/>
          </w:tcPr>
          <w:p w:rsidR="001655AD" w:rsidRPr="001F56FA" w:rsidRDefault="001655AD" w:rsidP="004707D1">
            <w:r w:rsidRPr="001F56FA">
              <w:t>IČO:</w:t>
            </w:r>
          </w:p>
        </w:tc>
        <w:tc>
          <w:tcPr>
            <w:tcW w:w="4606" w:type="dxa"/>
            <w:shd w:val="clear" w:color="auto" w:fill="auto"/>
          </w:tcPr>
          <w:p w:rsidR="001655AD" w:rsidRPr="001F56FA" w:rsidRDefault="001655AD" w:rsidP="004707D1"/>
        </w:tc>
      </w:tr>
      <w:tr w:rsidR="001655AD" w:rsidRPr="001F56FA" w:rsidTr="004707D1">
        <w:tc>
          <w:tcPr>
            <w:tcW w:w="4606" w:type="dxa"/>
            <w:shd w:val="clear" w:color="auto" w:fill="auto"/>
          </w:tcPr>
          <w:p w:rsidR="001655AD" w:rsidRPr="001F56FA" w:rsidRDefault="001655AD" w:rsidP="004707D1">
            <w:r w:rsidRPr="001F56FA">
              <w:t>DIČ:</w:t>
            </w:r>
          </w:p>
        </w:tc>
        <w:tc>
          <w:tcPr>
            <w:tcW w:w="4606" w:type="dxa"/>
            <w:shd w:val="clear" w:color="auto" w:fill="auto"/>
          </w:tcPr>
          <w:p w:rsidR="001655AD" w:rsidRPr="001F56FA" w:rsidRDefault="001655AD" w:rsidP="004707D1"/>
        </w:tc>
      </w:tr>
      <w:tr w:rsidR="001655AD" w:rsidRPr="001F56FA" w:rsidTr="004707D1">
        <w:tc>
          <w:tcPr>
            <w:tcW w:w="4606" w:type="dxa"/>
            <w:shd w:val="clear" w:color="auto" w:fill="auto"/>
          </w:tcPr>
          <w:p w:rsidR="001655AD" w:rsidRPr="001F56FA" w:rsidRDefault="001655AD" w:rsidP="004707D1">
            <w:r w:rsidRPr="001F56FA">
              <w:t>IČ DPH:</w:t>
            </w:r>
          </w:p>
        </w:tc>
        <w:tc>
          <w:tcPr>
            <w:tcW w:w="4606" w:type="dxa"/>
            <w:shd w:val="clear" w:color="auto" w:fill="auto"/>
          </w:tcPr>
          <w:p w:rsidR="001655AD" w:rsidRPr="001F56FA" w:rsidRDefault="001655AD" w:rsidP="004707D1"/>
        </w:tc>
      </w:tr>
      <w:tr w:rsidR="001655AD" w:rsidRPr="001F56FA" w:rsidTr="004707D1">
        <w:tc>
          <w:tcPr>
            <w:tcW w:w="4606" w:type="dxa"/>
            <w:shd w:val="clear" w:color="auto" w:fill="auto"/>
          </w:tcPr>
          <w:p w:rsidR="001655AD" w:rsidRPr="001F56FA" w:rsidRDefault="001655AD" w:rsidP="004707D1">
            <w:r w:rsidRPr="001F56FA">
              <w:t>Celý názov banky:</w:t>
            </w:r>
          </w:p>
        </w:tc>
        <w:tc>
          <w:tcPr>
            <w:tcW w:w="4606" w:type="dxa"/>
            <w:shd w:val="clear" w:color="auto" w:fill="auto"/>
          </w:tcPr>
          <w:p w:rsidR="001655AD" w:rsidRPr="001F56FA" w:rsidRDefault="001655AD" w:rsidP="004707D1"/>
        </w:tc>
      </w:tr>
      <w:tr w:rsidR="001655AD" w:rsidRPr="001F56FA" w:rsidTr="004707D1">
        <w:tc>
          <w:tcPr>
            <w:tcW w:w="4606" w:type="dxa"/>
            <w:shd w:val="clear" w:color="auto" w:fill="auto"/>
          </w:tcPr>
          <w:p w:rsidR="001655AD" w:rsidRPr="001F56FA" w:rsidRDefault="001655AD" w:rsidP="004707D1">
            <w:r w:rsidRPr="001F56FA">
              <w:t>SWIFT (BIC) kód:</w:t>
            </w:r>
          </w:p>
        </w:tc>
        <w:tc>
          <w:tcPr>
            <w:tcW w:w="4606" w:type="dxa"/>
            <w:shd w:val="clear" w:color="auto" w:fill="auto"/>
          </w:tcPr>
          <w:p w:rsidR="001655AD" w:rsidRPr="001F56FA" w:rsidRDefault="001655AD" w:rsidP="004707D1"/>
        </w:tc>
      </w:tr>
      <w:tr w:rsidR="001655AD" w:rsidRPr="001F56FA" w:rsidTr="004707D1">
        <w:tc>
          <w:tcPr>
            <w:tcW w:w="4606" w:type="dxa"/>
            <w:shd w:val="clear" w:color="auto" w:fill="auto"/>
          </w:tcPr>
          <w:p w:rsidR="001655AD" w:rsidRPr="001F56FA" w:rsidRDefault="001655AD" w:rsidP="004707D1">
            <w:r w:rsidRPr="001F56FA">
              <w:t>IBAN</w:t>
            </w:r>
          </w:p>
        </w:tc>
        <w:tc>
          <w:tcPr>
            <w:tcW w:w="4606" w:type="dxa"/>
            <w:shd w:val="clear" w:color="auto" w:fill="auto"/>
          </w:tcPr>
          <w:p w:rsidR="001655AD" w:rsidRPr="001F56FA" w:rsidRDefault="001655AD" w:rsidP="004707D1"/>
        </w:tc>
      </w:tr>
    </w:tbl>
    <w:p w:rsidR="001F56FA" w:rsidRPr="00E950FA" w:rsidRDefault="001F56FA" w:rsidP="00EE1081">
      <w:pPr>
        <w:pStyle w:val="Zkladntext21"/>
        <w:rPr>
          <w:rFonts w:cs="Arial"/>
          <w:b/>
          <w:bCs/>
          <w:sz w:val="20"/>
        </w:rPr>
      </w:pPr>
    </w:p>
    <w:p w:rsidR="00EE1081" w:rsidRPr="00E950FA" w:rsidRDefault="00EE1081" w:rsidP="00EE1081">
      <w:pPr>
        <w:pStyle w:val="Odsekzoznamu"/>
        <w:ind w:left="0"/>
        <w:rPr>
          <w:rFonts w:ascii="Arial" w:hAnsi="Arial" w:cs="Arial"/>
          <w:bCs/>
          <w:i/>
          <w:color w:val="000000"/>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r w:rsidR="0095303C">
        <w:rPr>
          <w:rFonts w:ascii="Arial" w:hAnsi="Arial" w:cs="Arial"/>
          <w:bCs/>
          <w:sz w:val="20"/>
          <w:szCs w:val="20"/>
        </w:rPr>
        <w:t>.</w:t>
      </w:r>
    </w:p>
    <w:p w:rsidR="00330911" w:rsidRDefault="00330911" w:rsidP="00EE1081">
      <w:pPr>
        <w:pStyle w:val="Pta"/>
        <w:tabs>
          <w:tab w:val="clear" w:pos="4536"/>
          <w:tab w:val="clear" w:pos="9072"/>
          <w:tab w:val="left" w:pos="709"/>
        </w:tabs>
        <w:rPr>
          <w:rFonts w:ascii="Arial" w:hAnsi="Arial" w:cs="Arial"/>
        </w:rPr>
      </w:pPr>
    </w:p>
    <w:p w:rsidR="00FC07C0" w:rsidRDefault="00FC07C0" w:rsidP="00EE1081">
      <w:pPr>
        <w:pStyle w:val="Pta"/>
        <w:tabs>
          <w:tab w:val="clear" w:pos="4536"/>
          <w:tab w:val="clear" w:pos="9072"/>
          <w:tab w:val="left" w:pos="709"/>
        </w:tabs>
        <w:rPr>
          <w:rFonts w:ascii="Arial" w:hAnsi="Arial" w:cs="Arial"/>
        </w:rPr>
      </w:pPr>
    </w:p>
    <w:p w:rsidR="00FC07C0" w:rsidRDefault="00FC07C0"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6C245E" w:rsidRDefault="00FB2067" w:rsidP="009D71C3">
      <w:pPr>
        <w:tabs>
          <w:tab w:val="center" w:pos="7088"/>
        </w:tabs>
        <w:spacing w:after="0" w:line="240" w:lineRule="auto"/>
        <w:rPr>
          <w:rFonts w:ascii="Arial" w:hAnsi="Arial" w:cs="Arial"/>
          <w:b/>
          <w:bCs/>
          <w:sz w:val="20"/>
          <w:szCs w:val="20"/>
        </w:rPr>
      </w:pPr>
      <w:r>
        <w:rPr>
          <w:rFonts w:ascii="Arial" w:hAnsi="Arial" w:cs="Arial"/>
          <w:b/>
          <w:bCs/>
          <w:sz w:val="20"/>
          <w:szCs w:val="20"/>
        </w:rPr>
        <w:tab/>
      </w:r>
      <w:r w:rsidR="009D71C3">
        <w:rPr>
          <w:rFonts w:ascii="Arial" w:hAnsi="Arial" w:cs="Arial"/>
          <w:b/>
          <w:bCs/>
          <w:sz w:val="20"/>
          <w:szCs w:val="20"/>
        </w:rPr>
        <w:t>Mgr. Lucia Koreňová</w:t>
      </w:r>
      <w:r w:rsidR="00050530">
        <w:rPr>
          <w:rFonts w:ascii="Arial" w:hAnsi="Arial" w:cs="Arial"/>
          <w:b/>
          <w:bCs/>
          <w:sz w:val="20"/>
          <w:szCs w:val="20"/>
        </w:rPr>
        <w:t xml:space="preserve"> </w:t>
      </w:r>
    </w:p>
    <w:p w:rsidR="009D71C3" w:rsidRPr="00E950FA" w:rsidRDefault="009D71C3" w:rsidP="009D71C3">
      <w:pPr>
        <w:tabs>
          <w:tab w:val="center" w:pos="7088"/>
        </w:tabs>
        <w:spacing w:after="0" w:line="240" w:lineRule="auto"/>
        <w:rPr>
          <w:rFonts w:ascii="Arial" w:hAnsi="Arial" w:cs="Arial"/>
          <w:sz w:val="20"/>
          <w:szCs w:val="20"/>
        </w:rPr>
      </w:pPr>
      <w:r>
        <w:rPr>
          <w:rFonts w:ascii="Arial" w:hAnsi="Arial" w:cs="Arial"/>
          <w:b/>
          <w:bCs/>
          <w:sz w:val="20"/>
          <w:szCs w:val="20"/>
        </w:rPr>
        <w:tab/>
        <w:t>Vedúci referent, CLaO</w:t>
      </w:r>
    </w:p>
    <w:p w:rsidR="00EE1081" w:rsidRPr="00E950FA" w:rsidRDefault="00EE1081" w:rsidP="00EE1081">
      <w:pPr>
        <w:pStyle w:val="Pta"/>
        <w:tabs>
          <w:tab w:val="clear" w:pos="4536"/>
          <w:tab w:val="clear" w:pos="9072"/>
        </w:tabs>
        <w:rPr>
          <w:rFonts w:ascii="Arial" w:hAnsi="Arial" w:cs="Arial"/>
        </w:rPr>
      </w:pPr>
    </w:p>
    <w:p w:rsidR="001F56FA" w:rsidRDefault="001F56FA" w:rsidP="00EE1081">
      <w:pPr>
        <w:pStyle w:val="Pta"/>
        <w:tabs>
          <w:tab w:val="clear" w:pos="4536"/>
          <w:tab w:val="clear" w:pos="9072"/>
        </w:tabs>
        <w:rPr>
          <w:rFonts w:ascii="Arial" w:hAnsi="Arial" w:cs="Arial"/>
          <w:b/>
          <w:u w:val="single"/>
        </w:rPr>
      </w:pPr>
    </w:p>
    <w:p w:rsidR="001F56FA" w:rsidRDefault="001F56FA"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7411E7" w:rsidRDefault="007411E7"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FB73BB" w:rsidRDefault="00FB73BB" w:rsidP="00053353">
      <w:pPr>
        <w:pStyle w:val="Pta"/>
        <w:tabs>
          <w:tab w:val="clear" w:pos="4536"/>
          <w:tab w:val="clear" w:pos="9072"/>
        </w:tabs>
        <w:rPr>
          <w:rFonts w:ascii="Arial" w:hAnsi="Arial" w:cs="Arial"/>
        </w:rPr>
      </w:pPr>
      <w:r>
        <w:rPr>
          <w:rFonts w:ascii="Arial" w:hAnsi="Arial" w:cs="Arial"/>
        </w:rPr>
        <w:t>Príloha č. 2: Evidenčný list priecestia (samostatný súbor)</w:t>
      </w:r>
    </w:p>
    <w:p w:rsidR="00FB73BB" w:rsidRDefault="00FB73BB" w:rsidP="00053353">
      <w:pPr>
        <w:pStyle w:val="Pta"/>
        <w:tabs>
          <w:tab w:val="clear" w:pos="4536"/>
          <w:tab w:val="clear" w:pos="9072"/>
        </w:tabs>
        <w:rPr>
          <w:rFonts w:ascii="Arial" w:hAnsi="Arial" w:cs="Arial"/>
        </w:rPr>
      </w:pPr>
      <w:r>
        <w:rPr>
          <w:rFonts w:ascii="Arial" w:hAnsi="Arial" w:cs="Arial"/>
        </w:rPr>
        <w:t>Príloha č. 3: Situačná schéma (samostatný súbor)</w:t>
      </w:r>
    </w:p>
    <w:p w:rsidR="006467E1" w:rsidRDefault="000F59A7" w:rsidP="00053353">
      <w:pPr>
        <w:pStyle w:val="Pta"/>
        <w:tabs>
          <w:tab w:val="clear" w:pos="4536"/>
          <w:tab w:val="clear" w:pos="9072"/>
        </w:tabs>
        <w:rPr>
          <w:rFonts w:ascii="Arial" w:hAnsi="Arial" w:cs="Arial"/>
        </w:rPr>
      </w:pPr>
      <w:r>
        <w:rPr>
          <w:rFonts w:ascii="Arial" w:hAnsi="Arial" w:cs="Arial"/>
        </w:rPr>
        <w:t>Príloha č. 4</w:t>
      </w:r>
      <w:r w:rsidR="00DE17B1">
        <w:rPr>
          <w:rFonts w:ascii="Arial" w:hAnsi="Arial" w:cs="Arial"/>
        </w:rPr>
        <w:t xml:space="preserve">: </w:t>
      </w:r>
      <w:r w:rsidR="00AA0B35">
        <w:rPr>
          <w:rFonts w:ascii="Arial" w:hAnsi="Arial" w:cs="Arial"/>
        </w:rPr>
        <w:t>Zoznam položiek</w:t>
      </w:r>
    </w:p>
    <w:p w:rsidR="009B081A" w:rsidRDefault="00AF31BF" w:rsidP="00933D02">
      <w:pPr>
        <w:pStyle w:val="Pta"/>
        <w:tabs>
          <w:tab w:val="clear" w:pos="4536"/>
          <w:tab w:val="clear" w:pos="9072"/>
        </w:tabs>
        <w:rPr>
          <w:rFonts w:ascii="Arial" w:hAnsi="Arial" w:cs="Arial"/>
        </w:rPr>
      </w:pPr>
      <w:r>
        <w:rPr>
          <w:rFonts w:ascii="Arial" w:hAnsi="Arial" w:cs="Arial"/>
        </w:rPr>
        <w:t xml:space="preserve">Príloha č. </w:t>
      </w:r>
      <w:r w:rsidR="000F59A7">
        <w:rPr>
          <w:rFonts w:ascii="Arial" w:hAnsi="Arial" w:cs="Arial"/>
        </w:rPr>
        <w:t>5</w:t>
      </w:r>
      <w:r w:rsidR="00852452">
        <w:rPr>
          <w:rFonts w:ascii="Arial" w:hAnsi="Arial" w:cs="Arial"/>
        </w:rPr>
        <w:t xml:space="preserve">: </w:t>
      </w:r>
      <w:r w:rsidR="001C45E8">
        <w:rPr>
          <w:rFonts w:ascii="Arial" w:hAnsi="Arial" w:cs="Arial"/>
        </w:rPr>
        <w:t xml:space="preserve">Prehlásenie pre účely posúdenia obchodného partnera </w:t>
      </w:r>
    </w:p>
    <w:p w:rsidR="00B516F8" w:rsidRDefault="00FB73BB" w:rsidP="00933D02">
      <w:pPr>
        <w:pStyle w:val="Pta"/>
        <w:tabs>
          <w:tab w:val="clear" w:pos="4536"/>
          <w:tab w:val="clear" w:pos="9072"/>
        </w:tabs>
        <w:rPr>
          <w:rFonts w:ascii="Arial" w:hAnsi="Arial" w:cs="Arial"/>
        </w:rPr>
      </w:pPr>
      <w:r>
        <w:rPr>
          <w:rFonts w:ascii="Arial" w:hAnsi="Arial" w:cs="Arial"/>
        </w:rPr>
        <w:t xml:space="preserve">Príloha č. </w:t>
      </w:r>
      <w:r w:rsidR="000F59A7">
        <w:rPr>
          <w:rFonts w:ascii="Arial" w:hAnsi="Arial" w:cs="Arial"/>
        </w:rPr>
        <w:t>6</w:t>
      </w:r>
      <w:r w:rsidR="009434FD">
        <w:rPr>
          <w:rFonts w:ascii="Arial" w:hAnsi="Arial" w:cs="Arial"/>
        </w:rPr>
        <w:t>: Obchodné podmienky vykonania diela</w:t>
      </w:r>
      <w:r w:rsidR="001C45E8">
        <w:rPr>
          <w:rFonts w:ascii="Arial" w:hAnsi="Arial" w:cs="Arial"/>
        </w:rPr>
        <w:t xml:space="preserve"> </w:t>
      </w:r>
    </w:p>
    <w:p w:rsidR="00217532" w:rsidRDefault="00217532" w:rsidP="00933D02">
      <w:pPr>
        <w:pStyle w:val="Pta"/>
        <w:tabs>
          <w:tab w:val="clear" w:pos="4536"/>
          <w:tab w:val="clear" w:pos="9072"/>
        </w:tabs>
        <w:rPr>
          <w:rFonts w:ascii="Arial" w:hAnsi="Arial" w:cs="Arial"/>
          <w:b/>
          <w:sz w:val="24"/>
          <w:szCs w:val="24"/>
        </w:rPr>
      </w:pPr>
    </w:p>
    <w:p w:rsidR="00217532" w:rsidRDefault="00217532" w:rsidP="00933D02">
      <w:pPr>
        <w:pStyle w:val="Pta"/>
        <w:tabs>
          <w:tab w:val="clear" w:pos="4536"/>
          <w:tab w:val="clear" w:pos="9072"/>
        </w:tabs>
        <w:rPr>
          <w:rFonts w:ascii="Arial" w:hAnsi="Arial" w:cs="Arial"/>
          <w:b/>
          <w:sz w:val="24"/>
          <w:szCs w:val="24"/>
        </w:rPr>
      </w:pPr>
    </w:p>
    <w:p w:rsidR="001655AD" w:rsidRDefault="001655AD" w:rsidP="00933D02">
      <w:pPr>
        <w:pStyle w:val="Pta"/>
        <w:tabs>
          <w:tab w:val="clear" w:pos="4536"/>
          <w:tab w:val="clear" w:pos="9072"/>
        </w:tabs>
        <w:rPr>
          <w:rFonts w:ascii="Arial" w:hAnsi="Arial" w:cs="Arial"/>
          <w:b/>
          <w:sz w:val="24"/>
          <w:szCs w:val="24"/>
        </w:rPr>
      </w:pPr>
    </w:p>
    <w:p w:rsidR="001655AD" w:rsidRDefault="001655AD" w:rsidP="00933D02">
      <w:pPr>
        <w:pStyle w:val="Pta"/>
        <w:tabs>
          <w:tab w:val="clear" w:pos="4536"/>
          <w:tab w:val="clear" w:pos="9072"/>
        </w:tabs>
        <w:rPr>
          <w:rFonts w:ascii="Arial" w:hAnsi="Arial" w:cs="Arial"/>
          <w:b/>
          <w:sz w:val="24"/>
          <w:szCs w:val="24"/>
        </w:rPr>
      </w:pPr>
    </w:p>
    <w:p w:rsidR="001655AD" w:rsidRDefault="001655AD" w:rsidP="00933D02">
      <w:pPr>
        <w:pStyle w:val="Pta"/>
        <w:tabs>
          <w:tab w:val="clear" w:pos="4536"/>
          <w:tab w:val="clear" w:pos="9072"/>
        </w:tabs>
        <w:rPr>
          <w:rFonts w:ascii="Arial" w:hAnsi="Arial" w:cs="Arial"/>
          <w:b/>
          <w:sz w:val="24"/>
          <w:szCs w:val="24"/>
        </w:rPr>
      </w:pPr>
    </w:p>
    <w:p w:rsidR="001655AD" w:rsidRDefault="001655AD" w:rsidP="00933D02">
      <w:pPr>
        <w:pStyle w:val="Pta"/>
        <w:tabs>
          <w:tab w:val="clear" w:pos="4536"/>
          <w:tab w:val="clear" w:pos="9072"/>
        </w:tabs>
        <w:rPr>
          <w:rFonts w:ascii="Arial" w:hAnsi="Arial" w:cs="Arial"/>
          <w:b/>
          <w:sz w:val="24"/>
          <w:szCs w:val="24"/>
        </w:rPr>
      </w:pPr>
    </w:p>
    <w:p w:rsidR="001655AD" w:rsidRDefault="001655AD" w:rsidP="00933D02">
      <w:pPr>
        <w:pStyle w:val="Pta"/>
        <w:tabs>
          <w:tab w:val="clear" w:pos="4536"/>
          <w:tab w:val="clear" w:pos="9072"/>
        </w:tabs>
        <w:rPr>
          <w:rFonts w:ascii="Arial" w:hAnsi="Arial" w:cs="Arial"/>
          <w:b/>
          <w:sz w:val="24"/>
          <w:szCs w:val="24"/>
        </w:rPr>
      </w:pPr>
    </w:p>
    <w:p w:rsidR="001655AD" w:rsidRDefault="001655AD" w:rsidP="00933D02">
      <w:pPr>
        <w:pStyle w:val="Pta"/>
        <w:tabs>
          <w:tab w:val="clear" w:pos="4536"/>
          <w:tab w:val="clear" w:pos="9072"/>
        </w:tabs>
        <w:rPr>
          <w:rFonts w:ascii="Arial" w:hAnsi="Arial" w:cs="Arial"/>
          <w:b/>
          <w:sz w:val="24"/>
          <w:szCs w:val="24"/>
        </w:rPr>
      </w:pPr>
    </w:p>
    <w:p w:rsidR="001655AD" w:rsidRDefault="001655AD" w:rsidP="00933D02">
      <w:pPr>
        <w:pStyle w:val="Pta"/>
        <w:tabs>
          <w:tab w:val="clear" w:pos="4536"/>
          <w:tab w:val="clear" w:pos="9072"/>
        </w:tabs>
        <w:rPr>
          <w:rFonts w:ascii="Arial" w:hAnsi="Arial" w:cs="Arial"/>
          <w:b/>
          <w:sz w:val="24"/>
          <w:szCs w:val="24"/>
        </w:rPr>
      </w:pPr>
    </w:p>
    <w:p w:rsidR="00EE1081" w:rsidRPr="00022940" w:rsidRDefault="00EE1081" w:rsidP="00933D02">
      <w:pPr>
        <w:pStyle w:val="Pta"/>
        <w:tabs>
          <w:tab w:val="clear" w:pos="4536"/>
          <w:tab w:val="clear" w:pos="9072"/>
        </w:tabs>
        <w:rPr>
          <w:rFonts w:ascii="Arial" w:hAnsi="Arial" w:cs="Arial"/>
        </w:rPr>
      </w:pPr>
      <w:r w:rsidRPr="00C351BB">
        <w:rPr>
          <w:rFonts w:ascii="Arial" w:hAnsi="Arial" w:cs="Arial"/>
          <w:b/>
          <w:sz w:val="24"/>
          <w:szCs w:val="24"/>
        </w:rPr>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F10663" w:rsidRDefault="00183F5A" w:rsidP="00183F5A">
      <w:pPr>
        <w:spacing w:after="0" w:line="240" w:lineRule="auto"/>
        <w:jc w:val="both"/>
        <w:rPr>
          <w:rFonts w:ascii="Arial" w:hAnsi="Arial" w:cs="Arial"/>
          <w:b/>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Pr="000B3B53">
        <w:rPr>
          <w:rFonts w:ascii="Arial" w:hAnsi="Arial" w:cs="Arial"/>
          <w:sz w:val="20"/>
          <w:szCs w:val="20"/>
        </w:rPr>
        <w:t xml:space="preserve">: </w:t>
      </w:r>
      <w:r w:rsidR="0085683C" w:rsidRPr="00470110">
        <w:rPr>
          <w:rFonts w:ascii="Arial" w:eastAsia="Times New Roman" w:hAnsi="Arial" w:cs="Arial"/>
          <w:b/>
          <w:sz w:val="20"/>
          <w:szCs w:val="20"/>
        </w:rPr>
        <w:t>Vypracovanie projektovej dokumentácie v stupni DSPRS a inžinierska činnosť pre stavbu</w:t>
      </w:r>
      <w:r w:rsidR="0085683C">
        <w:rPr>
          <w:rFonts w:ascii="Arial" w:eastAsia="Times New Roman" w:hAnsi="Arial" w:cs="Arial"/>
          <w:b/>
          <w:sz w:val="20"/>
          <w:szCs w:val="20"/>
        </w:rPr>
        <w:t>:</w:t>
      </w:r>
      <w:r w:rsidR="0085683C" w:rsidRPr="00470110">
        <w:rPr>
          <w:rFonts w:ascii="Arial" w:eastAsia="Times New Roman" w:hAnsi="Arial" w:cs="Arial"/>
          <w:b/>
          <w:sz w:val="20"/>
          <w:szCs w:val="20"/>
        </w:rPr>
        <w:t xml:space="preserve"> PZZ typu AŽD RE z výzisku v žkm 22,080 na trati Trenčín – Chynorany  - Ruskovce</w:t>
      </w:r>
      <w:r w:rsidR="0085683C">
        <w:rPr>
          <w:rFonts w:ascii="Arial" w:eastAsia="Times New Roman" w:hAnsi="Arial" w:cs="Arial"/>
          <w:b/>
          <w:sz w:val="20"/>
          <w:szCs w:val="20"/>
        </w:rPr>
        <w:t>.</w:t>
      </w:r>
    </w:p>
    <w:p w:rsidR="00183F5A" w:rsidRPr="000B3B53" w:rsidRDefault="00183F5A" w:rsidP="00EE1081">
      <w:pPr>
        <w:spacing w:after="0" w:line="240" w:lineRule="auto"/>
        <w:outlineLvl w:val="0"/>
        <w:rPr>
          <w:rFonts w:ascii="Arial" w:hAnsi="Arial" w:cs="Arial"/>
          <w:sz w:val="20"/>
          <w:szCs w:val="20"/>
        </w:rPr>
      </w:pPr>
    </w:p>
    <w:p w:rsidR="00AB58D7" w:rsidRDefault="0041437B" w:rsidP="00F10663">
      <w:pPr>
        <w:spacing w:after="0" w:line="240" w:lineRule="auto"/>
        <w:ind w:left="2127" w:hanging="2127"/>
        <w:outlineLvl w:val="0"/>
      </w:pPr>
      <w:r w:rsidRPr="00C10725">
        <w:rPr>
          <w:rFonts w:ascii="Arial" w:hAnsi="Arial" w:cs="Arial"/>
          <w:b/>
          <w:sz w:val="20"/>
          <w:szCs w:val="20"/>
        </w:rPr>
        <w:t>CPV kód</w:t>
      </w:r>
      <w:r w:rsidRPr="00C10725">
        <w:rPr>
          <w:rFonts w:ascii="Arial" w:hAnsi="Arial" w:cs="Arial"/>
          <w:sz w:val="20"/>
          <w:szCs w:val="20"/>
        </w:rPr>
        <w:t>:</w:t>
      </w:r>
      <w:r w:rsidR="00EC6E46" w:rsidRPr="00EC6E46">
        <w:t xml:space="preserve"> </w:t>
      </w:r>
      <w:r w:rsidR="009B081A" w:rsidRPr="008349C6">
        <w:rPr>
          <w:rFonts w:ascii="Arial" w:eastAsia="Times New Roman" w:hAnsi="Arial" w:cs="Arial"/>
          <w:sz w:val="20"/>
          <w:szCs w:val="20"/>
          <w:lang w:eastAsia="sk-SK"/>
        </w:rPr>
        <w:t>71320000-7</w:t>
      </w:r>
      <w:r w:rsidR="009B081A">
        <w:rPr>
          <w:rFonts w:ascii="Arial" w:hAnsi="Arial" w:cs="Arial"/>
          <w:sz w:val="20"/>
          <w:szCs w:val="20"/>
        </w:rPr>
        <w:t xml:space="preserve"> </w:t>
      </w:r>
      <w:r w:rsidR="009B081A" w:rsidRPr="008349C6">
        <w:rPr>
          <w:rFonts w:ascii="Arial" w:hAnsi="Arial" w:cs="Arial"/>
          <w:sz w:val="20"/>
          <w:szCs w:val="20"/>
        </w:rPr>
        <w:t>Inžinierske projektovanie</w:t>
      </w:r>
      <w:r w:rsidR="002669B8">
        <w:rPr>
          <w:rFonts w:ascii="Arial" w:hAnsi="Arial" w:cs="Arial"/>
          <w:sz w:val="20"/>
          <w:szCs w:val="20"/>
        </w:rPr>
        <w:t xml:space="preserve"> </w:t>
      </w:r>
    </w:p>
    <w:p w:rsidR="00F10663" w:rsidRPr="00AB58D7" w:rsidRDefault="00F10663" w:rsidP="00F10663">
      <w:pPr>
        <w:spacing w:after="0" w:line="240" w:lineRule="auto"/>
        <w:ind w:left="2127" w:hanging="2127"/>
        <w:outlineLvl w:val="0"/>
        <w:rPr>
          <w:sz w:val="20"/>
          <w:szCs w:val="20"/>
        </w:rPr>
      </w:pPr>
    </w:p>
    <w:p w:rsidR="00257843" w:rsidRPr="009B081A" w:rsidRDefault="00257843" w:rsidP="008252D3">
      <w:pPr>
        <w:pStyle w:val="Odsekzoznamu"/>
        <w:numPr>
          <w:ilvl w:val="0"/>
          <w:numId w:val="10"/>
        </w:numPr>
        <w:jc w:val="both"/>
        <w:outlineLvl w:val="0"/>
        <w:rPr>
          <w:rFonts w:ascii="Arial" w:hAnsi="Arial" w:cs="Arial"/>
          <w:sz w:val="20"/>
          <w:szCs w:val="20"/>
        </w:rPr>
      </w:pPr>
      <w:r w:rsidRPr="009B081A">
        <w:rPr>
          <w:rFonts w:ascii="Arial" w:hAnsi="Arial" w:cs="Arial"/>
          <w:b/>
          <w:sz w:val="20"/>
          <w:szCs w:val="20"/>
          <w:u w:val="single"/>
        </w:rPr>
        <w:t>Obhliadka miesta:</w:t>
      </w:r>
    </w:p>
    <w:p w:rsidR="00257843" w:rsidRPr="008915C1" w:rsidRDefault="00257843" w:rsidP="00257843">
      <w:pPr>
        <w:jc w:val="both"/>
        <w:outlineLvl w:val="0"/>
        <w:rPr>
          <w:rFonts w:ascii="Arial" w:hAnsi="Arial" w:cs="Arial"/>
          <w:sz w:val="20"/>
          <w:szCs w:val="20"/>
        </w:rPr>
      </w:pPr>
      <w:r w:rsidRPr="008915C1">
        <w:rPr>
          <w:rFonts w:ascii="Arial" w:hAnsi="Arial" w:cs="Arial"/>
          <w:sz w:val="20"/>
          <w:szCs w:val="20"/>
        </w:rPr>
        <w:t>Vzhľadom</w:t>
      </w:r>
      <w:r w:rsidRPr="008915C1">
        <w:rPr>
          <w:rFonts w:ascii="Arial" w:hAnsi="Arial" w:cs="Arial"/>
          <w:sz w:val="20"/>
          <w:szCs w:val="20"/>
          <w:lang w:val="cs-CZ"/>
        </w:rPr>
        <w:t xml:space="preserve"> k </w:t>
      </w:r>
      <w:r w:rsidRPr="008915C1">
        <w:rPr>
          <w:rFonts w:ascii="Arial" w:hAnsi="Arial" w:cs="Arial"/>
          <w:sz w:val="20"/>
          <w:szCs w:val="20"/>
        </w:rPr>
        <w:t xml:space="preserve">špecifikácii predmetu </w:t>
      </w:r>
      <w:r>
        <w:rPr>
          <w:rFonts w:ascii="Arial" w:hAnsi="Arial" w:cs="Arial"/>
          <w:sz w:val="20"/>
          <w:szCs w:val="20"/>
        </w:rPr>
        <w:t xml:space="preserve">zákazky </w:t>
      </w:r>
      <w:r w:rsidRPr="008915C1">
        <w:rPr>
          <w:rFonts w:ascii="Arial" w:hAnsi="Arial" w:cs="Arial"/>
          <w:sz w:val="20"/>
          <w:szCs w:val="20"/>
        </w:rPr>
        <w:t xml:space="preserve">obstarávateľ odporúča </w:t>
      </w:r>
      <w:r w:rsidRPr="008915C1">
        <w:rPr>
          <w:rFonts w:ascii="Arial" w:hAnsi="Arial" w:cs="Arial"/>
          <w:bCs/>
          <w:sz w:val="20"/>
          <w:szCs w:val="20"/>
        </w:rPr>
        <w:t>obhliadku.</w:t>
      </w:r>
      <w:r w:rsidRPr="008915C1">
        <w:rPr>
          <w:rFonts w:ascii="Arial" w:hAnsi="Arial" w:cs="Arial"/>
          <w:sz w:val="20"/>
          <w:szCs w:val="20"/>
        </w:rPr>
        <w:t xml:space="preserve"> </w:t>
      </w:r>
    </w:p>
    <w:p w:rsidR="00257843" w:rsidRPr="004C1C99" w:rsidRDefault="00257843" w:rsidP="00257843">
      <w:pPr>
        <w:autoSpaceDE w:val="0"/>
        <w:autoSpaceDN w:val="0"/>
        <w:spacing w:after="0" w:line="240" w:lineRule="auto"/>
        <w:jc w:val="both"/>
        <w:rPr>
          <w:rFonts w:ascii="Arial" w:eastAsia="Times New Roman" w:hAnsi="Arial" w:cs="Arial"/>
          <w:b/>
          <w:sz w:val="20"/>
          <w:szCs w:val="20"/>
          <w:lang w:eastAsia="x-none"/>
        </w:rPr>
      </w:pPr>
      <w:r w:rsidRPr="004C1C99">
        <w:rPr>
          <w:rFonts w:ascii="Arial" w:eastAsia="Times New Roman" w:hAnsi="Arial" w:cs="Arial"/>
          <w:b/>
          <w:sz w:val="20"/>
          <w:szCs w:val="20"/>
          <w:lang w:val="x-none" w:eastAsia="x-none"/>
        </w:rPr>
        <w:t>Kontaktná osoba na obhliadku:</w:t>
      </w:r>
      <w:r w:rsidR="009B081A" w:rsidRPr="004C1C99">
        <w:rPr>
          <w:rFonts w:ascii="Arial" w:eastAsia="Times New Roman" w:hAnsi="Arial" w:cs="Arial"/>
          <w:b/>
          <w:bCs/>
          <w:sz w:val="20"/>
          <w:szCs w:val="20"/>
        </w:rPr>
        <w:t xml:space="preserve"> </w:t>
      </w:r>
      <w:r w:rsidR="00E10DB8" w:rsidRPr="004C1C99">
        <w:rPr>
          <w:rFonts w:ascii="Arial" w:eastAsia="Times New Roman" w:hAnsi="Arial" w:cs="Arial"/>
          <w:b/>
          <w:bCs/>
          <w:sz w:val="20"/>
          <w:szCs w:val="20"/>
        </w:rPr>
        <w:t xml:space="preserve"> </w:t>
      </w:r>
      <w:r w:rsidR="008D6EB3" w:rsidRPr="004C1C99">
        <w:rPr>
          <w:rFonts w:ascii="Arial" w:eastAsia="Times New Roman" w:hAnsi="Arial" w:cs="Arial"/>
          <w:bCs/>
          <w:sz w:val="20"/>
          <w:szCs w:val="20"/>
        </w:rPr>
        <w:t>Ing. Minárik Igor</w:t>
      </w:r>
    </w:p>
    <w:p w:rsidR="00257843" w:rsidRPr="004C1C99" w:rsidRDefault="00257843" w:rsidP="00257843">
      <w:pPr>
        <w:autoSpaceDE w:val="0"/>
        <w:autoSpaceDN w:val="0"/>
        <w:spacing w:after="0" w:line="240" w:lineRule="auto"/>
        <w:jc w:val="both"/>
        <w:rPr>
          <w:rFonts w:ascii="Arial" w:eastAsia="Times New Roman" w:hAnsi="Arial" w:cs="Arial"/>
          <w:b/>
          <w:sz w:val="20"/>
          <w:szCs w:val="20"/>
          <w:lang w:eastAsia="sk-SK"/>
        </w:rPr>
      </w:pPr>
      <w:r w:rsidRPr="004C1C99">
        <w:rPr>
          <w:rFonts w:ascii="Arial" w:eastAsia="Times New Roman" w:hAnsi="Arial" w:cs="Arial"/>
          <w:b/>
          <w:sz w:val="20"/>
          <w:szCs w:val="20"/>
          <w:shd w:val="clear" w:color="auto" w:fill="FFFFFF" w:themeFill="background1"/>
          <w:lang w:eastAsia="sk-SK"/>
        </w:rPr>
        <w:t>Termín obhliadky</w:t>
      </w:r>
      <w:r w:rsidR="006333A2" w:rsidRPr="004C1C99">
        <w:rPr>
          <w:rFonts w:ascii="Arial" w:eastAsia="Times New Roman" w:hAnsi="Arial" w:cs="Arial"/>
          <w:b/>
          <w:sz w:val="20"/>
          <w:szCs w:val="20"/>
          <w:lang w:eastAsia="sk-SK"/>
        </w:rPr>
        <w:t xml:space="preserve"> </w:t>
      </w:r>
      <w:r w:rsidRPr="004C1C99">
        <w:rPr>
          <w:rFonts w:ascii="Arial" w:eastAsia="Times New Roman" w:hAnsi="Arial" w:cs="Arial"/>
          <w:b/>
          <w:sz w:val="20"/>
          <w:szCs w:val="20"/>
          <w:lang w:eastAsia="sk-SK"/>
        </w:rPr>
        <w:t xml:space="preserve">  </w:t>
      </w:r>
      <w:r w:rsidR="00E22698">
        <w:rPr>
          <w:rFonts w:ascii="Arial" w:eastAsia="Times New Roman" w:hAnsi="Arial" w:cs="Arial"/>
          <w:b/>
          <w:sz w:val="20"/>
          <w:szCs w:val="20"/>
          <w:lang w:eastAsia="sk-SK"/>
        </w:rPr>
        <w:t>19.7.2016</w:t>
      </w:r>
      <w:r w:rsidR="004504FB" w:rsidRPr="004C1C99">
        <w:rPr>
          <w:rFonts w:ascii="Arial" w:eastAsia="Times New Roman" w:hAnsi="Arial" w:cs="Arial"/>
          <w:b/>
          <w:sz w:val="20"/>
          <w:szCs w:val="20"/>
          <w:lang w:eastAsia="sk-SK"/>
        </w:rPr>
        <w:t xml:space="preserve"> </w:t>
      </w:r>
      <w:r w:rsidRPr="004C1C99">
        <w:rPr>
          <w:rFonts w:ascii="Arial" w:eastAsia="Times New Roman" w:hAnsi="Arial" w:cs="Arial"/>
          <w:b/>
          <w:sz w:val="20"/>
          <w:szCs w:val="20"/>
          <w:lang w:eastAsia="sk-SK"/>
        </w:rPr>
        <w:t>o</w:t>
      </w:r>
      <w:r w:rsidR="00E22698">
        <w:rPr>
          <w:rFonts w:ascii="Arial" w:eastAsia="Times New Roman" w:hAnsi="Arial" w:cs="Arial"/>
          <w:b/>
          <w:sz w:val="20"/>
          <w:szCs w:val="20"/>
          <w:lang w:eastAsia="sk-SK"/>
        </w:rPr>
        <w:t> 9:0</w:t>
      </w:r>
      <w:r w:rsidR="008D6EB3" w:rsidRPr="004C1C99">
        <w:rPr>
          <w:rFonts w:ascii="Arial" w:eastAsia="Times New Roman" w:hAnsi="Arial" w:cs="Arial"/>
          <w:b/>
          <w:sz w:val="20"/>
          <w:szCs w:val="20"/>
          <w:lang w:eastAsia="sk-SK"/>
        </w:rPr>
        <w:t>0</w:t>
      </w:r>
      <w:r w:rsidRPr="004C1C99">
        <w:rPr>
          <w:rFonts w:ascii="Arial" w:eastAsia="Times New Roman" w:hAnsi="Arial" w:cs="Arial"/>
          <w:b/>
          <w:sz w:val="20"/>
          <w:szCs w:val="20"/>
          <w:lang w:eastAsia="sk-SK"/>
        </w:rPr>
        <w:t xml:space="preserve"> hod. </w:t>
      </w:r>
    </w:p>
    <w:p w:rsidR="00257843" w:rsidRPr="004C1C99" w:rsidRDefault="00257843" w:rsidP="00257843">
      <w:pPr>
        <w:spacing w:after="0" w:line="240" w:lineRule="auto"/>
        <w:jc w:val="both"/>
        <w:rPr>
          <w:rFonts w:ascii="Arial" w:eastAsia="Times New Roman" w:hAnsi="Arial" w:cs="Arial"/>
          <w:b/>
          <w:sz w:val="20"/>
          <w:szCs w:val="20"/>
          <w:lang w:eastAsia="cs-CZ"/>
        </w:rPr>
      </w:pPr>
      <w:r w:rsidRPr="004C1C99">
        <w:rPr>
          <w:rFonts w:ascii="Arial" w:eastAsia="Times New Roman" w:hAnsi="Arial" w:cs="Arial"/>
          <w:b/>
          <w:sz w:val="20"/>
          <w:szCs w:val="20"/>
          <w:lang w:eastAsia="sk-SK"/>
        </w:rPr>
        <w:t xml:space="preserve">Miesto stretnutia: </w:t>
      </w:r>
      <w:r w:rsidR="008D6EB3" w:rsidRPr="004C1C99">
        <w:rPr>
          <w:rFonts w:ascii="Arial" w:eastAsia="Times New Roman" w:hAnsi="Arial" w:cs="Arial"/>
          <w:sz w:val="20"/>
          <w:szCs w:val="20"/>
          <w:shd w:val="clear" w:color="auto" w:fill="FFFFFF" w:themeFill="background1"/>
          <w:lang w:eastAsia="sk-SK"/>
        </w:rPr>
        <w:t>Priecestie v žkm 22,080 na trati Trenčín - Chynorany</w:t>
      </w:r>
    </w:p>
    <w:p w:rsidR="00257843" w:rsidRPr="000A017F" w:rsidRDefault="00257843" w:rsidP="00257843">
      <w:pPr>
        <w:autoSpaceDE w:val="0"/>
        <w:autoSpaceDN w:val="0"/>
        <w:spacing w:after="0" w:line="240" w:lineRule="auto"/>
        <w:jc w:val="both"/>
        <w:rPr>
          <w:rFonts w:ascii="Arial" w:eastAsia="Times New Roman" w:hAnsi="Arial" w:cs="Arial"/>
          <w:sz w:val="20"/>
          <w:szCs w:val="20"/>
          <w:lang w:eastAsia="sk-SK"/>
        </w:rPr>
      </w:pPr>
      <w:r w:rsidRPr="004C1C99">
        <w:rPr>
          <w:rFonts w:ascii="Arial" w:eastAsia="Times New Roman" w:hAnsi="Arial" w:cs="Arial"/>
          <w:sz w:val="20"/>
          <w:szCs w:val="20"/>
          <w:lang w:eastAsia="sk-SK"/>
        </w:rPr>
        <w:t xml:space="preserve">Účasť na obhliadke je nutné vopred nahlásiť telefonicky alebo elektronicky kontaktnej osobe na e-mail: </w:t>
      </w:r>
      <w:proofErr w:type="spellStart"/>
      <w:r w:rsidR="00665996" w:rsidRPr="004C1C99">
        <w:rPr>
          <w:rFonts w:ascii="Arial" w:eastAsia="Times New Roman" w:hAnsi="Arial" w:cs="Arial"/>
          <w:sz w:val="20"/>
          <w:szCs w:val="20"/>
          <w:lang w:eastAsia="sk-SK"/>
        </w:rPr>
        <w:t>minarik.igor@zsr.sk</w:t>
      </w:r>
      <w:proofErr w:type="spellEnd"/>
      <w:r w:rsidR="009B081A" w:rsidRPr="004C1C99">
        <w:rPr>
          <w:rFonts w:ascii="Arial" w:eastAsia="Times New Roman" w:hAnsi="Arial" w:cs="Arial"/>
          <w:sz w:val="20"/>
          <w:szCs w:val="20"/>
          <w:lang w:eastAsia="sk-SK"/>
        </w:rPr>
        <w:t xml:space="preserve"> </w:t>
      </w:r>
      <w:r w:rsidRPr="004C1C99">
        <w:rPr>
          <w:rFonts w:ascii="Arial" w:eastAsia="Times New Roman" w:hAnsi="Arial" w:cs="Arial"/>
          <w:sz w:val="20"/>
          <w:szCs w:val="20"/>
          <w:lang w:eastAsia="sk-SK"/>
        </w:rPr>
        <w:t xml:space="preserve">, č. telef. </w:t>
      </w:r>
      <w:r w:rsidR="00665996" w:rsidRPr="004C1C99">
        <w:rPr>
          <w:rFonts w:ascii="Arial" w:eastAsia="Times New Roman" w:hAnsi="Arial" w:cs="Arial"/>
          <w:sz w:val="20"/>
          <w:szCs w:val="20"/>
          <w:lang w:eastAsia="sk-SK"/>
        </w:rPr>
        <w:t>0903</w:t>
      </w:r>
      <w:r w:rsidR="008D6EB3" w:rsidRPr="004C1C99">
        <w:rPr>
          <w:rFonts w:ascii="Arial" w:eastAsia="Times New Roman" w:hAnsi="Arial" w:cs="Arial"/>
          <w:sz w:val="20"/>
          <w:szCs w:val="20"/>
          <w:lang w:eastAsia="sk-SK"/>
        </w:rPr>
        <w:t xml:space="preserve"> </w:t>
      </w:r>
      <w:r w:rsidR="00665996" w:rsidRPr="004C1C99">
        <w:rPr>
          <w:rFonts w:ascii="Arial" w:eastAsia="Times New Roman" w:hAnsi="Arial" w:cs="Arial"/>
          <w:sz w:val="20"/>
          <w:szCs w:val="20"/>
          <w:lang w:eastAsia="sk-SK"/>
        </w:rPr>
        <w:t>585</w:t>
      </w:r>
      <w:r w:rsidR="008D6EB3" w:rsidRPr="004C1C99">
        <w:rPr>
          <w:rFonts w:ascii="Arial" w:eastAsia="Times New Roman" w:hAnsi="Arial" w:cs="Arial"/>
          <w:sz w:val="20"/>
          <w:szCs w:val="20"/>
          <w:lang w:eastAsia="sk-SK"/>
        </w:rPr>
        <w:t xml:space="preserve"> </w:t>
      </w:r>
      <w:r w:rsidR="00665996" w:rsidRPr="004C1C99">
        <w:rPr>
          <w:rFonts w:ascii="Arial" w:eastAsia="Times New Roman" w:hAnsi="Arial" w:cs="Arial"/>
          <w:sz w:val="20"/>
          <w:szCs w:val="20"/>
          <w:lang w:eastAsia="sk-SK"/>
        </w:rPr>
        <w:t>372</w:t>
      </w:r>
      <w:r w:rsidR="002669B8" w:rsidRPr="004C1C99">
        <w:rPr>
          <w:rFonts w:ascii="Arial" w:eastAsia="Times New Roman" w:hAnsi="Arial" w:cs="Arial"/>
          <w:sz w:val="20"/>
          <w:szCs w:val="20"/>
          <w:lang w:eastAsia="sk-SK"/>
        </w:rPr>
        <w:t xml:space="preserve"> </w:t>
      </w:r>
      <w:r w:rsidRPr="004C1C99">
        <w:rPr>
          <w:rFonts w:ascii="Arial" w:eastAsia="Times New Roman" w:hAnsi="Arial" w:cs="Arial"/>
          <w:sz w:val="20"/>
          <w:szCs w:val="20"/>
          <w:lang w:eastAsia="sk-SK"/>
        </w:rPr>
        <w:t xml:space="preserve">najneskôr dňa </w:t>
      </w:r>
      <w:r w:rsidR="00E22698">
        <w:rPr>
          <w:rFonts w:ascii="Arial" w:eastAsia="Times New Roman" w:hAnsi="Arial" w:cs="Arial"/>
          <w:b/>
          <w:sz w:val="20"/>
          <w:szCs w:val="20"/>
          <w:lang w:eastAsia="sk-SK"/>
        </w:rPr>
        <w:t>18.7.2016</w:t>
      </w:r>
      <w:bookmarkStart w:id="0" w:name="_GoBack"/>
      <w:bookmarkEnd w:id="0"/>
      <w:r w:rsidRPr="004C1C99">
        <w:rPr>
          <w:rFonts w:ascii="Arial" w:eastAsia="Times New Roman" w:hAnsi="Arial" w:cs="Arial"/>
          <w:sz w:val="20"/>
          <w:szCs w:val="20"/>
          <w:lang w:eastAsia="sk-SK"/>
        </w:rPr>
        <w:t xml:space="preserve"> </w:t>
      </w:r>
      <w:r w:rsidRPr="004C1C99">
        <w:rPr>
          <w:rFonts w:ascii="Arial" w:eastAsia="Times New Roman" w:hAnsi="Arial" w:cs="Arial"/>
          <w:b/>
          <w:sz w:val="20"/>
          <w:szCs w:val="20"/>
          <w:lang w:eastAsia="sk-SK"/>
        </w:rPr>
        <w:t>do 14:00 hod</w:t>
      </w:r>
      <w:r w:rsidRPr="004C1C99">
        <w:rPr>
          <w:rFonts w:ascii="Arial" w:eastAsia="Times New Roman" w:hAnsi="Arial" w:cs="Arial"/>
          <w:sz w:val="20"/>
          <w:szCs w:val="20"/>
          <w:lang w:eastAsia="sk-SK"/>
        </w:rPr>
        <w:t>. V prípade, že sa  na obhliadku nik neprihlási, obhliadka sa neuskutoční.</w:t>
      </w:r>
    </w:p>
    <w:p w:rsidR="00257843" w:rsidRPr="000A017F" w:rsidRDefault="00257843" w:rsidP="00257843">
      <w:pPr>
        <w:spacing w:after="0" w:line="240" w:lineRule="auto"/>
        <w:jc w:val="both"/>
        <w:rPr>
          <w:rFonts w:ascii="Arial" w:eastAsia="Times New Roman" w:hAnsi="Arial" w:cs="Arial"/>
          <w:b/>
          <w:color w:val="FF0000"/>
          <w:sz w:val="20"/>
          <w:szCs w:val="20"/>
        </w:rPr>
      </w:pPr>
    </w:p>
    <w:p w:rsidR="00257843" w:rsidRPr="000A017F" w:rsidRDefault="00257843" w:rsidP="00257843">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257843" w:rsidRPr="000A017F" w:rsidRDefault="00257843" w:rsidP="00257843">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257843" w:rsidRPr="000A017F" w:rsidRDefault="00257843" w:rsidP="00257843">
      <w:pPr>
        <w:spacing w:before="120" w:after="0" w:line="240" w:lineRule="auto"/>
        <w:jc w:val="both"/>
        <w:rPr>
          <w:rFonts w:ascii="Arial" w:eastAsia="Times New Roman" w:hAnsi="Arial" w:cs="Arial"/>
          <w:b/>
          <w:sz w:val="20"/>
          <w:szCs w:val="20"/>
          <w:lang w:eastAsia="cs-CZ"/>
        </w:rPr>
      </w:pPr>
    </w:p>
    <w:p w:rsidR="00257843" w:rsidRDefault="00257843" w:rsidP="00257843">
      <w:pPr>
        <w:spacing w:before="120" w:after="0" w:line="240" w:lineRule="auto"/>
        <w:jc w:val="both"/>
        <w:rPr>
          <w:rFonts w:ascii="Arial" w:eastAsia="Times New Roman" w:hAnsi="Arial" w:cs="Arial"/>
          <w:sz w:val="20"/>
          <w:szCs w:val="20"/>
          <w:lang w:eastAsia="sk-SK"/>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Na obhliadke budú zodpovedané všetky otázky týkajúce sa technickej špecifikácie predmetu zákazky, oznámenia o miestnych pomeroch</w:t>
      </w:r>
      <w:r>
        <w:rPr>
          <w:rFonts w:ascii="Arial" w:eastAsia="Times New Roman" w:hAnsi="Arial" w:cs="Arial"/>
          <w:sz w:val="20"/>
          <w:szCs w:val="20"/>
          <w:lang w:eastAsia="cs-CZ"/>
        </w:rPr>
        <w:t xml:space="preserve"> a prístupových komunikáciách. </w:t>
      </w:r>
      <w:r w:rsidRPr="00ED07C8">
        <w:rPr>
          <w:rFonts w:ascii="Arial" w:eastAsia="Times New Roman" w:hAnsi="Arial" w:cs="Arial"/>
          <w:sz w:val="20"/>
          <w:szCs w:val="20"/>
          <w:lang w:eastAsia="sk-SK"/>
        </w:rPr>
        <w:t>Dopravu si zabezpečí na miesto obhliadky na vlastné náklady</w:t>
      </w:r>
      <w:r>
        <w:rPr>
          <w:rFonts w:ascii="Arial" w:eastAsia="Times New Roman" w:hAnsi="Arial" w:cs="Arial"/>
          <w:sz w:val="20"/>
          <w:szCs w:val="20"/>
          <w:lang w:eastAsia="sk-SK"/>
        </w:rPr>
        <w:t xml:space="preserve"> potenciálny predkladateľ.</w:t>
      </w:r>
    </w:p>
    <w:p w:rsidR="009B081A" w:rsidRPr="00ED07C8" w:rsidRDefault="009B081A" w:rsidP="00257843">
      <w:pPr>
        <w:spacing w:before="120" w:after="0" w:line="240" w:lineRule="auto"/>
        <w:jc w:val="both"/>
        <w:rPr>
          <w:rFonts w:ascii="Arial" w:eastAsia="Times New Roman" w:hAnsi="Arial" w:cs="Arial"/>
          <w:sz w:val="20"/>
          <w:szCs w:val="20"/>
          <w:lang w:eastAsia="cs-CZ"/>
        </w:rPr>
      </w:pPr>
    </w:p>
    <w:p w:rsidR="00750FAC" w:rsidRDefault="00750FAC" w:rsidP="00750FAC">
      <w:pPr>
        <w:spacing w:after="0" w:line="240" w:lineRule="auto"/>
        <w:outlineLvl w:val="0"/>
        <w:rPr>
          <w:rFonts w:ascii="Arial" w:eastAsia="Times New Roman" w:hAnsi="Arial" w:cs="Arial"/>
          <w:sz w:val="20"/>
          <w:szCs w:val="20"/>
          <w:lang w:eastAsia="sk-SK"/>
        </w:rPr>
      </w:pPr>
    </w:p>
    <w:p w:rsidR="00B50A08" w:rsidRPr="00BD544D" w:rsidRDefault="009B081A" w:rsidP="003A7959">
      <w:pPr>
        <w:pStyle w:val="Odsekzoznamu"/>
        <w:numPr>
          <w:ilvl w:val="0"/>
          <w:numId w:val="10"/>
        </w:numPr>
        <w:jc w:val="both"/>
        <w:outlineLvl w:val="0"/>
        <w:rPr>
          <w:rFonts w:ascii="Arial" w:hAnsi="Arial" w:cs="Arial"/>
          <w:sz w:val="20"/>
          <w:szCs w:val="20"/>
          <w:u w:val="single"/>
          <w:lang w:eastAsia="cs-CZ"/>
        </w:rPr>
      </w:pPr>
      <w:r w:rsidRPr="009B081A">
        <w:rPr>
          <w:rFonts w:ascii="Arial" w:hAnsi="Arial" w:cs="Arial"/>
          <w:b/>
          <w:sz w:val="20"/>
          <w:szCs w:val="20"/>
          <w:u w:val="single"/>
        </w:rPr>
        <w:t>Opis predmetu zákazky</w:t>
      </w:r>
      <w:r w:rsidR="00FF7664">
        <w:rPr>
          <w:rFonts w:ascii="Arial" w:hAnsi="Arial" w:cs="Arial"/>
          <w:b/>
          <w:sz w:val="20"/>
          <w:szCs w:val="20"/>
          <w:u w:val="single"/>
        </w:rPr>
        <w:t>:</w:t>
      </w:r>
    </w:p>
    <w:p w:rsidR="0085683C" w:rsidRPr="00AB12E0" w:rsidRDefault="0085683C" w:rsidP="003A7959">
      <w:pPr>
        <w:spacing w:after="0" w:line="240" w:lineRule="auto"/>
        <w:jc w:val="both"/>
        <w:rPr>
          <w:rFonts w:ascii="Arial" w:hAnsi="Arial" w:cs="Arial"/>
          <w:sz w:val="20"/>
          <w:szCs w:val="20"/>
        </w:rPr>
      </w:pPr>
      <w:r w:rsidRPr="00AB12E0">
        <w:rPr>
          <w:rFonts w:ascii="Arial" w:hAnsi="Arial" w:cs="Arial"/>
          <w:sz w:val="20"/>
          <w:szCs w:val="20"/>
        </w:rPr>
        <w:t xml:space="preserve">Predmetom </w:t>
      </w:r>
      <w:r>
        <w:rPr>
          <w:rFonts w:ascii="Arial" w:hAnsi="Arial" w:cs="Arial"/>
          <w:sz w:val="20"/>
          <w:szCs w:val="20"/>
        </w:rPr>
        <w:t>zákazky</w:t>
      </w:r>
      <w:r w:rsidRPr="00AB12E0">
        <w:rPr>
          <w:rFonts w:ascii="Arial" w:hAnsi="Arial" w:cs="Arial"/>
          <w:sz w:val="20"/>
          <w:szCs w:val="20"/>
        </w:rPr>
        <w:t xml:space="preserve"> je vypracovanie projektovej dokumentácie (PD) v stupni DSPRS a inžinierska činnosť (po vydanie stavebného povolenia</w:t>
      </w:r>
      <w:r>
        <w:rPr>
          <w:rFonts w:ascii="Arial" w:hAnsi="Arial" w:cs="Arial"/>
          <w:sz w:val="20"/>
          <w:szCs w:val="20"/>
        </w:rPr>
        <w:t>)</w:t>
      </w:r>
      <w:r w:rsidRPr="00AB12E0">
        <w:rPr>
          <w:rFonts w:ascii="Arial" w:hAnsi="Arial" w:cs="Arial"/>
          <w:sz w:val="20"/>
          <w:szCs w:val="20"/>
        </w:rPr>
        <w:t xml:space="preserve"> pre stavbu: „</w:t>
      </w:r>
      <w:r w:rsidRPr="00220A23">
        <w:rPr>
          <w:rFonts w:ascii="Arial" w:hAnsi="Arial" w:cs="Arial"/>
          <w:sz w:val="20"/>
          <w:szCs w:val="20"/>
        </w:rPr>
        <w:t>PZZ typu AŽD RE z výzisku v žkm 22,080 na trati Trenčín – Chynorany “ - Ruskovce.</w:t>
      </w:r>
    </w:p>
    <w:p w:rsidR="0085683C" w:rsidRDefault="0085683C" w:rsidP="003A7959">
      <w:pPr>
        <w:spacing w:after="0" w:line="240" w:lineRule="auto"/>
        <w:jc w:val="both"/>
        <w:rPr>
          <w:rFonts w:ascii="Arial" w:hAnsi="Arial" w:cs="Arial"/>
          <w:sz w:val="20"/>
          <w:szCs w:val="20"/>
        </w:rPr>
      </w:pPr>
      <w:r w:rsidRPr="00AB12E0">
        <w:rPr>
          <w:rFonts w:ascii="Arial" w:hAnsi="Arial" w:cs="Arial"/>
          <w:sz w:val="20"/>
          <w:szCs w:val="20"/>
        </w:rPr>
        <w:t xml:space="preserve">V súčasnosti je železničné priecestie v žkm </w:t>
      </w:r>
      <w:r>
        <w:rPr>
          <w:rFonts w:ascii="Arial" w:hAnsi="Arial" w:cs="Arial"/>
          <w:sz w:val="20"/>
          <w:szCs w:val="20"/>
        </w:rPr>
        <w:t xml:space="preserve">22,080 nezabezpečené </w:t>
      </w:r>
      <w:r w:rsidRPr="00AB12E0">
        <w:rPr>
          <w:rFonts w:ascii="Arial" w:hAnsi="Arial" w:cs="Arial"/>
          <w:sz w:val="20"/>
          <w:szCs w:val="20"/>
        </w:rPr>
        <w:t xml:space="preserve">. </w:t>
      </w:r>
    </w:p>
    <w:p w:rsidR="0085683C" w:rsidRDefault="0085683C" w:rsidP="003A7959">
      <w:pPr>
        <w:spacing w:after="0" w:line="240" w:lineRule="auto"/>
        <w:jc w:val="both"/>
        <w:rPr>
          <w:rFonts w:ascii="Arial" w:hAnsi="Arial" w:cs="Arial"/>
          <w:sz w:val="20"/>
          <w:szCs w:val="20"/>
        </w:rPr>
      </w:pPr>
    </w:p>
    <w:p w:rsidR="0085683C" w:rsidRDefault="0085683C" w:rsidP="003A7959">
      <w:pPr>
        <w:spacing w:after="0" w:line="240" w:lineRule="auto"/>
        <w:jc w:val="both"/>
        <w:rPr>
          <w:rFonts w:ascii="Arial" w:hAnsi="Arial" w:cs="Arial"/>
          <w:sz w:val="20"/>
          <w:szCs w:val="20"/>
        </w:rPr>
      </w:pPr>
    </w:p>
    <w:p w:rsidR="0085683C" w:rsidRDefault="0085683C" w:rsidP="003A7959">
      <w:pPr>
        <w:spacing w:after="0" w:line="240" w:lineRule="auto"/>
        <w:jc w:val="both"/>
        <w:rPr>
          <w:rFonts w:ascii="Arial" w:hAnsi="Arial" w:cs="Arial"/>
          <w:sz w:val="20"/>
          <w:szCs w:val="20"/>
        </w:rPr>
      </w:pPr>
      <w:r>
        <w:rPr>
          <w:rFonts w:ascii="Arial" w:hAnsi="Arial" w:cs="Arial"/>
          <w:sz w:val="20"/>
          <w:szCs w:val="20"/>
        </w:rPr>
        <w:t>Objektová skladba:</w:t>
      </w:r>
    </w:p>
    <w:p w:rsidR="0085683C" w:rsidRPr="000E09E4" w:rsidRDefault="0085683C" w:rsidP="003A7959">
      <w:pPr>
        <w:spacing w:after="0" w:line="240" w:lineRule="auto"/>
        <w:jc w:val="both"/>
        <w:rPr>
          <w:rFonts w:ascii="Arial" w:hAnsi="Arial" w:cs="Arial"/>
          <w:b/>
          <w:sz w:val="20"/>
          <w:szCs w:val="20"/>
        </w:rPr>
      </w:pPr>
      <w:r w:rsidRPr="000E09E4">
        <w:rPr>
          <w:rFonts w:ascii="Arial" w:hAnsi="Arial" w:cs="Arial"/>
          <w:b/>
          <w:sz w:val="20"/>
          <w:szCs w:val="20"/>
        </w:rPr>
        <w:t>PS 01 – PZZ v žkm 22,080</w:t>
      </w:r>
      <w:r>
        <w:rPr>
          <w:rFonts w:ascii="Arial" w:hAnsi="Arial" w:cs="Arial"/>
          <w:b/>
          <w:sz w:val="20"/>
          <w:szCs w:val="20"/>
        </w:rPr>
        <w:t xml:space="preserve"> na trati Trenčín - Chynorany</w:t>
      </w:r>
    </w:p>
    <w:p w:rsidR="0085683C" w:rsidRPr="000E09E4" w:rsidRDefault="0085683C" w:rsidP="003A7959">
      <w:pPr>
        <w:spacing w:after="0" w:line="240" w:lineRule="auto"/>
        <w:jc w:val="both"/>
        <w:rPr>
          <w:rFonts w:ascii="Arial" w:hAnsi="Arial" w:cs="Arial"/>
          <w:b/>
          <w:sz w:val="20"/>
          <w:szCs w:val="20"/>
        </w:rPr>
      </w:pPr>
      <w:r w:rsidRPr="000E09E4">
        <w:rPr>
          <w:rFonts w:ascii="Arial" w:hAnsi="Arial" w:cs="Arial"/>
          <w:b/>
          <w:sz w:val="20"/>
          <w:szCs w:val="20"/>
        </w:rPr>
        <w:t xml:space="preserve">PS 02 – Náhrada nadzemného vedenia </w:t>
      </w:r>
    </w:p>
    <w:p w:rsidR="0085683C" w:rsidRPr="000E09E4" w:rsidRDefault="0085683C" w:rsidP="003A7959">
      <w:pPr>
        <w:spacing w:after="0" w:line="240" w:lineRule="auto"/>
        <w:jc w:val="both"/>
        <w:rPr>
          <w:rFonts w:ascii="Arial" w:hAnsi="Arial" w:cs="Arial"/>
          <w:b/>
          <w:sz w:val="20"/>
          <w:szCs w:val="20"/>
        </w:rPr>
      </w:pPr>
      <w:r w:rsidRPr="000E09E4">
        <w:rPr>
          <w:rFonts w:ascii="Arial" w:hAnsi="Arial" w:cs="Arial"/>
          <w:b/>
          <w:sz w:val="20"/>
          <w:szCs w:val="20"/>
        </w:rPr>
        <w:t>SO 01 – NN prípojka</w:t>
      </w:r>
    </w:p>
    <w:p w:rsidR="0085683C" w:rsidRDefault="0085683C" w:rsidP="003A7959">
      <w:pPr>
        <w:spacing w:after="0" w:line="240" w:lineRule="auto"/>
        <w:jc w:val="both"/>
        <w:rPr>
          <w:rFonts w:ascii="Arial" w:hAnsi="Arial" w:cs="Arial"/>
          <w:sz w:val="20"/>
          <w:szCs w:val="20"/>
        </w:rPr>
      </w:pPr>
      <w:r w:rsidRPr="000E09E4">
        <w:rPr>
          <w:rFonts w:ascii="Arial" w:hAnsi="Arial" w:cs="Arial"/>
          <w:b/>
          <w:sz w:val="20"/>
          <w:szCs w:val="20"/>
        </w:rPr>
        <w:t>SO 02 – Dopravné značenie</w:t>
      </w:r>
    </w:p>
    <w:p w:rsidR="0085683C" w:rsidRDefault="0085683C" w:rsidP="003A7959">
      <w:pPr>
        <w:spacing w:after="0" w:line="240" w:lineRule="auto"/>
        <w:jc w:val="both"/>
        <w:rPr>
          <w:rFonts w:ascii="Arial" w:hAnsi="Arial" w:cs="Arial"/>
          <w:sz w:val="20"/>
          <w:szCs w:val="20"/>
        </w:rPr>
      </w:pPr>
    </w:p>
    <w:p w:rsidR="00ED4302" w:rsidRDefault="00ED4302" w:rsidP="003A7959">
      <w:pPr>
        <w:spacing w:after="0" w:line="240" w:lineRule="auto"/>
        <w:jc w:val="both"/>
        <w:rPr>
          <w:rFonts w:ascii="Arial" w:hAnsi="Arial" w:cs="Arial"/>
          <w:b/>
          <w:sz w:val="20"/>
          <w:szCs w:val="20"/>
        </w:rPr>
      </w:pPr>
    </w:p>
    <w:p w:rsidR="00ED4302" w:rsidRDefault="00ED4302" w:rsidP="003A7959">
      <w:pPr>
        <w:spacing w:after="0" w:line="240" w:lineRule="auto"/>
        <w:jc w:val="both"/>
        <w:rPr>
          <w:rFonts w:ascii="Arial" w:hAnsi="Arial" w:cs="Arial"/>
          <w:b/>
          <w:sz w:val="20"/>
          <w:szCs w:val="20"/>
        </w:rPr>
      </w:pPr>
    </w:p>
    <w:p w:rsidR="0085683C" w:rsidRPr="00B8085D" w:rsidRDefault="0085683C" w:rsidP="003A7959">
      <w:pPr>
        <w:spacing w:after="0" w:line="240" w:lineRule="auto"/>
        <w:jc w:val="both"/>
        <w:rPr>
          <w:rFonts w:ascii="Arial" w:hAnsi="Arial" w:cs="Arial"/>
          <w:b/>
          <w:sz w:val="20"/>
          <w:szCs w:val="20"/>
        </w:rPr>
      </w:pPr>
      <w:r w:rsidRPr="00B8085D">
        <w:rPr>
          <w:rFonts w:ascii="Arial" w:hAnsi="Arial" w:cs="Arial"/>
          <w:b/>
          <w:sz w:val="20"/>
          <w:szCs w:val="20"/>
        </w:rPr>
        <w:t>PS 01</w:t>
      </w:r>
      <w:r>
        <w:rPr>
          <w:rFonts w:ascii="Arial" w:hAnsi="Arial" w:cs="Arial"/>
          <w:b/>
          <w:sz w:val="20"/>
          <w:szCs w:val="20"/>
        </w:rPr>
        <w:t xml:space="preserve"> – PZZ v žkm 22,080 na trati Trenčín - Chynorany</w:t>
      </w:r>
    </w:p>
    <w:p w:rsidR="0085683C" w:rsidRDefault="0085683C" w:rsidP="003A7959">
      <w:pPr>
        <w:spacing w:after="0" w:line="240" w:lineRule="auto"/>
        <w:jc w:val="both"/>
        <w:rPr>
          <w:rFonts w:ascii="Arial" w:hAnsi="Arial" w:cs="Arial"/>
          <w:sz w:val="20"/>
          <w:szCs w:val="20"/>
        </w:rPr>
      </w:pPr>
      <w:r w:rsidRPr="00AB12E0">
        <w:rPr>
          <w:rFonts w:ascii="Arial" w:hAnsi="Arial" w:cs="Arial"/>
          <w:sz w:val="20"/>
          <w:szCs w:val="20"/>
        </w:rPr>
        <w:t xml:space="preserve">Priecestie bude zabezpečené priecestným zabezpečovacím zariadením typu AŽD RE, ktorého výstroj bude umiestnená v reléovom domčeku (RD) firmy </w:t>
      </w:r>
      <w:proofErr w:type="spellStart"/>
      <w:r w:rsidRPr="00AB12E0">
        <w:rPr>
          <w:rFonts w:ascii="Arial" w:hAnsi="Arial" w:cs="Arial"/>
          <w:sz w:val="20"/>
          <w:szCs w:val="20"/>
        </w:rPr>
        <w:t>Betamont</w:t>
      </w:r>
      <w:proofErr w:type="spellEnd"/>
      <w:r w:rsidRPr="00AB12E0">
        <w:rPr>
          <w:rFonts w:ascii="Arial" w:hAnsi="Arial" w:cs="Arial"/>
          <w:sz w:val="20"/>
          <w:szCs w:val="20"/>
        </w:rPr>
        <w:t xml:space="preserve"> typu 2x2- ATYP. RD sa umiestni </w:t>
      </w:r>
      <w:r>
        <w:rPr>
          <w:rFonts w:ascii="Arial" w:hAnsi="Arial" w:cs="Arial"/>
          <w:sz w:val="20"/>
          <w:szCs w:val="20"/>
        </w:rPr>
        <w:t>v blízkosti železničného priecestia na pozemku ŽSR tak, aby boli zachované rozhľadové pomery</w:t>
      </w:r>
      <w:r w:rsidRPr="00AB12E0">
        <w:rPr>
          <w:rFonts w:ascii="Arial" w:hAnsi="Arial" w:cs="Arial"/>
          <w:sz w:val="20"/>
          <w:szCs w:val="20"/>
        </w:rPr>
        <w:t xml:space="preserve">. V zmysle STN 34 2651 bude PZZ zariadením </w:t>
      </w:r>
      <w:r>
        <w:rPr>
          <w:rFonts w:ascii="Arial" w:hAnsi="Arial" w:cs="Arial"/>
          <w:sz w:val="20"/>
          <w:szCs w:val="20"/>
        </w:rPr>
        <w:t>3</w:t>
      </w:r>
      <w:r w:rsidRPr="00AB12E0">
        <w:rPr>
          <w:rFonts w:ascii="Arial" w:hAnsi="Arial" w:cs="Arial"/>
          <w:sz w:val="20"/>
          <w:szCs w:val="20"/>
        </w:rPr>
        <w:t xml:space="preserve">. kategórie </w:t>
      </w:r>
      <w:r>
        <w:rPr>
          <w:rFonts w:ascii="Arial" w:hAnsi="Arial" w:cs="Arial"/>
          <w:sz w:val="20"/>
          <w:szCs w:val="20"/>
        </w:rPr>
        <w:t xml:space="preserve">s polovičnými </w:t>
      </w:r>
      <w:r w:rsidRPr="00AB12E0">
        <w:rPr>
          <w:rFonts w:ascii="Arial" w:hAnsi="Arial" w:cs="Arial"/>
          <w:sz w:val="20"/>
          <w:szCs w:val="20"/>
        </w:rPr>
        <w:t xml:space="preserve"> závor</w:t>
      </w:r>
      <w:r>
        <w:rPr>
          <w:rFonts w:ascii="Arial" w:hAnsi="Arial" w:cs="Arial"/>
          <w:sz w:val="20"/>
          <w:szCs w:val="20"/>
        </w:rPr>
        <w:t>ami</w:t>
      </w:r>
      <w:r w:rsidRPr="00AB12E0">
        <w:rPr>
          <w:rFonts w:ascii="Arial" w:hAnsi="Arial" w:cs="Arial"/>
          <w:sz w:val="20"/>
          <w:szCs w:val="20"/>
        </w:rPr>
        <w:t xml:space="preserve"> a bez aktívnej signalizácie</w:t>
      </w:r>
      <w:r>
        <w:rPr>
          <w:rFonts w:ascii="Arial" w:hAnsi="Arial" w:cs="Arial"/>
          <w:sz w:val="20"/>
          <w:szCs w:val="20"/>
        </w:rPr>
        <w:t xml:space="preserve"> (v zmysle </w:t>
      </w:r>
      <w:proofErr w:type="spellStart"/>
      <w:r>
        <w:rPr>
          <w:rFonts w:ascii="Arial" w:hAnsi="Arial" w:cs="Arial"/>
          <w:sz w:val="20"/>
          <w:szCs w:val="20"/>
        </w:rPr>
        <w:t>verejnoprávného</w:t>
      </w:r>
      <w:proofErr w:type="spellEnd"/>
      <w:r>
        <w:rPr>
          <w:rFonts w:ascii="Arial" w:hAnsi="Arial" w:cs="Arial"/>
          <w:sz w:val="20"/>
          <w:szCs w:val="20"/>
        </w:rPr>
        <w:t xml:space="preserve"> rokovania) -  </w:t>
      </w:r>
      <w:r w:rsidRPr="00B8085D">
        <w:rPr>
          <w:rFonts w:ascii="Arial" w:hAnsi="Arial" w:cs="Arial"/>
          <w:sz w:val="20"/>
          <w:szCs w:val="20"/>
        </w:rPr>
        <w:t>priecestné zariadeni</w:t>
      </w:r>
      <w:r>
        <w:rPr>
          <w:rFonts w:ascii="Arial" w:hAnsi="Arial" w:cs="Arial"/>
          <w:sz w:val="20"/>
          <w:szCs w:val="20"/>
        </w:rPr>
        <w:t>e</w:t>
      </w:r>
      <w:r w:rsidRPr="00B8085D">
        <w:rPr>
          <w:rFonts w:ascii="Arial" w:hAnsi="Arial" w:cs="Arial"/>
          <w:sz w:val="20"/>
          <w:szCs w:val="20"/>
        </w:rPr>
        <w:t xml:space="preserve"> s úplnou väzbou na pohyb železničného vozidla v oblasti priecestia, informujúce účastníkov cestnej premávky i rušňovodiča železničného vozidla </w:t>
      </w:r>
      <w:r>
        <w:rPr>
          <w:rFonts w:ascii="Arial" w:hAnsi="Arial" w:cs="Arial"/>
          <w:sz w:val="20"/>
          <w:szCs w:val="20"/>
        </w:rPr>
        <w:t xml:space="preserve">(pomocou </w:t>
      </w:r>
      <w:proofErr w:type="spellStart"/>
      <w:r>
        <w:rPr>
          <w:rFonts w:ascii="Arial" w:hAnsi="Arial" w:cs="Arial"/>
          <w:sz w:val="20"/>
          <w:szCs w:val="20"/>
        </w:rPr>
        <w:t>priecestníkov</w:t>
      </w:r>
      <w:proofErr w:type="spellEnd"/>
      <w:r>
        <w:rPr>
          <w:rFonts w:ascii="Arial" w:hAnsi="Arial" w:cs="Arial"/>
          <w:sz w:val="20"/>
          <w:szCs w:val="20"/>
        </w:rPr>
        <w:t>)</w:t>
      </w:r>
      <w:r w:rsidRPr="00B8085D">
        <w:rPr>
          <w:rFonts w:ascii="Arial" w:hAnsi="Arial" w:cs="Arial"/>
          <w:sz w:val="20"/>
          <w:szCs w:val="20"/>
        </w:rPr>
        <w:t xml:space="preserve"> približujúceho sa k priecestiu</w:t>
      </w:r>
      <w:r w:rsidRPr="00AB12E0">
        <w:rPr>
          <w:rFonts w:ascii="Arial" w:hAnsi="Arial" w:cs="Arial"/>
          <w:sz w:val="20"/>
          <w:szCs w:val="20"/>
        </w:rPr>
        <w:t xml:space="preserve">. Na železničnom priecestí sa použijú vyzískané </w:t>
      </w:r>
      <w:proofErr w:type="spellStart"/>
      <w:r w:rsidRPr="00AB12E0">
        <w:rPr>
          <w:rFonts w:ascii="Arial" w:hAnsi="Arial" w:cs="Arial"/>
          <w:sz w:val="20"/>
          <w:szCs w:val="20"/>
        </w:rPr>
        <w:t>výstražníky</w:t>
      </w:r>
      <w:proofErr w:type="spellEnd"/>
      <w:r w:rsidRPr="00AB12E0">
        <w:rPr>
          <w:rFonts w:ascii="Arial" w:hAnsi="Arial" w:cs="Arial"/>
          <w:sz w:val="20"/>
          <w:szCs w:val="20"/>
        </w:rPr>
        <w:t xml:space="preserve"> AŽD</w:t>
      </w:r>
      <w:r>
        <w:rPr>
          <w:rFonts w:ascii="Arial" w:hAnsi="Arial" w:cs="Arial"/>
          <w:sz w:val="20"/>
          <w:szCs w:val="20"/>
        </w:rPr>
        <w:t xml:space="preserve"> 97 v navrhovanom počte 3 ks</w:t>
      </w:r>
      <w:r w:rsidRPr="00AB12E0">
        <w:rPr>
          <w:rFonts w:ascii="Arial" w:hAnsi="Arial" w:cs="Arial"/>
          <w:sz w:val="20"/>
          <w:szCs w:val="20"/>
        </w:rPr>
        <w:t xml:space="preserve">.  </w:t>
      </w:r>
      <w:r>
        <w:rPr>
          <w:rFonts w:ascii="Arial" w:hAnsi="Arial" w:cs="Arial"/>
          <w:sz w:val="20"/>
          <w:szCs w:val="20"/>
        </w:rPr>
        <w:t xml:space="preserve">PZZ bude vybavené </w:t>
      </w:r>
      <w:r w:rsidRPr="00AB12E0">
        <w:rPr>
          <w:rFonts w:ascii="Arial" w:hAnsi="Arial" w:cs="Arial"/>
          <w:sz w:val="20"/>
          <w:szCs w:val="20"/>
        </w:rPr>
        <w:t xml:space="preserve">počítačmi osí AZF so snímačmi kolies RSR 180 firmy </w:t>
      </w:r>
      <w:proofErr w:type="spellStart"/>
      <w:r w:rsidRPr="00AB12E0">
        <w:rPr>
          <w:rFonts w:ascii="Arial" w:hAnsi="Arial" w:cs="Arial"/>
          <w:sz w:val="20"/>
          <w:szCs w:val="20"/>
        </w:rPr>
        <w:t>Frauscher</w:t>
      </w:r>
      <w:proofErr w:type="spellEnd"/>
      <w:r w:rsidRPr="00AB12E0">
        <w:rPr>
          <w:rFonts w:ascii="Arial" w:hAnsi="Arial" w:cs="Arial"/>
          <w:sz w:val="20"/>
          <w:szCs w:val="20"/>
        </w:rPr>
        <w:t>.</w:t>
      </w:r>
      <w:r>
        <w:rPr>
          <w:rFonts w:ascii="Arial" w:hAnsi="Arial" w:cs="Arial"/>
          <w:sz w:val="20"/>
          <w:szCs w:val="20"/>
        </w:rPr>
        <w:t xml:space="preserve"> </w:t>
      </w:r>
      <w:r w:rsidRPr="00AB12E0">
        <w:rPr>
          <w:rFonts w:ascii="Arial" w:hAnsi="Arial" w:cs="Arial"/>
          <w:sz w:val="20"/>
          <w:szCs w:val="20"/>
        </w:rPr>
        <w:t xml:space="preserve"> Signál zo snímačov kolies bude do vnútornej elektronickej časti zariadenia umiestnenej v RD prenášaný pomocou nových podzemných káblov. </w:t>
      </w:r>
      <w:r w:rsidRPr="00AB12E0">
        <w:rPr>
          <w:rFonts w:ascii="Arial" w:hAnsi="Arial" w:cs="Arial"/>
          <w:sz w:val="20"/>
          <w:szCs w:val="20"/>
        </w:rPr>
        <w:lastRenderedPageBreak/>
        <w:t>Upevňovacie zariadenie snímačov kolies bude  použité podľa typu koľajnice</w:t>
      </w:r>
      <w:r w:rsidRPr="004B5C12">
        <w:rPr>
          <w:rFonts w:ascii="Arial" w:hAnsi="Arial" w:cs="Arial"/>
          <w:sz w:val="20"/>
          <w:szCs w:val="20"/>
        </w:rPr>
        <w:t xml:space="preserve">. </w:t>
      </w:r>
      <w:r w:rsidRPr="00D30617">
        <w:rPr>
          <w:rFonts w:ascii="Arial" w:hAnsi="Arial" w:cs="Arial"/>
          <w:sz w:val="20"/>
          <w:szCs w:val="20"/>
        </w:rPr>
        <w:t>Ako náhradný zdroj elektrickej energie budú použité 2 kusy Batérie 12V</w:t>
      </w:r>
      <w:r>
        <w:rPr>
          <w:rFonts w:ascii="Arial" w:hAnsi="Arial" w:cs="Arial"/>
          <w:sz w:val="20"/>
          <w:szCs w:val="20"/>
        </w:rPr>
        <w:t>/150Ah</w:t>
      </w:r>
      <w:r w:rsidRPr="00D30617">
        <w:rPr>
          <w:rFonts w:ascii="Arial" w:hAnsi="Arial" w:cs="Arial"/>
          <w:sz w:val="20"/>
          <w:szCs w:val="20"/>
        </w:rPr>
        <w:t xml:space="preserve"> dobíjan</w:t>
      </w:r>
      <w:r>
        <w:rPr>
          <w:rFonts w:ascii="Arial" w:hAnsi="Arial" w:cs="Arial"/>
          <w:sz w:val="20"/>
          <w:szCs w:val="20"/>
        </w:rPr>
        <w:t>é</w:t>
      </w:r>
      <w:r w:rsidRPr="00D30617">
        <w:rPr>
          <w:rFonts w:ascii="Arial" w:hAnsi="Arial" w:cs="Arial"/>
          <w:sz w:val="20"/>
          <w:szCs w:val="20"/>
        </w:rPr>
        <w:t xml:space="preserve"> napájacím zdrojom</w:t>
      </w:r>
      <w:r>
        <w:rPr>
          <w:rFonts w:ascii="Arial" w:hAnsi="Arial" w:cs="Arial"/>
          <w:sz w:val="20"/>
          <w:szCs w:val="20"/>
        </w:rPr>
        <w:t xml:space="preserve"> z </w:t>
      </w:r>
      <w:proofErr w:type="spellStart"/>
      <w:r>
        <w:rPr>
          <w:rFonts w:ascii="Arial" w:hAnsi="Arial" w:cs="Arial"/>
          <w:sz w:val="20"/>
          <w:szCs w:val="20"/>
        </w:rPr>
        <w:t>výzisku</w:t>
      </w:r>
      <w:proofErr w:type="spellEnd"/>
      <w:r w:rsidRPr="00D30617">
        <w:rPr>
          <w:rFonts w:ascii="Arial" w:hAnsi="Arial" w:cs="Arial"/>
          <w:sz w:val="20"/>
          <w:szCs w:val="20"/>
        </w:rPr>
        <w:t xml:space="preserve"> </w:t>
      </w:r>
      <w:proofErr w:type="spellStart"/>
      <w:r w:rsidRPr="00D30617">
        <w:rPr>
          <w:rFonts w:ascii="Arial" w:hAnsi="Arial" w:cs="Arial"/>
          <w:sz w:val="20"/>
          <w:szCs w:val="20"/>
        </w:rPr>
        <w:t>Benning</w:t>
      </w:r>
      <w:proofErr w:type="spellEnd"/>
      <w:r w:rsidRPr="00D30617">
        <w:rPr>
          <w:rFonts w:ascii="Arial" w:hAnsi="Arial" w:cs="Arial"/>
          <w:sz w:val="20"/>
          <w:szCs w:val="20"/>
        </w:rPr>
        <w:t xml:space="preserve"> typ E 110-230 G24/40 </w:t>
      </w:r>
      <w:proofErr w:type="spellStart"/>
      <w:r w:rsidRPr="00D30617">
        <w:rPr>
          <w:rFonts w:ascii="Arial" w:hAnsi="Arial" w:cs="Arial"/>
          <w:sz w:val="20"/>
          <w:szCs w:val="20"/>
        </w:rPr>
        <w:t>BEru-PDE</w:t>
      </w:r>
      <w:proofErr w:type="spellEnd"/>
      <w:r>
        <w:rPr>
          <w:rFonts w:ascii="Arial" w:hAnsi="Arial" w:cs="Arial"/>
          <w:sz w:val="20"/>
          <w:szCs w:val="20"/>
        </w:rPr>
        <w:t xml:space="preserve"> .</w:t>
      </w:r>
      <w:r w:rsidRPr="00D30617">
        <w:rPr>
          <w:rFonts w:ascii="Arial" w:hAnsi="Arial" w:cs="Arial"/>
          <w:sz w:val="20"/>
          <w:szCs w:val="20"/>
        </w:rPr>
        <w:t xml:space="preserve"> </w:t>
      </w:r>
      <w:proofErr w:type="spellStart"/>
      <w:r w:rsidRPr="00AB12E0">
        <w:rPr>
          <w:rFonts w:ascii="Arial" w:hAnsi="Arial" w:cs="Arial"/>
          <w:sz w:val="20"/>
          <w:szCs w:val="20"/>
        </w:rPr>
        <w:t>Výstražníky</w:t>
      </w:r>
      <w:proofErr w:type="spellEnd"/>
      <w:r w:rsidRPr="00AB12E0">
        <w:rPr>
          <w:rFonts w:ascii="Arial" w:hAnsi="Arial" w:cs="Arial"/>
          <w:sz w:val="20"/>
          <w:szCs w:val="20"/>
        </w:rPr>
        <w:t xml:space="preserve"> budú pripojené k RD novými káblami. </w:t>
      </w:r>
      <w:proofErr w:type="spellStart"/>
      <w:r w:rsidRPr="00AB12E0">
        <w:rPr>
          <w:rFonts w:ascii="Arial" w:hAnsi="Arial" w:cs="Arial"/>
          <w:sz w:val="20"/>
          <w:szCs w:val="20"/>
        </w:rPr>
        <w:t>Anulácia</w:t>
      </w:r>
      <w:proofErr w:type="spellEnd"/>
      <w:r w:rsidRPr="00AB12E0">
        <w:rPr>
          <w:rFonts w:ascii="Arial" w:hAnsi="Arial" w:cs="Arial"/>
          <w:sz w:val="20"/>
          <w:szCs w:val="20"/>
        </w:rPr>
        <w:t xml:space="preserve"> PZZ bude zabezpečená počítačmi osí (</w:t>
      </w:r>
      <w:proofErr w:type="spellStart"/>
      <w:r w:rsidRPr="00AB12E0">
        <w:rPr>
          <w:rFonts w:ascii="Arial" w:hAnsi="Arial" w:cs="Arial"/>
          <w:sz w:val="20"/>
          <w:szCs w:val="20"/>
        </w:rPr>
        <w:t>prekrižením</w:t>
      </w:r>
      <w:proofErr w:type="spellEnd"/>
      <w:r w:rsidRPr="00AB12E0">
        <w:rPr>
          <w:rFonts w:ascii="Arial" w:hAnsi="Arial" w:cs="Arial"/>
          <w:sz w:val="20"/>
          <w:szCs w:val="20"/>
        </w:rPr>
        <w:t xml:space="preserve">). </w:t>
      </w:r>
      <w:r>
        <w:rPr>
          <w:rFonts w:ascii="Arial" w:hAnsi="Arial" w:cs="Arial"/>
          <w:sz w:val="20"/>
          <w:szCs w:val="20"/>
        </w:rPr>
        <w:t xml:space="preserve">Telefónny objekt, ktorý je umiestnený na RD </w:t>
      </w:r>
      <w:r w:rsidRPr="00AB12E0">
        <w:rPr>
          <w:rFonts w:ascii="Arial" w:hAnsi="Arial" w:cs="Arial"/>
          <w:sz w:val="20"/>
          <w:szCs w:val="20"/>
        </w:rPr>
        <w:t xml:space="preserve">bude </w:t>
      </w:r>
      <w:r>
        <w:rPr>
          <w:rFonts w:ascii="Arial" w:hAnsi="Arial" w:cs="Arial"/>
          <w:sz w:val="20"/>
          <w:szCs w:val="20"/>
        </w:rPr>
        <w:t>pripojený k novému zemnému vedeniu, ktoré rieši PS 02.</w:t>
      </w:r>
      <w:r w:rsidRPr="00AB12E0">
        <w:rPr>
          <w:rFonts w:ascii="Arial" w:hAnsi="Arial" w:cs="Arial"/>
          <w:sz w:val="20"/>
          <w:szCs w:val="20"/>
        </w:rPr>
        <w:t xml:space="preserve"> Uvedený RD, aj s výstrojom zariadenia PZZ je </w:t>
      </w:r>
      <w:proofErr w:type="spellStart"/>
      <w:r w:rsidRPr="00AB12E0">
        <w:rPr>
          <w:rFonts w:ascii="Arial" w:hAnsi="Arial" w:cs="Arial"/>
          <w:sz w:val="20"/>
          <w:szCs w:val="20"/>
        </w:rPr>
        <w:t>výzisk</w:t>
      </w:r>
      <w:proofErr w:type="spellEnd"/>
      <w:r w:rsidRPr="00AB12E0">
        <w:rPr>
          <w:rFonts w:ascii="Arial" w:hAnsi="Arial" w:cs="Arial"/>
          <w:sz w:val="20"/>
          <w:szCs w:val="20"/>
        </w:rPr>
        <w:t xml:space="preserve"> z dvojkoľajnej trate </w:t>
      </w:r>
      <w:r>
        <w:rPr>
          <w:rFonts w:ascii="Arial" w:hAnsi="Arial" w:cs="Arial"/>
          <w:sz w:val="20"/>
          <w:szCs w:val="20"/>
        </w:rPr>
        <w:t>Nové mesto nad Váhom – Púchov žkm 150,800</w:t>
      </w:r>
      <w:r w:rsidRPr="00AB12E0">
        <w:rPr>
          <w:rFonts w:ascii="Arial" w:hAnsi="Arial" w:cs="Arial"/>
          <w:sz w:val="20"/>
          <w:szCs w:val="20"/>
        </w:rPr>
        <w:t>.</w:t>
      </w:r>
      <w:r>
        <w:rPr>
          <w:rFonts w:ascii="Arial" w:hAnsi="Arial" w:cs="Arial"/>
          <w:sz w:val="20"/>
          <w:szCs w:val="20"/>
        </w:rPr>
        <w:t xml:space="preserve"> </w:t>
      </w:r>
    </w:p>
    <w:p w:rsidR="0085683C" w:rsidRPr="00C94FDE" w:rsidRDefault="0085683C" w:rsidP="003A7959">
      <w:pPr>
        <w:spacing w:after="0" w:line="240" w:lineRule="auto"/>
        <w:jc w:val="both"/>
        <w:rPr>
          <w:rFonts w:ascii="Arial" w:hAnsi="Arial" w:cs="Arial"/>
          <w:sz w:val="20"/>
          <w:szCs w:val="20"/>
        </w:rPr>
      </w:pPr>
      <w:r w:rsidRPr="00C94FDE">
        <w:rPr>
          <w:rFonts w:ascii="Arial" w:hAnsi="Arial" w:cs="Arial"/>
          <w:sz w:val="20"/>
          <w:szCs w:val="20"/>
        </w:rPr>
        <w:t xml:space="preserve">PD musí riešiť aj ovládanie PZZ  z a na koľaj č. 2 v Ruskovciach </w:t>
      </w:r>
      <w:proofErr w:type="spellStart"/>
      <w:r w:rsidRPr="00C94FDE">
        <w:rPr>
          <w:rFonts w:ascii="Arial" w:hAnsi="Arial" w:cs="Arial"/>
          <w:sz w:val="20"/>
          <w:szCs w:val="20"/>
        </w:rPr>
        <w:t>n.z</w:t>
      </w:r>
      <w:proofErr w:type="spellEnd"/>
      <w:r w:rsidRPr="00C94FDE">
        <w:rPr>
          <w:rFonts w:ascii="Arial" w:hAnsi="Arial" w:cs="Arial"/>
          <w:sz w:val="20"/>
          <w:szCs w:val="20"/>
        </w:rPr>
        <w:t>.</w:t>
      </w:r>
    </w:p>
    <w:p w:rsidR="0085683C" w:rsidRPr="00C94FDE" w:rsidRDefault="0085683C" w:rsidP="003A7959">
      <w:pPr>
        <w:spacing w:after="0" w:line="240" w:lineRule="auto"/>
        <w:jc w:val="both"/>
        <w:rPr>
          <w:rFonts w:ascii="Arial" w:hAnsi="Arial" w:cs="Arial"/>
          <w:sz w:val="20"/>
          <w:szCs w:val="20"/>
        </w:rPr>
      </w:pPr>
      <w:r w:rsidRPr="00C94FDE">
        <w:rPr>
          <w:rFonts w:ascii="Arial" w:hAnsi="Arial" w:cs="Arial"/>
          <w:sz w:val="20"/>
          <w:szCs w:val="20"/>
        </w:rPr>
        <w:t xml:space="preserve"> V približovacích úsekoch priecestia sa nachádzajú dva priepusty v dĺžke 7m (v žkm cca 22,180) a 5m (v žkm 21,750).</w:t>
      </w:r>
    </w:p>
    <w:p w:rsidR="0085683C" w:rsidRPr="00D3375E" w:rsidRDefault="0085683C" w:rsidP="003A7959">
      <w:pPr>
        <w:spacing w:after="0" w:line="240" w:lineRule="auto"/>
        <w:jc w:val="both"/>
        <w:rPr>
          <w:rFonts w:ascii="Arial" w:hAnsi="Arial" w:cs="Arial"/>
          <w:b/>
          <w:color w:val="FF0000"/>
          <w:sz w:val="20"/>
          <w:szCs w:val="20"/>
        </w:rPr>
      </w:pPr>
    </w:p>
    <w:p w:rsidR="0085683C" w:rsidRDefault="0085683C" w:rsidP="003A7959">
      <w:pPr>
        <w:spacing w:after="0" w:line="240" w:lineRule="auto"/>
        <w:jc w:val="both"/>
        <w:rPr>
          <w:rFonts w:ascii="Arial" w:hAnsi="Arial" w:cs="Arial"/>
          <w:b/>
          <w:sz w:val="20"/>
          <w:szCs w:val="20"/>
        </w:rPr>
      </w:pPr>
      <w:r w:rsidRPr="00B8085D">
        <w:rPr>
          <w:rFonts w:ascii="Arial" w:hAnsi="Arial" w:cs="Arial"/>
          <w:b/>
          <w:sz w:val="20"/>
          <w:szCs w:val="20"/>
        </w:rPr>
        <w:t>PS 02 – Náhrada nadzemného vedenia</w:t>
      </w:r>
    </w:p>
    <w:p w:rsidR="0085683C" w:rsidRDefault="0085683C" w:rsidP="003A7959">
      <w:pPr>
        <w:spacing w:after="0" w:line="240" w:lineRule="auto"/>
        <w:jc w:val="both"/>
        <w:rPr>
          <w:rFonts w:ascii="Arial" w:hAnsi="Arial" w:cs="Arial"/>
          <w:sz w:val="20"/>
          <w:szCs w:val="20"/>
        </w:rPr>
      </w:pPr>
      <w:r>
        <w:rPr>
          <w:rFonts w:ascii="Arial" w:hAnsi="Arial" w:cs="Arial"/>
          <w:sz w:val="20"/>
          <w:szCs w:val="20"/>
        </w:rPr>
        <w:t xml:space="preserve">V súvislosti z realizáciou PZZ a potrebnými výkopmi sa v úseku nutných výkopov zrealizuje aj </w:t>
      </w:r>
      <w:proofErr w:type="spellStart"/>
      <w:r>
        <w:rPr>
          <w:rFonts w:ascii="Arial" w:hAnsi="Arial" w:cs="Arial"/>
          <w:sz w:val="20"/>
          <w:szCs w:val="20"/>
        </w:rPr>
        <w:t>pokládka</w:t>
      </w:r>
      <w:proofErr w:type="spellEnd"/>
      <w:r>
        <w:rPr>
          <w:rFonts w:ascii="Arial" w:hAnsi="Arial" w:cs="Arial"/>
          <w:sz w:val="20"/>
          <w:szCs w:val="20"/>
        </w:rPr>
        <w:t xml:space="preserve"> nového kábla ako náhrada vzdušnej trasy vedenia. V súčasnosti prevádzkovaný vzdušný kábel </w:t>
      </w:r>
      <w:r w:rsidRPr="00D30617">
        <w:rPr>
          <w:rFonts w:ascii="Arial" w:hAnsi="Arial" w:cs="Arial"/>
          <w:sz w:val="20"/>
          <w:szCs w:val="20"/>
        </w:rPr>
        <w:t>3xNx0,8 TCEKES</w:t>
      </w:r>
      <w:r>
        <w:rPr>
          <w:rFonts w:ascii="Arial" w:hAnsi="Arial" w:cs="Arial"/>
          <w:sz w:val="20"/>
          <w:szCs w:val="20"/>
        </w:rPr>
        <w:t>. Projekt musí riešiť prepojenie zem – vzduch a demontáž vzdušnej trasy.</w:t>
      </w:r>
    </w:p>
    <w:p w:rsidR="0085683C" w:rsidRDefault="0085683C" w:rsidP="003A7959">
      <w:pPr>
        <w:spacing w:after="0" w:line="240" w:lineRule="auto"/>
        <w:jc w:val="both"/>
        <w:rPr>
          <w:rFonts w:ascii="Arial" w:hAnsi="Arial" w:cs="Arial"/>
          <w:sz w:val="20"/>
          <w:szCs w:val="20"/>
        </w:rPr>
      </w:pPr>
    </w:p>
    <w:p w:rsidR="0085683C" w:rsidRDefault="0085683C" w:rsidP="003A7959">
      <w:pPr>
        <w:spacing w:after="0" w:line="240" w:lineRule="auto"/>
        <w:jc w:val="both"/>
        <w:rPr>
          <w:rFonts w:ascii="Arial" w:hAnsi="Arial" w:cs="Arial"/>
          <w:b/>
          <w:sz w:val="20"/>
          <w:szCs w:val="20"/>
        </w:rPr>
      </w:pPr>
      <w:r w:rsidRPr="00B8085D">
        <w:rPr>
          <w:rFonts w:ascii="Arial" w:hAnsi="Arial" w:cs="Arial"/>
          <w:b/>
          <w:sz w:val="20"/>
          <w:szCs w:val="20"/>
        </w:rPr>
        <w:t>SO 01 – NN prípojka</w:t>
      </w:r>
    </w:p>
    <w:p w:rsidR="0085683C" w:rsidRDefault="0085683C" w:rsidP="003A7959">
      <w:pPr>
        <w:spacing w:after="0" w:line="240" w:lineRule="auto"/>
        <w:jc w:val="both"/>
        <w:rPr>
          <w:rFonts w:ascii="Arial" w:hAnsi="Arial" w:cs="Arial"/>
          <w:sz w:val="20"/>
          <w:szCs w:val="20"/>
        </w:rPr>
      </w:pPr>
      <w:r w:rsidRPr="00C94FDE">
        <w:rPr>
          <w:rFonts w:ascii="Arial" w:hAnsi="Arial" w:cs="Arial"/>
          <w:sz w:val="20"/>
          <w:szCs w:val="20"/>
        </w:rPr>
        <w:t>Pre napájanie PZZ v žkm 22,080 je nutné vybudovať NN prípojku</w:t>
      </w:r>
      <w:r>
        <w:rPr>
          <w:rFonts w:ascii="Arial" w:hAnsi="Arial" w:cs="Arial"/>
          <w:sz w:val="20"/>
          <w:szCs w:val="20"/>
        </w:rPr>
        <w:t xml:space="preserve"> z verejnej distribučnej siete. Navrhnuté je napájanie s podperného bodu vzdušného vedenia č. 86, ktorý je vo vzdialenosti cca 20m od predpokladaného umiestnenia RD. Elektromerový rozvádzač bude umiestnený v blízkosti RD príp. na RD.</w:t>
      </w:r>
    </w:p>
    <w:p w:rsidR="0085683C" w:rsidRDefault="0085683C" w:rsidP="003A7959">
      <w:pPr>
        <w:spacing w:after="0" w:line="240" w:lineRule="auto"/>
        <w:jc w:val="both"/>
        <w:rPr>
          <w:rFonts w:ascii="Arial" w:hAnsi="Arial" w:cs="Arial"/>
          <w:sz w:val="20"/>
          <w:szCs w:val="20"/>
        </w:rPr>
      </w:pPr>
    </w:p>
    <w:p w:rsidR="0085683C" w:rsidRDefault="0085683C" w:rsidP="003A7959">
      <w:pPr>
        <w:spacing w:after="0" w:line="240" w:lineRule="auto"/>
        <w:jc w:val="both"/>
        <w:rPr>
          <w:rFonts w:ascii="Arial" w:hAnsi="Arial" w:cs="Arial"/>
          <w:b/>
          <w:sz w:val="20"/>
          <w:szCs w:val="20"/>
        </w:rPr>
      </w:pPr>
      <w:r w:rsidRPr="000E09E4">
        <w:rPr>
          <w:rFonts w:ascii="Arial" w:hAnsi="Arial" w:cs="Arial"/>
          <w:b/>
          <w:sz w:val="20"/>
          <w:szCs w:val="20"/>
        </w:rPr>
        <w:t>SO 02 – Dopravné značenie</w:t>
      </w:r>
    </w:p>
    <w:p w:rsidR="00E31EFF" w:rsidRDefault="00E31EFF" w:rsidP="003A7959">
      <w:pPr>
        <w:spacing w:after="0" w:line="240" w:lineRule="auto"/>
        <w:jc w:val="both"/>
        <w:rPr>
          <w:rFonts w:ascii="Arial" w:hAnsi="Arial" w:cs="Arial"/>
          <w:b/>
          <w:sz w:val="20"/>
          <w:szCs w:val="20"/>
        </w:rPr>
      </w:pPr>
    </w:p>
    <w:p w:rsidR="0085683C" w:rsidRPr="009B47C8" w:rsidRDefault="0085683C" w:rsidP="003A7959">
      <w:pPr>
        <w:spacing w:after="0" w:line="240" w:lineRule="auto"/>
        <w:jc w:val="both"/>
        <w:rPr>
          <w:rFonts w:ascii="Arial" w:hAnsi="Arial" w:cs="Arial"/>
          <w:b/>
          <w:sz w:val="20"/>
          <w:szCs w:val="20"/>
        </w:rPr>
      </w:pPr>
      <w:r>
        <w:rPr>
          <w:rFonts w:ascii="Arial" w:hAnsi="Arial" w:cs="Arial"/>
          <w:sz w:val="20"/>
          <w:szCs w:val="20"/>
        </w:rPr>
        <w:t>Predmetom SO bude riešenie dopravného značenia existujúceho križovania cestnej komunikácie so železničnou traťou a súvisiacou zmenou spôsobu zabezpečenia železničného priecestia.</w:t>
      </w:r>
      <w:r w:rsidRPr="000E09E4">
        <w:rPr>
          <w:rFonts w:ascii="Arial" w:hAnsi="Arial" w:cs="Arial"/>
          <w:sz w:val="20"/>
          <w:szCs w:val="20"/>
        </w:rPr>
        <w:t xml:space="preserve"> </w:t>
      </w:r>
    </w:p>
    <w:p w:rsidR="0085683C" w:rsidRDefault="0085683C" w:rsidP="003A7959">
      <w:pPr>
        <w:spacing w:after="0" w:line="240" w:lineRule="auto"/>
        <w:jc w:val="both"/>
        <w:rPr>
          <w:rFonts w:ascii="Arial" w:hAnsi="Arial" w:cs="Arial"/>
          <w:b/>
          <w:sz w:val="20"/>
          <w:szCs w:val="20"/>
        </w:rPr>
      </w:pPr>
      <w:r w:rsidRPr="00B8085D">
        <w:rPr>
          <w:rFonts w:ascii="Arial" w:hAnsi="Arial" w:cs="Arial"/>
          <w:b/>
          <w:sz w:val="20"/>
          <w:szCs w:val="20"/>
        </w:rPr>
        <w:t xml:space="preserve"> </w:t>
      </w:r>
    </w:p>
    <w:p w:rsidR="0085683C" w:rsidRDefault="0085683C" w:rsidP="003A7959">
      <w:pPr>
        <w:spacing w:after="0" w:line="240" w:lineRule="auto"/>
        <w:jc w:val="both"/>
        <w:rPr>
          <w:rFonts w:ascii="Arial" w:hAnsi="Arial" w:cs="Arial"/>
          <w:sz w:val="20"/>
          <w:szCs w:val="20"/>
        </w:rPr>
      </w:pPr>
    </w:p>
    <w:p w:rsidR="00BD544D" w:rsidRPr="00BD544D" w:rsidRDefault="00BD544D" w:rsidP="003A7959">
      <w:pPr>
        <w:pStyle w:val="Odsekzoznamu"/>
        <w:numPr>
          <w:ilvl w:val="0"/>
          <w:numId w:val="10"/>
        </w:numPr>
        <w:jc w:val="both"/>
        <w:outlineLvl w:val="0"/>
        <w:rPr>
          <w:rFonts w:ascii="Arial" w:hAnsi="Arial" w:cs="Arial"/>
          <w:sz w:val="20"/>
          <w:szCs w:val="20"/>
          <w:u w:val="single"/>
          <w:lang w:eastAsia="cs-CZ"/>
        </w:rPr>
      </w:pPr>
      <w:r w:rsidRPr="00BD544D">
        <w:rPr>
          <w:rFonts w:ascii="Arial" w:hAnsi="Arial" w:cs="Arial"/>
          <w:b/>
          <w:sz w:val="20"/>
          <w:szCs w:val="20"/>
          <w:u w:val="single"/>
        </w:rPr>
        <w:t>Rozsah predmetu zákazky:</w:t>
      </w:r>
    </w:p>
    <w:p w:rsidR="0085683C" w:rsidRPr="00AB12E0" w:rsidRDefault="0085683C" w:rsidP="003A7959">
      <w:pPr>
        <w:spacing w:after="0" w:line="240" w:lineRule="auto"/>
        <w:ind w:left="705" w:hanging="705"/>
        <w:jc w:val="both"/>
        <w:rPr>
          <w:rFonts w:ascii="Arial" w:hAnsi="Arial" w:cs="Arial"/>
          <w:sz w:val="20"/>
          <w:szCs w:val="20"/>
        </w:rPr>
      </w:pPr>
      <w:r w:rsidRPr="00AB12E0">
        <w:rPr>
          <w:rFonts w:ascii="Arial" w:hAnsi="Arial" w:cs="Arial"/>
          <w:sz w:val="20"/>
          <w:szCs w:val="20"/>
        </w:rPr>
        <w:t>-</w:t>
      </w:r>
      <w:r w:rsidRPr="00AB12E0">
        <w:rPr>
          <w:rFonts w:ascii="Arial" w:hAnsi="Arial" w:cs="Arial"/>
          <w:sz w:val="20"/>
          <w:szCs w:val="20"/>
        </w:rPr>
        <w:tab/>
      </w:r>
      <w:r w:rsidRPr="00BD544D">
        <w:rPr>
          <w:rFonts w:ascii="Arial" w:hAnsi="Arial" w:cs="Arial"/>
          <w:b/>
          <w:sz w:val="20"/>
          <w:szCs w:val="20"/>
        </w:rPr>
        <w:t>PD</w:t>
      </w:r>
      <w:r w:rsidRPr="00AB12E0">
        <w:rPr>
          <w:rFonts w:ascii="Arial" w:hAnsi="Arial" w:cs="Arial"/>
          <w:sz w:val="20"/>
          <w:szCs w:val="20"/>
        </w:rPr>
        <w:t xml:space="preserve"> musí byť vyhotovená v zmysle VTPKS časť 21 a 22, predpisov a vzorových listov ŽSR, STN, TNŽ</w:t>
      </w:r>
    </w:p>
    <w:p w:rsidR="0085683C" w:rsidRPr="00AB12E0" w:rsidRDefault="0085683C" w:rsidP="003A7959">
      <w:pPr>
        <w:spacing w:after="0" w:line="240" w:lineRule="auto"/>
        <w:jc w:val="both"/>
        <w:rPr>
          <w:rFonts w:ascii="Arial" w:hAnsi="Arial" w:cs="Arial"/>
          <w:sz w:val="20"/>
          <w:szCs w:val="20"/>
        </w:rPr>
      </w:pPr>
      <w:r w:rsidRPr="00AB12E0">
        <w:rPr>
          <w:rFonts w:ascii="Arial" w:hAnsi="Arial" w:cs="Arial"/>
          <w:sz w:val="20"/>
          <w:szCs w:val="20"/>
        </w:rPr>
        <w:t>-</w:t>
      </w:r>
      <w:r w:rsidRPr="00AB12E0">
        <w:rPr>
          <w:rFonts w:ascii="Arial" w:hAnsi="Arial" w:cs="Arial"/>
          <w:sz w:val="20"/>
          <w:szCs w:val="20"/>
        </w:rPr>
        <w:tab/>
        <w:t>Súčasťou PD musí byť podrobný výkaz výmer pre výber zhotoviteľa uvedenej stavby.</w:t>
      </w:r>
    </w:p>
    <w:p w:rsidR="0085683C" w:rsidRPr="00AB12E0" w:rsidRDefault="0085683C" w:rsidP="003A7959">
      <w:pPr>
        <w:spacing w:after="0" w:line="240" w:lineRule="auto"/>
        <w:ind w:left="705" w:hanging="705"/>
        <w:jc w:val="both"/>
        <w:rPr>
          <w:rFonts w:ascii="Arial" w:hAnsi="Arial" w:cs="Arial"/>
          <w:sz w:val="20"/>
          <w:szCs w:val="20"/>
        </w:rPr>
      </w:pPr>
      <w:r w:rsidRPr="00AB12E0">
        <w:rPr>
          <w:rFonts w:ascii="Arial" w:hAnsi="Arial" w:cs="Arial"/>
          <w:sz w:val="20"/>
          <w:szCs w:val="20"/>
        </w:rPr>
        <w:t>-</w:t>
      </w:r>
      <w:r w:rsidRPr="00AB12E0">
        <w:rPr>
          <w:rFonts w:ascii="Arial" w:hAnsi="Arial" w:cs="Arial"/>
          <w:sz w:val="20"/>
          <w:szCs w:val="20"/>
        </w:rPr>
        <w:tab/>
        <w:t xml:space="preserve">Od projektanta </w:t>
      </w:r>
      <w:r w:rsidR="00BD544D">
        <w:rPr>
          <w:rFonts w:ascii="Arial" w:hAnsi="Arial" w:cs="Arial"/>
          <w:sz w:val="20"/>
          <w:szCs w:val="20"/>
        </w:rPr>
        <w:t xml:space="preserve">obstarávateľ </w:t>
      </w:r>
      <w:r w:rsidR="00E31EFF">
        <w:rPr>
          <w:rFonts w:ascii="Arial" w:hAnsi="Arial" w:cs="Arial"/>
          <w:sz w:val="20"/>
          <w:szCs w:val="20"/>
        </w:rPr>
        <w:t>požaduje</w:t>
      </w:r>
      <w:r w:rsidRPr="00AB12E0">
        <w:rPr>
          <w:rFonts w:ascii="Arial" w:hAnsi="Arial" w:cs="Arial"/>
          <w:sz w:val="20"/>
          <w:szCs w:val="20"/>
        </w:rPr>
        <w:t xml:space="preserve"> dodať schválenú PD od O460 GR ŽSR a odsúhlasenú Dopravným úradom v zmysle vyhlášky 205/2010 Z.</w:t>
      </w:r>
      <w:r w:rsidR="00E31EFF">
        <w:rPr>
          <w:rFonts w:ascii="Arial" w:hAnsi="Arial" w:cs="Arial"/>
          <w:sz w:val="20"/>
          <w:szCs w:val="20"/>
        </w:rPr>
        <w:t xml:space="preserve"> </w:t>
      </w:r>
      <w:r w:rsidRPr="00AB12E0">
        <w:rPr>
          <w:rFonts w:ascii="Arial" w:hAnsi="Arial" w:cs="Arial"/>
          <w:sz w:val="20"/>
          <w:szCs w:val="20"/>
        </w:rPr>
        <w:t>z.</w:t>
      </w:r>
    </w:p>
    <w:p w:rsidR="0085683C" w:rsidRPr="00AB12E0" w:rsidRDefault="0085683C" w:rsidP="003A7959">
      <w:pPr>
        <w:spacing w:after="0" w:line="240" w:lineRule="auto"/>
        <w:ind w:left="705" w:hanging="705"/>
        <w:jc w:val="both"/>
        <w:rPr>
          <w:rFonts w:ascii="Arial" w:hAnsi="Arial" w:cs="Arial"/>
          <w:sz w:val="20"/>
          <w:szCs w:val="20"/>
        </w:rPr>
      </w:pPr>
      <w:r w:rsidRPr="00AB12E0">
        <w:rPr>
          <w:rFonts w:ascii="Arial" w:hAnsi="Arial" w:cs="Arial"/>
          <w:sz w:val="20"/>
          <w:szCs w:val="20"/>
        </w:rPr>
        <w:t xml:space="preserve">- </w:t>
      </w:r>
      <w:r w:rsidR="00E31EFF">
        <w:rPr>
          <w:rFonts w:ascii="Arial" w:hAnsi="Arial" w:cs="Arial"/>
          <w:sz w:val="20"/>
          <w:szCs w:val="20"/>
        </w:rPr>
        <w:tab/>
      </w:r>
      <w:r w:rsidRPr="00AB12E0">
        <w:rPr>
          <w:rFonts w:ascii="Arial" w:hAnsi="Arial" w:cs="Arial"/>
          <w:sz w:val="20"/>
          <w:szCs w:val="20"/>
        </w:rPr>
        <w:t xml:space="preserve">PD musí byť dodaná </w:t>
      </w:r>
      <w:r w:rsidRPr="00E31EFF">
        <w:rPr>
          <w:rFonts w:ascii="Arial" w:hAnsi="Arial" w:cs="Arial"/>
          <w:b/>
          <w:sz w:val="20"/>
          <w:szCs w:val="20"/>
        </w:rPr>
        <w:t>s právoplatným stavebným povolením</w:t>
      </w:r>
      <w:r w:rsidRPr="00AB12E0">
        <w:rPr>
          <w:rFonts w:ascii="Arial" w:hAnsi="Arial" w:cs="Arial"/>
          <w:sz w:val="20"/>
          <w:szCs w:val="20"/>
        </w:rPr>
        <w:t>, s vyjadreniami správcov pozemkov a sieti.</w:t>
      </w:r>
    </w:p>
    <w:p w:rsidR="0085683C" w:rsidRPr="00AB12E0" w:rsidRDefault="0085683C" w:rsidP="003A7959">
      <w:pPr>
        <w:spacing w:after="0" w:line="240" w:lineRule="auto"/>
        <w:jc w:val="both"/>
        <w:rPr>
          <w:rFonts w:ascii="Arial" w:hAnsi="Arial" w:cs="Arial"/>
          <w:sz w:val="20"/>
          <w:szCs w:val="20"/>
        </w:rPr>
      </w:pPr>
      <w:r w:rsidRPr="00AB12E0">
        <w:rPr>
          <w:rFonts w:ascii="Arial" w:hAnsi="Arial" w:cs="Arial"/>
          <w:sz w:val="20"/>
          <w:szCs w:val="20"/>
        </w:rPr>
        <w:t>-</w:t>
      </w:r>
      <w:r w:rsidRPr="00AB12E0">
        <w:rPr>
          <w:rFonts w:ascii="Arial" w:hAnsi="Arial" w:cs="Arial"/>
          <w:sz w:val="20"/>
          <w:szCs w:val="20"/>
        </w:rPr>
        <w:tab/>
        <w:t xml:space="preserve">Projektant bude vykonávať pri realizácii stavby </w:t>
      </w:r>
      <w:r w:rsidRPr="00F07C4D">
        <w:rPr>
          <w:rFonts w:ascii="Arial" w:hAnsi="Arial" w:cs="Arial"/>
          <w:b/>
          <w:sz w:val="20"/>
          <w:szCs w:val="20"/>
        </w:rPr>
        <w:t xml:space="preserve">autorský </w:t>
      </w:r>
      <w:r w:rsidR="00F07C4D">
        <w:rPr>
          <w:rFonts w:ascii="Arial" w:hAnsi="Arial" w:cs="Arial"/>
          <w:b/>
          <w:sz w:val="20"/>
          <w:szCs w:val="20"/>
        </w:rPr>
        <w:t>dohľad.</w:t>
      </w:r>
    </w:p>
    <w:p w:rsidR="0085683C" w:rsidRPr="00F07C4D" w:rsidRDefault="0085683C" w:rsidP="003A7959">
      <w:pPr>
        <w:spacing w:after="0" w:line="240" w:lineRule="auto"/>
        <w:ind w:left="705" w:hanging="705"/>
        <w:jc w:val="both"/>
        <w:rPr>
          <w:rFonts w:ascii="Arial" w:hAnsi="Arial" w:cs="Arial"/>
          <w:sz w:val="20"/>
          <w:szCs w:val="20"/>
        </w:rPr>
      </w:pPr>
      <w:r w:rsidRPr="00AB12E0">
        <w:rPr>
          <w:rFonts w:ascii="Arial" w:hAnsi="Arial" w:cs="Arial"/>
          <w:sz w:val="20"/>
          <w:szCs w:val="20"/>
        </w:rPr>
        <w:t>-</w:t>
      </w:r>
      <w:r w:rsidRPr="00AB12E0">
        <w:rPr>
          <w:rFonts w:ascii="Arial" w:hAnsi="Arial" w:cs="Arial"/>
          <w:sz w:val="20"/>
          <w:szCs w:val="20"/>
        </w:rPr>
        <w:tab/>
        <w:t>Projektant dodá 3 ks PD pr</w:t>
      </w:r>
      <w:r w:rsidR="007A0D11">
        <w:rPr>
          <w:rFonts w:ascii="Arial" w:hAnsi="Arial" w:cs="Arial"/>
          <w:sz w:val="20"/>
          <w:szCs w:val="20"/>
        </w:rPr>
        <w:t xml:space="preserve">e realizáciu stavby a následne 3 </w:t>
      </w:r>
      <w:r w:rsidRPr="00AB12E0">
        <w:rPr>
          <w:rFonts w:ascii="Arial" w:hAnsi="Arial" w:cs="Arial"/>
          <w:sz w:val="20"/>
          <w:szCs w:val="20"/>
        </w:rPr>
        <w:t>ks PD skutočného vyhotovenia + 1 x v elekt</w:t>
      </w:r>
      <w:r>
        <w:rPr>
          <w:rFonts w:ascii="Arial" w:hAnsi="Arial" w:cs="Arial"/>
          <w:sz w:val="20"/>
          <w:szCs w:val="20"/>
        </w:rPr>
        <w:t>ronickej forme vo formáte pdf a</w:t>
      </w:r>
      <w:r w:rsidRPr="00AB12E0">
        <w:rPr>
          <w:rFonts w:ascii="Arial" w:hAnsi="Arial" w:cs="Arial"/>
          <w:sz w:val="20"/>
          <w:szCs w:val="20"/>
        </w:rPr>
        <w:t xml:space="preserve"> </w:t>
      </w:r>
      <w:proofErr w:type="spellStart"/>
      <w:r w:rsidRPr="00AB12E0">
        <w:rPr>
          <w:rFonts w:ascii="Arial" w:hAnsi="Arial" w:cs="Arial"/>
          <w:sz w:val="20"/>
          <w:szCs w:val="20"/>
        </w:rPr>
        <w:t>dwg</w:t>
      </w:r>
      <w:proofErr w:type="spellEnd"/>
      <w:r w:rsidRPr="00AB12E0">
        <w:rPr>
          <w:rFonts w:ascii="Arial" w:hAnsi="Arial" w:cs="Arial"/>
          <w:sz w:val="20"/>
          <w:szCs w:val="20"/>
        </w:rPr>
        <w:t xml:space="preserve"> (</w:t>
      </w:r>
      <w:proofErr w:type="spellStart"/>
      <w:r w:rsidRPr="00AB12E0">
        <w:rPr>
          <w:rFonts w:ascii="Arial" w:hAnsi="Arial" w:cs="Arial"/>
          <w:sz w:val="20"/>
          <w:szCs w:val="20"/>
        </w:rPr>
        <w:t>dgn</w:t>
      </w:r>
      <w:proofErr w:type="spellEnd"/>
      <w:r w:rsidRPr="00AB12E0">
        <w:rPr>
          <w:rFonts w:ascii="Arial" w:hAnsi="Arial" w:cs="Arial"/>
          <w:sz w:val="20"/>
          <w:szCs w:val="20"/>
        </w:rPr>
        <w:t>)</w:t>
      </w:r>
      <w:r w:rsidR="00F07C4D">
        <w:rPr>
          <w:rFonts w:ascii="Arial" w:hAnsi="Arial" w:cs="Arial"/>
          <w:sz w:val="20"/>
          <w:szCs w:val="20"/>
        </w:rPr>
        <w:t>,</w:t>
      </w:r>
      <w:r w:rsidRPr="00AB12E0">
        <w:rPr>
          <w:rFonts w:ascii="Arial" w:hAnsi="Arial" w:cs="Arial"/>
          <w:sz w:val="20"/>
          <w:szCs w:val="20"/>
        </w:rPr>
        <w:t xml:space="preserve"> </w:t>
      </w:r>
      <w:r w:rsidR="00F07C4D" w:rsidRPr="00F07C4D">
        <w:rPr>
          <w:rFonts w:ascii="Arial" w:hAnsi="Arial" w:cs="Arial"/>
          <w:sz w:val="20"/>
          <w:szCs w:val="20"/>
          <w:lang w:eastAsia="sk-SK"/>
        </w:rPr>
        <w:t xml:space="preserve">formát textov </w:t>
      </w:r>
      <w:proofErr w:type="spellStart"/>
      <w:r w:rsidR="00F07C4D" w:rsidRPr="00F07C4D">
        <w:rPr>
          <w:rFonts w:ascii="Arial" w:hAnsi="Arial" w:cs="Arial"/>
          <w:sz w:val="20"/>
          <w:szCs w:val="20"/>
          <w:lang w:eastAsia="sk-SK"/>
        </w:rPr>
        <w:t>doc</w:t>
      </w:r>
      <w:proofErr w:type="spellEnd"/>
      <w:r w:rsidR="00F07C4D" w:rsidRPr="00F07C4D">
        <w:rPr>
          <w:rFonts w:ascii="Arial" w:hAnsi="Arial" w:cs="Arial"/>
          <w:sz w:val="20"/>
          <w:szCs w:val="20"/>
          <w:lang w:eastAsia="sk-SK"/>
        </w:rPr>
        <w:t>, formát  rozpočtu</w:t>
      </w:r>
      <w:r w:rsidR="00F07C4D" w:rsidRPr="003A220F">
        <w:rPr>
          <w:rFonts w:asciiTheme="minorHAnsi" w:hAnsiTheme="minorHAnsi" w:cs="Arial"/>
          <w:i/>
          <w:sz w:val="20"/>
          <w:szCs w:val="20"/>
          <w:lang w:eastAsia="sk-SK"/>
        </w:rPr>
        <w:t xml:space="preserve"> </w:t>
      </w:r>
      <w:r w:rsidR="00F07C4D" w:rsidRPr="00F07C4D">
        <w:rPr>
          <w:rFonts w:ascii="Arial" w:hAnsi="Arial" w:cs="Arial"/>
          <w:sz w:val="20"/>
          <w:szCs w:val="20"/>
          <w:lang w:eastAsia="sk-SK"/>
        </w:rPr>
        <w:t>s </w:t>
      </w:r>
      <w:r w:rsidR="00F07C4D" w:rsidRPr="00F07C4D">
        <w:rPr>
          <w:rFonts w:ascii="Arial" w:hAnsi="Arial" w:cs="Arial"/>
          <w:color w:val="FF0000"/>
          <w:sz w:val="20"/>
          <w:szCs w:val="20"/>
          <w:lang w:eastAsia="sk-SK"/>
        </w:rPr>
        <w:t xml:space="preserve">  </w:t>
      </w:r>
      <w:r w:rsidR="00F07C4D" w:rsidRPr="00F07C4D">
        <w:rPr>
          <w:rFonts w:ascii="Arial" w:hAnsi="Arial" w:cs="Arial"/>
          <w:sz w:val="20"/>
          <w:szCs w:val="20"/>
          <w:lang w:eastAsia="sk-SK"/>
        </w:rPr>
        <w:t xml:space="preserve">výkazom výmer </w:t>
      </w:r>
      <w:proofErr w:type="spellStart"/>
      <w:r w:rsidR="00F07C4D" w:rsidRPr="00F07C4D">
        <w:rPr>
          <w:rFonts w:ascii="Arial" w:hAnsi="Arial" w:cs="Arial"/>
          <w:sz w:val="20"/>
          <w:szCs w:val="20"/>
          <w:lang w:eastAsia="sk-SK"/>
        </w:rPr>
        <w:t>xls</w:t>
      </w:r>
      <w:proofErr w:type="spellEnd"/>
      <w:r w:rsidR="00F07C4D" w:rsidRPr="00F07C4D">
        <w:rPr>
          <w:rFonts w:ascii="Arial" w:hAnsi="Arial" w:cs="Arial"/>
          <w:sz w:val="20"/>
          <w:szCs w:val="20"/>
          <w:lang w:eastAsia="sk-SK"/>
        </w:rPr>
        <w:t xml:space="preserve"> - </w:t>
      </w:r>
      <w:r w:rsidRPr="00F07C4D">
        <w:rPr>
          <w:rFonts w:ascii="Arial" w:hAnsi="Arial" w:cs="Arial"/>
          <w:sz w:val="20"/>
          <w:szCs w:val="20"/>
        </w:rPr>
        <w:t>v neuzamknutom tvare.</w:t>
      </w:r>
    </w:p>
    <w:p w:rsidR="00E1550A" w:rsidRDefault="00E1550A" w:rsidP="003A7959">
      <w:pPr>
        <w:spacing w:before="120"/>
        <w:jc w:val="both"/>
        <w:rPr>
          <w:rFonts w:ascii="Arial" w:hAnsi="Arial" w:cs="Arial"/>
          <w:b/>
          <w:sz w:val="24"/>
          <w:szCs w:val="24"/>
        </w:rPr>
      </w:pPr>
    </w:p>
    <w:p w:rsidR="00F07C4D" w:rsidRDefault="00F07C4D" w:rsidP="00F07C4D">
      <w:pPr>
        <w:tabs>
          <w:tab w:val="left" w:pos="8252"/>
        </w:tabs>
        <w:spacing w:before="120"/>
        <w:jc w:val="both"/>
        <w:rPr>
          <w:rFonts w:ascii="Arial" w:hAnsi="Arial" w:cs="Arial"/>
          <w:b/>
          <w:sz w:val="24"/>
          <w:szCs w:val="24"/>
        </w:rPr>
      </w:pPr>
    </w:p>
    <w:p w:rsidR="001655AD" w:rsidRDefault="001655AD" w:rsidP="00F07C4D">
      <w:pPr>
        <w:tabs>
          <w:tab w:val="left" w:pos="8252"/>
        </w:tabs>
        <w:spacing w:before="120"/>
        <w:jc w:val="both"/>
        <w:rPr>
          <w:rFonts w:ascii="Arial" w:hAnsi="Arial" w:cs="Arial"/>
          <w:b/>
          <w:sz w:val="24"/>
          <w:szCs w:val="24"/>
        </w:rPr>
      </w:pPr>
    </w:p>
    <w:p w:rsidR="001655AD" w:rsidRDefault="001655AD" w:rsidP="00F07C4D">
      <w:pPr>
        <w:tabs>
          <w:tab w:val="left" w:pos="8252"/>
        </w:tabs>
        <w:spacing w:before="120"/>
        <w:jc w:val="both"/>
        <w:rPr>
          <w:rFonts w:ascii="Arial" w:hAnsi="Arial" w:cs="Arial"/>
          <w:b/>
          <w:sz w:val="24"/>
          <w:szCs w:val="24"/>
        </w:rPr>
      </w:pPr>
    </w:p>
    <w:p w:rsidR="001655AD" w:rsidRDefault="001655AD" w:rsidP="00F07C4D">
      <w:pPr>
        <w:tabs>
          <w:tab w:val="left" w:pos="8252"/>
        </w:tabs>
        <w:spacing w:before="120"/>
        <w:jc w:val="both"/>
        <w:rPr>
          <w:rFonts w:ascii="Arial" w:hAnsi="Arial" w:cs="Arial"/>
          <w:b/>
          <w:sz w:val="24"/>
          <w:szCs w:val="24"/>
        </w:rPr>
      </w:pPr>
    </w:p>
    <w:p w:rsidR="001655AD" w:rsidRDefault="001655AD" w:rsidP="00F07C4D">
      <w:pPr>
        <w:tabs>
          <w:tab w:val="left" w:pos="8252"/>
        </w:tabs>
        <w:spacing w:before="120"/>
        <w:jc w:val="both"/>
        <w:rPr>
          <w:rFonts w:ascii="Arial" w:hAnsi="Arial" w:cs="Arial"/>
          <w:b/>
          <w:sz w:val="24"/>
          <w:szCs w:val="24"/>
        </w:rPr>
      </w:pPr>
    </w:p>
    <w:p w:rsidR="001655AD" w:rsidRDefault="001655AD" w:rsidP="00F07C4D">
      <w:pPr>
        <w:tabs>
          <w:tab w:val="left" w:pos="8252"/>
        </w:tabs>
        <w:spacing w:before="120"/>
        <w:jc w:val="both"/>
        <w:rPr>
          <w:rFonts w:ascii="Arial" w:hAnsi="Arial" w:cs="Arial"/>
          <w:b/>
          <w:sz w:val="24"/>
          <w:szCs w:val="24"/>
        </w:rPr>
      </w:pPr>
    </w:p>
    <w:p w:rsidR="001655AD" w:rsidRDefault="001655AD" w:rsidP="00F07C4D">
      <w:pPr>
        <w:tabs>
          <w:tab w:val="left" w:pos="8252"/>
        </w:tabs>
        <w:spacing w:before="120"/>
        <w:jc w:val="both"/>
        <w:rPr>
          <w:rFonts w:ascii="Arial" w:hAnsi="Arial" w:cs="Arial"/>
          <w:b/>
          <w:sz w:val="24"/>
          <w:szCs w:val="24"/>
        </w:rPr>
      </w:pPr>
    </w:p>
    <w:p w:rsidR="001655AD" w:rsidRDefault="001655AD" w:rsidP="00F07C4D">
      <w:pPr>
        <w:tabs>
          <w:tab w:val="left" w:pos="8252"/>
        </w:tabs>
        <w:spacing w:before="120"/>
        <w:jc w:val="both"/>
        <w:rPr>
          <w:rFonts w:ascii="Arial" w:hAnsi="Arial" w:cs="Arial"/>
          <w:b/>
          <w:sz w:val="24"/>
          <w:szCs w:val="24"/>
        </w:rPr>
      </w:pPr>
    </w:p>
    <w:p w:rsidR="00DF56E6" w:rsidRDefault="005411A9" w:rsidP="00F07C4D">
      <w:pPr>
        <w:tabs>
          <w:tab w:val="left" w:pos="8252"/>
        </w:tabs>
        <w:spacing w:before="120"/>
        <w:jc w:val="both"/>
        <w:rPr>
          <w:rFonts w:ascii="Arial" w:hAnsi="Arial" w:cs="Arial"/>
          <w:b/>
          <w:sz w:val="24"/>
          <w:szCs w:val="24"/>
        </w:rPr>
      </w:pPr>
      <w:r>
        <w:rPr>
          <w:rFonts w:ascii="Arial" w:hAnsi="Arial" w:cs="Arial"/>
          <w:b/>
          <w:sz w:val="24"/>
          <w:szCs w:val="24"/>
        </w:rPr>
        <w:lastRenderedPageBreak/>
        <w:t>Príloha č. 2</w:t>
      </w:r>
      <w:r w:rsidR="00F10663" w:rsidRPr="00F10663">
        <w:rPr>
          <w:rFonts w:ascii="Arial" w:hAnsi="Arial" w:cs="Arial"/>
          <w:b/>
          <w:sz w:val="24"/>
          <w:szCs w:val="24"/>
        </w:rPr>
        <w:t xml:space="preserve">: </w:t>
      </w:r>
      <w:r w:rsidR="00DF56E6">
        <w:rPr>
          <w:rFonts w:ascii="Arial" w:hAnsi="Arial" w:cs="Arial"/>
          <w:b/>
          <w:sz w:val="24"/>
          <w:szCs w:val="24"/>
        </w:rPr>
        <w:t>Evidenčný list priecestia (samostatný súbor)</w:t>
      </w:r>
    </w:p>
    <w:p w:rsidR="00DF56E6" w:rsidRDefault="00DF56E6" w:rsidP="00F07C4D">
      <w:pPr>
        <w:tabs>
          <w:tab w:val="left" w:pos="8252"/>
        </w:tabs>
        <w:spacing w:before="120"/>
        <w:jc w:val="both"/>
        <w:rPr>
          <w:rFonts w:ascii="Arial" w:hAnsi="Arial" w:cs="Arial"/>
          <w:b/>
          <w:sz w:val="24"/>
          <w:szCs w:val="24"/>
        </w:rPr>
      </w:pPr>
      <w:r>
        <w:rPr>
          <w:rFonts w:ascii="Arial" w:hAnsi="Arial" w:cs="Arial"/>
          <w:b/>
          <w:sz w:val="24"/>
          <w:szCs w:val="24"/>
        </w:rPr>
        <w:t>Príloha č. 3: Situačná schéma (samostatný súbor)</w:t>
      </w:r>
    </w:p>
    <w:p w:rsidR="00F10663" w:rsidRDefault="00DF56E6" w:rsidP="00F07C4D">
      <w:pPr>
        <w:tabs>
          <w:tab w:val="left" w:pos="8252"/>
        </w:tabs>
        <w:spacing w:before="120"/>
        <w:jc w:val="both"/>
        <w:rPr>
          <w:rFonts w:ascii="Arial" w:hAnsi="Arial" w:cs="Arial"/>
          <w:b/>
          <w:sz w:val="24"/>
          <w:szCs w:val="24"/>
        </w:rPr>
      </w:pPr>
      <w:r>
        <w:rPr>
          <w:rFonts w:ascii="Arial" w:hAnsi="Arial" w:cs="Arial"/>
          <w:b/>
          <w:sz w:val="24"/>
          <w:szCs w:val="24"/>
        </w:rPr>
        <w:t xml:space="preserve">Príloha č. 4: </w:t>
      </w:r>
      <w:r w:rsidR="00B50A08">
        <w:rPr>
          <w:rFonts w:ascii="Arial" w:hAnsi="Arial" w:cs="Arial"/>
          <w:b/>
          <w:sz w:val="24"/>
          <w:szCs w:val="24"/>
        </w:rPr>
        <w:t>Zoznam položiek</w:t>
      </w:r>
      <w:r w:rsidR="00F10663" w:rsidRPr="00F10663">
        <w:rPr>
          <w:rFonts w:ascii="Arial" w:hAnsi="Arial" w:cs="Arial"/>
          <w:b/>
          <w:sz w:val="24"/>
          <w:szCs w:val="24"/>
        </w:rPr>
        <w:t xml:space="preserve"> </w:t>
      </w: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B50A08" w:rsidRPr="00B50A08" w:rsidTr="00523486">
        <w:trPr>
          <w:trHeight w:val="904"/>
        </w:trPr>
        <w:tc>
          <w:tcPr>
            <w:tcW w:w="813" w:type="dxa"/>
            <w:tcBorders>
              <w:top w:val="single" w:sz="18" w:space="0" w:color="auto"/>
              <w:bottom w:val="single" w:sz="18" w:space="0" w:color="auto"/>
              <w:right w:val="single" w:sz="8" w:space="0" w:color="auto"/>
            </w:tcBorders>
            <w:shd w:val="clear" w:color="auto" w:fill="F2DBDB" w:themeFill="accent2" w:themeFillTint="33"/>
            <w:vAlign w:val="center"/>
          </w:tcPr>
          <w:p w:rsidR="00B50A08" w:rsidRPr="00B50A08" w:rsidRDefault="00B50A08" w:rsidP="00B50A08">
            <w:pPr>
              <w:spacing w:after="0"/>
              <w:ind w:right="33"/>
              <w:jc w:val="center"/>
              <w:rPr>
                <w:rFonts w:ascii="Times New Roman" w:hAnsi="Times New Roman"/>
                <w:b/>
                <w:sz w:val="24"/>
                <w:szCs w:val="24"/>
              </w:rPr>
            </w:pPr>
            <w:r w:rsidRPr="00B50A08">
              <w:rPr>
                <w:rFonts w:ascii="Times New Roman" w:hAnsi="Times New Roman"/>
                <w:b/>
                <w:sz w:val="24"/>
                <w:szCs w:val="24"/>
              </w:rPr>
              <w:t>P. č.</w:t>
            </w:r>
          </w:p>
        </w:tc>
        <w:tc>
          <w:tcPr>
            <w:tcW w:w="3342" w:type="dxa"/>
            <w:tcBorders>
              <w:top w:val="single" w:sz="18" w:space="0" w:color="auto"/>
              <w:left w:val="single" w:sz="8" w:space="0" w:color="auto"/>
              <w:bottom w:val="single" w:sz="18" w:space="0" w:color="auto"/>
              <w:right w:val="single" w:sz="8" w:space="0" w:color="auto"/>
            </w:tcBorders>
            <w:shd w:val="clear" w:color="auto" w:fill="F2DBDB" w:themeFill="accent2" w:themeFillTint="33"/>
            <w:vAlign w:val="center"/>
          </w:tcPr>
          <w:p w:rsidR="00B50A08" w:rsidRPr="00B50A08" w:rsidRDefault="00B50A08" w:rsidP="00B50A08">
            <w:pPr>
              <w:spacing w:after="0"/>
              <w:jc w:val="center"/>
              <w:rPr>
                <w:rFonts w:ascii="Times New Roman" w:hAnsi="Times New Roman"/>
                <w:b/>
                <w:sz w:val="24"/>
                <w:szCs w:val="24"/>
              </w:rPr>
            </w:pPr>
            <w:r w:rsidRPr="00B50A08">
              <w:rPr>
                <w:rFonts w:ascii="Times New Roman" w:hAnsi="Times New Roman"/>
                <w:b/>
                <w:sz w:val="24"/>
                <w:szCs w:val="24"/>
              </w:rPr>
              <w:t>Názov</w:t>
            </w:r>
          </w:p>
          <w:p w:rsidR="00B50A08" w:rsidRPr="000B3B53" w:rsidRDefault="00B50A08" w:rsidP="00B50A08">
            <w:pPr>
              <w:spacing w:after="0" w:line="240" w:lineRule="auto"/>
              <w:outlineLvl w:val="0"/>
              <w:rPr>
                <w:rFonts w:ascii="Arial" w:hAnsi="Arial" w:cs="Arial"/>
                <w:sz w:val="20"/>
                <w:szCs w:val="20"/>
              </w:rPr>
            </w:pPr>
          </w:p>
          <w:p w:rsidR="005411A9" w:rsidRPr="00F10663" w:rsidRDefault="005411A9" w:rsidP="005411A9">
            <w:pPr>
              <w:spacing w:after="0" w:line="240" w:lineRule="auto"/>
              <w:jc w:val="both"/>
              <w:rPr>
                <w:rFonts w:ascii="Arial" w:hAnsi="Arial" w:cs="Arial"/>
                <w:b/>
                <w:sz w:val="20"/>
                <w:szCs w:val="20"/>
              </w:rPr>
            </w:pPr>
            <w:proofErr w:type="spellStart"/>
            <w:r w:rsidRPr="007A6E55">
              <w:rPr>
                <w:rFonts w:ascii="Arial" w:eastAsia="Times New Roman" w:hAnsi="Arial" w:cs="Arial"/>
                <w:b/>
                <w:sz w:val="20"/>
                <w:szCs w:val="20"/>
                <w:lang w:eastAsia="cs-CZ"/>
              </w:rPr>
              <w:t>SpS</w:t>
            </w:r>
            <w:proofErr w:type="spellEnd"/>
            <w:r w:rsidRPr="007A6E55">
              <w:rPr>
                <w:rFonts w:ascii="Arial" w:eastAsia="Times New Roman" w:hAnsi="Arial" w:cs="Arial"/>
                <w:b/>
                <w:sz w:val="20"/>
                <w:szCs w:val="20"/>
                <w:lang w:eastAsia="cs-CZ"/>
              </w:rPr>
              <w:t xml:space="preserve"> Barca – KR RSS vrátane výmeny ZTV za TDR</w:t>
            </w:r>
            <w:r>
              <w:rPr>
                <w:rFonts w:ascii="Arial" w:eastAsia="Times New Roman" w:hAnsi="Arial" w:cs="Arial"/>
                <w:b/>
                <w:sz w:val="20"/>
                <w:szCs w:val="20"/>
                <w:lang w:eastAsia="cs-CZ"/>
              </w:rPr>
              <w:t>-</w:t>
            </w:r>
            <w:r w:rsidRPr="007A6E55">
              <w:rPr>
                <w:rFonts w:ascii="Arial" w:eastAsia="Times New Roman" w:hAnsi="Arial" w:cs="Arial"/>
                <w:b/>
                <w:sz w:val="20"/>
                <w:szCs w:val="20"/>
                <w:lang w:eastAsia="cs-CZ"/>
              </w:rPr>
              <w:t xml:space="preserve"> </w:t>
            </w:r>
            <w:r>
              <w:rPr>
                <w:rFonts w:ascii="Arial" w:eastAsia="Times New Roman" w:hAnsi="Arial" w:cs="Arial"/>
                <w:b/>
                <w:sz w:val="20"/>
                <w:szCs w:val="20"/>
                <w:lang w:eastAsia="cs-CZ"/>
              </w:rPr>
              <w:t>p</w:t>
            </w:r>
            <w:r w:rsidRPr="007A6E55">
              <w:rPr>
                <w:rFonts w:ascii="Arial" w:eastAsia="Times New Roman" w:hAnsi="Arial" w:cs="Arial"/>
                <w:b/>
                <w:sz w:val="20"/>
                <w:szCs w:val="20"/>
                <w:lang w:eastAsia="cs-CZ"/>
              </w:rPr>
              <w:t>rojektová dokumentácia pre KR HS</w:t>
            </w:r>
          </w:p>
          <w:p w:rsidR="00B50A08" w:rsidRPr="00B50A08" w:rsidRDefault="00B50A08" w:rsidP="00B50A08">
            <w:pPr>
              <w:spacing w:after="0"/>
              <w:jc w:val="center"/>
              <w:rPr>
                <w:rFonts w:ascii="Times New Roman" w:hAnsi="Times New Roman"/>
                <w:b/>
                <w:sz w:val="24"/>
                <w:szCs w:val="24"/>
              </w:rPr>
            </w:pPr>
          </w:p>
        </w:tc>
        <w:tc>
          <w:tcPr>
            <w:tcW w:w="1337" w:type="dxa"/>
            <w:tcBorders>
              <w:top w:val="single" w:sz="18" w:space="0" w:color="auto"/>
              <w:left w:val="single" w:sz="8" w:space="0" w:color="auto"/>
              <w:bottom w:val="single" w:sz="18" w:space="0" w:color="auto"/>
              <w:right w:val="single" w:sz="8" w:space="0" w:color="auto"/>
            </w:tcBorders>
            <w:shd w:val="clear" w:color="auto" w:fill="F2DBDB" w:themeFill="accent2" w:themeFillTint="33"/>
            <w:vAlign w:val="center"/>
          </w:tcPr>
          <w:p w:rsidR="00B50A08" w:rsidRPr="00B50A08" w:rsidRDefault="00B50A08" w:rsidP="00523486">
            <w:pPr>
              <w:spacing w:after="0"/>
              <w:jc w:val="center"/>
              <w:rPr>
                <w:rFonts w:ascii="Times New Roman" w:hAnsi="Times New Roman"/>
                <w:b/>
                <w:sz w:val="24"/>
                <w:szCs w:val="24"/>
              </w:rPr>
            </w:pPr>
            <w:r w:rsidRPr="00B50A08">
              <w:rPr>
                <w:rFonts w:ascii="Times New Roman" w:hAnsi="Times New Roman"/>
                <w:b/>
                <w:bCs/>
                <w:color w:val="000000"/>
                <w:sz w:val="24"/>
                <w:szCs w:val="24"/>
              </w:rPr>
              <w:t xml:space="preserve">Celková cena </w:t>
            </w:r>
            <w:r w:rsidR="00523486" w:rsidRPr="00B50A08">
              <w:rPr>
                <w:rFonts w:ascii="Times New Roman" w:hAnsi="Times New Roman"/>
                <w:b/>
                <w:bCs/>
                <w:color w:val="000000"/>
                <w:sz w:val="24"/>
                <w:szCs w:val="24"/>
              </w:rPr>
              <w:t xml:space="preserve">v EUR </w:t>
            </w:r>
            <w:r w:rsidRPr="00B50A08">
              <w:rPr>
                <w:rFonts w:ascii="Times New Roman" w:hAnsi="Times New Roman"/>
                <w:b/>
                <w:bCs/>
                <w:color w:val="000000"/>
                <w:sz w:val="24"/>
                <w:szCs w:val="24"/>
              </w:rPr>
              <w:t xml:space="preserve">bez DPH </w:t>
            </w:r>
          </w:p>
        </w:tc>
        <w:tc>
          <w:tcPr>
            <w:tcW w:w="1069" w:type="dxa"/>
            <w:tcBorders>
              <w:top w:val="single" w:sz="18" w:space="0" w:color="auto"/>
              <w:left w:val="single" w:sz="8" w:space="0" w:color="auto"/>
              <w:bottom w:val="single" w:sz="18" w:space="0" w:color="auto"/>
              <w:right w:val="single" w:sz="8" w:space="0" w:color="auto"/>
            </w:tcBorders>
            <w:shd w:val="clear" w:color="auto" w:fill="F2DBDB" w:themeFill="accent2" w:themeFillTint="33"/>
            <w:vAlign w:val="center"/>
          </w:tcPr>
          <w:p w:rsidR="00B50A08" w:rsidRPr="00B50A08" w:rsidRDefault="00B50A08" w:rsidP="00B50A08">
            <w:pPr>
              <w:spacing w:after="0"/>
              <w:jc w:val="center"/>
              <w:rPr>
                <w:rFonts w:ascii="Times New Roman" w:hAnsi="Times New Roman"/>
                <w:b/>
                <w:sz w:val="24"/>
                <w:szCs w:val="24"/>
              </w:rPr>
            </w:pPr>
            <w:r w:rsidRPr="00B50A08">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F2DBDB" w:themeFill="accent2" w:themeFillTint="33"/>
            <w:vAlign w:val="center"/>
          </w:tcPr>
          <w:p w:rsidR="00B50A08" w:rsidRPr="00B50A08" w:rsidRDefault="00B50A08" w:rsidP="00B50A08">
            <w:pPr>
              <w:spacing w:after="0"/>
              <w:jc w:val="center"/>
              <w:rPr>
                <w:rFonts w:ascii="Times New Roman" w:hAnsi="Times New Roman"/>
                <w:b/>
                <w:sz w:val="24"/>
                <w:szCs w:val="24"/>
              </w:rPr>
            </w:pPr>
            <w:r w:rsidRPr="00B50A08">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F2DBDB" w:themeFill="accent2" w:themeFillTint="33"/>
            <w:vAlign w:val="center"/>
          </w:tcPr>
          <w:p w:rsidR="00B50A08" w:rsidRPr="00B50A08" w:rsidRDefault="00B50A08" w:rsidP="00523486">
            <w:pPr>
              <w:spacing w:after="0"/>
              <w:jc w:val="center"/>
              <w:rPr>
                <w:rFonts w:ascii="Times New Roman" w:hAnsi="Times New Roman"/>
                <w:b/>
                <w:sz w:val="24"/>
                <w:szCs w:val="24"/>
              </w:rPr>
            </w:pPr>
            <w:r w:rsidRPr="00B50A08">
              <w:rPr>
                <w:rFonts w:ascii="Times New Roman" w:hAnsi="Times New Roman"/>
                <w:b/>
                <w:bCs/>
                <w:color w:val="000000"/>
                <w:sz w:val="24"/>
                <w:szCs w:val="24"/>
              </w:rPr>
              <w:t xml:space="preserve">Celková cena </w:t>
            </w:r>
            <w:r w:rsidR="00523486" w:rsidRPr="00B50A08">
              <w:rPr>
                <w:rFonts w:ascii="Times New Roman" w:hAnsi="Times New Roman"/>
                <w:b/>
                <w:bCs/>
                <w:color w:val="000000"/>
                <w:sz w:val="24"/>
                <w:szCs w:val="24"/>
              </w:rPr>
              <w:t xml:space="preserve">v EUR </w:t>
            </w:r>
            <w:r w:rsidRPr="00B50A08">
              <w:rPr>
                <w:rFonts w:ascii="Times New Roman" w:hAnsi="Times New Roman"/>
                <w:b/>
                <w:bCs/>
                <w:color w:val="000000"/>
                <w:sz w:val="24"/>
                <w:szCs w:val="24"/>
              </w:rPr>
              <w:t xml:space="preserve">vrátane DPH </w:t>
            </w:r>
          </w:p>
        </w:tc>
      </w:tr>
      <w:tr w:rsidR="00B50A08" w:rsidRPr="00B50A08" w:rsidTr="00B50A08">
        <w:trPr>
          <w:trHeight w:val="574"/>
        </w:trPr>
        <w:tc>
          <w:tcPr>
            <w:tcW w:w="813"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r w:rsidRPr="00B50A08">
              <w:rPr>
                <w:rFonts w:ascii="Times New Roman" w:hAnsi="Times New Roman"/>
                <w:sz w:val="24"/>
                <w:szCs w:val="24"/>
              </w:rPr>
              <w:t>1.</w:t>
            </w:r>
          </w:p>
        </w:tc>
        <w:tc>
          <w:tcPr>
            <w:tcW w:w="3342" w:type="dxa"/>
            <w:tcBorders>
              <w:top w:val="single" w:sz="18" w:space="0" w:color="auto"/>
              <w:bottom w:val="single" w:sz="18" w:space="0" w:color="auto"/>
            </w:tcBorders>
            <w:vAlign w:val="center"/>
          </w:tcPr>
          <w:p w:rsidR="00B50A08" w:rsidRPr="00B50A08" w:rsidRDefault="008A55B2" w:rsidP="008A55B2">
            <w:pPr>
              <w:adjustRightInd w:val="0"/>
              <w:spacing w:after="0" w:line="240" w:lineRule="auto"/>
              <w:rPr>
                <w:rFonts w:ascii="Arial" w:eastAsia="Times New Roman" w:hAnsi="Arial" w:cs="Arial"/>
                <w:sz w:val="20"/>
                <w:szCs w:val="20"/>
              </w:rPr>
            </w:pPr>
            <w:r>
              <w:rPr>
                <w:rFonts w:ascii="Arial" w:eastAsia="Times New Roman" w:hAnsi="Arial" w:cs="Arial"/>
                <w:sz w:val="20"/>
                <w:szCs w:val="20"/>
              </w:rPr>
              <w:t>Vypracovanie projektovej dokumentácie</w:t>
            </w:r>
            <w:r w:rsidR="00523486">
              <w:rPr>
                <w:rFonts w:ascii="Arial" w:eastAsia="Times New Roman" w:hAnsi="Arial" w:cs="Arial"/>
                <w:sz w:val="20"/>
                <w:szCs w:val="20"/>
              </w:rPr>
              <w:t xml:space="preserve"> </w:t>
            </w:r>
            <w:r w:rsidR="00E31EFF" w:rsidRPr="00E31EFF">
              <w:rPr>
                <w:rFonts w:ascii="Arial" w:eastAsia="Times New Roman" w:hAnsi="Arial" w:cs="Arial"/>
                <w:sz w:val="20"/>
                <w:szCs w:val="20"/>
              </w:rPr>
              <w:t>v stupni DSPRS</w:t>
            </w:r>
          </w:p>
        </w:tc>
        <w:tc>
          <w:tcPr>
            <w:tcW w:w="1337"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c>
          <w:tcPr>
            <w:tcW w:w="1069"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r w:rsidRPr="00B50A08">
              <w:rPr>
                <w:rFonts w:ascii="Times New Roman" w:hAnsi="Times New Roman"/>
                <w:sz w:val="24"/>
                <w:szCs w:val="24"/>
              </w:rPr>
              <w:t>20 %</w:t>
            </w:r>
          </w:p>
        </w:tc>
        <w:tc>
          <w:tcPr>
            <w:tcW w:w="1202"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c>
          <w:tcPr>
            <w:tcW w:w="1604" w:type="dxa"/>
            <w:tcBorders>
              <w:top w:val="single" w:sz="18" w:space="0" w:color="auto"/>
              <w:bottom w:val="single" w:sz="18" w:space="0" w:color="auto"/>
            </w:tcBorders>
            <w:vAlign w:val="center"/>
          </w:tcPr>
          <w:p w:rsidR="00B50A08" w:rsidRPr="00B50A08" w:rsidRDefault="00B50A08" w:rsidP="00B50A08">
            <w:pPr>
              <w:spacing w:after="0"/>
              <w:jc w:val="center"/>
              <w:rPr>
                <w:rFonts w:ascii="Times New Roman" w:hAnsi="Times New Roman"/>
                <w:sz w:val="24"/>
                <w:szCs w:val="24"/>
              </w:rPr>
            </w:pPr>
          </w:p>
        </w:tc>
      </w:tr>
      <w:tr w:rsidR="00E31EFF" w:rsidRPr="00B50A08" w:rsidTr="00E31EFF">
        <w:trPr>
          <w:trHeight w:val="574"/>
        </w:trPr>
        <w:tc>
          <w:tcPr>
            <w:tcW w:w="813" w:type="dxa"/>
            <w:tcBorders>
              <w:top w:val="single" w:sz="18" w:space="0" w:color="auto"/>
              <w:bottom w:val="single" w:sz="18" w:space="0" w:color="auto"/>
            </w:tcBorders>
            <w:vAlign w:val="center"/>
          </w:tcPr>
          <w:p w:rsidR="00E31EFF" w:rsidRPr="00B50A08" w:rsidRDefault="00E31EFF" w:rsidP="00B50A08">
            <w:pPr>
              <w:spacing w:after="0"/>
              <w:jc w:val="center"/>
              <w:rPr>
                <w:rFonts w:ascii="Times New Roman" w:hAnsi="Times New Roman"/>
                <w:sz w:val="24"/>
                <w:szCs w:val="24"/>
              </w:rPr>
            </w:pPr>
            <w:r>
              <w:rPr>
                <w:rFonts w:ascii="Times New Roman" w:hAnsi="Times New Roman"/>
                <w:sz w:val="24"/>
                <w:szCs w:val="24"/>
              </w:rPr>
              <w:t>2.</w:t>
            </w:r>
          </w:p>
        </w:tc>
        <w:tc>
          <w:tcPr>
            <w:tcW w:w="3342" w:type="dxa"/>
            <w:tcBorders>
              <w:top w:val="single" w:sz="18" w:space="0" w:color="auto"/>
              <w:bottom w:val="single" w:sz="18" w:space="0" w:color="auto"/>
            </w:tcBorders>
            <w:vAlign w:val="center"/>
          </w:tcPr>
          <w:p w:rsidR="00E31EFF" w:rsidRDefault="006D2DFC" w:rsidP="008A55B2">
            <w:pPr>
              <w:adjustRightInd w:val="0"/>
              <w:spacing w:after="0" w:line="240" w:lineRule="auto"/>
              <w:rPr>
                <w:rFonts w:ascii="Arial" w:eastAsia="Times New Roman" w:hAnsi="Arial" w:cs="Arial"/>
                <w:sz w:val="20"/>
                <w:szCs w:val="20"/>
              </w:rPr>
            </w:pPr>
            <w:r>
              <w:rPr>
                <w:rFonts w:ascii="Arial" w:eastAsia="Times New Roman" w:hAnsi="Arial" w:cs="Arial"/>
                <w:sz w:val="20"/>
                <w:szCs w:val="20"/>
              </w:rPr>
              <w:t>Inžinierska činnosť</w:t>
            </w:r>
          </w:p>
        </w:tc>
        <w:tc>
          <w:tcPr>
            <w:tcW w:w="1337" w:type="dxa"/>
            <w:tcBorders>
              <w:top w:val="single" w:sz="18" w:space="0" w:color="auto"/>
              <w:bottom w:val="single" w:sz="18" w:space="0" w:color="auto"/>
            </w:tcBorders>
            <w:vAlign w:val="center"/>
          </w:tcPr>
          <w:p w:rsidR="00E31EFF" w:rsidRPr="00B50A08" w:rsidRDefault="00E31EFF" w:rsidP="00B50A08">
            <w:pPr>
              <w:spacing w:after="0"/>
              <w:jc w:val="center"/>
              <w:rPr>
                <w:rFonts w:ascii="Times New Roman" w:hAnsi="Times New Roman"/>
                <w:sz w:val="24"/>
                <w:szCs w:val="24"/>
              </w:rPr>
            </w:pPr>
          </w:p>
        </w:tc>
        <w:tc>
          <w:tcPr>
            <w:tcW w:w="1069" w:type="dxa"/>
            <w:tcBorders>
              <w:top w:val="single" w:sz="18" w:space="0" w:color="auto"/>
              <w:bottom w:val="single" w:sz="18" w:space="0" w:color="auto"/>
            </w:tcBorders>
            <w:vAlign w:val="center"/>
          </w:tcPr>
          <w:p w:rsidR="00E31EFF" w:rsidRPr="00B50A08" w:rsidRDefault="006D2DFC" w:rsidP="00B50A08">
            <w:pPr>
              <w:spacing w:after="0"/>
              <w:jc w:val="center"/>
              <w:rPr>
                <w:rFonts w:ascii="Times New Roman" w:hAnsi="Times New Roman"/>
                <w:sz w:val="24"/>
                <w:szCs w:val="24"/>
              </w:rPr>
            </w:pPr>
            <w:r>
              <w:rPr>
                <w:rFonts w:ascii="Times New Roman" w:hAnsi="Times New Roman"/>
                <w:sz w:val="24"/>
                <w:szCs w:val="24"/>
              </w:rPr>
              <w:t>20%</w:t>
            </w:r>
          </w:p>
        </w:tc>
        <w:tc>
          <w:tcPr>
            <w:tcW w:w="1202" w:type="dxa"/>
            <w:tcBorders>
              <w:top w:val="single" w:sz="18" w:space="0" w:color="auto"/>
              <w:bottom w:val="single" w:sz="18" w:space="0" w:color="auto"/>
            </w:tcBorders>
            <w:vAlign w:val="center"/>
          </w:tcPr>
          <w:p w:rsidR="00E31EFF" w:rsidRPr="00B50A08" w:rsidRDefault="00E31EFF" w:rsidP="00B50A08">
            <w:pPr>
              <w:spacing w:after="0"/>
              <w:jc w:val="center"/>
              <w:rPr>
                <w:rFonts w:ascii="Times New Roman" w:hAnsi="Times New Roman"/>
                <w:sz w:val="24"/>
                <w:szCs w:val="24"/>
              </w:rPr>
            </w:pPr>
          </w:p>
        </w:tc>
        <w:tc>
          <w:tcPr>
            <w:tcW w:w="1604" w:type="dxa"/>
            <w:tcBorders>
              <w:top w:val="single" w:sz="18" w:space="0" w:color="auto"/>
              <w:bottom w:val="single" w:sz="18" w:space="0" w:color="auto"/>
            </w:tcBorders>
            <w:vAlign w:val="center"/>
          </w:tcPr>
          <w:p w:rsidR="00E31EFF" w:rsidRPr="00B50A08" w:rsidRDefault="00E31EFF" w:rsidP="00B50A08">
            <w:pPr>
              <w:spacing w:after="0"/>
              <w:jc w:val="center"/>
              <w:rPr>
                <w:rFonts w:ascii="Times New Roman" w:hAnsi="Times New Roman"/>
                <w:sz w:val="24"/>
                <w:szCs w:val="24"/>
              </w:rPr>
            </w:pPr>
          </w:p>
        </w:tc>
      </w:tr>
      <w:tr w:rsidR="001F2C2D" w:rsidRPr="00B50A08" w:rsidTr="00E31EFF">
        <w:trPr>
          <w:trHeight w:val="574"/>
        </w:trPr>
        <w:tc>
          <w:tcPr>
            <w:tcW w:w="813" w:type="dxa"/>
            <w:tcBorders>
              <w:top w:val="single" w:sz="18" w:space="0" w:color="auto"/>
              <w:bottom w:val="single" w:sz="18" w:space="0" w:color="auto"/>
            </w:tcBorders>
            <w:vAlign w:val="center"/>
          </w:tcPr>
          <w:p w:rsidR="001F2C2D" w:rsidRDefault="001F2C2D" w:rsidP="00B50A08">
            <w:pPr>
              <w:spacing w:after="0"/>
              <w:jc w:val="center"/>
              <w:rPr>
                <w:rFonts w:ascii="Times New Roman" w:hAnsi="Times New Roman"/>
                <w:sz w:val="24"/>
                <w:szCs w:val="24"/>
              </w:rPr>
            </w:pPr>
            <w:r>
              <w:rPr>
                <w:rFonts w:ascii="Times New Roman" w:hAnsi="Times New Roman"/>
                <w:sz w:val="24"/>
                <w:szCs w:val="24"/>
              </w:rPr>
              <w:t>3.</w:t>
            </w:r>
          </w:p>
        </w:tc>
        <w:tc>
          <w:tcPr>
            <w:tcW w:w="3342" w:type="dxa"/>
            <w:tcBorders>
              <w:top w:val="single" w:sz="18" w:space="0" w:color="auto"/>
              <w:bottom w:val="single" w:sz="18" w:space="0" w:color="auto"/>
            </w:tcBorders>
            <w:vAlign w:val="center"/>
          </w:tcPr>
          <w:p w:rsidR="001F2C2D" w:rsidRDefault="001F2C2D" w:rsidP="008A55B2">
            <w:pPr>
              <w:adjustRightInd w:val="0"/>
              <w:spacing w:after="0" w:line="240" w:lineRule="auto"/>
              <w:rPr>
                <w:rFonts w:ascii="Arial" w:eastAsia="Times New Roman" w:hAnsi="Arial" w:cs="Arial"/>
                <w:sz w:val="20"/>
                <w:szCs w:val="20"/>
              </w:rPr>
            </w:pPr>
            <w:r>
              <w:rPr>
                <w:rFonts w:ascii="Arial" w:eastAsia="Times New Roman" w:hAnsi="Arial" w:cs="Arial"/>
                <w:sz w:val="20"/>
                <w:szCs w:val="20"/>
              </w:rPr>
              <w:t>Autorský dohľad</w:t>
            </w:r>
          </w:p>
        </w:tc>
        <w:tc>
          <w:tcPr>
            <w:tcW w:w="1337" w:type="dxa"/>
            <w:tcBorders>
              <w:top w:val="single" w:sz="18" w:space="0" w:color="auto"/>
              <w:bottom w:val="single" w:sz="18" w:space="0" w:color="auto"/>
            </w:tcBorders>
            <w:vAlign w:val="center"/>
          </w:tcPr>
          <w:p w:rsidR="001F2C2D" w:rsidRPr="00B50A08" w:rsidRDefault="001F2C2D" w:rsidP="00B50A08">
            <w:pPr>
              <w:spacing w:after="0"/>
              <w:jc w:val="center"/>
              <w:rPr>
                <w:rFonts w:ascii="Times New Roman" w:hAnsi="Times New Roman"/>
                <w:sz w:val="24"/>
                <w:szCs w:val="24"/>
              </w:rPr>
            </w:pPr>
          </w:p>
        </w:tc>
        <w:tc>
          <w:tcPr>
            <w:tcW w:w="1069" w:type="dxa"/>
            <w:tcBorders>
              <w:top w:val="single" w:sz="18" w:space="0" w:color="auto"/>
              <w:bottom w:val="single" w:sz="18" w:space="0" w:color="auto"/>
            </w:tcBorders>
            <w:vAlign w:val="center"/>
          </w:tcPr>
          <w:p w:rsidR="001F2C2D" w:rsidRDefault="001F2C2D" w:rsidP="00B50A08">
            <w:pPr>
              <w:spacing w:after="0"/>
              <w:jc w:val="center"/>
              <w:rPr>
                <w:rFonts w:ascii="Times New Roman" w:hAnsi="Times New Roman"/>
                <w:sz w:val="24"/>
                <w:szCs w:val="24"/>
              </w:rPr>
            </w:pPr>
            <w:r>
              <w:rPr>
                <w:rFonts w:ascii="Times New Roman" w:hAnsi="Times New Roman"/>
                <w:sz w:val="24"/>
                <w:szCs w:val="24"/>
              </w:rPr>
              <w:t>20%</w:t>
            </w:r>
          </w:p>
        </w:tc>
        <w:tc>
          <w:tcPr>
            <w:tcW w:w="1202" w:type="dxa"/>
            <w:tcBorders>
              <w:top w:val="single" w:sz="18" w:space="0" w:color="auto"/>
              <w:bottom w:val="single" w:sz="18" w:space="0" w:color="auto"/>
            </w:tcBorders>
            <w:vAlign w:val="center"/>
          </w:tcPr>
          <w:p w:rsidR="001F2C2D" w:rsidRPr="00B50A08" w:rsidRDefault="001F2C2D" w:rsidP="00B50A08">
            <w:pPr>
              <w:spacing w:after="0"/>
              <w:jc w:val="center"/>
              <w:rPr>
                <w:rFonts w:ascii="Times New Roman" w:hAnsi="Times New Roman"/>
                <w:sz w:val="24"/>
                <w:szCs w:val="24"/>
              </w:rPr>
            </w:pPr>
          </w:p>
        </w:tc>
        <w:tc>
          <w:tcPr>
            <w:tcW w:w="1604" w:type="dxa"/>
            <w:tcBorders>
              <w:top w:val="single" w:sz="18" w:space="0" w:color="auto"/>
              <w:bottom w:val="single" w:sz="18" w:space="0" w:color="auto"/>
            </w:tcBorders>
            <w:vAlign w:val="center"/>
          </w:tcPr>
          <w:p w:rsidR="001F2C2D" w:rsidRPr="00B50A08" w:rsidRDefault="001F2C2D" w:rsidP="00B50A08">
            <w:pPr>
              <w:spacing w:after="0"/>
              <w:jc w:val="center"/>
              <w:rPr>
                <w:rFonts w:ascii="Times New Roman" w:hAnsi="Times New Roman"/>
                <w:sz w:val="24"/>
                <w:szCs w:val="24"/>
              </w:rPr>
            </w:pPr>
          </w:p>
        </w:tc>
      </w:tr>
      <w:tr w:rsidR="00E31EFF" w:rsidRPr="00B50A08" w:rsidTr="00E31EFF">
        <w:trPr>
          <w:trHeight w:val="574"/>
        </w:trPr>
        <w:tc>
          <w:tcPr>
            <w:tcW w:w="813" w:type="dxa"/>
            <w:tcBorders>
              <w:top w:val="single" w:sz="18" w:space="0" w:color="auto"/>
              <w:bottom w:val="single" w:sz="18" w:space="0" w:color="auto"/>
              <w:tr2bl w:val="single" w:sz="4" w:space="0" w:color="auto"/>
            </w:tcBorders>
            <w:vAlign w:val="center"/>
          </w:tcPr>
          <w:p w:rsidR="00E31EFF" w:rsidRPr="00B50A08" w:rsidRDefault="00E31EFF" w:rsidP="00B50A08">
            <w:pPr>
              <w:spacing w:after="0"/>
              <w:jc w:val="center"/>
              <w:rPr>
                <w:rFonts w:ascii="Times New Roman" w:hAnsi="Times New Roman"/>
                <w:sz w:val="24"/>
                <w:szCs w:val="24"/>
              </w:rPr>
            </w:pPr>
          </w:p>
        </w:tc>
        <w:tc>
          <w:tcPr>
            <w:tcW w:w="3342" w:type="dxa"/>
            <w:tcBorders>
              <w:top w:val="single" w:sz="18" w:space="0" w:color="auto"/>
              <w:bottom w:val="single" w:sz="18" w:space="0" w:color="auto"/>
            </w:tcBorders>
            <w:vAlign w:val="center"/>
          </w:tcPr>
          <w:p w:rsidR="00E31EFF" w:rsidRPr="00E31EFF" w:rsidRDefault="00E31EFF" w:rsidP="008A55B2">
            <w:pPr>
              <w:adjustRightInd w:val="0"/>
              <w:spacing w:after="0" w:line="240" w:lineRule="auto"/>
              <w:rPr>
                <w:rFonts w:ascii="Arial" w:eastAsia="Times New Roman" w:hAnsi="Arial" w:cs="Arial"/>
                <w:b/>
                <w:sz w:val="20"/>
                <w:szCs w:val="20"/>
              </w:rPr>
            </w:pPr>
            <w:r w:rsidRPr="00E31EFF">
              <w:rPr>
                <w:rFonts w:ascii="Arial" w:eastAsia="Times New Roman" w:hAnsi="Arial" w:cs="Arial"/>
                <w:b/>
                <w:sz w:val="20"/>
                <w:szCs w:val="20"/>
              </w:rPr>
              <w:t>Cena celkom</w:t>
            </w:r>
          </w:p>
        </w:tc>
        <w:tc>
          <w:tcPr>
            <w:tcW w:w="1337" w:type="dxa"/>
            <w:tcBorders>
              <w:top w:val="single" w:sz="18" w:space="0" w:color="auto"/>
              <w:bottom w:val="single" w:sz="18" w:space="0" w:color="auto"/>
            </w:tcBorders>
            <w:vAlign w:val="center"/>
          </w:tcPr>
          <w:p w:rsidR="00E31EFF" w:rsidRPr="00B50A08" w:rsidRDefault="00E31EFF" w:rsidP="00B50A08">
            <w:pPr>
              <w:spacing w:after="0"/>
              <w:jc w:val="center"/>
              <w:rPr>
                <w:rFonts w:ascii="Times New Roman" w:hAnsi="Times New Roman"/>
                <w:sz w:val="24"/>
                <w:szCs w:val="24"/>
              </w:rPr>
            </w:pPr>
          </w:p>
        </w:tc>
        <w:tc>
          <w:tcPr>
            <w:tcW w:w="1069" w:type="dxa"/>
            <w:tcBorders>
              <w:top w:val="single" w:sz="18" w:space="0" w:color="auto"/>
              <w:bottom w:val="single" w:sz="18" w:space="0" w:color="auto"/>
              <w:tr2bl w:val="single" w:sz="4" w:space="0" w:color="auto"/>
            </w:tcBorders>
            <w:vAlign w:val="center"/>
          </w:tcPr>
          <w:p w:rsidR="00E31EFF" w:rsidRPr="00B50A08" w:rsidRDefault="00E31EFF" w:rsidP="00B50A08">
            <w:pPr>
              <w:spacing w:after="0"/>
              <w:jc w:val="center"/>
              <w:rPr>
                <w:rFonts w:ascii="Times New Roman" w:hAnsi="Times New Roman"/>
                <w:sz w:val="24"/>
                <w:szCs w:val="24"/>
              </w:rPr>
            </w:pPr>
          </w:p>
        </w:tc>
        <w:tc>
          <w:tcPr>
            <w:tcW w:w="1202" w:type="dxa"/>
            <w:tcBorders>
              <w:top w:val="single" w:sz="18" w:space="0" w:color="auto"/>
              <w:bottom w:val="single" w:sz="18" w:space="0" w:color="auto"/>
            </w:tcBorders>
            <w:vAlign w:val="center"/>
          </w:tcPr>
          <w:p w:rsidR="00E31EFF" w:rsidRPr="00B50A08" w:rsidRDefault="00E31EFF" w:rsidP="00B50A08">
            <w:pPr>
              <w:spacing w:after="0"/>
              <w:jc w:val="center"/>
              <w:rPr>
                <w:rFonts w:ascii="Times New Roman" w:hAnsi="Times New Roman"/>
                <w:sz w:val="24"/>
                <w:szCs w:val="24"/>
              </w:rPr>
            </w:pPr>
          </w:p>
        </w:tc>
        <w:tc>
          <w:tcPr>
            <w:tcW w:w="1604" w:type="dxa"/>
            <w:tcBorders>
              <w:top w:val="single" w:sz="18" w:space="0" w:color="auto"/>
              <w:bottom w:val="single" w:sz="18" w:space="0" w:color="auto"/>
            </w:tcBorders>
            <w:vAlign w:val="center"/>
          </w:tcPr>
          <w:p w:rsidR="00E31EFF" w:rsidRPr="00B50A08" w:rsidRDefault="00E31EFF" w:rsidP="00B50A08">
            <w:pPr>
              <w:spacing w:after="0"/>
              <w:jc w:val="center"/>
              <w:rPr>
                <w:rFonts w:ascii="Times New Roman" w:hAnsi="Times New Roman"/>
                <w:sz w:val="24"/>
                <w:szCs w:val="24"/>
              </w:rPr>
            </w:pPr>
          </w:p>
        </w:tc>
      </w:tr>
    </w:tbl>
    <w:p w:rsidR="00523486" w:rsidRPr="00523486" w:rsidRDefault="00523486" w:rsidP="00523486">
      <w:pPr>
        <w:spacing w:after="0" w:line="240" w:lineRule="auto"/>
        <w:rPr>
          <w:rFonts w:ascii="Times New Roman" w:hAnsi="Times New Roman"/>
          <w:b/>
          <w:sz w:val="24"/>
          <w:szCs w:val="24"/>
        </w:rPr>
      </w:pPr>
      <w:r w:rsidRPr="00523486">
        <w:rPr>
          <w:rFonts w:ascii="Times New Roman" w:hAnsi="Times New Roman"/>
          <w:b/>
          <w:sz w:val="24"/>
          <w:szCs w:val="24"/>
        </w:rPr>
        <w:t>V cene musia byť zahrnuté všetky náklady spojené s plnením predmetu zákazky</w:t>
      </w:r>
      <w:r w:rsidR="005411A9">
        <w:rPr>
          <w:rFonts w:ascii="Times New Roman" w:hAnsi="Times New Roman"/>
          <w:b/>
          <w:sz w:val="24"/>
          <w:szCs w:val="24"/>
        </w:rPr>
        <w:t>.</w:t>
      </w:r>
      <w:r w:rsidRPr="00523486">
        <w:rPr>
          <w:rFonts w:ascii="Times New Roman" w:hAnsi="Times New Roman"/>
          <w:b/>
          <w:sz w:val="24"/>
          <w:szCs w:val="24"/>
        </w:rPr>
        <w:t xml:space="preserve"> </w:t>
      </w:r>
    </w:p>
    <w:p w:rsidR="00523486" w:rsidRPr="00523486" w:rsidRDefault="00523486" w:rsidP="00523486">
      <w:pPr>
        <w:autoSpaceDE w:val="0"/>
        <w:autoSpaceDN w:val="0"/>
        <w:adjustRightInd w:val="0"/>
        <w:spacing w:after="0"/>
        <w:rPr>
          <w:rFonts w:ascii="Times New Roman" w:hAnsi="Times New Roman"/>
          <w:b/>
          <w:sz w:val="24"/>
          <w:szCs w:val="24"/>
        </w:rPr>
      </w:pPr>
    </w:p>
    <w:p w:rsidR="00523486" w:rsidRPr="00523486" w:rsidRDefault="00523486" w:rsidP="00523486">
      <w:pPr>
        <w:spacing w:after="0"/>
        <w:rPr>
          <w:rFonts w:ascii="Times New Roman" w:hAnsi="Times New Roman"/>
          <w:b/>
          <w:sz w:val="24"/>
          <w:szCs w:val="24"/>
          <w:u w:val="single"/>
        </w:rPr>
      </w:pPr>
    </w:p>
    <w:p w:rsidR="004C1313" w:rsidRDefault="004C1313" w:rsidP="007411E7">
      <w:pPr>
        <w:tabs>
          <w:tab w:val="left" w:pos="284"/>
        </w:tabs>
        <w:spacing w:after="0" w:line="240" w:lineRule="auto"/>
        <w:jc w:val="both"/>
        <w:rPr>
          <w:rFonts w:ascii="Arial" w:hAnsi="Arial" w:cs="Arial"/>
          <w:b/>
          <w:sz w:val="24"/>
          <w:szCs w:val="24"/>
        </w:rPr>
      </w:pPr>
    </w:p>
    <w:p w:rsidR="004C1313" w:rsidRDefault="004C1313" w:rsidP="007411E7">
      <w:pPr>
        <w:tabs>
          <w:tab w:val="left" w:pos="284"/>
        </w:tabs>
        <w:spacing w:after="0" w:line="240" w:lineRule="auto"/>
        <w:jc w:val="both"/>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FC07C0" w:rsidRDefault="00FC07C0" w:rsidP="008A55B2">
      <w:pPr>
        <w:spacing w:after="0" w:line="240" w:lineRule="auto"/>
        <w:rPr>
          <w:rFonts w:ascii="Arial" w:hAnsi="Arial" w:cs="Arial"/>
          <w:b/>
          <w:sz w:val="24"/>
          <w:szCs w:val="24"/>
        </w:rPr>
      </w:pPr>
    </w:p>
    <w:p w:rsidR="00E1550A" w:rsidRDefault="00E1550A" w:rsidP="008A55B2">
      <w:pPr>
        <w:spacing w:after="0" w:line="240" w:lineRule="auto"/>
        <w:rPr>
          <w:rFonts w:ascii="Arial" w:hAnsi="Arial" w:cs="Arial"/>
          <w:b/>
          <w:sz w:val="24"/>
          <w:szCs w:val="24"/>
        </w:rPr>
      </w:pPr>
    </w:p>
    <w:p w:rsidR="00F07C4D" w:rsidRDefault="00F07C4D" w:rsidP="008A55B2">
      <w:pPr>
        <w:spacing w:after="0" w:line="240" w:lineRule="auto"/>
        <w:rPr>
          <w:rFonts w:ascii="Arial" w:hAnsi="Arial" w:cs="Arial"/>
          <w:b/>
          <w:sz w:val="24"/>
          <w:szCs w:val="24"/>
        </w:rPr>
      </w:pPr>
    </w:p>
    <w:p w:rsidR="00F07C4D" w:rsidRDefault="00F07C4D" w:rsidP="008A55B2">
      <w:pPr>
        <w:spacing w:after="0" w:line="240" w:lineRule="auto"/>
        <w:rPr>
          <w:rFonts w:ascii="Arial" w:hAnsi="Arial" w:cs="Arial"/>
          <w:b/>
          <w:sz w:val="24"/>
          <w:szCs w:val="24"/>
        </w:rPr>
      </w:pPr>
    </w:p>
    <w:p w:rsidR="00F07C4D" w:rsidRDefault="00F07C4D" w:rsidP="008A55B2">
      <w:pPr>
        <w:spacing w:after="0" w:line="240" w:lineRule="auto"/>
        <w:rPr>
          <w:rFonts w:ascii="Arial" w:hAnsi="Arial" w:cs="Arial"/>
          <w:b/>
          <w:sz w:val="24"/>
          <w:szCs w:val="24"/>
        </w:rPr>
      </w:pPr>
    </w:p>
    <w:p w:rsidR="00F07C4D" w:rsidRDefault="00F07C4D" w:rsidP="008A55B2">
      <w:pPr>
        <w:spacing w:after="0" w:line="240" w:lineRule="auto"/>
        <w:rPr>
          <w:rFonts w:ascii="Arial" w:hAnsi="Arial" w:cs="Arial"/>
          <w:b/>
          <w:sz w:val="24"/>
          <w:szCs w:val="24"/>
        </w:rPr>
      </w:pPr>
    </w:p>
    <w:p w:rsidR="00F07C4D" w:rsidRDefault="00F07C4D" w:rsidP="008A55B2">
      <w:pPr>
        <w:spacing w:after="0" w:line="240" w:lineRule="auto"/>
        <w:rPr>
          <w:rFonts w:ascii="Arial" w:hAnsi="Arial" w:cs="Arial"/>
          <w:b/>
          <w:sz w:val="24"/>
          <w:szCs w:val="24"/>
        </w:rPr>
      </w:pPr>
    </w:p>
    <w:p w:rsidR="00DF56E6" w:rsidRDefault="00DF56E6" w:rsidP="008A55B2">
      <w:pPr>
        <w:spacing w:after="0" w:line="240" w:lineRule="auto"/>
        <w:rPr>
          <w:rFonts w:ascii="Arial" w:hAnsi="Arial" w:cs="Arial"/>
          <w:b/>
          <w:sz w:val="24"/>
          <w:szCs w:val="24"/>
        </w:rPr>
      </w:pPr>
    </w:p>
    <w:p w:rsidR="008A55B2" w:rsidRDefault="00DF56E6" w:rsidP="008A55B2">
      <w:pPr>
        <w:spacing w:after="0" w:line="240" w:lineRule="auto"/>
        <w:rPr>
          <w:rFonts w:ascii="Arial" w:hAnsi="Arial" w:cs="Arial"/>
          <w:b/>
          <w:sz w:val="24"/>
          <w:szCs w:val="24"/>
        </w:rPr>
      </w:pPr>
      <w:r>
        <w:rPr>
          <w:rFonts w:ascii="Arial" w:hAnsi="Arial" w:cs="Arial"/>
          <w:b/>
          <w:sz w:val="24"/>
          <w:szCs w:val="24"/>
        </w:rPr>
        <w:lastRenderedPageBreak/>
        <w:t>Príloha č. 5</w:t>
      </w:r>
      <w:r w:rsidR="00F10663" w:rsidRPr="00F10663">
        <w:rPr>
          <w:rFonts w:ascii="Arial" w:hAnsi="Arial" w:cs="Arial"/>
          <w:b/>
          <w:sz w:val="24"/>
          <w:szCs w:val="24"/>
        </w:rPr>
        <w:t xml:space="preserve">: </w:t>
      </w:r>
    </w:p>
    <w:p w:rsidR="008A55B2" w:rsidRPr="00284D5A" w:rsidRDefault="008A55B2" w:rsidP="008A55B2">
      <w:pPr>
        <w:spacing w:after="0" w:line="240" w:lineRule="auto"/>
        <w:jc w:val="center"/>
        <w:rPr>
          <w:rFonts w:ascii="Times New Roman" w:hAnsi="Times New Roman"/>
          <w:i/>
          <w:color w:val="0000FF"/>
          <w:sz w:val="28"/>
          <w:szCs w:val="28"/>
          <w:lang w:eastAsia="sk-SK"/>
        </w:rPr>
      </w:pPr>
      <w:r w:rsidRPr="00284D5A">
        <w:rPr>
          <w:rFonts w:ascii="Times New Roman" w:hAnsi="Times New Roman"/>
          <w:b/>
          <w:sz w:val="28"/>
          <w:szCs w:val="28"/>
          <w:lang w:eastAsia="sk-SK"/>
        </w:rPr>
        <w:t xml:space="preserve">P r e h l á s e n i e </w:t>
      </w:r>
    </w:p>
    <w:p w:rsidR="008A55B2" w:rsidRPr="00284D5A" w:rsidRDefault="008A55B2" w:rsidP="008A55B2">
      <w:pPr>
        <w:spacing w:after="240"/>
        <w:jc w:val="center"/>
        <w:rPr>
          <w:rFonts w:ascii="Times New Roman" w:hAnsi="Times New Roman"/>
          <w:b/>
          <w:sz w:val="28"/>
          <w:szCs w:val="28"/>
          <w:lang w:eastAsia="sk-SK"/>
        </w:rPr>
      </w:pPr>
      <w:r w:rsidRPr="00284D5A">
        <w:rPr>
          <w:rFonts w:ascii="Times New Roman" w:hAnsi="Times New Roman"/>
          <w:b/>
          <w:bCs/>
          <w:sz w:val="28"/>
          <w:szCs w:val="28"/>
          <w:lang w:eastAsia="cs-CZ"/>
        </w:rPr>
        <w:t>pre účely posúdenia obchodného partnera</w:t>
      </w:r>
    </w:p>
    <w:p w:rsidR="008A55B2" w:rsidRPr="00284D5A" w:rsidRDefault="008A55B2" w:rsidP="008A55B2">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Čestne prehlasujem, že </w:t>
      </w:r>
    </w:p>
    <w:p w:rsidR="008A55B2" w:rsidRPr="00284D5A" w:rsidRDefault="008A55B2" w:rsidP="008A55B2">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nepodnikateľ)</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8A55B2" w:rsidRPr="00284D5A" w:rsidRDefault="008A55B2" w:rsidP="008A55B2">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Dátum narodenia:</w:t>
      </w:r>
      <w:r w:rsidRPr="00284D5A">
        <w:rPr>
          <w:rFonts w:ascii="Times New Roman" w:hAnsi="Times New Roman"/>
          <w:sz w:val="20"/>
          <w:szCs w:val="20"/>
          <w:lang w:eastAsia="sk-SK"/>
        </w:rPr>
        <w:tab/>
        <w:t>...........................................................................</w:t>
      </w:r>
    </w:p>
    <w:p w:rsidR="008A55B2" w:rsidRPr="00284D5A" w:rsidRDefault="008A55B2" w:rsidP="008A55B2">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podnikateľ)</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Miesto podnikania:</w:t>
      </w:r>
      <w:r w:rsidRPr="00284D5A">
        <w:rPr>
          <w:rFonts w:ascii="Times New Roman" w:hAnsi="Times New Roman"/>
          <w:sz w:val="20"/>
          <w:szCs w:val="20"/>
          <w:lang w:eastAsia="sk-SK"/>
        </w:rPr>
        <w:tab/>
        <w:t>...........................................................................</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8A55B2" w:rsidRPr="00284D5A" w:rsidRDefault="008A55B2" w:rsidP="008A55B2">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8A55B2" w:rsidRPr="00284D5A" w:rsidRDefault="008A55B2" w:rsidP="008A55B2">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právnická osoba)</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Štatutárny orgán:</w:t>
      </w:r>
      <w:r w:rsidRPr="00284D5A">
        <w:rPr>
          <w:rFonts w:ascii="Times New Roman" w:hAnsi="Times New Roman"/>
          <w:sz w:val="20"/>
          <w:szCs w:val="20"/>
          <w:lang w:eastAsia="sk-SK"/>
        </w:rPr>
        <w:tab/>
        <w:t>...........................................................................</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Sídlo:</w:t>
      </w:r>
      <w:r w:rsidRPr="00284D5A">
        <w:rPr>
          <w:rFonts w:ascii="Times New Roman" w:hAnsi="Times New Roman"/>
          <w:sz w:val="20"/>
          <w:szCs w:val="20"/>
          <w:lang w:eastAsia="sk-SK"/>
        </w:rPr>
        <w:tab/>
        <w:t>...........................................................................</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8A55B2" w:rsidRPr="00284D5A" w:rsidRDefault="008A55B2" w:rsidP="008A55B2">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8A55B2" w:rsidRPr="00284D5A" w:rsidRDefault="008A55B2" w:rsidP="008A55B2">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8A55B2" w:rsidRPr="00284D5A" w:rsidRDefault="008A55B2" w:rsidP="008A55B2">
      <w:pPr>
        <w:spacing w:after="0" w:line="240" w:lineRule="auto"/>
        <w:jc w:val="both"/>
        <w:rPr>
          <w:rFonts w:ascii="Times New Roman" w:hAnsi="Times New Roman"/>
          <w:sz w:val="20"/>
          <w:szCs w:val="20"/>
          <w:lang w:eastAsia="sk-SK"/>
        </w:rPr>
      </w:pPr>
      <w:r w:rsidRPr="00284D5A">
        <w:rPr>
          <w:rFonts w:ascii="Times New Roman" w:hAnsi="Times New Roman"/>
          <w:i/>
          <w:sz w:val="20"/>
          <w:szCs w:val="20"/>
          <w:lang w:eastAsia="sk-SK"/>
        </w:rPr>
        <w:t>(zaškrtnite  x)</w:t>
      </w:r>
    </w:p>
    <w:p w:rsidR="008A55B2" w:rsidRPr="00284D5A" w:rsidRDefault="008A55B2" w:rsidP="008A55B2">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xml:space="preserve">□ je od ................... </w:t>
      </w:r>
      <w:r w:rsidRPr="00284D5A">
        <w:rPr>
          <w:rFonts w:ascii="Times New Roman" w:hAnsi="Times New Roman"/>
          <w:i/>
          <w:sz w:val="20"/>
          <w:szCs w:val="20"/>
          <w:lang w:eastAsia="sk-SK"/>
        </w:rPr>
        <w:t>(uveďte dátum DD.MM.RRRR)</w:t>
      </w:r>
    </w:p>
    <w:p w:rsidR="008A55B2" w:rsidRPr="00284D5A" w:rsidRDefault="008A55B2" w:rsidP="008A55B2">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w:t>
      </w:r>
    </w:p>
    <w:p w:rsidR="008A55B2" w:rsidRPr="00284D5A" w:rsidRDefault="008A55B2" w:rsidP="008A55B2">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 ale bol/bola od ................... do ...................</w:t>
      </w:r>
    </w:p>
    <w:p w:rsidR="008A55B2" w:rsidRPr="00284D5A" w:rsidRDefault="008A55B2" w:rsidP="008A55B2">
      <w:pPr>
        <w:spacing w:after="240" w:line="240" w:lineRule="auto"/>
        <w:jc w:val="both"/>
        <w:rPr>
          <w:rFonts w:ascii="Times New Roman" w:hAnsi="Times New Roman"/>
          <w:sz w:val="20"/>
          <w:szCs w:val="20"/>
          <w:lang w:eastAsia="sk-SK"/>
        </w:rPr>
      </w:pPr>
      <w:r w:rsidRPr="00284D5A">
        <w:rPr>
          <w:rFonts w:ascii="Times New Roman" w:hAnsi="Times New Roman"/>
          <w:b/>
          <w:sz w:val="20"/>
          <w:szCs w:val="20"/>
          <w:lang w:eastAsia="sk-SK"/>
        </w:rPr>
        <w:t>závislou osobou</w:t>
      </w:r>
      <w:r w:rsidRPr="00284D5A">
        <w:rPr>
          <w:rFonts w:ascii="Times New Roman" w:hAnsi="Times New Roman"/>
          <w:sz w:val="20"/>
          <w:szCs w:val="20"/>
          <w:lang w:eastAsia="sk-SK"/>
        </w:rPr>
        <w:t xml:space="preserve"> voči spoločnosti Železnice Slovenskej republiky, Bratislava v skrátenej forme „ŽSR“ v zmysle § 2 písm. n) zákona č. 595/2003 Z.z. o dani z príjmov v </w:t>
      </w:r>
      <w:proofErr w:type="spellStart"/>
      <w:r w:rsidRPr="00284D5A">
        <w:rPr>
          <w:rFonts w:ascii="Times New Roman" w:hAnsi="Times New Roman"/>
          <w:sz w:val="20"/>
          <w:szCs w:val="20"/>
          <w:lang w:eastAsia="sk-SK"/>
        </w:rPr>
        <w:t>znp</w:t>
      </w:r>
      <w:proofErr w:type="spellEnd"/>
      <w:r w:rsidRPr="00284D5A">
        <w:rPr>
          <w:rFonts w:ascii="Times New Roman" w:hAnsi="Times New Roman"/>
          <w:sz w:val="20"/>
          <w:szCs w:val="20"/>
          <w:lang w:eastAsia="sk-SK"/>
        </w:rPr>
        <w:t>. (ďalej len „ZDP“).</w:t>
      </w:r>
    </w:p>
    <w:p w:rsidR="008A55B2" w:rsidRPr="00284D5A" w:rsidRDefault="008A55B2" w:rsidP="008A55B2">
      <w:pPr>
        <w:spacing w:before="120"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Každú zmenu súvisiacu s prepojením voči ŽSR oznámim do 5 dní odo dňa jej vzniku.</w:t>
      </w:r>
    </w:p>
    <w:p w:rsidR="008A55B2" w:rsidRPr="00284D5A" w:rsidRDefault="008A55B2" w:rsidP="008A55B2">
      <w:pPr>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Skupina závislosti </w:t>
      </w:r>
      <w:r w:rsidRPr="00284D5A">
        <w:rPr>
          <w:rFonts w:ascii="Times New Roman" w:hAnsi="Times New Roman"/>
          <w:i/>
          <w:sz w:val="20"/>
          <w:szCs w:val="20"/>
          <w:lang w:eastAsia="sk-SK"/>
        </w:rPr>
        <w:t>(zaškrtnite  x)</w:t>
      </w:r>
      <w:r w:rsidRPr="00284D5A">
        <w:rPr>
          <w:rFonts w:ascii="Times New Roman" w:hAnsi="Times New Roman"/>
          <w:b/>
          <w:sz w:val="20"/>
          <w:szCs w:val="20"/>
          <w:lang w:eastAsia="sk-SK"/>
        </w:rPr>
        <w:t>:</w:t>
      </w:r>
    </w:p>
    <w:p w:rsidR="008A55B2" w:rsidRPr="00284D5A" w:rsidRDefault="008A55B2" w:rsidP="008A55B2">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Personálne prepojenie</w:t>
      </w:r>
    </w:p>
    <w:p w:rsidR="008A55B2" w:rsidRPr="00284D5A" w:rsidRDefault="008A55B2" w:rsidP="008A55B2">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Majetkové prepojenie</w:t>
      </w:r>
    </w:p>
    <w:p w:rsidR="008A55B2" w:rsidRPr="00284D5A" w:rsidRDefault="008A55B2" w:rsidP="008A55B2">
      <w:pPr>
        <w:spacing w:after="0" w:line="240" w:lineRule="auto"/>
        <w:jc w:val="both"/>
        <w:rPr>
          <w:rFonts w:ascii="Times New Roman" w:hAnsi="Times New Roman"/>
          <w:sz w:val="20"/>
          <w:szCs w:val="20"/>
          <w:lang w:eastAsia="sk-SK"/>
        </w:rPr>
      </w:pPr>
    </w:p>
    <w:p w:rsidR="008A55B2" w:rsidRPr="00284D5A" w:rsidRDefault="008A55B2" w:rsidP="008A55B2">
      <w:pPr>
        <w:spacing w:after="0" w:line="240" w:lineRule="auto"/>
        <w:jc w:val="both"/>
        <w:rPr>
          <w:rFonts w:ascii="Times New Roman" w:hAnsi="Times New Roman"/>
          <w:sz w:val="20"/>
          <w:szCs w:val="20"/>
          <w:lang w:eastAsia="sk-SK"/>
        </w:rPr>
      </w:pPr>
    </w:p>
    <w:p w:rsidR="008A55B2" w:rsidRPr="00284D5A" w:rsidRDefault="008A55B2" w:rsidP="008A55B2">
      <w:pPr>
        <w:tabs>
          <w:tab w:val="left" w:pos="5812"/>
        </w:tabs>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V................., dňa .................</w:t>
      </w:r>
      <w:r w:rsidRPr="00284D5A">
        <w:rPr>
          <w:rFonts w:ascii="Times New Roman" w:hAnsi="Times New Roman"/>
          <w:sz w:val="20"/>
          <w:szCs w:val="20"/>
          <w:lang w:eastAsia="sk-SK"/>
        </w:rPr>
        <w:tab/>
        <w:t>.........................................................</w:t>
      </w:r>
    </w:p>
    <w:p w:rsidR="008A55B2" w:rsidRPr="00284D5A" w:rsidRDefault="008A55B2" w:rsidP="008A55B2">
      <w:pPr>
        <w:tabs>
          <w:tab w:val="left" w:pos="5812"/>
        </w:tabs>
        <w:spacing w:after="0" w:line="240" w:lineRule="auto"/>
        <w:ind w:left="5664"/>
        <w:jc w:val="center"/>
        <w:rPr>
          <w:rFonts w:ascii="Times New Roman" w:hAnsi="Times New Roman"/>
          <w:sz w:val="20"/>
          <w:szCs w:val="20"/>
          <w:lang w:eastAsia="sk-SK"/>
        </w:rPr>
      </w:pPr>
      <w:r w:rsidRPr="00284D5A">
        <w:rPr>
          <w:rFonts w:ascii="Times New Roman" w:hAnsi="Times New Roman"/>
          <w:sz w:val="20"/>
          <w:szCs w:val="20"/>
          <w:lang w:eastAsia="sk-SK"/>
        </w:rPr>
        <w:t>Meno a priezvisko osoby oprávnenej konať v mene spoločnosti</w:t>
      </w:r>
    </w:p>
    <w:p w:rsidR="008A55B2" w:rsidRPr="00284D5A" w:rsidRDefault="008A55B2" w:rsidP="008A55B2">
      <w:pPr>
        <w:tabs>
          <w:tab w:val="left" w:pos="5812"/>
        </w:tabs>
        <w:spacing w:after="0" w:line="240" w:lineRule="auto"/>
        <w:rPr>
          <w:rFonts w:ascii="Times New Roman" w:hAnsi="Times New Roman"/>
          <w:sz w:val="20"/>
          <w:szCs w:val="20"/>
          <w:lang w:eastAsia="sk-SK"/>
        </w:rPr>
      </w:pPr>
      <w:r w:rsidRPr="00284D5A">
        <w:rPr>
          <w:rFonts w:ascii="Times New Roman" w:hAnsi="Times New Roman"/>
          <w:sz w:val="20"/>
          <w:szCs w:val="20"/>
          <w:lang w:eastAsia="sk-SK"/>
        </w:rPr>
        <w:tab/>
      </w:r>
      <w:r w:rsidRPr="00284D5A">
        <w:rPr>
          <w:rFonts w:ascii="Times New Roman" w:hAnsi="Times New Roman"/>
          <w:sz w:val="20"/>
          <w:szCs w:val="20"/>
          <w:lang w:eastAsia="sk-SK"/>
        </w:rPr>
        <w:tab/>
      </w:r>
      <w:r w:rsidRPr="00284D5A">
        <w:rPr>
          <w:rFonts w:ascii="Times New Roman" w:hAnsi="Times New Roman"/>
          <w:sz w:val="20"/>
          <w:szCs w:val="20"/>
          <w:lang w:eastAsia="sk-SK"/>
        </w:rPr>
        <w:tab/>
        <w:t xml:space="preserve">funkcia </w:t>
      </w:r>
    </w:p>
    <w:p w:rsidR="008A55B2" w:rsidRPr="00284D5A" w:rsidRDefault="008A55B2" w:rsidP="008A55B2">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br w:type="page"/>
      </w:r>
      <w:r w:rsidRPr="00284D5A">
        <w:rPr>
          <w:rFonts w:ascii="Times New Roman" w:hAnsi="Times New Roman"/>
          <w:sz w:val="20"/>
          <w:szCs w:val="20"/>
          <w:lang w:eastAsia="sk-SK"/>
        </w:rPr>
        <w:lastRenderedPageBreak/>
        <w:t>Vysvetlivky:</w:t>
      </w:r>
    </w:p>
    <w:p w:rsidR="008A55B2" w:rsidRPr="00284D5A" w:rsidRDefault="008A55B2" w:rsidP="008A55B2">
      <w:pPr>
        <w:tabs>
          <w:tab w:val="left" w:pos="993"/>
        </w:tabs>
        <w:overflowPunct w:val="0"/>
        <w:autoSpaceDE w:val="0"/>
        <w:autoSpaceDN w:val="0"/>
        <w:adjustRightInd w:val="0"/>
        <w:spacing w:after="240" w:line="240" w:lineRule="auto"/>
        <w:jc w:val="both"/>
        <w:textAlignment w:val="baseline"/>
        <w:rPr>
          <w:rFonts w:ascii="Times New Roman" w:eastAsia="Times New Roman" w:hAnsi="Times New Roman"/>
          <w:sz w:val="20"/>
          <w:szCs w:val="20"/>
          <w:lang w:eastAsia="sk-SK"/>
        </w:rPr>
      </w:pPr>
      <w:r w:rsidRPr="00284D5A">
        <w:rPr>
          <w:rFonts w:ascii="Times New Roman" w:hAnsi="Times New Roman"/>
          <w:b/>
          <w:sz w:val="20"/>
          <w:szCs w:val="20"/>
          <w:lang w:eastAsia="sk-SK"/>
        </w:rPr>
        <w:t xml:space="preserve">Závislou osobou </w:t>
      </w:r>
      <w:r w:rsidRPr="00284D5A">
        <w:rPr>
          <w:rFonts w:ascii="Times New Roman" w:hAnsi="Times New Roman"/>
          <w:sz w:val="20"/>
          <w:szCs w:val="20"/>
          <w:lang w:eastAsia="sk-SK"/>
        </w:rPr>
        <w:t>(§2 písm. n) ZDP)</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sa rozumie</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blízka osoba (§116 a 117 Občianskeho zákonníka) alebo ekonomicky, personálne alebo inak prepojená osoba.</w:t>
      </w:r>
      <w:r w:rsidRPr="00284D5A">
        <w:rPr>
          <w:rFonts w:ascii="Times New Roman" w:hAnsi="Times New Roman"/>
          <w:b/>
          <w:sz w:val="20"/>
          <w:szCs w:val="20"/>
          <w:lang w:eastAsia="sk-SK"/>
        </w:rPr>
        <w:t xml:space="preserve"> </w:t>
      </w:r>
    </w:p>
    <w:p w:rsidR="008A55B2" w:rsidRPr="00284D5A" w:rsidRDefault="008A55B2" w:rsidP="008A55B2">
      <w:pPr>
        <w:tabs>
          <w:tab w:val="left" w:pos="993"/>
        </w:tabs>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Blízka osoba </w:t>
      </w:r>
      <w:r w:rsidRPr="00284D5A">
        <w:rPr>
          <w:rFonts w:ascii="Times New Roman" w:hAnsi="Times New Roman"/>
          <w:sz w:val="20"/>
          <w:szCs w:val="20"/>
          <w:lang w:eastAsia="sk-SK"/>
        </w:rPr>
        <w:t>(§116 a 117 Občianskeho zákonníka)</w:t>
      </w:r>
    </w:p>
    <w:p w:rsidR="008A55B2" w:rsidRPr="00284D5A" w:rsidRDefault="008A55B2" w:rsidP="008A55B2">
      <w:pPr>
        <w:numPr>
          <w:ilvl w:val="0"/>
          <w:numId w:val="9"/>
        </w:num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V zmysle §116 Občianskeho zákonníka </w:t>
      </w:r>
      <w:r w:rsidRPr="00284D5A">
        <w:rPr>
          <w:rFonts w:ascii="Times New Roman" w:hAnsi="Times New Roman"/>
          <w:b/>
          <w:sz w:val="20"/>
          <w:szCs w:val="20"/>
          <w:lang w:eastAsia="sk-SK"/>
        </w:rPr>
        <w:t>blízkou osobou</w:t>
      </w:r>
      <w:r w:rsidRPr="00284D5A">
        <w:rPr>
          <w:rFonts w:ascii="Times New Roman" w:hAnsi="Times New Roman"/>
          <w:sz w:val="20"/>
          <w:szCs w:val="20"/>
          <w:lang w:eastAsia="sk-SK"/>
        </w:rPr>
        <w:t xml:space="preserve"> je príbuzný v priamom rade, súrodenec a manžel; iné osoby v pomere rodinnom alebo obdobnom sa pokladajú za osoby sebe navzájom blízke, ak by ujmu, ktorú utrpela jedna z nich, druhá dôvodne pociťovala ako vlastnú ujmu.</w:t>
      </w:r>
    </w:p>
    <w:p w:rsidR="008A55B2" w:rsidRPr="00284D5A" w:rsidRDefault="008A55B2" w:rsidP="008A55B2">
      <w:pPr>
        <w:numPr>
          <w:ilvl w:val="0"/>
          <w:numId w:val="9"/>
        </w:numPr>
        <w:spacing w:after="240" w:line="240" w:lineRule="auto"/>
        <w:ind w:left="357" w:hanging="357"/>
        <w:jc w:val="both"/>
        <w:rPr>
          <w:rFonts w:ascii="Times New Roman" w:hAnsi="Times New Roman"/>
          <w:sz w:val="20"/>
          <w:szCs w:val="20"/>
          <w:lang w:eastAsia="sk-SK"/>
        </w:rPr>
      </w:pPr>
      <w:r w:rsidRPr="00284D5A">
        <w:rPr>
          <w:rFonts w:ascii="Times New Roman" w:hAnsi="Times New Roman"/>
          <w:sz w:val="20"/>
          <w:szCs w:val="20"/>
          <w:lang w:eastAsia="sk-SK"/>
        </w:rPr>
        <w:t>V zmysle §117 Občianskeho zákonníka stupeň príbuzenstva dvoch osôb sa určuje podľa počtu zrodení, ktorými v priamom rade pochádza jedna od druhej a v pobočnom rade obidve od najbližšieho spoločného predka.</w:t>
      </w:r>
    </w:p>
    <w:p w:rsidR="008A55B2" w:rsidRPr="00284D5A" w:rsidRDefault="008A55B2" w:rsidP="008A55B2">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Ekonomickým alebo personálnym prepojením</w:t>
      </w:r>
      <w:r w:rsidRPr="00284D5A">
        <w:rPr>
          <w:rFonts w:ascii="Times New Roman" w:hAnsi="Times New Roman"/>
          <w:sz w:val="20"/>
          <w:szCs w:val="20"/>
          <w:lang w:eastAsia="sk-SK"/>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8A55B2" w:rsidRPr="00284D5A" w:rsidRDefault="008A55B2" w:rsidP="008A55B2">
      <w:pPr>
        <w:numPr>
          <w:ilvl w:val="0"/>
          <w:numId w:val="8"/>
        </w:numPr>
        <w:spacing w:after="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majetku alebo kontrole</w:t>
      </w:r>
      <w:r w:rsidRPr="00284D5A">
        <w:rPr>
          <w:rFonts w:ascii="Times New Roman" w:hAnsi="Times New Roman"/>
          <w:sz w:val="20"/>
          <w:szCs w:val="20"/>
          <w:lang w:eastAsia="sk-SK"/>
        </w:rPr>
        <w:t xml:space="preserve"> sa rozumie viac </w:t>
      </w:r>
      <w:r w:rsidRPr="00284D5A">
        <w:rPr>
          <w:rFonts w:ascii="Times New Roman" w:hAnsi="Times New Roman"/>
          <w:b/>
          <w:sz w:val="20"/>
          <w:szCs w:val="20"/>
          <w:lang w:eastAsia="sk-SK"/>
        </w:rPr>
        <w:t>ako 25%</w:t>
      </w:r>
      <w:r w:rsidRPr="00284D5A">
        <w:rPr>
          <w:rFonts w:ascii="Times New Roman" w:hAnsi="Times New Roman"/>
          <w:sz w:val="20"/>
          <w:szCs w:val="20"/>
          <w:lang w:eastAsia="sk-SK"/>
        </w:rPr>
        <w:t xml:space="preserve"> priamy alebo nepriamy podiel alebo nepriamy odvodený podiel na základnom imaní alebo na hlasovacích právach, pričom </w:t>
      </w:r>
    </w:p>
    <w:p w:rsidR="008A55B2" w:rsidRPr="00284D5A" w:rsidRDefault="008A55B2" w:rsidP="008A55B2">
      <w:pPr>
        <w:numPr>
          <w:ilvl w:val="0"/>
          <w:numId w:val="7"/>
        </w:numPr>
        <w:tabs>
          <w:tab w:val="left" w:pos="709"/>
          <w:tab w:val="left" w:pos="993"/>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 xml:space="preserve">nepriamy podiel sa vypočíta súčinom percentuálnej výšky priamych podielov vydelených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a takto vypočítaný výsledok sa vynásobí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w:t>
      </w:r>
    </w:p>
    <w:p w:rsidR="008A55B2" w:rsidRPr="00284D5A" w:rsidRDefault="008A55B2" w:rsidP="008A55B2">
      <w:pPr>
        <w:tabs>
          <w:tab w:val="left" w:pos="709"/>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ab/>
        <w:t>a</w:t>
      </w:r>
    </w:p>
    <w:p w:rsidR="008A55B2" w:rsidRPr="00284D5A" w:rsidRDefault="008A55B2" w:rsidP="008A55B2">
      <w:pPr>
        <w:numPr>
          <w:ilvl w:val="0"/>
          <w:numId w:val="7"/>
        </w:numPr>
        <w:tabs>
          <w:tab w:val="left" w:pos="709"/>
        </w:tabs>
        <w:spacing w:after="0" w:line="240" w:lineRule="auto"/>
        <w:ind w:left="709" w:hanging="284"/>
        <w:jc w:val="both"/>
        <w:rPr>
          <w:rFonts w:ascii="Times New Roman" w:hAnsi="Times New Roman"/>
          <w:sz w:val="20"/>
          <w:szCs w:val="20"/>
          <w:lang w:eastAsia="sk-SK"/>
        </w:rPr>
      </w:pPr>
      <w:r w:rsidRPr="00284D5A">
        <w:rPr>
          <w:rFonts w:ascii="Times New Roman" w:hAnsi="Times New Roman"/>
          <w:sz w:val="20"/>
          <w:szCs w:val="20"/>
          <w:lang w:eastAsia="sk-SK"/>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8A55B2" w:rsidRPr="00284D5A" w:rsidRDefault="008A55B2" w:rsidP="008A55B2">
      <w:pPr>
        <w:numPr>
          <w:ilvl w:val="0"/>
          <w:numId w:val="8"/>
        </w:numPr>
        <w:spacing w:after="12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vedení</w:t>
      </w:r>
      <w:r w:rsidRPr="00284D5A">
        <w:rPr>
          <w:rFonts w:ascii="Times New Roman" w:hAnsi="Times New Roman"/>
          <w:sz w:val="20"/>
          <w:szCs w:val="20"/>
          <w:lang w:eastAsia="sk-SK"/>
        </w:rPr>
        <w:t xml:space="preserve"> sa rozumie vzťah členov štatutárnych orgánov alebo členov dozorných orgánov obchodnej spoločnosti alebo družstva k tejto obchodnej spoločnosti alebo družstvu.</w:t>
      </w:r>
    </w:p>
    <w:p w:rsidR="008A55B2" w:rsidRPr="00284D5A" w:rsidRDefault="008A55B2" w:rsidP="008A55B2">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Iným prepojením </w:t>
      </w:r>
      <w:r w:rsidRPr="00284D5A">
        <w:rPr>
          <w:rFonts w:ascii="Times New Roman" w:hAnsi="Times New Roman"/>
          <w:sz w:val="20"/>
          <w:szCs w:val="20"/>
          <w:lang w:eastAsia="sk-SK"/>
        </w:rPr>
        <w:t>(§2 písm. p) ZDP) sa rozumie obchodný vzťah vytvorený predovšetkým na účel zníženia základu dane alebo zvýšenia daňovej straty.</w:t>
      </w:r>
    </w:p>
    <w:p w:rsidR="008A55B2" w:rsidRPr="00284D5A" w:rsidRDefault="008A55B2" w:rsidP="008A55B2">
      <w:pPr>
        <w:spacing w:after="120" w:line="240" w:lineRule="auto"/>
        <w:jc w:val="both"/>
        <w:rPr>
          <w:rFonts w:ascii="Times New Roman" w:hAnsi="Times New Roman"/>
          <w:sz w:val="24"/>
          <w:szCs w:val="24"/>
          <w:lang w:eastAsia="sk-SK"/>
        </w:rPr>
      </w:pPr>
    </w:p>
    <w:p w:rsidR="008A55B2" w:rsidRDefault="008A55B2" w:rsidP="008A55B2">
      <w:pPr>
        <w:pStyle w:val="Pta"/>
        <w:tabs>
          <w:tab w:val="clear" w:pos="4536"/>
          <w:tab w:val="clear" w:pos="9072"/>
        </w:tabs>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E1550A" w:rsidRDefault="00E1550A" w:rsidP="007411E7">
      <w:pPr>
        <w:tabs>
          <w:tab w:val="left" w:pos="284"/>
        </w:tabs>
        <w:spacing w:after="0" w:line="240" w:lineRule="auto"/>
        <w:jc w:val="both"/>
        <w:rPr>
          <w:rFonts w:ascii="Arial" w:hAnsi="Arial" w:cs="Arial"/>
          <w:b/>
          <w:sz w:val="24"/>
          <w:szCs w:val="24"/>
        </w:rPr>
      </w:pPr>
    </w:p>
    <w:p w:rsidR="001655AD" w:rsidRDefault="001655AD" w:rsidP="007C0A02">
      <w:pPr>
        <w:tabs>
          <w:tab w:val="left" w:pos="284"/>
        </w:tabs>
        <w:spacing w:after="0" w:line="240" w:lineRule="auto"/>
        <w:jc w:val="both"/>
        <w:rPr>
          <w:rFonts w:ascii="Arial" w:hAnsi="Arial" w:cs="Arial"/>
          <w:b/>
          <w:sz w:val="24"/>
          <w:szCs w:val="24"/>
        </w:rPr>
      </w:pPr>
    </w:p>
    <w:p w:rsidR="001655AD" w:rsidRDefault="001655AD" w:rsidP="007C0A02">
      <w:pPr>
        <w:tabs>
          <w:tab w:val="left" w:pos="284"/>
        </w:tabs>
        <w:spacing w:after="0" w:line="240" w:lineRule="auto"/>
        <w:jc w:val="both"/>
        <w:rPr>
          <w:rFonts w:ascii="Arial" w:hAnsi="Arial" w:cs="Arial"/>
          <w:b/>
          <w:sz w:val="24"/>
          <w:szCs w:val="24"/>
        </w:rPr>
      </w:pPr>
    </w:p>
    <w:p w:rsidR="007C0A02" w:rsidRDefault="00DF56E6" w:rsidP="007C0A02">
      <w:pPr>
        <w:tabs>
          <w:tab w:val="left" w:pos="284"/>
        </w:tabs>
        <w:spacing w:after="0" w:line="240" w:lineRule="auto"/>
        <w:jc w:val="both"/>
        <w:rPr>
          <w:rFonts w:ascii="Arial" w:hAnsi="Arial" w:cs="Arial"/>
          <w:b/>
          <w:sz w:val="24"/>
          <w:szCs w:val="24"/>
        </w:rPr>
      </w:pPr>
      <w:r>
        <w:rPr>
          <w:rFonts w:ascii="Arial" w:hAnsi="Arial" w:cs="Arial"/>
          <w:b/>
          <w:sz w:val="24"/>
          <w:szCs w:val="24"/>
        </w:rPr>
        <w:lastRenderedPageBreak/>
        <w:t>Príloha č. 6</w:t>
      </w:r>
      <w:r w:rsidR="007C0A02" w:rsidRPr="00F10663">
        <w:rPr>
          <w:rFonts w:ascii="Arial" w:hAnsi="Arial" w:cs="Arial"/>
          <w:b/>
          <w:sz w:val="24"/>
          <w:szCs w:val="24"/>
        </w:rPr>
        <w:t xml:space="preserve">: </w:t>
      </w:r>
    </w:p>
    <w:p w:rsidR="00F07C4D" w:rsidRPr="00F07C4D" w:rsidRDefault="00F07C4D" w:rsidP="00F07C4D">
      <w:pPr>
        <w:keepNext/>
        <w:spacing w:after="0" w:line="240" w:lineRule="auto"/>
        <w:jc w:val="center"/>
        <w:outlineLvl w:val="0"/>
        <w:rPr>
          <w:rFonts w:ascii="Arial" w:eastAsia="Times New Roman" w:hAnsi="Arial" w:cs="Arial"/>
          <w:b/>
          <w:bCs/>
          <w:i/>
          <w:kern w:val="32"/>
          <w:sz w:val="20"/>
          <w:szCs w:val="20"/>
        </w:rPr>
      </w:pPr>
      <w:r w:rsidRPr="00F07C4D">
        <w:rPr>
          <w:rFonts w:ascii="Arial" w:eastAsia="Times New Roman" w:hAnsi="Arial" w:cs="Arial"/>
          <w:b/>
          <w:bCs/>
          <w:i/>
          <w:kern w:val="32"/>
          <w:sz w:val="20"/>
          <w:szCs w:val="20"/>
        </w:rPr>
        <w:t>Obchodné podmienky vykonania diela</w:t>
      </w:r>
    </w:p>
    <w:p w:rsidR="00F07C4D" w:rsidRPr="00F07C4D" w:rsidRDefault="00F07C4D" w:rsidP="00F07C4D">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F07C4D">
        <w:rPr>
          <w:rFonts w:ascii="Arial" w:eastAsia="Times New Roman" w:hAnsi="Arial" w:cs="Arial"/>
          <w:b/>
          <w:bCs/>
          <w:sz w:val="16"/>
          <w:szCs w:val="16"/>
        </w:rPr>
        <w:t xml:space="preserve">I. </w:t>
      </w:r>
      <w:r w:rsidRPr="00F07C4D">
        <w:rPr>
          <w:rFonts w:ascii="Arial" w:eastAsia="Times New Roman" w:hAnsi="Arial" w:cs="Arial"/>
          <w:b/>
          <w:bCs/>
          <w:sz w:val="16"/>
          <w:szCs w:val="16"/>
        </w:rPr>
        <w:tab/>
        <w:t>Predmet zmluvy</w:t>
      </w:r>
    </w:p>
    <w:p w:rsidR="00F07C4D" w:rsidRPr="00F07C4D" w:rsidRDefault="00F07C4D" w:rsidP="00F07C4D">
      <w:pPr>
        <w:tabs>
          <w:tab w:val="left" w:pos="284"/>
        </w:tabs>
        <w:autoSpaceDE w:val="0"/>
        <w:autoSpaceDN w:val="0"/>
        <w:spacing w:after="0" w:line="240" w:lineRule="auto"/>
        <w:ind w:left="284"/>
        <w:jc w:val="both"/>
        <w:rPr>
          <w:rFonts w:ascii="Arial" w:eastAsia="Times New Roman" w:hAnsi="Arial" w:cs="Arial"/>
          <w:sz w:val="16"/>
          <w:szCs w:val="16"/>
        </w:rPr>
      </w:pPr>
      <w:r w:rsidRPr="00F07C4D">
        <w:rPr>
          <w:rFonts w:ascii="Arial" w:eastAsia="Times New Roman" w:hAnsi="Arial" w:cs="Arial"/>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F07C4D" w:rsidRPr="00F07C4D" w:rsidRDefault="00F07C4D" w:rsidP="00F07C4D">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F07C4D">
        <w:rPr>
          <w:rFonts w:ascii="Arial" w:eastAsia="Times New Roman" w:hAnsi="Arial" w:cs="Arial"/>
          <w:b/>
          <w:bCs/>
          <w:sz w:val="16"/>
          <w:szCs w:val="16"/>
        </w:rPr>
        <w:t xml:space="preserve">II. </w:t>
      </w:r>
      <w:r w:rsidRPr="00F07C4D">
        <w:rPr>
          <w:rFonts w:ascii="Arial" w:eastAsia="Times New Roman" w:hAnsi="Arial" w:cs="Arial"/>
          <w:b/>
          <w:bCs/>
          <w:sz w:val="16"/>
          <w:szCs w:val="16"/>
        </w:rPr>
        <w:tab/>
        <w:t>Cena</w:t>
      </w:r>
    </w:p>
    <w:p w:rsidR="00F07C4D" w:rsidRPr="00F07C4D" w:rsidRDefault="00F07C4D" w:rsidP="00F07C4D">
      <w:pPr>
        <w:numPr>
          <w:ilvl w:val="0"/>
          <w:numId w:val="39"/>
        </w:numPr>
        <w:autoSpaceDE w:val="0"/>
        <w:autoSpaceDN w:val="0"/>
        <w:spacing w:after="0" w:line="240" w:lineRule="auto"/>
        <w:ind w:left="284" w:hanging="284"/>
        <w:contextualSpacing/>
        <w:jc w:val="both"/>
        <w:rPr>
          <w:rFonts w:ascii="Arial" w:eastAsia="Times New Roman" w:hAnsi="Arial" w:cs="Arial"/>
          <w:sz w:val="20"/>
          <w:szCs w:val="20"/>
          <w:lang w:eastAsia="sk-SK"/>
        </w:rPr>
      </w:pPr>
      <w:r w:rsidRPr="00F07C4D">
        <w:rPr>
          <w:rFonts w:ascii="Arial" w:eastAsia="Times New Roman" w:hAnsi="Arial" w:cs="Arial"/>
          <w:sz w:val="16"/>
          <w:szCs w:val="16"/>
          <w:lang w:eastAsia="sk-SK"/>
        </w:rPr>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 okrem správnych poplatkov.</w:t>
      </w:r>
    </w:p>
    <w:p w:rsidR="00F07C4D" w:rsidRPr="00F07C4D" w:rsidRDefault="00F07C4D" w:rsidP="00F07C4D">
      <w:pPr>
        <w:tabs>
          <w:tab w:val="left" w:pos="284"/>
        </w:tabs>
        <w:spacing w:after="0" w:line="240" w:lineRule="auto"/>
        <w:ind w:left="336" w:hanging="336"/>
        <w:jc w:val="both"/>
        <w:rPr>
          <w:rFonts w:ascii="Arial" w:hAnsi="Arial" w:cs="Arial"/>
          <w:sz w:val="16"/>
          <w:szCs w:val="16"/>
        </w:rPr>
      </w:pPr>
      <w:r w:rsidRPr="00F07C4D">
        <w:rPr>
          <w:rFonts w:ascii="Arial" w:hAnsi="Arial" w:cs="Arial"/>
          <w:sz w:val="16"/>
          <w:szCs w:val="16"/>
        </w:rPr>
        <w:t>2.</w:t>
      </w:r>
      <w:r w:rsidRPr="00F07C4D">
        <w:rPr>
          <w:rFonts w:ascii="Arial" w:hAnsi="Arial" w:cs="Arial"/>
          <w:sz w:val="16"/>
          <w:szCs w:val="16"/>
        </w:rPr>
        <w:tab/>
        <w:t>Správne poplatky a platby, ktoré súvisia s výkonom diela, uhradí Objednávateľ Zhotoviteľovi na základe skutočného preukázania ich zaplatenia Zhotoviteľom.</w:t>
      </w:r>
    </w:p>
    <w:p w:rsidR="00F07C4D" w:rsidRPr="00F07C4D" w:rsidRDefault="00F07C4D" w:rsidP="00F07C4D">
      <w:pPr>
        <w:tabs>
          <w:tab w:val="left" w:pos="284"/>
        </w:tabs>
        <w:spacing w:after="0" w:line="240" w:lineRule="auto"/>
        <w:jc w:val="both"/>
        <w:rPr>
          <w:rFonts w:ascii="Arial" w:hAnsi="Arial" w:cs="Arial"/>
          <w:b/>
          <w:bCs/>
          <w:color w:val="000000"/>
          <w:sz w:val="16"/>
          <w:szCs w:val="16"/>
        </w:rPr>
      </w:pPr>
      <w:r w:rsidRPr="00F07C4D">
        <w:rPr>
          <w:rFonts w:ascii="Arial" w:hAnsi="Arial" w:cs="Arial"/>
          <w:b/>
          <w:bCs/>
          <w:color w:val="000000"/>
          <w:sz w:val="16"/>
          <w:szCs w:val="16"/>
        </w:rPr>
        <w:t xml:space="preserve">III. </w:t>
      </w:r>
      <w:r w:rsidRPr="00F07C4D">
        <w:rPr>
          <w:rFonts w:ascii="Arial" w:hAnsi="Arial" w:cs="Arial"/>
          <w:b/>
          <w:bCs/>
          <w:color w:val="000000"/>
          <w:sz w:val="16"/>
          <w:szCs w:val="16"/>
        </w:rPr>
        <w:tab/>
        <w:t>Čas a miesto vykonania diela</w:t>
      </w:r>
    </w:p>
    <w:p w:rsidR="00F07C4D" w:rsidRPr="00F07C4D" w:rsidRDefault="00F07C4D" w:rsidP="00F07C4D">
      <w:pPr>
        <w:numPr>
          <w:ilvl w:val="0"/>
          <w:numId w:val="40"/>
        </w:numPr>
        <w:overflowPunct w:val="0"/>
        <w:spacing w:after="0" w:line="240" w:lineRule="auto"/>
        <w:ind w:left="284" w:hanging="284"/>
        <w:jc w:val="both"/>
        <w:textAlignment w:val="baseline"/>
        <w:rPr>
          <w:rFonts w:ascii="Arial" w:hAnsi="Arial" w:cs="Arial"/>
          <w:sz w:val="16"/>
          <w:szCs w:val="16"/>
        </w:rPr>
      </w:pPr>
      <w:r w:rsidRPr="00F07C4D">
        <w:rPr>
          <w:rFonts w:ascii="Arial" w:hAnsi="Arial" w:cs="Arial"/>
          <w:sz w:val="16"/>
          <w:szCs w:val="16"/>
        </w:rPr>
        <w:t>Zhotoviteľ je povinný vykonať dielo v termíne uvedenom v tejto zmluve. Miestom dodania PD a právoplatného stavebného povolenia je sídlo konečného príjemcu Objednávateľa uvedené v tejto zmluve.</w:t>
      </w:r>
    </w:p>
    <w:p w:rsidR="00F07C4D" w:rsidRPr="00F07C4D" w:rsidRDefault="00F07C4D" w:rsidP="00F07C4D">
      <w:pPr>
        <w:tabs>
          <w:tab w:val="left" w:pos="284"/>
        </w:tabs>
        <w:spacing w:after="0" w:line="240" w:lineRule="auto"/>
        <w:jc w:val="both"/>
        <w:rPr>
          <w:rFonts w:ascii="Arial" w:hAnsi="Arial" w:cs="Arial"/>
          <w:b/>
          <w:bCs/>
          <w:color w:val="000000"/>
          <w:sz w:val="16"/>
          <w:szCs w:val="16"/>
        </w:rPr>
      </w:pPr>
      <w:r w:rsidRPr="00F07C4D">
        <w:rPr>
          <w:rFonts w:ascii="Arial" w:hAnsi="Arial" w:cs="Arial"/>
          <w:b/>
          <w:bCs/>
          <w:color w:val="000000"/>
          <w:sz w:val="16"/>
          <w:szCs w:val="16"/>
        </w:rPr>
        <w:t xml:space="preserve">IV. </w:t>
      </w:r>
      <w:r w:rsidRPr="00F07C4D">
        <w:rPr>
          <w:rFonts w:ascii="Arial" w:hAnsi="Arial" w:cs="Arial"/>
          <w:b/>
          <w:bCs/>
          <w:color w:val="000000"/>
          <w:sz w:val="16"/>
          <w:szCs w:val="16"/>
        </w:rPr>
        <w:tab/>
        <w:t>Platobné podmienky, zmluvné pokuty a náhrada škody</w:t>
      </w:r>
    </w:p>
    <w:p w:rsidR="00F07C4D" w:rsidRPr="00F07C4D" w:rsidRDefault="00F07C4D" w:rsidP="00F07C4D">
      <w:pPr>
        <w:numPr>
          <w:ilvl w:val="0"/>
          <w:numId w:val="36"/>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Štandardná lehota splatnosti faktúr je 30 dní od doručenia faktúry Objednávateľovi. Objednávateľ neposkytuje zálohy ani preddavky na cenu diela.</w:t>
      </w:r>
    </w:p>
    <w:p w:rsidR="00F07C4D" w:rsidRPr="00F07C4D" w:rsidRDefault="00F07C4D" w:rsidP="00F07C4D">
      <w:pPr>
        <w:numPr>
          <w:ilvl w:val="0"/>
          <w:numId w:val="36"/>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Zmluvné strany sa dohodli na nasledovnom spôsobe fakturácie:</w:t>
      </w:r>
    </w:p>
    <w:p w:rsidR="00F07C4D" w:rsidRPr="00F07C4D" w:rsidRDefault="00F07C4D" w:rsidP="00F07C4D">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2.1 Vo výške 100 % z ceny za PD v zmysle Prílohy č. 2 tejto zmluvy je oprávnený Zhotoviteľ fakturovať najskôr v deň odovzdania a prevzatia PD zástupcom Objednávateľa.</w:t>
      </w:r>
    </w:p>
    <w:p w:rsidR="00F07C4D" w:rsidRPr="00F07C4D" w:rsidRDefault="00F07C4D" w:rsidP="00F07C4D">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2.2 Vo výške 100 % z ceny za výkon inžinierskej činnosti v zmysle Prílohy č. 2 tejto zmluvy je oprávnený Zhotoviteľ fakturovať po dodaní právoplatného stavebného povolenia.</w:t>
      </w:r>
    </w:p>
    <w:p w:rsidR="00F07C4D" w:rsidRPr="00F07C4D" w:rsidRDefault="00F07C4D" w:rsidP="00F07C4D">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2.3 Vo výške 100% z ceny za autorský dohľad v zmysle Prílohy č. 2 tejto zmluvy je Zhotoviteľ oprávnený fakturovať po nadobudnutí právoplatnosti kolaudačného rozhodnutia.</w:t>
      </w:r>
    </w:p>
    <w:p w:rsidR="00F07C4D" w:rsidRPr="00F07C4D" w:rsidRDefault="00F07C4D" w:rsidP="00F07C4D">
      <w:p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 xml:space="preserve">3. </w:t>
      </w:r>
      <w:r w:rsidRPr="00F07C4D">
        <w:rPr>
          <w:rFonts w:ascii="Arial" w:eastAsia="Times New Roman" w:hAnsi="Arial" w:cs="Arial"/>
          <w:sz w:val="16"/>
          <w:szCs w:val="16"/>
          <w:lang w:eastAsia="sk-SK"/>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F07C4D" w:rsidRPr="00F07C4D" w:rsidRDefault="00F07C4D" w:rsidP="00F07C4D">
      <w:pPr>
        <w:numPr>
          <w:ilvl w:val="0"/>
          <w:numId w:val="25"/>
        </w:numPr>
        <w:tabs>
          <w:tab w:val="num" w:pos="0"/>
        </w:tabs>
        <w:spacing w:after="0" w:line="240" w:lineRule="auto"/>
        <w:ind w:left="284" w:hanging="284"/>
        <w:jc w:val="both"/>
        <w:rPr>
          <w:rFonts w:ascii="Arial" w:hAnsi="Arial" w:cs="Arial"/>
          <w:sz w:val="16"/>
          <w:szCs w:val="16"/>
        </w:rPr>
      </w:pPr>
      <w:r w:rsidRPr="00F07C4D">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F07C4D" w:rsidRPr="00F07C4D" w:rsidRDefault="00F07C4D" w:rsidP="00F07C4D">
      <w:pPr>
        <w:numPr>
          <w:ilvl w:val="0"/>
          <w:numId w:val="25"/>
        </w:numPr>
        <w:tabs>
          <w:tab w:val="num" w:pos="0"/>
        </w:tabs>
        <w:spacing w:after="0" w:line="240" w:lineRule="auto"/>
        <w:ind w:left="284" w:hanging="284"/>
        <w:jc w:val="both"/>
        <w:rPr>
          <w:rFonts w:ascii="Arial" w:hAnsi="Arial" w:cs="Arial"/>
          <w:sz w:val="16"/>
          <w:szCs w:val="16"/>
        </w:rPr>
      </w:pPr>
      <w:r w:rsidRPr="00F07C4D">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F07C4D" w:rsidRPr="00F07C4D" w:rsidRDefault="00F07C4D" w:rsidP="00F07C4D">
      <w:pPr>
        <w:numPr>
          <w:ilvl w:val="0"/>
          <w:numId w:val="25"/>
        </w:numPr>
        <w:tabs>
          <w:tab w:val="num" w:pos="0"/>
        </w:tabs>
        <w:spacing w:after="0" w:line="240" w:lineRule="auto"/>
        <w:ind w:left="284" w:hanging="284"/>
        <w:jc w:val="both"/>
        <w:rPr>
          <w:rFonts w:ascii="Arial" w:hAnsi="Arial" w:cs="Arial"/>
          <w:sz w:val="16"/>
          <w:szCs w:val="16"/>
        </w:rPr>
      </w:pPr>
      <w:r w:rsidRPr="00F07C4D">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F07C4D" w:rsidRPr="00F07C4D" w:rsidRDefault="00F07C4D" w:rsidP="00F07C4D">
      <w:pPr>
        <w:numPr>
          <w:ilvl w:val="0"/>
          <w:numId w:val="25"/>
        </w:numPr>
        <w:tabs>
          <w:tab w:val="num" w:pos="0"/>
        </w:tabs>
        <w:spacing w:after="0" w:line="240" w:lineRule="auto"/>
        <w:ind w:left="284" w:hanging="284"/>
        <w:jc w:val="both"/>
        <w:rPr>
          <w:rFonts w:ascii="Arial" w:hAnsi="Arial" w:cs="Arial"/>
          <w:sz w:val="16"/>
          <w:szCs w:val="16"/>
        </w:rPr>
      </w:pPr>
      <w:r w:rsidRPr="00F07C4D">
        <w:rPr>
          <w:rFonts w:ascii="Arial" w:hAnsi="Arial" w:cs="Arial"/>
          <w:sz w:val="16"/>
          <w:szCs w:val="16"/>
        </w:rPr>
        <w:t>Za nedodržanie lehoty splatnosti faktúry je Zhotoviteľ oprávnený požadovať úrok z omeškania v zmysle ustanovení Obchodného zákonníka.</w:t>
      </w:r>
    </w:p>
    <w:p w:rsidR="00F07C4D" w:rsidRPr="00F07C4D" w:rsidRDefault="00F07C4D" w:rsidP="00F07C4D">
      <w:pPr>
        <w:numPr>
          <w:ilvl w:val="0"/>
          <w:numId w:val="25"/>
        </w:numPr>
        <w:tabs>
          <w:tab w:val="num" w:pos="0"/>
        </w:tabs>
        <w:spacing w:after="0" w:line="240" w:lineRule="auto"/>
        <w:ind w:left="284" w:hanging="284"/>
        <w:jc w:val="both"/>
        <w:rPr>
          <w:rFonts w:ascii="Arial" w:hAnsi="Arial" w:cs="Arial"/>
          <w:sz w:val="16"/>
          <w:szCs w:val="16"/>
        </w:rPr>
      </w:pPr>
      <w:r w:rsidRPr="00F07C4D">
        <w:rPr>
          <w:rFonts w:ascii="Arial" w:hAnsi="Arial" w:cs="Arial"/>
          <w:sz w:val="16"/>
          <w:szCs w:val="16"/>
        </w:rPr>
        <w:t>Za nedodržanie termínu plnenia uvedeného  v tejto zmluve je Zhotoviteľ povinný uhradiť Objednávateľovi zmluvnú pokutu vo výške 0,1 % z celkovej ceny diela za každý deň omeškania. Právo Objednávateľa na náhradu škody týmto nie je dotknuté.</w:t>
      </w:r>
    </w:p>
    <w:p w:rsidR="00F07C4D" w:rsidRPr="00F07C4D" w:rsidRDefault="00F07C4D" w:rsidP="00F07C4D">
      <w:pPr>
        <w:numPr>
          <w:ilvl w:val="0"/>
          <w:numId w:val="25"/>
        </w:numPr>
        <w:tabs>
          <w:tab w:val="num" w:pos="0"/>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 xml:space="preserve">V prípade </w:t>
      </w:r>
      <w:proofErr w:type="spellStart"/>
      <w:r w:rsidRPr="00F07C4D">
        <w:rPr>
          <w:rFonts w:ascii="Arial" w:hAnsi="Arial" w:cs="Arial"/>
          <w:sz w:val="16"/>
          <w:szCs w:val="16"/>
        </w:rPr>
        <w:t>vadného</w:t>
      </w:r>
      <w:proofErr w:type="spellEnd"/>
      <w:r w:rsidRPr="00F07C4D">
        <w:rPr>
          <w:rFonts w:ascii="Arial" w:hAnsi="Arial" w:cs="Arial"/>
          <w:sz w:val="16"/>
          <w:szCs w:val="16"/>
        </w:rPr>
        <w:t xml:space="preserve"> plnenia je Zhotoviteľ  povinný  zaplatiť  Objednávateľovi zmluvnú pokutu vo výške 0,05 % z celkovej ceny diela za každú reklamáciu uplatnenú v písomnej forme, ktorá sa preukáže ako oprávnená. Túto pokutu, však Zhotoviteľ nie je povinný zaplatiť, ak Zhotoviteľ  reklamovanú </w:t>
      </w:r>
      <w:proofErr w:type="spellStart"/>
      <w:r w:rsidRPr="00F07C4D">
        <w:rPr>
          <w:rFonts w:ascii="Arial" w:hAnsi="Arial" w:cs="Arial"/>
          <w:sz w:val="16"/>
          <w:szCs w:val="16"/>
        </w:rPr>
        <w:t>vadu</w:t>
      </w:r>
      <w:proofErr w:type="spellEnd"/>
      <w:r w:rsidRPr="00F07C4D">
        <w:rPr>
          <w:rFonts w:ascii="Arial" w:hAnsi="Arial" w:cs="Arial"/>
          <w:sz w:val="16"/>
          <w:szCs w:val="16"/>
        </w:rPr>
        <w:t xml:space="preserve"> uzná a bezplatne ju odstráni do 30 dní od uplatnenia reklamácie Objednávateľom. </w:t>
      </w:r>
    </w:p>
    <w:p w:rsidR="00F07C4D" w:rsidRPr="00F07C4D" w:rsidRDefault="00F07C4D" w:rsidP="00F07C4D">
      <w:pPr>
        <w:numPr>
          <w:ilvl w:val="0"/>
          <w:numId w:val="25"/>
        </w:numPr>
        <w:tabs>
          <w:tab w:val="num" w:pos="0"/>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V prípade odstúpenia od zmluvy Objednávateľom v zmysle bodov 2., 3. článku VII. tejto zmluvy má Objednávateľ popri nároku na úhradu preukázanej škody spôsobenej neukončením dohodnutých výkonov i nárok na zaplatenie zmluvnej pokuty vo výške  15 % z celkovej ceny diela.</w:t>
      </w:r>
    </w:p>
    <w:p w:rsidR="00F07C4D" w:rsidRPr="00F07C4D" w:rsidRDefault="00F07C4D" w:rsidP="00F07C4D">
      <w:pPr>
        <w:numPr>
          <w:ilvl w:val="0"/>
          <w:numId w:val="25"/>
        </w:numPr>
        <w:tabs>
          <w:tab w:val="num" w:pos="0"/>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Zhotoviteľ zaplatí Objednávateľovi zmluvnú pokutu vo výške 10 % z ceny PD podľa tejto zmluvy v prípade, ak zvýšenie obstarávacích nákladov realizačných prác presiahne v dôsledku preukázaných nedostatkov projektu 5 %.</w:t>
      </w:r>
    </w:p>
    <w:p w:rsidR="00F07C4D" w:rsidRPr="00F07C4D" w:rsidRDefault="00F07C4D" w:rsidP="00F07C4D">
      <w:pPr>
        <w:numPr>
          <w:ilvl w:val="0"/>
          <w:numId w:val="25"/>
        </w:numPr>
        <w:tabs>
          <w:tab w:val="num" w:pos="284"/>
        </w:tabs>
        <w:spacing w:after="0" w:line="240" w:lineRule="auto"/>
        <w:rPr>
          <w:rFonts w:ascii="Arial" w:hAnsi="Arial" w:cs="Arial"/>
          <w:sz w:val="16"/>
          <w:szCs w:val="16"/>
        </w:rPr>
      </w:pPr>
      <w:r w:rsidRPr="00F07C4D">
        <w:rPr>
          <w:rFonts w:ascii="Arial" w:hAnsi="Arial" w:cs="Arial"/>
          <w:sz w:val="16"/>
          <w:szCs w:val="16"/>
        </w:rPr>
        <w:t xml:space="preserve">Zhotoviteľ je povinný bezplatne odstrániť </w:t>
      </w:r>
      <w:proofErr w:type="spellStart"/>
      <w:r w:rsidRPr="00F07C4D">
        <w:rPr>
          <w:rFonts w:ascii="Arial" w:hAnsi="Arial" w:cs="Arial"/>
          <w:sz w:val="16"/>
          <w:szCs w:val="16"/>
        </w:rPr>
        <w:t>vady</w:t>
      </w:r>
      <w:proofErr w:type="spellEnd"/>
      <w:r w:rsidRPr="00F07C4D">
        <w:rPr>
          <w:rFonts w:ascii="Arial" w:hAnsi="Arial" w:cs="Arial"/>
          <w:sz w:val="16"/>
          <w:szCs w:val="16"/>
        </w:rPr>
        <w:t xml:space="preserve"> resp. iné nedostatky PD, za ktoré je zodpovedný. </w:t>
      </w:r>
    </w:p>
    <w:p w:rsidR="00F07C4D" w:rsidRPr="00F07C4D" w:rsidRDefault="00F07C4D" w:rsidP="00F07C4D">
      <w:pPr>
        <w:numPr>
          <w:ilvl w:val="0"/>
          <w:numId w:val="25"/>
        </w:numPr>
        <w:tabs>
          <w:tab w:val="num" w:pos="284"/>
        </w:tabs>
        <w:spacing w:after="0" w:line="240" w:lineRule="auto"/>
        <w:ind w:left="284" w:hanging="284"/>
        <w:rPr>
          <w:rFonts w:ascii="Arial" w:hAnsi="Arial" w:cs="Arial"/>
          <w:sz w:val="16"/>
          <w:szCs w:val="16"/>
        </w:rPr>
      </w:pPr>
      <w:r w:rsidRPr="00F07C4D">
        <w:rPr>
          <w:rFonts w:ascii="Arial" w:hAnsi="Arial" w:cs="Arial"/>
          <w:sz w:val="16"/>
          <w:szCs w:val="16"/>
        </w:rPr>
        <w:t xml:space="preserve">V prípade, ak pri realizácii diela vzniknú Zhotoviteľovi, ktorý bude realizovať dielo podľa PD opodstatnené </w:t>
      </w:r>
      <w:proofErr w:type="spellStart"/>
      <w:r w:rsidRPr="00F07C4D">
        <w:rPr>
          <w:rFonts w:ascii="Arial" w:hAnsi="Arial" w:cs="Arial"/>
          <w:sz w:val="16"/>
          <w:szCs w:val="16"/>
        </w:rPr>
        <w:t>naviac</w:t>
      </w:r>
      <w:proofErr w:type="spellEnd"/>
      <w:r w:rsidRPr="00F07C4D">
        <w:rPr>
          <w:rFonts w:ascii="Arial" w:hAnsi="Arial" w:cs="Arial"/>
          <w:sz w:val="16"/>
          <w:szCs w:val="16"/>
        </w:rPr>
        <w:t xml:space="preserve"> náklady v dôsledku nedostatku PD, ktoré si voči Objednávateľovi uplatní, znášať tieto dodatočné náklady bude Zhotoviteľ PD podľa tejto zmluvy.      </w:t>
      </w:r>
    </w:p>
    <w:p w:rsidR="00F07C4D" w:rsidRPr="00F07C4D" w:rsidRDefault="00F07C4D" w:rsidP="00F07C4D">
      <w:pPr>
        <w:numPr>
          <w:ilvl w:val="0"/>
          <w:numId w:val="25"/>
        </w:numPr>
        <w:tabs>
          <w:tab w:val="num" w:pos="0"/>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 xml:space="preserve">Zhotoviteľ je povinný Objednávateľovi nahradiť v plnej výške škodu spôsobenú nutnosťou opakovane realizovať stavebné práce z dôvodu </w:t>
      </w:r>
      <w:proofErr w:type="spellStart"/>
      <w:r w:rsidRPr="00F07C4D">
        <w:rPr>
          <w:rFonts w:ascii="Arial" w:hAnsi="Arial" w:cs="Arial"/>
          <w:sz w:val="16"/>
          <w:szCs w:val="16"/>
        </w:rPr>
        <w:t>vady</w:t>
      </w:r>
      <w:proofErr w:type="spellEnd"/>
      <w:r w:rsidRPr="00F07C4D">
        <w:rPr>
          <w:rFonts w:ascii="Arial" w:hAnsi="Arial" w:cs="Arial"/>
          <w:sz w:val="16"/>
          <w:szCs w:val="16"/>
        </w:rPr>
        <w:t xml:space="preserve"> projektu.</w:t>
      </w:r>
    </w:p>
    <w:p w:rsidR="00F07C4D" w:rsidRDefault="00F07C4D" w:rsidP="00F07C4D">
      <w:pPr>
        <w:numPr>
          <w:ilvl w:val="0"/>
          <w:numId w:val="25"/>
        </w:numPr>
        <w:tabs>
          <w:tab w:val="num" w:pos="0"/>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 xml:space="preserve">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 </w:t>
      </w:r>
    </w:p>
    <w:p w:rsidR="00F07C4D" w:rsidRPr="00F07C4D" w:rsidRDefault="00F07C4D" w:rsidP="00F07C4D">
      <w:pPr>
        <w:pStyle w:val="Odsekzoznamu"/>
        <w:numPr>
          <w:ilvl w:val="0"/>
          <w:numId w:val="25"/>
        </w:numPr>
        <w:tabs>
          <w:tab w:val="clear" w:pos="454"/>
        </w:tabs>
        <w:ind w:left="284" w:hanging="284"/>
        <w:rPr>
          <w:rFonts w:ascii="Arial" w:eastAsia="Calibri" w:hAnsi="Arial" w:cs="Arial"/>
          <w:sz w:val="16"/>
          <w:szCs w:val="16"/>
          <w:lang w:eastAsia="en-US"/>
        </w:rPr>
      </w:pPr>
      <w:r w:rsidRPr="00F07C4D">
        <w:rPr>
          <w:rFonts w:ascii="Arial" w:eastAsia="Calibri" w:hAnsi="Arial" w:cs="Arial"/>
          <w:sz w:val="16"/>
          <w:szCs w:val="16"/>
          <w:lang w:eastAsia="en-US"/>
        </w:rPr>
        <w:t xml:space="preserve">Zhotoviteľ ku dňu podpisu tejto zmluvy predložil objednávateľovi prehlásenie o tom či je závislou osobou voči ŽSR v zmysle § 2 písm. n) zákona č. 595/2003 </w:t>
      </w:r>
      <w:proofErr w:type="spellStart"/>
      <w:r w:rsidRPr="00F07C4D">
        <w:rPr>
          <w:rFonts w:ascii="Arial" w:eastAsia="Calibri" w:hAnsi="Arial" w:cs="Arial"/>
          <w:sz w:val="16"/>
          <w:szCs w:val="16"/>
          <w:lang w:eastAsia="en-US"/>
        </w:rPr>
        <w:t>Z.z</w:t>
      </w:r>
      <w:proofErr w:type="spellEnd"/>
      <w:r w:rsidRPr="00F07C4D">
        <w:rPr>
          <w:rFonts w:ascii="Arial" w:eastAsia="Calibri" w:hAnsi="Arial" w:cs="Arial"/>
          <w:sz w:val="16"/>
          <w:szCs w:val="16"/>
          <w:lang w:eastAsia="en-US"/>
        </w:rPr>
        <w:t xml:space="preserve">. o dani z príjmov v </w:t>
      </w:r>
      <w:proofErr w:type="spellStart"/>
      <w:r w:rsidRPr="00F07C4D">
        <w:rPr>
          <w:rFonts w:ascii="Arial" w:eastAsia="Calibri" w:hAnsi="Arial" w:cs="Arial"/>
          <w:sz w:val="16"/>
          <w:szCs w:val="16"/>
          <w:lang w:eastAsia="en-US"/>
        </w:rPr>
        <w:t>znp</w:t>
      </w:r>
      <w:proofErr w:type="spellEnd"/>
      <w:r w:rsidRPr="00F07C4D">
        <w:rPr>
          <w:rFonts w:ascii="Arial" w:eastAsia="Calibri" w:hAnsi="Arial" w:cs="Arial"/>
          <w:sz w:val="16"/>
          <w:szCs w:val="16"/>
          <w:lang w:eastAsia="en-US"/>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F07C4D" w:rsidRPr="00F07C4D" w:rsidRDefault="00F07C4D" w:rsidP="00F07C4D">
      <w:pPr>
        <w:overflowPunct w:val="0"/>
        <w:autoSpaceDE w:val="0"/>
        <w:autoSpaceDN w:val="0"/>
        <w:spacing w:after="0" w:line="240" w:lineRule="auto"/>
        <w:ind w:left="284"/>
        <w:jc w:val="both"/>
        <w:rPr>
          <w:rFonts w:ascii="Arial" w:hAnsi="Arial" w:cs="Arial"/>
          <w:sz w:val="16"/>
          <w:szCs w:val="16"/>
        </w:rPr>
      </w:pPr>
    </w:p>
    <w:p w:rsidR="00F07C4D" w:rsidRPr="00F07C4D" w:rsidRDefault="00F07C4D" w:rsidP="00F07C4D">
      <w:pPr>
        <w:keepNext/>
        <w:keepLines/>
        <w:spacing w:after="0" w:line="240" w:lineRule="auto"/>
        <w:ind w:left="284" w:hanging="284"/>
        <w:outlineLvl w:val="2"/>
        <w:rPr>
          <w:rFonts w:ascii="Arial" w:eastAsiaTheme="majorEastAsia" w:hAnsi="Arial" w:cs="Arial"/>
          <w:b/>
          <w:bCs/>
          <w:sz w:val="16"/>
          <w:szCs w:val="16"/>
        </w:rPr>
      </w:pPr>
      <w:r w:rsidRPr="00F07C4D">
        <w:rPr>
          <w:rFonts w:ascii="Arial" w:eastAsiaTheme="majorEastAsia" w:hAnsi="Arial" w:cs="Arial"/>
          <w:b/>
          <w:bCs/>
          <w:sz w:val="16"/>
          <w:szCs w:val="16"/>
        </w:rPr>
        <w:lastRenderedPageBreak/>
        <w:t xml:space="preserve">V. </w:t>
      </w:r>
      <w:r w:rsidRPr="00F07C4D">
        <w:rPr>
          <w:rFonts w:ascii="Arial" w:eastAsiaTheme="majorEastAsia" w:hAnsi="Arial" w:cs="Arial"/>
          <w:b/>
          <w:bCs/>
          <w:sz w:val="16"/>
          <w:szCs w:val="16"/>
        </w:rPr>
        <w:tab/>
        <w:t>Práva a povinnosti zmluvných strán</w:t>
      </w:r>
    </w:p>
    <w:p w:rsidR="00F07C4D" w:rsidRPr="00F07C4D" w:rsidRDefault="00F07C4D" w:rsidP="00F07C4D">
      <w:pPr>
        <w:numPr>
          <w:ilvl w:val="0"/>
          <w:numId w:val="35"/>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F07C4D" w:rsidRPr="00F07C4D" w:rsidRDefault="00F07C4D" w:rsidP="00F07C4D">
      <w:pPr>
        <w:tabs>
          <w:tab w:val="left" w:pos="0"/>
          <w:tab w:val="left" w:pos="284"/>
        </w:tabs>
        <w:autoSpaceDE w:val="0"/>
        <w:autoSpaceDN w:val="0"/>
        <w:spacing w:after="0" w:line="240" w:lineRule="auto"/>
        <w:rPr>
          <w:rFonts w:ascii="Arial" w:eastAsia="Times New Roman" w:hAnsi="Arial" w:cs="Arial"/>
          <w:b/>
          <w:bCs/>
          <w:iCs/>
          <w:sz w:val="16"/>
          <w:szCs w:val="16"/>
        </w:rPr>
      </w:pPr>
      <w:r w:rsidRPr="00F07C4D">
        <w:rPr>
          <w:rFonts w:ascii="Arial" w:eastAsia="Times New Roman" w:hAnsi="Arial" w:cs="Arial"/>
          <w:bCs/>
          <w:iCs/>
          <w:sz w:val="16"/>
          <w:szCs w:val="16"/>
        </w:rPr>
        <w:t>2.</w:t>
      </w:r>
      <w:r w:rsidRPr="00F07C4D">
        <w:rPr>
          <w:rFonts w:ascii="Arial" w:eastAsia="Times New Roman" w:hAnsi="Arial" w:cs="Arial"/>
          <w:bCs/>
          <w:iCs/>
          <w:sz w:val="16"/>
          <w:szCs w:val="16"/>
        </w:rPr>
        <w:tab/>
        <w:t>Zhotoviteľ  sa zaväzuje:</w:t>
      </w:r>
    </w:p>
    <w:p w:rsidR="00F07C4D" w:rsidRPr="00F07C4D" w:rsidRDefault="00F07C4D" w:rsidP="00F07C4D">
      <w:pPr>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2.1.</w:t>
      </w:r>
      <w:r w:rsidRPr="00F07C4D">
        <w:rPr>
          <w:rFonts w:ascii="Arial" w:eastAsia="Times New Roman" w:hAnsi="Arial" w:cs="Arial"/>
          <w:iCs/>
          <w:sz w:val="16"/>
          <w:szCs w:val="16"/>
          <w:lang w:eastAsia="sk-SK"/>
        </w:rPr>
        <w:tab/>
        <w:t>že po uzavretí tejto zmluvy zvolá bez zbytočného odkladu vstupnú poradu v mieste realizácie stavby, na ktorej bude dohodnutý harmonogram vykonávania čiastkových prác a výber staveniska,</w:t>
      </w:r>
    </w:p>
    <w:p w:rsidR="00F07C4D" w:rsidRPr="00F07C4D" w:rsidRDefault="00F07C4D" w:rsidP="00F07C4D">
      <w:pPr>
        <w:tabs>
          <w:tab w:val="left" w:pos="1418"/>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2.2.</w:t>
      </w:r>
      <w:r w:rsidRPr="00F07C4D">
        <w:rPr>
          <w:rFonts w:ascii="Arial" w:eastAsia="Times New Roman" w:hAnsi="Arial" w:cs="Arial"/>
          <w:iCs/>
          <w:sz w:val="16"/>
          <w:szCs w:val="16"/>
          <w:lang w:eastAsia="sk-SK"/>
        </w:rPr>
        <w:tab/>
        <w:t>v priebehu projekčných prác vykonávať výrobné porady podľa potreby,</w:t>
      </w:r>
    </w:p>
    <w:p w:rsidR="00F07C4D" w:rsidRPr="00F07C4D" w:rsidRDefault="00F07C4D" w:rsidP="00F07C4D">
      <w:pPr>
        <w:tabs>
          <w:tab w:val="left" w:pos="1134"/>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2.3.</w:t>
      </w:r>
      <w:r w:rsidRPr="00F07C4D">
        <w:rPr>
          <w:rFonts w:ascii="Arial" w:eastAsia="Times New Roman" w:hAnsi="Arial" w:cs="Arial"/>
          <w:iCs/>
          <w:sz w:val="16"/>
          <w:szCs w:val="16"/>
          <w:lang w:eastAsia="sk-SK"/>
        </w:rPr>
        <w:tab/>
        <w:t>prizvať Objednávateľa na všetky jednania s dotknutými orgánmi a organizáciami,</w:t>
      </w:r>
    </w:p>
    <w:p w:rsidR="00F07C4D" w:rsidRPr="00F07C4D" w:rsidRDefault="00F07C4D" w:rsidP="00F07C4D">
      <w:pPr>
        <w:tabs>
          <w:tab w:val="left" w:pos="567"/>
          <w:tab w:val="left" w:pos="1134"/>
        </w:tabs>
        <w:overflowPunct w:val="0"/>
        <w:autoSpaceDE w:val="0"/>
        <w:autoSpaceDN w:val="0"/>
        <w:adjustRightInd w:val="0"/>
        <w:spacing w:after="0" w:line="240" w:lineRule="auto"/>
        <w:ind w:left="567" w:hanging="283"/>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 xml:space="preserve">2.4.   predložiť Objednávateľovi (v kópii) všetky vyjadrenia a stanoviská príslušných správcov a príslušných odborných      </w:t>
      </w:r>
    </w:p>
    <w:p w:rsidR="00F07C4D" w:rsidRPr="00F07C4D" w:rsidRDefault="00F07C4D" w:rsidP="00F07C4D">
      <w:pPr>
        <w:tabs>
          <w:tab w:val="left" w:pos="567"/>
          <w:tab w:val="left" w:pos="1134"/>
        </w:tabs>
        <w:overflowPunct w:val="0"/>
        <w:autoSpaceDE w:val="0"/>
        <w:autoSpaceDN w:val="0"/>
        <w:adjustRightInd w:val="0"/>
        <w:spacing w:after="0" w:line="240" w:lineRule="auto"/>
        <w:ind w:left="567" w:hanging="283"/>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 xml:space="preserve">         zložiek ŽSR k spracovávanej PD.</w:t>
      </w:r>
    </w:p>
    <w:p w:rsidR="00F07C4D" w:rsidRPr="00F07C4D" w:rsidRDefault="00F07C4D" w:rsidP="00F07C4D">
      <w:pPr>
        <w:overflowPunct w:val="0"/>
        <w:autoSpaceDE w:val="0"/>
        <w:autoSpaceDN w:val="0"/>
        <w:adjustRightInd w:val="0"/>
        <w:spacing w:after="0" w:line="240" w:lineRule="auto"/>
        <w:ind w:left="284" w:hanging="284"/>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3.</w:t>
      </w:r>
      <w:r w:rsidRPr="00F07C4D">
        <w:rPr>
          <w:rFonts w:ascii="Arial" w:eastAsia="Times New Roman" w:hAnsi="Arial" w:cs="Arial"/>
          <w:iCs/>
          <w:sz w:val="16"/>
          <w:szCs w:val="16"/>
          <w:lang w:eastAsia="sk-SK"/>
        </w:rPr>
        <w:tab/>
        <w:t>Objednávateľ si podmieňuje účasť na prerokovaní PD v štádiu rozpracovanosti, pri záverečnom a konferenčnom prerokovaní a pri rozhodujúcich správnych konaniach.</w:t>
      </w:r>
    </w:p>
    <w:p w:rsidR="00F07C4D" w:rsidRPr="00F07C4D" w:rsidRDefault="00F07C4D" w:rsidP="00F07C4D">
      <w:pPr>
        <w:tabs>
          <w:tab w:val="left" w:pos="284"/>
          <w:tab w:val="left" w:pos="360"/>
        </w:tabs>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F07C4D">
        <w:rPr>
          <w:rFonts w:ascii="Arial" w:eastAsia="Times New Roman" w:hAnsi="Arial" w:cs="Arial"/>
          <w:iCs/>
          <w:sz w:val="16"/>
          <w:szCs w:val="16"/>
          <w:lang w:eastAsia="sk-SK"/>
        </w:rPr>
        <w:t>4.</w:t>
      </w:r>
      <w:r w:rsidRPr="00F07C4D">
        <w:rPr>
          <w:rFonts w:ascii="Arial" w:eastAsia="Times New Roman" w:hAnsi="Arial" w:cs="Arial"/>
          <w:iCs/>
          <w:sz w:val="16"/>
          <w:szCs w:val="16"/>
          <w:lang w:eastAsia="sk-SK"/>
        </w:rPr>
        <w:tab/>
      </w:r>
      <w:r w:rsidRPr="00F07C4D">
        <w:rPr>
          <w:rFonts w:ascii="Arial" w:eastAsia="Times New Roman" w:hAnsi="Arial" w:cs="Arial"/>
          <w:sz w:val="16"/>
          <w:szCs w:val="16"/>
          <w:lang w:eastAsia="sk-SK"/>
        </w:rPr>
        <w:t>Odovzdanie a prevzatie predmetu plnenia tejto zmluvy a s tým súvisiace povinnosti zmluvných strán:</w:t>
      </w:r>
    </w:p>
    <w:p w:rsidR="00F07C4D" w:rsidRPr="00F07C4D" w:rsidRDefault="00F07C4D" w:rsidP="00F07C4D">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iCs/>
          <w:sz w:val="16"/>
          <w:szCs w:val="16"/>
          <w:lang w:eastAsia="sk-SK"/>
        </w:rPr>
      </w:pPr>
      <w:r w:rsidRPr="00F07C4D">
        <w:rPr>
          <w:rFonts w:ascii="Arial" w:eastAsia="Times New Roman" w:hAnsi="Arial" w:cs="Arial"/>
          <w:sz w:val="16"/>
          <w:szCs w:val="16"/>
          <w:lang w:eastAsia="sk-SK"/>
        </w:rPr>
        <w:t>4.1.</w:t>
      </w:r>
      <w:r w:rsidRPr="00F07C4D">
        <w:rPr>
          <w:rFonts w:ascii="Arial" w:eastAsia="Times New Roman" w:hAnsi="Arial" w:cs="Arial"/>
          <w:sz w:val="16"/>
          <w:szCs w:val="16"/>
          <w:lang w:eastAsia="sk-SK"/>
        </w:rPr>
        <w:tab/>
      </w:r>
      <w:r w:rsidRPr="00F07C4D">
        <w:rPr>
          <w:rFonts w:ascii="Arial" w:eastAsia="Times New Roman" w:hAnsi="Arial" w:cs="Arial"/>
          <w:iCs/>
          <w:sz w:val="16"/>
          <w:szCs w:val="16"/>
          <w:lang w:eastAsia="sk-SK"/>
        </w:rPr>
        <w:t>Predmet plnenia tejto zmluvy je splnený riadnym dodaním jeho jednotlivých častí podľa tejto zmluvy, o čom vždy spíšu zmluvné strany protokol, v ktorom Objednávateľ písomne potvrdí riadne dodanie časti predmetu plnenia a uskutočnenie všetkých dohodnutých zmluvných prác,</w:t>
      </w:r>
    </w:p>
    <w:p w:rsidR="00F07C4D" w:rsidRPr="00F07C4D" w:rsidRDefault="00F07C4D" w:rsidP="00F07C4D">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4.2.</w:t>
      </w:r>
      <w:r w:rsidRPr="00F07C4D">
        <w:rPr>
          <w:rFonts w:ascii="Arial" w:eastAsia="Times New Roman" w:hAnsi="Arial" w:cs="Arial"/>
          <w:sz w:val="16"/>
          <w:szCs w:val="16"/>
          <w:lang w:eastAsia="sk-SK"/>
        </w:rPr>
        <w:tab/>
        <w:t>Za čiastočné plnenie predmetu zmluvy sa pokladá:</w:t>
      </w:r>
    </w:p>
    <w:p w:rsidR="00F07C4D" w:rsidRPr="00F07C4D" w:rsidRDefault="00F07C4D" w:rsidP="00F07C4D">
      <w:pPr>
        <w:tabs>
          <w:tab w:val="left" w:pos="1134"/>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ab/>
        <w:t>4.2.1.</w:t>
      </w:r>
      <w:r w:rsidRPr="00F07C4D">
        <w:rPr>
          <w:rFonts w:ascii="Arial" w:eastAsia="Times New Roman" w:hAnsi="Arial" w:cs="Arial"/>
          <w:sz w:val="16"/>
          <w:szCs w:val="16"/>
          <w:lang w:eastAsia="sk-SK"/>
        </w:rPr>
        <w:tab/>
      </w:r>
      <w:r w:rsidRPr="00F07C4D">
        <w:rPr>
          <w:rFonts w:ascii="Arial" w:eastAsia="Times New Roman" w:hAnsi="Arial" w:cs="Arial"/>
          <w:b/>
          <w:sz w:val="16"/>
          <w:szCs w:val="16"/>
          <w:lang w:eastAsia="sk-SK"/>
        </w:rPr>
        <w:t>dodanie PD</w:t>
      </w:r>
      <w:r w:rsidRPr="00F07C4D">
        <w:rPr>
          <w:rFonts w:ascii="Arial" w:eastAsia="Times New Roman" w:hAnsi="Arial" w:cs="Arial"/>
          <w:sz w:val="16"/>
          <w:szCs w:val="16"/>
          <w:lang w:eastAsia="sk-SK"/>
        </w:rPr>
        <w:t xml:space="preserve"> (prerokovanej v súlade s touto zmluvou s Objednávateľom a dotknutými orgánmi štátnej správy, vrátane zapracovania pripomienok z týchto prerokovaní a odsúhlasenej Objednávateľom),</w:t>
      </w:r>
    </w:p>
    <w:p w:rsidR="00F07C4D" w:rsidRPr="00F07C4D" w:rsidRDefault="00F07C4D" w:rsidP="00F07C4D">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ab/>
        <w:t xml:space="preserve">4.2.2. </w:t>
      </w:r>
      <w:r w:rsidRPr="00F07C4D">
        <w:rPr>
          <w:rFonts w:ascii="Arial" w:eastAsia="Times New Roman" w:hAnsi="Arial" w:cs="Arial"/>
          <w:b/>
          <w:sz w:val="16"/>
          <w:szCs w:val="16"/>
          <w:lang w:eastAsia="sk-SK"/>
        </w:rPr>
        <w:t>dodanie</w:t>
      </w:r>
      <w:r w:rsidRPr="00F07C4D">
        <w:rPr>
          <w:rFonts w:ascii="Arial" w:eastAsia="Times New Roman" w:hAnsi="Arial" w:cs="Arial"/>
          <w:sz w:val="16"/>
          <w:szCs w:val="16"/>
          <w:lang w:eastAsia="sk-SK"/>
        </w:rPr>
        <w:t xml:space="preserve"> </w:t>
      </w:r>
      <w:r w:rsidRPr="00F07C4D">
        <w:rPr>
          <w:rFonts w:ascii="Arial" w:eastAsia="Times New Roman" w:hAnsi="Arial" w:cs="Arial"/>
          <w:b/>
          <w:sz w:val="16"/>
          <w:szCs w:val="16"/>
          <w:lang w:eastAsia="sk-SK"/>
        </w:rPr>
        <w:t>právoplatného stavebného povolenia</w:t>
      </w:r>
      <w:r w:rsidRPr="00F07C4D">
        <w:rPr>
          <w:rFonts w:ascii="Arial" w:eastAsia="Times New Roman" w:hAnsi="Arial" w:cs="Arial"/>
          <w:sz w:val="16"/>
          <w:szCs w:val="16"/>
          <w:lang w:eastAsia="sk-SK"/>
        </w:rPr>
        <w:t>,</w:t>
      </w:r>
    </w:p>
    <w:p w:rsidR="00F07C4D" w:rsidRPr="00F07C4D" w:rsidRDefault="00F07C4D" w:rsidP="00F07C4D">
      <w:pPr>
        <w:tabs>
          <w:tab w:val="left" w:pos="1134"/>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ab/>
        <w:t xml:space="preserve">4.2.3. </w:t>
      </w:r>
      <w:r w:rsidRPr="00F07C4D">
        <w:rPr>
          <w:rFonts w:ascii="Arial" w:eastAsia="Times New Roman" w:hAnsi="Arial" w:cs="Arial"/>
          <w:b/>
          <w:sz w:val="16"/>
          <w:szCs w:val="16"/>
          <w:lang w:eastAsia="sk-SK"/>
        </w:rPr>
        <w:t>vykonanie autorského dohľadu na stavbe,</w:t>
      </w:r>
    </w:p>
    <w:p w:rsidR="00F07C4D" w:rsidRPr="00F07C4D" w:rsidRDefault="00F07C4D" w:rsidP="00F07C4D">
      <w:pPr>
        <w:tabs>
          <w:tab w:val="left" w:pos="672"/>
        </w:tabs>
        <w:overflowPunct w:val="0"/>
        <w:autoSpaceDE w:val="0"/>
        <w:autoSpaceDN w:val="0"/>
        <w:adjustRightInd w:val="0"/>
        <w:spacing w:after="0" w:line="240" w:lineRule="auto"/>
        <w:ind w:left="672" w:hanging="672"/>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5.</w:t>
      </w:r>
      <w:r w:rsidRPr="00F07C4D">
        <w:rPr>
          <w:rFonts w:ascii="Arial" w:eastAsia="Times New Roman" w:hAnsi="Arial" w:cs="Arial"/>
          <w:sz w:val="16"/>
          <w:szCs w:val="16"/>
          <w:lang w:eastAsia="sk-SK"/>
        </w:rPr>
        <w:tab/>
        <w:t>Vykonanie autorského dohľadu</w:t>
      </w:r>
    </w:p>
    <w:p w:rsidR="00F07C4D" w:rsidRPr="00F07C4D" w:rsidRDefault="00F07C4D" w:rsidP="00F07C4D">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 xml:space="preserve">5.1.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F07C4D" w:rsidRPr="00F07C4D" w:rsidRDefault="00F07C4D" w:rsidP="00F07C4D">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5.2. Autorský dohľad sa zaväzuje Zhotoviteľ vykonávať od okamihu odovzdania staveniska Zhotoviteľovi stavby až do ukončenia všetkých prác a nadobudnutia právoplatnosti kolaudačného rozhodnutia k stavbe realizovanej podľa PD v zmysle tejto zmluvy (v prípade, ak bude kolaudačných rozhodnutí viac, tak do nadobudnutia posledného kolaudačného rozhodnutia  k dotknutej stavbe podľa tejto zmluvy).</w:t>
      </w:r>
    </w:p>
    <w:p w:rsidR="00F07C4D" w:rsidRPr="00F07C4D" w:rsidRDefault="00F07C4D" w:rsidP="00F07C4D">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5.3. Zmluvné strany sa dohodli, že povinnosti Zhotoviteľa pri výkone autorského dohľadu, pri výkone ktorého sa zaväzuje postupovať s potrebnou odbornou starostlivosťou, bude Zhotoviteľ vykonávať v rozsahu prílohy č.4 „Sadzobníka UNIKA pre navrhovanie podnikových cien projektových a inžinierskych činností 2014, formou občasného autorského dozoru a spolupôsobenie so stavebným dozorom investora.</w:t>
      </w:r>
    </w:p>
    <w:p w:rsidR="00F07C4D" w:rsidRPr="00F07C4D" w:rsidRDefault="00F07C4D" w:rsidP="00F07C4D">
      <w:pPr>
        <w:tabs>
          <w:tab w:val="left" w:pos="284"/>
          <w:tab w:val="left" w:pos="426"/>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5.4. Akúkoľvek odchýlku skutočnej realizácie od projektovej dokumentácie je Zhotoviteľ povinný oznámiť Objednávateľovi a to formou záznamu Zhotoviteľa do stavebného denníka, prípadne v zápise z kontrolných dní.</w:t>
      </w:r>
    </w:p>
    <w:p w:rsidR="00F07C4D" w:rsidRPr="00F07C4D" w:rsidRDefault="00F07C4D" w:rsidP="00F07C4D">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5.5. Pri vykonávaní autorského dohľadu na stavbe bude kontrola výkonu autorského dohľadu uskutočňovaná podpismi v prezenčnej listine na kontrolných dňoch stavby alebo podpisom (potvrdením) dohodnutého písomného dokumentu stavebným dozorom stavby. Predmetné dokumenty Zhotoviteľ pripojí k faktúre.</w:t>
      </w:r>
    </w:p>
    <w:p w:rsidR="00F07C4D" w:rsidRPr="00F07C4D" w:rsidRDefault="00F07C4D" w:rsidP="00F07C4D">
      <w:pPr>
        <w:tabs>
          <w:tab w:val="left" w:pos="567"/>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 xml:space="preserve">5.6. </w:t>
      </w:r>
      <w:r w:rsidRPr="00F07C4D">
        <w:rPr>
          <w:rFonts w:ascii="Arial" w:eastAsia="Times New Roman" w:hAnsi="Arial" w:cs="Arial"/>
          <w:sz w:val="16"/>
          <w:szCs w:val="16"/>
          <w:lang w:eastAsia="sk-SK"/>
        </w:rPr>
        <w:tab/>
        <w:t>Zhotoviteľ je povinný informovať Objednávateľa bezodkladne o každej požiadavke dotknutých orgánov, ktorá si vyžaduje doplňujúce riešenie PD.</w:t>
      </w:r>
    </w:p>
    <w:p w:rsidR="00F07C4D" w:rsidRPr="00F07C4D" w:rsidRDefault="00F07C4D" w:rsidP="00F07C4D">
      <w:pPr>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F07C4D">
        <w:rPr>
          <w:rFonts w:ascii="Arial" w:eastAsia="Times New Roman" w:hAnsi="Arial" w:cs="Arial"/>
          <w:b/>
          <w:sz w:val="16"/>
          <w:szCs w:val="16"/>
          <w:lang w:eastAsia="sk-SK"/>
        </w:rPr>
        <w:t>6.</w:t>
      </w:r>
      <w:r w:rsidRPr="00F07C4D">
        <w:rPr>
          <w:rFonts w:ascii="Arial" w:eastAsia="Times New Roman" w:hAnsi="Arial" w:cs="Arial"/>
          <w:b/>
          <w:sz w:val="16"/>
          <w:szCs w:val="16"/>
          <w:lang w:eastAsia="sk-SK"/>
        </w:rPr>
        <w:tab/>
        <w:t xml:space="preserve">Prevzatie predmetu zmluvy alebo jeho časti môže byť odmietnuté pre </w:t>
      </w:r>
      <w:proofErr w:type="spellStart"/>
      <w:r w:rsidRPr="00F07C4D">
        <w:rPr>
          <w:rFonts w:ascii="Arial" w:eastAsia="Times New Roman" w:hAnsi="Arial" w:cs="Arial"/>
          <w:b/>
          <w:sz w:val="16"/>
          <w:szCs w:val="16"/>
          <w:lang w:eastAsia="sk-SK"/>
        </w:rPr>
        <w:t>vady</w:t>
      </w:r>
      <w:proofErr w:type="spellEnd"/>
      <w:r w:rsidRPr="00F07C4D">
        <w:rPr>
          <w:rFonts w:ascii="Arial" w:eastAsia="Times New Roman" w:hAnsi="Arial" w:cs="Arial"/>
          <w:b/>
          <w:sz w:val="16"/>
          <w:szCs w:val="16"/>
          <w:lang w:eastAsia="sk-SK"/>
        </w:rPr>
        <w:t xml:space="preserve"> a to až do ich odstránenia.</w:t>
      </w:r>
    </w:p>
    <w:p w:rsidR="00F07C4D" w:rsidRPr="00F07C4D" w:rsidRDefault="00F07C4D" w:rsidP="00F07C4D">
      <w:pPr>
        <w:tabs>
          <w:tab w:val="left" w:pos="284"/>
        </w:tabs>
        <w:spacing w:after="0" w:line="240" w:lineRule="auto"/>
        <w:ind w:left="284" w:hanging="284"/>
        <w:jc w:val="both"/>
        <w:rPr>
          <w:rFonts w:ascii="Arial" w:hAnsi="Arial" w:cs="Arial"/>
          <w:sz w:val="16"/>
          <w:szCs w:val="16"/>
          <w:lang w:eastAsia="sk-SK"/>
        </w:rPr>
      </w:pPr>
      <w:r w:rsidRPr="00F07C4D">
        <w:rPr>
          <w:rFonts w:ascii="Arial" w:hAnsi="Arial" w:cs="Arial"/>
          <w:sz w:val="16"/>
          <w:szCs w:val="16"/>
        </w:rPr>
        <w:t>7.</w:t>
      </w:r>
      <w:r w:rsidRPr="00F07C4D">
        <w:rPr>
          <w:rFonts w:ascii="Arial" w:hAnsi="Arial" w:cs="Arial"/>
          <w:sz w:val="16"/>
          <w:szCs w:val="16"/>
        </w:rPr>
        <w:tab/>
        <w:t xml:space="preserve">Zhotoviteľ poskytuje na dielo     záruku v dĺžke 60 mesiacov, ktorá začína plynúť odo dňa odovzdania Objednávateľovi. </w:t>
      </w:r>
    </w:p>
    <w:p w:rsidR="00F07C4D" w:rsidRPr="00F07C4D" w:rsidRDefault="00F07C4D" w:rsidP="00F07C4D">
      <w:pPr>
        <w:tabs>
          <w:tab w:val="left" w:pos="284"/>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 xml:space="preserve">8. </w:t>
      </w:r>
      <w:r w:rsidRPr="00F07C4D">
        <w:rPr>
          <w:rFonts w:ascii="Arial" w:hAnsi="Arial" w:cs="Arial"/>
          <w:sz w:val="16"/>
          <w:szCs w:val="16"/>
        </w:rPr>
        <w:tab/>
      </w:r>
      <w:proofErr w:type="spellStart"/>
      <w:r w:rsidRPr="00F07C4D">
        <w:rPr>
          <w:rFonts w:ascii="Arial" w:hAnsi="Arial" w:cs="Arial"/>
          <w:sz w:val="16"/>
          <w:szCs w:val="16"/>
        </w:rPr>
        <w:t>Vady</w:t>
      </w:r>
      <w:proofErr w:type="spellEnd"/>
      <w:r w:rsidRPr="00F07C4D">
        <w:rPr>
          <w:rFonts w:ascii="Arial" w:hAnsi="Arial" w:cs="Arial"/>
          <w:sz w:val="16"/>
          <w:szCs w:val="16"/>
        </w:rPr>
        <w:t xml:space="preserve"> diela, ktoré sa vyskytnú v záručnej dobe, musí Objednávateľ bez zbytočného odkladu po zistení </w:t>
      </w:r>
      <w:proofErr w:type="spellStart"/>
      <w:r w:rsidRPr="00F07C4D">
        <w:rPr>
          <w:rFonts w:ascii="Arial" w:hAnsi="Arial" w:cs="Arial"/>
          <w:sz w:val="16"/>
          <w:szCs w:val="16"/>
        </w:rPr>
        <w:t>vady</w:t>
      </w:r>
      <w:proofErr w:type="spellEnd"/>
      <w:r w:rsidRPr="00F07C4D">
        <w:rPr>
          <w:rFonts w:ascii="Arial" w:hAnsi="Arial" w:cs="Arial"/>
          <w:sz w:val="16"/>
          <w:szCs w:val="16"/>
        </w:rPr>
        <w:t xml:space="preserve">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F07C4D">
        <w:rPr>
          <w:rFonts w:ascii="Arial" w:hAnsi="Arial" w:cs="Arial"/>
          <w:sz w:val="16"/>
          <w:szCs w:val="16"/>
        </w:rPr>
        <w:t>Vady</w:t>
      </w:r>
      <w:proofErr w:type="spellEnd"/>
      <w:r w:rsidRPr="00F07C4D">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F07C4D">
        <w:rPr>
          <w:rFonts w:ascii="Arial" w:hAnsi="Arial" w:cs="Arial"/>
          <w:sz w:val="16"/>
          <w:szCs w:val="16"/>
        </w:rPr>
        <w:t>vady</w:t>
      </w:r>
      <w:proofErr w:type="spellEnd"/>
      <w:r w:rsidRPr="00F07C4D">
        <w:rPr>
          <w:rFonts w:ascii="Arial" w:hAnsi="Arial" w:cs="Arial"/>
          <w:sz w:val="16"/>
          <w:szCs w:val="16"/>
        </w:rPr>
        <w:t xml:space="preserve"> v tejto lehote neodstráni, má Objednávateľ oprávnenie odstrániť </w:t>
      </w:r>
      <w:proofErr w:type="spellStart"/>
      <w:r w:rsidRPr="00F07C4D">
        <w:rPr>
          <w:rFonts w:ascii="Arial" w:hAnsi="Arial" w:cs="Arial"/>
          <w:sz w:val="16"/>
          <w:szCs w:val="16"/>
        </w:rPr>
        <w:t>vady</w:t>
      </w:r>
      <w:proofErr w:type="spellEnd"/>
      <w:r w:rsidRPr="00F07C4D">
        <w:rPr>
          <w:rFonts w:ascii="Arial" w:hAnsi="Arial" w:cs="Arial"/>
          <w:sz w:val="16"/>
          <w:szCs w:val="16"/>
        </w:rPr>
        <w:t xml:space="preserve"> sám alebo prostredníctvom tretích osôb na náklady Zhotoviteľa. Tým nie je dotknuté právo Objednávateľa na zmluvnú pokutu a/alebo náhradu škody.</w:t>
      </w:r>
    </w:p>
    <w:p w:rsidR="00F07C4D" w:rsidRPr="00F07C4D" w:rsidRDefault="00F07C4D" w:rsidP="00F07C4D">
      <w:pPr>
        <w:tabs>
          <w:tab w:val="left" w:pos="567"/>
        </w:tabs>
        <w:spacing w:after="0" w:line="240" w:lineRule="auto"/>
        <w:ind w:left="284" w:hanging="284"/>
        <w:jc w:val="both"/>
        <w:rPr>
          <w:rFonts w:ascii="Arial" w:hAnsi="Arial" w:cs="Arial"/>
          <w:sz w:val="16"/>
          <w:szCs w:val="16"/>
        </w:rPr>
      </w:pPr>
      <w:r w:rsidRPr="00F07C4D">
        <w:rPr>
          <w:rFonts w:ascii="Arial" w:hAnsi="Arial" w:cs="Arial"/>
          <w:sz w:val="16"/>
          <w:szCs w:val="16"/>
        </w:rPr>
        <w:t xml:space="preserve">9. </w:t>
      </w:r>
      <w:r w:rsidRPr="00F07C4D">
        <w:rPr>
          <w:rFonts w:ascii="Arial" w:hAnsi="Arial" w:cs="Arial"/>
          <w:sz w:val="16"/>
          <w:szCs w:val="16"/>
        </w:rPr>
        <w:tab/>
        <w:t>Objednávateľ sa zaväzuje:</w:t>
      </w:r>
    </w:p>
    <w:p w:rsidR="00F07C4D" w:rsidRPr="00F07C4D" w:rsidRDefault="00F07C4D" w:rsidP="00F07C4D">
      <w:pPr>
        <w:tabs>
          <w:tab w:val="left" w:pos="851"/>
        </w:tabs>
        <w:spacing w:after="0"/>
        <w:ind w:left="672" w:hanging="392"/>
        <w:jc w:val="both"/>
        <w:rPr>
          <w:rFonts w:ascii="Arial" w:hAnsi="Arial" w:cs="Arial"/>
          <w:sz w:val="16"/>
          <w:szCs w:val="16"/>
        </w:rPr>
      </w:pPr>
      <w:r w:rsidRPr="00F07C4D">
        <w:rPr>
          <w:rFonts w:ascii="Arial" w:hAnsi="Arial" w:cs="Arial"/>
          <w:sz w:val="16"/>
          <w:szCs w:val="16"/>
        </w:rPr>
        <w:t>9.1. spolupôsobiť pri vykonávaní diela, ktoré je predmetom tejto zmluvy,</w:t>
      </w:r>
    </w:p>
    <w:p w:rsidR="00F07C4D" w:rsidRPr="00F07C4D" w:rsidRDefault="00F07C4D" w:rsidP="00F07C4D">
      <w:pPr>
        <w:spacing w:after="0" w:line="240" w:lineRule="auto"/>
        <w:ind w:left="672" w:hanging="392"/>
        <w:rPr>
          <w:rFonts w:ascii="Arial" w:hAnsi="Arial" w:cs="Arial"/>
          <w:sz w:val="16"/>
          <w:szCs w:val="16"/>
        </w:rPr>
      </w:pPr>
      <w:r w:rsidRPr="00F07C4D">
        <w:rPr>
          <w:rFonts w:ascii="Arial" w:hAnsi="Arial" w:cs="Arial"/>
          <w:sz w:val="16"/>
          <w:szCs w:val="16"/>
        </w:rPr>
        <w:t>9.2. ihneď a bezodkladne upozorňovať na nedostatky a chyby pri vykonávaní diela a umožniť v primeranom čase ich odstránenie.</w:t>
      </w:r>
    </w:p>
    <w:p w:rsidR="00F07C4D" w:rsidRPr="00F07C4D" w:rsidRDefault="00F07C4D" w:rsidP="00F07C4D">
      <w:pPr>
        <w:tabs>
          <w:tab w:val="left" w:pos="284"/>
        </w:tabs>
        <w:autoSpaceDE w:val="0"/>
        <w:autoSpaceDN w:val="0"/>
        <w:adjustRightInd w:val="0"/>
        <w:spacing w:after="0" w:line="240" w:lineRule="auto"/>
        <w:ind w:left="280" w:hanging="280"/>
        <w:rPr>
          <w:rFonts w:ascii="Arial" w:hAnsi="Arial" w:cs="Arial"/>
          <w:sz w:val="16"/>
          <w:szCs w:val="16"/>
        </w:rPr>
      </w:pPr>
      <w:r w:rsidRPr="00F07C4D">
        <w:rPr>
          <w:rFonts w:ascii="Arial" w:hAnsi="Arial" w:cs="Arial"/>
          <w:sz w:val="16"/>
          <w:szCs w:val="16"/>
        </w:rPr>
        <w:t xml:space="preserve">10. </w:t>
      </w:r>
      <w:r w:rsidRPr="00F07C4D">
        <w:rPr>
          <w:rFonts w:ascii="Arial" w:hAnsi="Arial" w:cs="Arial"/>
          <w:sz w:val="16"/>
          <w:szCs w:val="16"/>
        </w:rPr>
        <w:tab/>
        <w:t xml:space="preserve">Zhotoviteľ sa zaväzuje, že pristúpi na zmenu záväzku v prípadoch, kedy sa po uzavretí tejto zmluvy zmenia východiskové podklady alebo vzniknú nové požiadavky na strane Objednávateľa. </w:t>
      </w:r>
    </w:p>
    <w:p w:rsidR="00F07C4D" w:rsidRPr="00F07C4D" w:rsidRDefault="00F07C4D" w:rsidP="00F07C4D">
      <w:pPr>
        <w:spacing w:after="0" w:line="240" w:lineRule="auto"/>
        <w:ind w:firstLine="280"/>
        <w:rPr>
          <w:rFonts w:ascii="Arial" w:hAnsi="Arial" w:cs="Arial"/>
          <w:sz w:val="16"/>
          <w:szCs w:val="16"/>
        </w:rPr>
      </w:pPr>
      <w:r w:rsidRPr="00F07C4D">
        <w:rPr>
          <w:rFonts w:ascii="Arial" w:hAnsi="Arial" w:cs="Arial"/>
          <w:sz w:val="16"/>
          <w:szCs w:val="16"/>
        </w:rPr>
        <w:t>Zhotoviteľ môže zmenu záväzku realizovať až po podpísaní dodatku k tejto zmluve.</w:t>
      </w:r>
    </w:p>
    <w:p w:rsidR="00F07C4D" w:rsidRPr="00F07C4D" w:rsidRDefault="00F07C4D" w:rsidP="00F07C4D">
      <w:pPr>
        <w:tabs>
          <w:tab w:val="left" w:pos="284"/>
        </w:tabs>
        <w:spacing w:after="0" w:line="240" w:lineRule="auto"/>
        <w:jc w:val="both"/>
        <w:rPr>
          <w:rFonts w:ascii="Arial" w:hAnsi="Arial" w:cs="Arial"/>
          <w:b/>
          <w:sz w:val="16"/>
          <w:szCs w:val="16"/>
        </w:rPr>
      </w:pPr>
      <w:r w:rsidRPr="00F07C4D">
        <w:rPr>
          <w:rFonts w:ascii="Arial" w:hAnsi="Arial" w:cs="Arial"/>
          <w:b/>
          <w:sz w:val="16"/>
          <w:szCs w:val="16"/>
        </w:rPr>
        <w:t xml:space="preserve">VI. </w:t>
      </w:r>
      <w:r w:rsidRPr="00F07C4D">
        <w:rPr>
          <w:rFonts w:ascii="Arial" w:hAnsi="Arial" w:cs="Arial"/>
          <w:b/>
          <w:sz w:val="16"/>
          <w:szCs w:val="16"/>
        </w:rPr>
        <w:tab/>
        <w:t>Dodacie podmienky</w:t>
      </w:r>
    </w:p>
    <w:p w:rsidR="00F07C4D" w:rsidRPr="00F07C4D" w:rsidRDefault="00F07C4D" w:rsidP="00F07C4D">
      <w:pPr>
        <w:tabs>
          <w:tab w:val="left" w:pos="284"/>
        </w:tabs>
        <w:spacing w:after="0" w:line="240" w:lineRule="auto"/>
        <w:jc w:val="both"/>
        <w:rPr>
          <w:rFonts w:ascii="Arial" w:hAnsi="Arial" w:cs="Arial"/>
          <w:b/>
          <w:sz w:val="16"/>
          <w:szCs w:val="16"/>
        </w:rPr>
      </w:pPr>
      <w:r w:rsidRPr="00F07C4D">
        <w:rPr>
          <w:rFonts w:ascii="Arial" w:hAnsi="Arial" w:cs="Arial"/>
          <w:sz w:val="16"/>
          <w:szCs w:val="16"/>
        </w:rPr>
        <w:t xml:space="preserve">1. </w:t>
      </w:r>
      <w:r w:rsidRPr="00F07C4D">
        <w:rPr>
          <w:rFonts w:ascii="Arial" w:hAnsi="Arial" w:cs="Arial"/>
          <w:sz w:val="16"/>
          <w:szCs w:val="16"/>
        </w:rPr>
        <w:tab/>
        <w:t>Zhotoviteľ sa zaväzuje:</w:t>
      </w:r>
    </w:p>
    <w:p w:rsidR="00F07C4D" w:rsidRPr="00F07C4D" w:rsidRDefault="00F07C4D" w:rsidP="00F07C4D">
      <w:pPr>
        <w:spacing w:after="0" w:line="240" w:lineRule="auto"/>
        <w:ind w:left="317"/>
        <w:jc w:val="both"/>
        <w:rPr>
          <w:rFonts w:ascii="Arial" w:hAnsi="Arial" w:cs="Arial"/>
          <w:sz w:val="16"/>
          <w:szCs w:val="16"/>
        </w:rPr>
      </w:pPr>
      <w:r w:rsidRPr="00F07C4D">
        <w:rPr>
          <w:rFonts w:ascii="Arial" w:hAnsi="Arial" w:cs="Arial"/>
          <w:sz w:val="16"/>
          <w:szCs w:val="16"/>
        </w:rPr>
        <w:t xml:space="preserve">1.1 </w:t>
      </w:r>
      <w:r w:rsidRPr="00F07C4D">
        <w:rPr>
          <w:rFonts w:ascii="Arial" w:hAnsi="Arial" w:cs="Arial"/>
          <w:b/>
          <w:sz w:val="16"/>
          <w:szCs w:val="16"/>
          <w:lang w:eastAsia="sk-SK"/>
        </w:rPr>
        <w:t xml:space="preserve">Vypracovanie </w:t>
      </w:r>
      <w:r w:rsidRPr="00F07C4D">
        <w:rPr>
          <w:rFonts w:ascii="Arial" w:hAnsi="Arial" w:cs="Arial"/>
          <w:sz w:val="16"/>
          <w:szCs w:val="16"/>
          <w:lang w:eastAsia="sk-SK"/>
        </w:rPr>
        <w:t xml:space="preserve">projektovej dokumentácie pre stavebné povolenie v rozsahu realizácie stavby (ďalej len „DSPRS“): 6 x  v textovej forme, 2 x v elektronickej, formát výkresov v PDF, </w:t>
      </w:r>
      <w:proofErr w:type="spellStart"/>
      <w:r w:rsidRPr="00F07C4D">
        <w:rPr>
          <w:rFonts w:ascii="Arial" w:hAnsi="Arial" w:cs="Arial"/>
          <w:sz w:val="16"/>
          <w:szCs w:val="16"/>
          <w:lang w:eastAsia="sk-SK"/>
        </w:rPr>
        <w:t>dgn</w:t>
      </w:r>
      <w:proofErr w:type="spellEnd"/>
      <w:r w:rsidRPr="00F07C4D">
        <w:rPr>
          <w:rFonts w:ascii="Arial" w:hAnsi="Arial" w:cs="Arial"/>
          <w:sz w:val="16"/>
          <w:szCs w:val="16"/>
          <w:lang w:eastAsia="sk-SK"/>
        </w:rPr>
        <w:t>/</w:t>
      </w:r>
      <w:proofErr w:type="spellStart"/>
      <w:r w:rsidRPr="00F07C4D">
        <w:rPr>
          <w:rFonts w:ascii="Arial" w:hAnsi="Arial" w:cs="Arial"/>
          <w:sz w:val="16"/>
          <w:szCs w:val="16"/>
          <w:lang w:eastAsia="sk-SK"/>
        </w:rPr>
        <w:t>dwg</w:t>
      </w:r>
      <w:proofErr w:type="spellEnd"/>
      <w:r w:rsidRPr="00F07C4D">
        <w:rPr>
          <w:rFonts w:ascii="Arial" w:hAnsi="Arial" w:cs="Arial"/>
          <w:sz w:val="16"/>
          <w:szCs w:val="16"/>
          <w:lang w:eastAsia="sk-SK"/>
        </w:rPr>
        <w:t xml:space="preserve">, formát textov </w:t>
      </w:r>
      <w:proofErr w:type="spellStart"/>
      <w:r w:rsidRPr="00F07C4D">
        <w:rPr>
          <w:rFonts w:ascii="Arial" w:hAnsi="Arial" w:cs="Arial"/>
          <w:sz w:val="16"/>
          <w:szCs w:val="16"/>
          <w:lang w:eastAsia="sk-SK"/>
        </w:rPr>
        <w:t>doc</w:t>
      </w:r>
      <w:proofErr w:type="spellEnd"/>
      <w:r w:rsidRPr="00F07C4D">
        <w:rPr>
          <w:rFonts w:ascii="Arial" w:hAnsi="Arial" w:cs="Arial"/>
          <w:sz w:val="16"/>
          <w:szCs w:val="16"/>
          <w:lang w:eastAsia="sk-SK"/>
        </w:rPr>
        <w:t>, formát  rozpočtu s </w:t>
      </w:r>
      <w:r w:rsidRPr="00F07C4D">
        <w:rPr>
          <w:rFonts w:ascii="Arial" w:hAnsi="Arial" w:cs="Arial"/>
          <w:color w:val="FF0000"/>
          <w:sz w:val="16"/>
          <w:szCs w:val="16"/>
          <w:lang w:eastAsia="sk-SK"/>
        </w:rPr>
        <w:t xml:space="preserve">  </w:t>
      </w:r>
      <w:r w:rsidRPr="00F07C4D">
        <w:rPr>
          <w:rFonts w:ascii="Arial" w:hAnsi="Arial" w:cs="Arial"/>
          <w:sz w:val="16"/>
          <w:szCs w:val="16"/>
          <w:lang w:eastAsia="sk-SK"/>
        </w:rPr>
        <w:t xml:space="preserve">výkazom výmer </w:t>
      </w:r>
      <w:proofErr w:type="spellStart"/>
      <w:r w:rsidRPr="00F07C4D">
        <w:rPr>
          <w:rFonts w:ascii="Arial" w:hAnsi="Arial" w:cs="Arial"/>
          <w:sz w:val="16"/>
          <w:szCs w:val="16"/>
          <w:lang w:eastAsia="sk-SK"/>
        </w:rPr>
        <w:t>xls</w:t>
      </w:r>
      <w:proofErr w:type="spellEnd"/>
      <w:r w:rsidRPr="00F07C4D">
        <w:rPr>
          <w:rFonts w:ascii="Arial" w:hAnsi="Arial" w:cs="Arial"/>
          <w:sz w:val="16"/>
          <w:szCs w:val="16"/>
          <w:lang w:eastAsia="sk-SK"/>
        </w:rPr>
        <w:t xml:space="preserve"> - v neuzamknutom tvare 1 x v elektronickej forme, formát PDF v uzamknutom tvare s výkazom výmer v </w:t>
      </w:r>
      <w:proofErr w:type="spellStart"/>
      <w:r w:rsidRPr="00F07C4D">
        <w:rPr>
          <w:rFonts w:ascii="Arial" w:hAnsi="Arial" w:cs="Arial"/>
          <w:sz w:val="16"/>
          <w:szCs w:val="16"/>
          <w:lang w:eastAsia="sk-SK"/>
        </w:rPr>
        <w:t>xls</w:t>
      </w:r>
      <w:proofErr w:type="spellEnd"/>
      <w:r w:rsidRPr="00F07C4D">
        <w:rPr>
          <w:rFonts w:ascii="Arial" w:hAnsi="Arial" w:cs="Arial"/>
          <w:sz w:val="16"/>
          <w:szCs w:val="16"/>
          <w:lang w:eastAsia="sk-SK"/>
        </w:rPr>
        <w:t xml:space="preserve">  v neuzamknutom tvare - CD do súťaže</w:t>
      </w:r>
    </w:p>
    <w:p w:rsidR="00F07C4D" w:rsidRPr="00F07C4D" w:rsidRDefault="00F07C4D" w:rsidP="00F07C4D">
      <w:pPr>
        <w:numPr>
          <w:ilvl w:val="1"/>
          <w:numId w:val="35"/>
        </w:numPr>
        <w:tabs>
          <w:tab w:val="left" w:pos="672"/>
        </w:tabs>
        <w:overflowPunct w:val="0"/>
        <w:autoSpaceDE w:val="0"/>
        <w:autoSpaceDN w:val="0"/>
        <w:adjustRightInd w:val="0"/>
        <w:spacing w:after="0" w:line="240" w:lineRule="auto"/>
        <w:ind w:left="672" w:hanging="392"/>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 xml:space="preserve">zabezpečiť </w:t>
      </w:r>
      <w:r w:rsidRPr="00F07C4D">
        <w:rPr>
          <w:rFonts w:ascii="Arial" w:eastAsia="Times New Roman" w:hAnsi="Arial" w:cs="Arial"/>
          <w:sz w:val="16"/>
          <w:szCs w:val="16"/>
          <w:u w:val="single"/>
          <w:lang w:eastAsia="sk-SK"/>
        </w:rPr>
        <w:t>inžiniersku činnosť</w:t>
      </w:r>
      <w:r w:rsidRPr="00F07C4D">
        <w:rPr>
          <w:rFonts w:ascii="Arial" w:eastAsia="Times New Roman" w:hAnsi="Arial" w:cs="Arial"/>
          <w:sz w:val="16"/>
          <w:szCs w:val="16"/>
          <w:lang w:eastAsia="sk-SK"/>
        </w:rPr>
        <w:t xml:space="preserve">  a dodať Objednávateľovi (dokladová časť) originály všetkých dokladov súvisiacich s dielom, vrátane právoplatného stavebného povolenia,</w:t>
      </w:r>
    </w:p>
    <w:p w:rsidR="00F07C4D" w:rsidRPr="00F07C4D" w:rsidRDefault="00F07C4D" w:rsidP="00F07C4D">
      <w:pPr>
        <w:numPr>
          <w:ilvl w:val="1"/>
          <w:numId w:val="35"/>
        </w:numPr>
        <w:tabs>
          <w:tab w:val="left" w:pos="672"/>
        </w:tabs>
        <w:overflowPunct w:val="0"/>
        <w:autoSpaceDE w:val="0"/>
        <w:autoSpaceDN w:val="0"/>
        <w:adjustRightInd w:val="0"/>
        <w:spacing w:after="0" w:line="240" w:lineRule="auto"/>
        <w:ind w:left="672" w:hanging="392"/>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 xml:space="preserve">vykonávať </w:t>
      </w:r>
      <w:r w:rsidRPr="00F07C4D">
        <w:rPr>
          <w:rFonts w:ascii="Arial" w:eastAsia="Times New Roman" w:hAnsi="Arial" w:cs="Arial"/>
          <w:sz w:val="16"/>
          <w:szCs w:val="16"/>
          <w:u w:val="single"/>
          <w:lang w:eastAsia="sk-SK"/>
        </w:rPr>
        <w:t>autorský dohľad</w:t>
      </w:r>
      <w:r w:rsidRPr="00F07C4D">
        <w:rPr>
          <w:rFonts w:ascii="Arial" w:eastAsia="Times New Roman" w:hAnsi="Arial" w:cs="Arial"/>
          <w:sz w:val="16"/>
          <w:szCs w:val="16"/>
          <w:lang w:eastAsia="sk-SK"/>
        </w:rPr>
        <w:t xml:space="preserve"> – podľa prílohy č.2,</w:t>
      </w:r>
    </w:p>
    <w:p w:rsidR="00F07C4D" w:rsidRPr="00F07C4D" w:rsidRDefault="00F07C4D" w:rsidP="00F07C4D">
      <w:pPr>
        <w:keepNext/>
        <w:autoSpaceDE w:val="0"/>
        <w:autoSpaceDN w:val="0"/>
        <w:spacing w:after="0" w:line="240" w:lineRule="auto"/>
        <w:jc w:val="both"/>
        <w:outlineLvl w:val="3"/>
        <w:rPr>
          <w:rFonts w:ascii="Arial" w:eastAsia="Times New Roman" w:hAnsi="Arial" w:cs="Arial"/>
          <w:b/>
          <w:bCs/>
          <w:color w:val="000000"/>
          <w:sz w:val="16"/>
          <w:szCs w:val="16"/>
        </w:rPr>
      </w:pPr>
      <w:r w:rsidRPr="00F07C4D">
        <w:rPr>
          <w:rFonts w:ascii="Arial" w:eastAsia="Times New Roman" w:hAnsi="Arial" w:cs="Arial"/>
          <w:b/>
          <w:bCs/>
          <w:sz w:val="16"/>
          <w:szCs w:val="16"/>
        </w:rPr>
        <w:t>VII. Odstúpenie od zmluvy a trvanie zmluvného vzťahu</w:t>
      </w:r>
    </w:p>
    <w:p w:rsidR="00F07C4D" w:rsidRPr="00F07C4D" w:rsidRDefault="00F07C4D" w:rsidP="00F07C4D">
      <w:pPr>
        <w:numPr>
          <w:ilvl w:val="0"/>
          <w:numId w:val="37"/>
        </w:numPr>
        <w:tabs>
          <w:tab w:val="num" w:pos="0"/>
          <w:tab w:val="num" w:pos="284"/>
        </w:tabs>
        <w:autoSpaceDE w:val="0"/>
        <w:autoSpaceDN w:val="0"/>
        <w:adjustRightInd w:val="0"/>
        <w:spacing w:after="0" w:line="240" w:lineRule="auto"/>
        <w:ind w:left="284" w:hanging="284"/>
        <w:jc w:val="both"/>
        <w:rPr>
          <w:rFonts w:ascii="Arial" w:eastAsia="Times New Roman" w:hAnsi="Arial" w:cs="Arial"/>
          <w:sz w:val="16"/>
          <w:szCs w:val="16"/>
        </w:rPr>
      </w:pPr>
      <w:r w:rsidRPr="00F07C4D">
        <w:rPr>
          <w:rFonts w:ascii="Arial" w:eastAsia="Times New Roman" w:hAnsi="Arial" w:cs="Arial"/>
          <w:bCs/>
          <w:sz w:val="16"/>
          <w:szCs w:val="16"/>
        </w:rPr>
        <w:t>Od tejto zmluvy je možné písomne odstúpiť</w:t>
      </w:r>
      <w:r w:rsidRPr="00F07C4D">
        <w:rPr>
          <w:rFonts w:ascii="Arial" w:eastAsia="Times New Roman" w:hAnsi="Arial" w:cs="Arial"/>
          <w:bCs/>
          <w:color w:val="000000"/>
          <w:sz w:val="16"/>
          <w:szCs w:val="16"/>
        </w:rPr>
        <w:t xml:space="preserve"> z dôvodov uvedených v tejto zmluve alebo v § 344 a </w:t>
      </w:r>
      <w:proofErr w:type="spellStart"/>
      <w:r w:rsidRPr="00F07C4D">
        <w:rPr>
          <w:rFonts w:ascii="Arial" w:eastAsia="Times New Roman" w:hAnsi="Arial" w:cs="Arial"/>
          <w:bCs/>
          <w:color w:val="000000"/>
          <w:sz w:val="16"/>
          <w:szCs w:val="16"/>
        </w:rPr>
        <w:t>nasl</w:t>
      </w:r>
      <w:proofErr w:type="spellEnd"/>
      <w:r w:rsidRPr="00F07C4D">
        <w:rPr>
          <w:rFonts w:ascii="Arial" w:eastAsia="Times New Roman" w:hAnsi="Arial" w:cs="Arial"/>
          <w:bCs/>
          <w:color w:val="000000"/>
          <w:sz w:val="16"/>
          <w:szCs w:val="16"/>
        </w:rPr>
        <w:t>. Obchodného zákonníka.</w:t>
      </w:r>
      <w:r w:rsidRPr="00F07C4D">
        <w:rPr>
          <w:rFonts w:ascii="Arial" w:eastAsia="Times New Roman" w:hAnsi="Arial" w:cs="Arial"/>
          <w:sz w:val="16"/>
          <w:szCs w:val="16"/>
        </w:rPr>
        <w:t xml:space="preserve"> </w:t>
      </w:r>
    </w:p>
    <w:p w:rsidR="00F07C4D" w:rsidRPr="00F07C4D" w:rsidRDefault="00F07C4D" w:rsidP="00F07C4D">
      <w:pPr>
        <w:numPr>
          <w:ilvl w:val="0"/>
          <w:numId w:val="37"/>
        </w:numPr>
        <w:tabs>
          <w:tab w:val="num" w:pos="28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F07C4D">
        <w:rPr>
          <w:rFonts w:ascii="Arial" w:eastAsia="Times New Roman" w:hAnsi="Arial" w:cs="Arial"/>
          <w:bCs/>
          <w:sz w:val="16"/>
          <w:szCs w:val="16"/>
        </w:rPr>
        <w:t xml:space="preserve">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w:t>
      </w:r>
      <w:r w:rsidRPr="00F07C4D">
        <w:rPr>
          <w:rFonts w:ascii="Arial" w:eastAsia="Times New Roman" w:hAnsi="Arial" w:cs="Arial"/>
          <w:bCs/>
          <w:sz w:val="16"/>
          <w:szCs w:val="16"/>
        </w:rPr>
        <w:lastRenderedPageBreak/>
        <w:t>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F07C4D" w:rsidRPr="00F07C4D" w:rsidRDefault="00F07C4D" w:rsidP="00F07C4D">
      <w:pPr>
        <w:numPr>
          <w:ilvl w:val="0"/>
          <w:numId w:val="37"/>
        </w:numPr>
        <w:tabs>
          <w:tab w:val="num" w:pos="28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F07C4D">
        <w:rPr>
          <w:rFonts w:ascii="Arial" w:eastAsia="Times New Roman" w:hAnsi="Arial" w:cs="Arial"/>
          <w:bCs/>
          <w:sz w:val="16"/>
          <w:szCs w:val="16"/>
        </w:rPr>
        <w:t>Objednávateľ</w:t>
      </w:r>
      <w:r w:rsidRPr="00F07C4D">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F07C4D" w:rsidRPr="00F07C4D" w:rsidRDefault="00F07C4D" w:rsidP="00F07C4D">
      <w:pPr>
        <w:numPr>
          <w:ilvl w:val="0"/>
          <w:numId w:val="37"/>
        </w:numPr>
        <w:tabs>
          <w:tab w:val="num" w:pos="28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F07C4D">
        <w:rPr>
          <w:rFonts w:ascii="Arial" w:eastAsia="Times New Roman" w:hAnsi="Arial" w:cs="Arial"/>
          <w:sz w:val="16"/>
          <w:szCs w:val="16"/>
        </w:rPr>
        <w:t xml:space="preserve">Odstúpenie od zmluvy musí byť druhej zmluvnej strane oznámené písomne. </w:t>
      </w:r>
    </w:p>
    <w:p w:rsidR="00F07C4D" w:rsidRPr="00F07C4D" w:rsidRDefault="00F07C4D" w:rsidP="00F07C4D">
      <w:pPr>
        <w:numPr>
          <w:ilvl w:val="0"/>
          <w:numId w:val="37"/>
        </w:numPr>
        <w:tabs>
          <w:tab w:val="num" w:pos="28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F07C4D">
        <w:rPr>
          <w:rFonts w:ascii="Arial" w:eastAsia="Times New Roman" w:hAnsi="Arial" w:cs="Arial"/>
          <w:sz w:val="16"/>
          <w:szCs w:val="16"/>
        </w:rPr>
        <w:t>Účinky odstúpenia nastávajú momentom doručenia písomného oznámenia druhej strane.</w:t>
      </w:r>
    </w:p>
    <w:p w:rsidR="00F07C4D" w:rsidRPr="00F07C4D" w:rsidRDefault="00F07C4D" w:rsidP="00F07C4D">
      <w:pPr>
        <w:keepNext/>
        <w:autoSpaceDE w:val="0"/>
        <w:autoSpaceDN w:val="0"/>
        <w:spacing w:after="0" w:line="240" w:lineRule="auto"/>
        <w:jc w:val="both"/>
        <w:outlineLvl w:val="3"/>
        <w:rPr>
          <w:rFonts w:ascii="Arial" w:eastAsia="Times New Roman" w:hAnsi="Arial" w:cs="Arial"/>
          <w:b/>
          <w:bCs/>
          <w:sz w:val="16"/>
          <w:szCs w:val="16"/>
        </w:rPr>
      </w:pPr>
      <w:r w:rsidRPr="00F07C4D">
        <w:rPr>
          <w:rFonts w:ascii="Arial" w:eastAsia="Times New Roman" w:hAnsi="Arial" w:cs="Arial"/>
          <w:b/>
          <w:sz w:val="16"/>
          <w:szCs w:val="16"/>
        </w:rPr>
        <w:t>VIII. Autorské práva Zhotoviteľa, vlastnícke</w:t>
      </w:r>
      <w:r w:rsidRPr="00F07C4D">
        <w:rPr>
          <w:rFonts w:ascii="Arial" w:eastAsia="Times New Roman" w:hAnsi="Arial" w:cs="Arial"/>
          <w:sz w:val="16"/>
          <w:szCs w:val="16"/>
        </w:rPr>
        <w:t xml:space="preserve"> </w:t>
      </w:r>
      <w:r w:rsidRPr="00F07C4D">
        <w:rPr>
          <w:rFonts w:ascii="Arial" w:eastAsia="Times New Roman" w:hAnsi="Arial" w:cs="Arial"/>
          <w:b/>
          <w:bCs/>
          <w:sz w:val="16"/>
          <w:szCs w:val="16"/>
        </w:rPr>
        <w:t>právo k veci prostredníctvom ktorej je dielo vyjadrené</w:t>
      </w:r>
    </w:p>
    <w:p w:rsidR="00F07C4D" w:rsidRPr="00F07C4D" w:rsidRDefault="00F07C4D" w:rsidP="00F07C4D">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F07C4D">
        <w:rPr>
          <w:rFonts w:ascii="Arial" w:eastAsia="Times New Roman" w:hAnsi="Arial" w:cs="Arial"/>
          <w:sz w:val="16"/>
          <w:szCs w:val="16"/>
        </w:rPr>
        <w:t xml:space="preserve">1. </w:t>
      </w:r>
      <w:r w:rsidRPr="00F07C4D">
        <w:rPr>
          <w:rFonts w:ascii="Arial" w:eastAsia="Times New Roman" w:hAnsi="Arial" w:cs="Arial"/>
          <w:sz w:val="16"/>
          <w:szCs w:val="16"/>
        </w:rPr>
        <w:tab/>
        <w:t>Zmluvné strany berú na vedomie, že vytvorené dielo alebo niektorá jeho časť (pričom pod dielom sa na účely tohto článku rozumie PD), môže</w:t>
      </w:r>
      <w:r w:rsidRPr="00F07C4D">
        <w:rPr>
          <w:rFonts w:ascii="Arial" w:eastAsia="Times New Roman" w:hAnsi="Arial" w:cs="Arial"/>
          <w:b/>
          <w:sz w:val="16"/>
          <w:szCs w:val="16"/>
        </w:rPr>
        <w:t xml:space="preserve"> </w:t>
      </w:r>
      <w:r w:rsidRPr="00F07C4D">
        <w:rPr>
          <w:rFonts w:ascii="Arial" w:eastAsia="Times New Roman" w:hAnsi="Arial" w:cs="Arial"/>
          <w:sz w:val="16"/>
          <w:szCs w:val="16"/>
        </w:rPr>
        <w:t xml:space="preserve">spĺňať aj pojmové znaky autorského diela podľa príslušných ustanovení zákona č. 618/2003 </w:t>
      </w:r>
      <w:proofErr w:type="spellStart"/>
      <w:r w:rsidRPr="00F07C4D">
        <w:rPr>
          <w:rFonts w:ascii="Arial" w:eastAsia="Times New Roman" w:hAnsi="Arial" w:cs="Arial"/>
          <w:sz w:val="16"/>
          <w:szCs w:val="16"/>
        </w:rPr>
        <w:t>Z.z</w:t>
      </w:r>
      <w:proofErr w:type="spellEnd"/>
      <w:r w:rsidRPr="00F07C4D">
        <w:rPr>
          <w:rFonts w:ascii="Arial" w:eastAsia="Times New Roman" w:hAnsi="Arial" w:cs="Arial"/>
          <w:sz w:val="16"/>
          <w:szCs w:val="16"/>
        </w:rPr>
        <w:t>. o autorskom práve a právach súvisiacich s autorským právom (autorský zákon) v znení neskorších predpisov (ďalej v texte len „autorský zákon“).</w:t>
      </w:r>
    </w:p>
    <w:p w:rsidR="00F07C4D" w:rsidRPr="00F07C4D" w:rsidRDefault="00F07C4D" w:rsidP="00F07C4D">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F07C4D">
        <w:rPr>
          <w:rFonts w:ascii="Arial" w:eastAsia="Times New Roman" w:hAnsi="Arial" w:cs="Arial"/>
          <w:sz w:val="16"/>
          <w:szCs w:val="16"/>
        </w:rPr>
        <w:t xml:space="preserve">2. </w:t>
      </w:r>
      <w:r w:rsidRPr="00F07C4D">
        <w:rPr>
          <w:rFonts w:ascii="Arial" w:eastAsia="Times New Roman" w:hAnsi="Arial" w:cs="Arial"/>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F07C4D">
        <w:rPr>
          <w:rFonts w:ascii="Arial" w:eastAsia="Times New Roman" w:hAnsi="Arial" w:cs="Arial"/>
          <w:sz w:val="16"/>
          <w:szCs w:val="16"/>
        </w:rPr>
        <w:t>nasl</w:t>
      </w:r>
      <w:proofErr w:type="spellEnd"/>
      <w:r w:rsidRPr="00F07C4D">
        <w:rPr>
          <w:rFonts w:ascii="Arial" w:eastAsia="Times New Roman" w:hAnsi="Arial" w:cs="Arial"/>
          <w:sz w:val="16"/>
          <w:szCs w:val="16"/>
        </w:rPr>
        <w:t>. autorského zákona (ďalej len „licencia“) v neobmedzenom rozsahu, najmä, nie však výlučne na:</w:t>
      </w:r>
    </w:p>
    <w:p w:rsidR="00F07C4D" w:rsidRPr="00F07C4D" w:rsidRDefault="00F07C4D" w:rsidP="00F07C4D">
      <w:pPr>
        <w:keepNext/>
        <w:autoSpaceDE w:val="0"/>
        <w:autoSpaceDN w:val="0"/>
        <w:spacing w:after="0" w:line="240" w:lineRule="auto"/>
        <w:ind w:left="284"/>
        <w:jc w:val="both"/>
        <w:outlineLvl w:val="3"/>
        <w:rPr>
          <w:rFonts w:ascii="Arial" w:eastAsia="Times New Roman" w:hAnsi="Arial" w:cs="Arial"/>
          <w:sz w:val="16"/>
          <w:szCs w:val="16"/>
        </w:rPr>
      </w:pPr>
      <w:r w:rsidRPr="00F07C4D">
        <w:rPr>
          <w:rFonts w:ascii="Arial" w:eastAsia="Times New Roman" w:hAnsi="Arial" w:cs="Arial"/>
          <w:sz w:val="16"/>
          <w:szCs w:val="16"/>
        </w:rPr>
        <w:t xml:space="preserve">2.1. vyhotovenie rozmnoženín diela, jeho častí (v akomkoľvek počte), </w:t>
      </w:r>
    </w:p>
    <w:p w:rsidR="00F07C4D" w:rsidRPr="00F07C4D" w:rsidRDefault="00F07C4D" w:rsidP="00F07C4D">
      <w:pPr>
        <w:keepNext/>
        <w:autoSpaceDE w:val="0"/>
        <w:autoSpaceDN w:val="0"/>
        <w:spacing w:after="0" w:line="240" w:lineRule="auto"/>
        <w:ind w:left="284"/>
        <w:jc w:val="both"/>
        <w:outlineLvl w:val="3"/>
        <w:rPr>
          <w:rFonts w:ascii="Arial" w:eastAsia="Times New Roman" w:hAnsi="Arial" w:cs="Arial"/>
          <w:sz w:val="16"/>
          <w:szCs w:val="16"/>
        </w:rPr>
      </w:pPr>
      <w:r w:rsidRPr="00F07C4D">
        <w:rPr>
          <w:rFonts w:ascii="Arial" w:eastAsia="Times New Roman" w:hAnsi="Arial" w:cs="Arial"/>
          <w:sz w:val="16"/>
          <w:szCs w:val="16"/>
        </w:rPr>
        <w:t>2.2. verejné rozširovanie originálu diela, jeho častí alebo jeho rozmnoženiny,</w:t>
      </w:r>
    </w:p>
    <w:p w:rsidR="00F07C4D" w:rsidRPr="00F07C4D" w:rsidRDefault="00F07C4D" w:rsidP="00F07C4D">
      <w:pPr>
        <w:keepNext/>
        <w:autoSpaceDE w:val="0"/>
        <w:autoSpaceDN w:val="0"/>
        <w:spacing w:after="0" w:line="240" w:lineRule="auto"/>
        <w:ind w:left="284"/>
        <w:jc w:val="both"/>
        <w:outlineLvl w:val="3"/>
        <w:rPr>
          <w:rFonts w:ascii="Arial" w:eastAsia="Times New Roman" w:hAnsi="Arial" w:cs="Arial"/>
          <w:sz w:val="16"/>
          <w:szCs w:val="16"/>
        </w:rPr>
      </w:pPr>
      <w:r w:rsidRPr="00F07C4D">
        <w:rPr>
          <w:rFonts w:ascii="Arial" w:eastAsia="Times New Roman" w:hAnsi="Arial" w:cs="Arial"/>
          <w:sz w:val="16"/>
          <w:szCs w:val="16"/>
        </w:rPr>
        <w:t>2.3. použitie originálu diela, jeho častí alebo rozmnoženiny na propagačné alebo marketingové účely,</w:t>
      </w:r>
    </w:p>
    <w:p w:rsidR="00F07C4D" w:rsidRPr="00F07C4D" w:rsidRDefault="00F07C4D" w:rsidP="00F07C4D">
      <w:pPr>
        <w:keepNext/>
        <w:autoSpaceDE w:val="0"/>
        <w:autoSpaceDN w:val="0"/>
        <w:spacing w:after="0" w:line="240" w:lineRule="auto"/>
        <w:ind w:left="284"/>
        <w:jc w:val="both"/>
        <w:outlineLvl w:val="3"/>
        <w:rPr>
          <w:rFonts w:ascii="Arial" w:eastAsia="Times New Roman" w:hAnsi="Arial" w:cs="Arial"/>
          <w:sz w:val="16"/>
          <w:szCs w:val="16"/>
        </w:rPr>
      </w:pPr>
      <w:r w:rsidRPr="00F07C4D">
        <w:rPr>
          <w:rFonts w:ascii="Arial" w:eastAsia="Times New Roman" w:hAnsi="Arial" w:cs="Arial"/>
          <w:sz w:val="16"/>
          <w:szCs w:val="16"/>
        </w:rPr>
        <w:t>2.4. sprístupňovanie diela, jeho častí verejnosti,</w:t>
      </w:r>
    </w:p>
    <w:p w:rsidR="00F07C4D" w:rsidRPr="00F07C4D" w:rsidRDefault="00F07C4D" w:rsidP="00F07C4D">
      <w:pPr>
        <w:keepNext/>
        <w:autoSpaceDE w:val="0"/>
        <w:autoSpaceDN w:val="0"/>
        <w:spacing w:after="0" w:line="240" w:lineRule="auto"/>
        <w:ind w:left="284"/>
        <w:jc w:val="both"/>
        <w:outlineLvl w:val="3"/>
        <w:rPr>
          <w:rFonts w:ascii="Arial" w:eastAsia="Times New Roman" w:hAnsi="Arial" w:cs="Arial"/>
          <w:sz w:val="16"/>
          <w:szCs w:val="16"/>
        </w:rPr>
      </w:pPr>
      <w:r w:rsidRPr="00F07C4D">
        <w:rPr>
          <w:rFonts w:ascii="Arial" w:eastAsia="Times New Roman" w:hAnsi="Arial" w:cs="Arial"/>
          <w:sz w:val="16"/>
          <w:szCs w:val="16"/>
        </w:rPr>
        <w:t>2.5. verejné vykonanie diela, jeho časti vrátane realizácie stavebných prác (stavby) podľa diela alebo jeho časti (t.j. podľa PD a/alebo jej časti),</w:t>
      </w:r>
    </w:p>
    <w:p w:rsidR="00F07C4D" w:rsidRPr="00F07C4D" w:rsidRDefault="00F07C4D" w:rsidP="00F07C4D">
      <w:pPr>
        <w:spacing w:after="0" w:line="240" w:lineRule="auto"/>
        <w:ind w:left="284"/>
        <w:jc w:val="both"/>
        <w:rPr>
          <w:rFonts w:ascii="Arial" w:eastAsia="Times New Roman" w:hAnsi="Arial" w:cs="Arial"/>
          <w:sz w:val="16"/>
          <w:szCs w:val="16"/>
        </w:rPr>
      </w:pPr>
      <w:r w:rsidRPr="00F07C4D">
        <w:rPr>
          <w:rFonts w:ascii="Arial" w:eastAsia="Times New Roman" w:hAnsi="Arial" w:cs="Arial"/>
          <w:sz w:val="16"/>
          <w:szCs w:val="16"/>
        </w:rPr>
        <w:t xml:space="preserve">2.6. na odstránenie </w:t>
      </w:r>
      <w:proofErr w:type="spellStart"/>
      <w:r w:rsidRPr="00F07C4D">
        <w:rPr>
          <w:rFonts w:ascii="Arial" w:eastAsia="Times New Roman" w:hAnsi="Arial" w:cs="Arial"/>
          <w:sz w:val="16"/>
          <w:szCs w:val="16"/>
        </w:rPr>
        <w:t>vád</w:t>
      </w:r>
      <w:proofErr w:type="spellEnd"/>
      <w:r w:rsidRPr="00F07C4D">
        <w:rPr>
          <w:rFonts w:ascii="Arial" w:eastAsia="Times New Roman" w:hAnsi="Arial" w:cs="Arial"/>
          <w:sz w:val="16"/>
          <w:szCs w:val="16"/>
        </w:rPr>
        <w:t xml:space="preserve"> diela, jeho časti (vykonanie zmeny, úpravy PD alebo jej časti) v súlade s poslednou vetou bodu 7.  článku V. tejto zmluvy,</w:t>
      </w:r>
    </w:p>
    <w:p w:rsidR="00F07C4D" w:rsidRPr="00F07C4D" w:rsidRDefault="00F07C4D" w:rsidP="00F07C4D">
      <w:pPr>
        <w:spacing w:after="0" w:line="240" w:lineRule="auto"/>
        <w:ind w:left="284"/>
        <w:jc w:val="both"/>
        <w:rPr>
          <w:rFonts w:ascii="Arial" w:eastAsia="Times New Roman" w:hAnsi="Arial" w:cs="Arial"/>
          <w:sz w:val="16"/>
          <w:szCs w:val="16"/>
        </w:rPr>
      </w:pPr>
      <w:r w:rsidRPr="00F07C4D">
        <w:rPr>
          <w:rFonts w:ascii="Arial" w:eastAsia="Times New Roman" w:hAnsi="Arial" w:cs="Arial"/>
          <w:sz w:val="16"/>
          <w:szCs w:val="16"/>
        </w:rPr>
        <w:t>2.7. použitie celého diela alebo ktorejkoľvek jednotlivej časti diela, podliehajúcej ochrane v zmysle autorského zákona, ako podklad na spracovanie (vyhotovenie) iného diela,</w:t>
      </w:r>
    </w:p>
    <w:p w:rsidR="00F07C4D" w:rsidRPr="00F07C4D" w:rsidRDefault="00F07C4D" w:rsidP="00F07C4D">
      <w:pPr>
        <w:spacing w:after="0" w:line="240" w:lineRule="auto"/>
        <w:ind w:left="284"/>
        <w:jc w:val="both"/>
        <w:rPr>
          <w:rFonts w:ascii="Arial" w:hAnsi="Arial" w:cs="Arial"/>
          <w:sz w:val="16"/>
          <w:szCs w:val="16"/>
        </w:rPr>
      </w:pPr>
      <w:r w:rsidRPr="00F07C4D">
        <w:rPr>
          <w:rFonts w:ascii="Arial" w:hAnsi="Arial" w:cs="Arial"/>
          <w:bCs/>
          <w:sz w:val="16"/>
          <w:szCs w:val="16"/>
        </w:rPr>
        <w:t xml:space="preserve">2.8. </w:t>
      </w:r>
      <w:r w:rsidRPr="00F07C4D">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F07C4D" w:rsidRPr="00F07C4D" w:rsidRDefault="00F07C4D" w:rsidP="00F07C4D">
      <w:pPr>
        <w:tabs>
          <w:tab w:val="left" w:pos="284"/>
        </w:tabs>
        <w:spacing w:after="0" w:line="240" w:lineRule="auto"/>
        <w:ind w:left="284" w:hanging="284"/>
        <w:jc w:val="both"/>
        <w:rPr>
          <w:rFonts w:ascii="Arial" w:hAnsi="Arial" w:cs="Arial"/>
          <w:sz w:val="16"/>
          <w:szCs w:val="16"/>
        </w:rPr>
      </w:pPr>
      <w:r w:rsidRPr="00F07C4D">
        <w:rPr>
          <w:rFonts w:ascii="Arial" w:hAnsi="Arial" w:cs="Arial"/>
          <w:sz w:val="16"/>
          <w:szCs w:val="16"/>
        </w:rPr>
        <w:t xml:space="preserve">3. </w:t>
      </w:r>
      <w:r w:rsidRPr="00F07C4D">
        <w:rPr>
          <w:rFonts w:ascii="Arial" w:hAnsi="Arial" w:cs="Arial"/>
          <w:sz w:val="16"/>
          <w:szCs w:val="16"/>
        </w:rPr>
        <w:tab/>
        <w:t>Odmena za udelenie súhlasu (licencie) v zmysle tohto článku tejto zmluvy je v plnom rozsahu obsiahnutá v cene za vypracovanie a dodanie PD v zmysle tejto zmluvy.</w:t>
      </w:r>
    </w:p>
    <w:p w:rsidR="00F07C4D" w:rsidRPr="00F07C4D" w:rsidRDefault="00F07C4D" w:rsidP="00F07C4D">
      <w:pPr>
        <w:tabs>
          <w:tab w:val="left" w:pos="284"/>
        </w:tabs>
        <w:spacing w:after="0" w:line="240" w:lineRule="auto"/>
        <w:ind w:left="284" w:hanging="284"/>
        <w:rPr>
          <w:rFonts w:ascii="Arial" w:eastAsia="Times New Roman" w:hAnsi="Arial" w:cs="Arial"/>
          <w:sz w:val="16"/>
          <w:szCs w:val="16"/>
        </w:rPr>
      </w:pPr>
      <w:r w:rsidRPr="00F07C4D">
        <w:rPr>
          <w:rFonts w:ascii="Arial" w:eastAsia="Times New Roman" w:hAnsi="Arial" w:cs="Arial"/>
          <w:sz w:val="16"/>
          <w:szCs w:val="16"/>
        </w:rPr>
        <w:t xml:space="preserve">4. </w:t>
      </w:r>
      <w:r w:rsidRPr="00F07C4D">
        <w:rPr>
          <w:rFonts w:ascii="Arial" w:eastAsia="Times New Roman" w:hAnsi="Arial" w:cs="Arial"/>
          <w:sz w:val="16"/>
          <w:szCs w:val="16"/>
        </w:rPr>
        <w:tab/>
        <w:t>Dielo zhotovené v súlade s touto zmluvou  sa stáva vlastníctvom Objednávateľa momentom jeho protokolárneho prevzatia od Zhotoviteľa a úhrady faktúry  Objednávateľom.</w:t>
      </w:r>
    </w:p>
    <w:p w:rsidR="00F07C4D" w:rsidRPr="00F07C4D" w:rsidRDefault="00F07C4D" w:rsidP="00F07C4D">
      <w:pPr>
        <w:keepNext/>
        <w:autoSpaceDE w:val="0"/>
        <w:autoSpaceDN w:val="0"/>
        <w:spacing w:after="0" w:line="240" w:lineRule="auto"/>
        <w:jc w:val="both"/>
        <w:outlineLvl w:val="3"/>
        <w:rPr>
          <w:rFonts w:ascii="Arial" w:eastAsia="Times New Roman" w:hAnsi="Arial" w:cs="Arial"/>
          <w:b/>
          <w:bCs/>
          <w:sz w:val="16"/>
          <w:szCs w:val="16"/>
        </w:rPr>
      </w:pPr>
      <w:r w:rsidRPr="00F07C4D">
        <w:rPr>
          <w:rFonts w:ascii="Arial" w:eastAsia="Times New Roman" w:hAnsi="Arial" w:cs="Arial"/>
          <w:b/>
          <w:bCs/>
          <w:sz w:val="16"/>
          <w:szCs w:val="16"/>
        </w:rPr>
        <w:t>IX.  Záverečné ustanovenia</w:t>
      </w:r>
    </w:p>
    <w:p w:rsidR="00F07C4D" w:rsidRPr="00F07C4D" w:rsidRDefault="00F07C4D" w:rsidP="00F07C4D">
      <w:pPr>
        <w:numPr>
          <w:ilvl w:val="0"/>
          <w:numId w:val="38"/>
        </w:numPr>
        <w:spacing w:after="0" w:line="240" w:lineRule="auto"/>
        <w:ind w:left="284" w:hanging="284"/>
        <w:jc w:val="both"/>
        <w:rPr>
          <w:rFonts w:ascii="Arial" w:hAnsi="Arial" w:cs="Arial"/>
          <w:color w:val="000000"/>
          <w:sz w:val="16"/>
          <w:szCs w:val="16"/>
        </w:rPr>
      </w:pPr>
      <w:r w:rsidRPr="00F07C4D">
        <w:rPr>
          <w:rFonts w:ascii="Arial" w:hAnsi="Arial" w:cs="Arial"/>
          <w:color w:val="000000"/>
          <w:sz w:val="16"/>
          <w:szCs w:val="16"/>
        </w:rPr>
        <w:t>Zmeny a doplnky tejto zmluvy je možné robiť len formou číslovaných písomných dodatkov podpísaných oprávnenými zástupcami oboch zmluvných strán.</w:t>
      </w:r>
    </w:p>
    <w:p w:rsidR="00F07C4D" w:rsidRPr="00F07C4D" w:rsidRDefault="00F07C4D" w:rsidP="00F07C4D">
      <w:pPr>
        <w:numPr>
          <w:ilvl w:val="0"/>
          <w:numId w:val="38"/>
        </w:numPr>
        <w:tabs>
          <w:tab w:val="num" w:pos="284"/>
        </w:tabs>
        <w:spacing w:after="0" w:line="240" w:lineRule="auto"/>
        <w:ind w:left="284" w:hanging="284"/>
        <w:jc w:val="both"/>
        <w:rPr>
          <w:rFonts w:ascii="Arial" w:hAnsi="Arial" w:cs="Arial"/>
          <w:color w:val="000000"/>
          <w:sz w:val="16"/>
          <w:szCs w:val="16"/>
        </w:rPr>
      </w:pPr>
      <w:r w:rsidRPr="00F07C4D">
        <w:rPr>
          <w:rFonts w:ascii="Arial" w:hAnsi="Arial" w:cs="Arial"/>
          <w:color w:val="000000"/>
          <w:sz w:val="16"/>
          <w:szCs w:val="16"/>
        </w:rPr>
        <w:t>Práva a povinnosti zmluvných strán neupravené touto zmluvou alebo týmito podmienkami, ako aj vzťahy z nich vyplývajúce sa riadia príslušnými ustanoveniami Obchodného zákonníka, subsidiárne ustanoveniami Občianskeho zákonníka a všeobecne záväznými právnymi predpismi SR.</w:t>
      </w:r>
    </w:p>
    <w:p w:rsidR="00F07C4D" w:rsidRPr="00F07C4D" w:rsidRDefault="00F07C4D" w:rsidP="00F07C4D">
      <w:pPr>
        <w:numPr>
          <w:ilvl w:val="0"/>
          <w:numId w:val="38"/>
        </w:numPr>
        <w:tabs>
          <w:tab w:val="num" w:pos="284"/>
        </w:tabs>
        <w:spacing w:after="0" w:line="240" w:lineRule="auto"/>
        <w:ind w:left="284" w:hanging="284"/>
        <w:jc w:val="both"/>
        <w:rPr>
          <w:rFonts w:ascii="Arial" w:hAnsi="Arial" w:cs="Arial"/>
          <w:color w:val="000000"/>
          <w:sz w:val="16"/>
          <w:szCs w:val="16"/>
        </w:rPr>
      </w:pPr>
      <w:r w:rsidRPr="00F07C4D">
        <w:rPr>
          <w:rFonts w:ascii="Arial" w:hAnsi="Arial" w:cs="Arial"/>
          <w:sz w:val="16"/>
          <w:szCs w:val="16"/>
          <w:lang w:eastAsia="sk-SK"/>
        </w:rPr>
        <w:t>Zmluvné strany sa dohodli, že všetky technické, cenové, odborné informácie a iné</w:t>
      </w:r>
      <w:r w:rsidRPr="00F07C4D">
        <w:rPr>
          <w:rFonts w:ascii="Arial" w:hAnsi="Arial" w:cs="Arial"/>
          <w:color w:val="000000"/>
          <w:sz w:val="16"/>
          <w:szCs w:val="16"/>
        </w:rPr>
        <w:t xml:space="preserve"> </w:t>
      </w:r>
      <w:r w:rsidRPr="00F07C4D">
        <w:rPr>
          <w:rFonts w:ascii="Arial" w:hAnsi="Arial" w:cs="Arial"/>
          <w:sz w:val="16"/>
          <w:szCs w:val="16"/>
          <w:lang w:eastAsia="sk-SK"/>
        </w:rPr>
        <w:t>skutočnosti, s ktorými počas plnenia predmetu tejto zmluvy prídu do styku, sú predmetom</w:t>
      </w:r>
      <w:r w:rsidRPr="00F07C4D">
        <w:rPr>
          <w:rFonts w:ascii="Arial" w:hAnsi="Arial" w:cs="Arial"/>
          <w:color w:val="000000"/>
          <w:sz w:val="16"/>
          <w:szCs w:val="16"/>
        </w:rPr>
        <w:t xml:space="preserve"> </w:t>
      </w:r>
      <w:r w:rsidRPr="00F07C4D">
        <w:rPr>
          <w:rFonts w:ascii="Arial" w:hAnsi="Arial" w:cs="Arial"/>
          <w:sz w:val="16"/>
          <w:szCs w:val="16"/>
          <w:lang w:eastAsia="sk-SK"/>
        </w:rPr>
        <w:t>obchodného tajomstva a nebudú poskytnuté tretej osobe bez predchádzajúceho</w:t>
      </w:r>
      <w:r w:rsidRPr="00F07C4D">
        <w:rPr>
          <w:rFonts w:ascii="Arial" w:hAnsi="Arial" w:cs="Arial"/>
          <w:color w:val="000000"/>
          <w:sz w:val="16"/>
          <w:szCs w:val="16"/>
        </w:rPr>
        <w:t xml:space="preserve"> </w:t>
      </w:r>
      <w:r w:rsidRPr="00F07C4D">
        <w:rPr>
          <w:rFonts w:ascii="Arial" w:hAnsi="Arial" w:cs="Arial"/>
          <w:sz w:val="16"/>
          <w:szCs w:val="16"/>
          <w:lang w:eastAsia="sk-SK"/>
        </w:rPr>
        <w:t>písomného súhlasu druhej zmluvnej strany. Tento záväzok zostáva v platnosti aj po</w:t>
      </w:r>
      <w:r w:rsidRPr="00F07C4D">
        <w:rPr>
          <w:rFonts w:ascii="Arial" w:hAnsi="Arial" w:cs="Arial"/>
          <w:color w:val="000000"/>
          <w:sz w:val="16"/>
          <w:szCs w:val="16"/>
        </w:rPr>
        <w:t xml:space="preserve"> </w:t>
      </w:r>
      <w:r w:rsidRPr="00F07C4D">
        <w:rPr>
          <w:rFonts w:ascii="Arial" w:hAnsi="Arial" w:cs="Arial"/>
          <w:sz w:val="16"/>
          <w:szCs w:val="16"/>
          <w:lang w:eastAsia="sk-SK"/>
        </w:rPr>
        <w:t>ukončení plnenia podľa tejto zmluvy a to bez časového obmedzenia.</w:t>
      </w:r>
    </w:p>
    <w:p w:rsidR="00F07C4D" w:rsidRPr="00F07C4D" w:rsidRDefault="00F07C4D" w:rsidP="00F07C4D">
      <w:pPr>
        <w:numPr>
          <w:ilvl w:val="0"/>
          <w:numId w:val="38"/>
        </w:numPr>
        <w:tabs>
          <w:tab w:val="num" w:pos="284"/>
        </w:tabs>
        <w:spacing w:after="0" w:line="240" w:lineRule="auto"/>
        <w:ind w:left="284" w:hanging="284"/>
        <w:jc w:val="both"/>
        <w:rPr>
          <w:rFonts w:ascii="Arial" w:hAnsi="Arial" w:cs="Arial"/>
          <w:color w:val="000000"/>
          <w:sz w:val="16"/>
          <w:szCs w:val="16"/>
        </w:rPr>
      </w:pPr>
      <w:r w:rsidRPr="00F07C4D">
        <w:rPr>
          <w:rFonts w:ascii="Arial" w:hAnsi="Arial" w:cs="Arial"/>
          <w:color w:val="000000"/>
          <w:sz w:val="16"/>
          <w:szCs w:val="16"/>
        </w:rPr>
        <w:t>Rozhodné právo je právo SR, príslušným súdom na rozhodovanie prípadných sporov z tejto zmluvy je súd SR.</w:t>
      </w:r>
    </w:p>
    <w:p w:rsidR="00F07C4D" w:rsidRPr="00F07C4D" w:rsidRDefault="00F07C4D" w:rsidP="00F07C4D">
      <w:pPr>
        <w:numPr>
          <w:ilvl w:val="0"/>
          <w:numId w:val="38"/>
        </w:numPr>
        <w:overflowPunct w:val="0"/>
        <w:autoSpaceDE w:val="0"/>
        <w:autoSpaceDN w:val="0"/>
        <w:adjustRightInd w:val="0"/>
        <w:spacing w:after="0" w:line="240" w:lineRule="auto"/>
        <w:ind w:left="284" w:hanging="284"/>
        <w:jc w:val="both"/>
        <w:textAlignment w:val="baseline"/>
        <w:rPr>
          <w:rFonts w:ascii="Arial" w:eastAsia="Times New Roman" w:hAnsi="Arial" w:cs="Arial"/>
          <w:color w:val="000000"/>
          <w:sz w:val="16"/>
          <w:szCs w:val="16"/>
          <w:lang w:eastAsia="sk-SK"/>
        </w:rPr>
      </w:pPr>
      <w:r w:rsidRPr="00F07C4D">
        <w:rPr>
          <w:rFonts w:ascii="Arial" w:eastAsia="Times New Roman" w:hAnsi="Arial" w:cs="Arial"/>
          <w:color w:val="000000"/>
          <w:sz w:val="16"/>
          <w:szCs w:val="16"/>
          <w:lang w:eastAsia="sk-SK"/>
        </w:rPr>
        <w:t>Tieto podmienky sú neoddeliteľnou súčasťou zmluvy.</w:t>
      </w:r>
    </w:p>
    <w:p w:rsidR="00F07C4D" w:rsidRPr="00F07C4D" w:rsidRDefault="00F07C4D" w:rsidP="00F07C4D">
      <w:pPr>
        <w:overflowPunct w:val="0"/>
        <w:autoSpaceDE w:val="0"/>
        <w:autoSpaceDN w:val="0"/>
        <w:adjustRightInd w:val="0"/>
        <w:spacing w:after="0" w:line="240" w:lineRule="auto"/>
        <w:ind w:left="284"/>
        <w:jc w:val="both"/>
        <w:textAlignment w:val="baseline"/>
        <w:rPr>
          <w:rFonts w:ascii="Arial" w:eastAsia="Times New Roman" w:hAnsi="Arial" w:cs="Arial"/>
          <w:color w:val="000000"/>
          <w:sz w:val="16"/>
          <w:szCs w:val="16"/>
          <w:lang w:eastAsia="sk-SK"/>
        </w:rPr>
      </w:pPr>
    </w:p>
    <w:p w:rsidR="00F07C4D" w:rsidRPr="00F07C4D" w:rsidRDefault="00F07C4D" w:rsidP="00F07C4D">
      <w:pPr>
        <w:spacing w:line="260" w:lineRule="atLeast"/>
        <w:rPr>
          <w:rFonts w:ascii="Arial" w:eastAsia="Times New Roman" w:hAnsi="Arial" w:cs="Arial"/>
          <w:b/>
          <w:sz w:val="16"/>
          <w:szCs w:val="16"/>
          <w:lang w:eastAsia="sk-SK"/>
        </w:rPr>
      </w:pPr>
    </w:p>
    <w:p w:rsidR="00F07C4D" w:rsidRPr="00F07C4D" w:rsidRDefault="00F07C4D" w:rsidP="00F07C4D">
      <w:pPr>
        <w:spacing w:line="260" w:lineRule="atLeast"/>
        <w:rPr>
          <w:rFonts w:ascii="Arial" w:eastAsia="Times New Roman" w:hAnsi="Arial" w:cs="Arial"/>
          <w:b/>
          <w:sz w:val="16"/>
          <w:szCs w:val="16"/>
          <w:lang w:eastAsia="sk-SK"/>
        </w:rPr>
      </w:pPr>
    </w:p>
    <w:p w:rsidR="00F07C4D" w:rsidRPr="00F07C4D" w:rsidRDefault="00F07C4D" w:rsidP="00F07C4D">
      <w:pPr>
        <w:spacing w:line="260" w:lineRule="atLeast"/>
        <w:rPr>
          <w:rFonts w:ascii="Arial" w:eastAsia="Times New Roman" w:hAnsi="Arial" w:cs="Arial"/>
          <w:b/>
          <w:sz w:val="16"/>
          <w:szCs w:val="16"/>
          <w:lang w:eastAsia="sk-SK"/>
        </w:rPr>
      </w:pPr>
    </w:p>
    <w:p w:rsidR="00F07C4D" w:rsidRPr="00F07C4D" w:rsidRDefault="00F07C4D" w:rsidP="00F07C4D">
      <w:pPr>
        <w:spacing w:line="260" w:lineRule="atLeast"/>
        <w:rPr>
          <w:rFonts w:ascii="Arial" w:eastAsia="Times New Roman" w:hAnsi="Arial" w:cs="Arial"/>
          <w:b/>
          <w:sz w:val="16"/>
          <w:szCs w:val="16"/>
          <w:lang w:eastAsia="sk-SK"/>
        </w:rPr>
      </w:pPr>
    </w:p>
    <w:p w:rsidR="00F07C4D" w:rsidRDefault="00F07C4D" w:rsidP="007C0A02">
      <w:pPr>
        <w:tabs>
          <w:tab w:val="left" w:pos="284"/>
        </w:tabs>
        <w:spacing w:after="0" w:line="240" w:lineRule="auto"/>
        <w:jc w:val="both"/>
        <w:rPr>
          <w:rFonts w:ascii="Arial" w:hAnsi="Arial" w:cs="Arial"/>
          <w:b/>
          <w:sz w:val="24"/>
          <w:szCs w:val="24"/>
        </w:rPr>
      </w:pPr>
    </w:p>
    <w:p w:rsidR="00F07C4D" w:rsidRDefault="00F07C4D" w:rsidP="007C0A02">
      <w:pPr>
        <w:tabs>
          <w:tab w:val="left" w:pos="284"/>
        </w:tabs>
        <w:spacing w:after="0" w:line="240" w:lineRule="auto"/>
        <w:jc w:val="both"/>
        <w:rPr>
          <w:rFonts w:ascii="Arial" w:hAnsi="Arial" w:cs="Arial"/>
          <w:b/>
          <w:sz w:val="24"/>
          <w:szCs w:val="24"/>
        </w:rPr>
      </w:pPr>
    </w:p>
    <w:sectPr w:rsidR="00F07C4D"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29E9" w:rsidRDefault="002B29E9" w:rsidP="00E0481B">
      <w:pPr>
        <w:spacing w:after="0" w:line="240" w:lineRule="auto"/>
      </w:pPr>
      <w:r>
        <w:separator/>
      </w:r>
    </w:p>
  </w:endnote>
  <w:endnote w:type="continuationSeparator" w:id="0">
    <w:p w:rsidR="002B29E9" w:rsidRDefault="002B29E9"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29E9" w:rsidRDefault="002B29E9" w:rsidP="00E0481B">
      <w:pPr>
        <w:spacing w:after="0" w:line="240" w:lineRule="auto"/>
      </w:pPr>
      <w:r>
        <w:separator/>
      </w:r>
    </w:p>
  </w:footnote>
  <w:footnote w:type="continuationSeparator" w:id="0">
    <w:p w:rsidR="002B29E9" w:rsidRDefault="002B29E9"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D1624C1"/>
    <w:multiLevelType w:val="hybridMultilevel"/>
    <w:tmpl w:val="702485A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4">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
    <w:nsid w:val="11CA1D0F"/>
    <w:multiLevelType w:val="multilevel"/>
    <w:tmpl w:val="379CCF8A"/>
    <w:lvl w:ilvl="0">
      <w:start w:val="1"/>
      <w:numFmt w:val="decimal"/>
      <w:lvlText w:val="%1."/>
      <w:lvlJc w:val="left"/>
      <w:pPr>
        <w:ind w:left="720" w:hanging="360"/>
      </w:pPr>
      <w:rPr>
        <w:rFonts w:cs="Times New Roman"/>
      </w:rPr>
    </w:lvl>
    <w:lvl w:ilvl="1">
      <w:start w:val="2"/>
      <w:numFmt w:val="decimal"/>
      <w:isLgl/>
      <w:lvlText w:val="%1.%2"/>
      <w:lvlJc w:val="left"/>
      <w:pPr>
        <w:ind w:left="720" w:hanging="360"/>
      </w:pPr>
    </w:lvl>
    <w:lvl w:ilvl="2">
      <w:start w:val="1"/>
      <w:numFmt w:val="decimal"/>
      <w:isLgl/>
      <w:lvlText w:val="%1.%2.%3"/>
      <w:lvlJc w:val="left"/>
      <w:pPr>
        <w:ind w:left="720" w:hanging="36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6">
    <w:nsid w:val="170C5B55"/>
    <w:multiLevelType w:val="multilevel"/>
    <w:tmpl w:val="2AC04B22"/>
    <w:lvl w:ilvl="0">
      <w:start w:val="4"/>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9795C73"/>
    <w:multiLevelType w:val="hybridMultilevel"/>
    <w:tmpl w:val="A254E078"/>
    <w:lvl w:ilvl="0" w:tplc="477859F6">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2AB4246"/>
    <w:multiLevelType w:val="hybridMultilevel"/>
    <w:tmpl w:val="0944D26E"/>
    <w:lvl w:ilvl="0" w:tplc="955EAAD6">
      <w:start w:val="1"/>
      <w:numFmt w:val="lowerLetter"/>
      <w:lvlText w:val="%1)"/>
      <w:lvlJc w:val="left"/>
      <w:pPr>
        <w:ind w:left="720" w:hanging="360"/>
      </w:pPr>
      <w:rPr>
        <w:rFonts w:ascii="Arial" w:hAnsi="Arial" w:cs="Arial" w:hint="default"/>
        <w:b w:val="0"/>
        <w:strike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nsid w:val="285D3879"/>
    <w:multiLevelType w:val="hybridMultilevel"/>
    <w:tmpl w:val="A67C64C6"/>
    <w:lvl w:ilvl="0" w:tplc="7C4044A4">
      <w:start w:val="1"/>
      <w:numFmt w:val="decimal"/>
      <w:lvlText w:val="%1."/>
      <w:lvlJc w:val="left"/>
      <w:pPr>
        <w:ind w:left="360" w:hanging="360"/>
      </w:pPr>
      <w:rPr>
        <w:sz w:val="16"/>
        <w:szCs w:val="16"/>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3">
    <w:nsid w:val="2A6B1439"/>
    <w:multiLevelType w:val="multilevel"/>
    <w:tmpl w:val="57C2411C"/>
    <w:lvl w:ilvl="0">
      <w:start w:val="4"/>
      <w:numFmt w:val="decimal"/>
      <w:lvlText w:val="%1."/>
      <w:lvlJc w:val="left"/>
      <w:pPr>
        <w:tabs>
          <w:tab w:val="num" w:pos="454"/>
        </w:tabs>
        <w:ind w:left="454" w:hanging="454"/>
      </w:pPr>
      <w:rPr>
        <w:rFonts w:cs="Times New Roman"/>
      </w:rPr>
    </w:lvl>
    <w:lvl w:ilvl="1">
      <w:start w:val="1"/>
      <w:numFmt w:val="decimal"/>
      <w:lvlText w:val="%1.%2"/>
      <w:lvlJc w:val="left"/>
      <w:pPr>
        <w:tabs>
          <w:tab w:val="num" w:pos="1361"/>
        </w:tabs>
        <w:ind w:left="1361" w:hanging="907"/>
      </w:pPr>
      <w:rPr>
        <w:rFonts w:cs="Times New Roman"/>
        <w:b w:val="0"/>
        <w:i w:val="0"/>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4">
    <w:nsid w:val="3715570D"/>
    <w:multiLevelType w:val="hybridMultilevel"/>
    <w:tmpl w:val="483EC644"/>
    <w:lvl w:ilvl="0" w:tplc="F3A820F2">
      <w:start w:val="4"/>
      <w:numFmt w:val="bullet"/>
      <w:lvlText w:val="-"/>
      <w:lvlJc w:val="left"/>
      <w:pPr>
        <w:ind w:left="785" w:hanging="360"/>
      </w:pPr>
      <w:rPr>
        <w:rFonts w:ascii="Arial" w:eastAsia="Times New Roman" w:hAnsi="Arial" w:cs="Arial" w:hint="default"/>
        <w:b/>
        <w:i w:val="0"/>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15">
    <w:nsid w:val="38A015F0"/>
    <w:multiLevelType w:val="hybridMultilevel"/>
    <w:tmpl w:val="7DBE5C84"/>
    <w:lvl w:ilvl="0" w:tplc="B6A674F0">
      <w:numFmt w:val="bullet"/>
      <w:lvlText w:val="-"/>
      <w:lvlJc w:val="left"/>
      <w:pPr>
        <w:ind w:left="720" w:hanging="360"/>
      </w:pPr>
      <w:rPr>
        <w:rFonts w:ascii="Arial" w:eastAsia="Times New Roman" w:hAnsi="Arial" w:cs="Arial"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CE14551"/>
    <w:multiLevelType w:val="multilevel"/>
    <w:tmpl w:val="DBE6B950"/>
    <w:lvl w:ilvl="0">
      <w:start w:val="2"/>
      <w:numFmt w:val="decimal"/>
      <w:lvlText w:val="%1"/>
      <w:lvlJc w:val="left"/>
      <w:pPr>
        <w:tabs>
          <w:tab w:val="num" w:pos="540"/>
        </w:tabs>
        <w:ind w:left="540" w:hanging="540"/>
      </w:pPr>
    </w:lvl>
    <w:lvl w:ilvl="1">
      <w:start w:val="1"/>
      <w:numFmt w:val="decimal"/>
      <w:lvlText w:val="%1.%2"/>
      <w:lvlJc w:val="left"/>
      <w:pPr>
        <w:tabs>
          <w:tab w:val="num" w:pos="1250"/>
        </w:tabs>
        <w:ind w:left="1250" w:hanging="54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7">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18">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9">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0">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1">
    <w:nsid w:val="47E01456"/>
    <w:multiLevelType w:val="hybridMultilevel"/>
    <w:tmpl w:val="CADE586E"/>
    <w:lvl w:ilvl="0" w:tplc="55BC7368">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D877C6E"/>
    <w:multiLevelType w:val="hybridMultilevel"/>
    <w:tmpl w:val="AC14EC68"/>
    <w:lvl w:ilvl="0" w:tplc="F600E3CE">
      <w:start w:val="1"/>
      <w:numFmt w:val="decimal"/>
      <w:lvlText w:val="%1)"/>
      <w:lvlJc w:val="left"/>
      <w:pPr>
        <w:ind w:left="720" w:hanging="360"/>
      </w:pPr>
      <w:rPr>
        <w:rFonts w:hint="default"/>
        <w:b/>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61823A5"/>
    <w:multiLevelType w:val="multilevel"/>
    <w:tmpl w:val="F5A08A32"/>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5">
    <w:nsid w:val="5D140F52"/>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619F579E"/>
    <w:multiLevelType w:val="multilevel"/>
    <w:tmpl w:val="EEB060D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nsid w:val="61A133CF"/>
    <w:multiLevelType w:val="hybridMultilevel"/>
    <w:tmpl w:val="4D1A2C10"/>
    <w:lvl w:ilvl="0" w:tplc="04BE3CE4">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61A30712"/>
    <w:multiLevelType w:val="multilevel"/>
    <w:tmpl w:val="C90C6432"/>
    <w:lvl w:ilvl="0">
      <w:start w:val="3"/>
      <w:numFmt w:val="decimal"/>
      <w:lvlText w:val="%1"/>
      <w:lvlJc w:val="left"/>
      <w:pPr>
        <w:tabs>
          <w:tab w:val="num" w:pos="540"/>
        </w:tabs>
        <w:ind w:left="540" w:hanging="540"/>
      </w:pPr>
    </w:lvl>
    <w:lvl w:ilvl="1">
      <w:start w:val="1"/>
      <w:numFmt w:val="decimal"/>
      <w:lvlText w:val="%1.%2"/>
      <w:lvlJc w:val="left"/>
      <w:pPr>
        <w:tabs>
          <w:tab w:val="num" w:pos="600"/>
        </w:tabs>
        <w:ind w:left="600" w:hanging="54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29">
    <w:nsid w:val="64543FCB"/>
    <w:multiLevelType w:val="hybridMultilevel"/>
    <w:tmpl w:val="31C6CD8C"/>
    <w:lvl w:ilvl="0" w:tplc="4600F38E">
      <w:start w:val="6"/>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31">
    <w:nsid w:val="70AD742E"/>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2">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33">
    <w:nsid w:val="7DBC70BA"/>
    <w:multiLevelType w:val="hybridMultilevel"/>
    <w:tmpl w:val="DBA008FA"/>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num w:numId="1">
    <w:abstractNumId w:val="10"/>
  </w:num>
  <w:num w:numId="2">
    <w:abstractNumId w:val="23"/>
  </w:num>
  <w:num w:numId="3">
    <w:abstractNumId w:val="2"/>
  </w:num>
  <w:num w:numId="4">
    <w:abstractNumId w:val="9"/>
  </w:num>
  <w:num w:numId="5">
    <w:abstractNumId w:val="14"/>
  </w:num>
  <w:num w:numId="6">
    <w:abstractNumId w:val="17"/>
  </w:num>
  <w:num w:numId="7">
    <w:abstractNumId w:val="0"/>
  </w:num>
  <w:num w:numId="8">
    <w:abstractNumId w:val="7"/>
  </w:num>
  <w:num w:numId="9">
    <w:abstractNumId w:val="4"/>
  </w:num>
  <w:num w:numId="10">
    <w:abstractNumId w:val="22"/>
  </w:num>
  <w:num w:numId="11">
    <w:abstractNumId w:val="11"/>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28"/>
  </w:num>
  <w:num w:numId="15">
    <w:abstractNumId w:val="29"/>
  </w:num>
  <w:num w:numId="16">
    <w:abstractNumId w:val="6"/>
  </w:num>
  <w:num w:numId="17">
    <w:abstractNumId w:val="26"/>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2"/>
  </w:num>
  <w:num w:numId="30">
    <w:abstractNumId w:val="19"/>
  </w:num>
  <w:num w:numId="31">
    <w:abstractNumId w:val="15"/>
  </w:num>
  <w:num w:numId="32">
    <w:abstractNumId w:val="8"/>
  </w:num>
  <w:num w:numId="33">
    <w:abstractNumId w:val="21"/>
  </w:num>
  <w:num w:numId="34">
    <w:abstractNumId w:val="27"/>
  </w:num>
  <w:num w:numId="35">
    <w:abstractNumId w:val="5"/>
  </w:num>
  <w:num w:numId="36">
    <w:abstractNumId w:val="25"/>
  </w:num>
  <w:num w:numId="37">
    <w:abstractNumId w:val="18"/>
  </w:num>
  <w:num w:numId="38">
    <w:abstractNumId w:val="31"/>
  </w:num>
  <w:num w:numId="39">
    <w:abstractNumId w:val="12"/>
  </w:num>
  <w:num w:numId="40">
    <w:abstractNumId w:val="3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oNotTrackFormattin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14142"/>
    <w:rsid w:val="00021B88"/>
    <w:rsid w:val="00022940"/>
    <w:rsid w:val="000260EC"/>
    <w:rsid w:val="0004149C"/>
    <w:rsid w:val="00046FA5"/>
    <w:rsid w:val="00050530"/>
    <w:rsid w:val="000516FA"/>
    <w:rsid w:val="00053353"/>
    <w:rsid w:val="0006072C"/>
    <w:rsid w:val="00067583"/>
    <w:rsid w:val="0007044E"/>
    <w:rsid w:val="000713D5"/>
    <w:rsid w:val="0007272E"/>
    <w:rsid w:val="00074E7A"/>
    <w:rsid w:val="00075741"/>
    <w:rsid w:val="00076D08"/>
    <w:rsid w:val="00080D1C"/>
    <w:rsid w:val="00081FBD"/>
    <w:rsid w:val="00090E52"/>
    <w:rsid w:val="00092E97"/>
    <w:rsid w:val="0009351F"/>
    <w:rsid w:val="000A33CE"/>
    <w:rsid w:val="000A6EBC"/>
    <w:rsid w:val="000B10F1"/>
    <w:rsid w:val="000B255C"/>
    <w:rsid w:val="000B3B53"/>
    <w:rsid w:val="000C06D3"/>
    <w:rsid w:val="000C1B16"/>
    <w:rsid w:val="000C4224"/>
    <w:rsid w:val="000D12E3"/>
    <w:rsid w:val="000D3227"/>
    <w:rsid w:val="000D3CA4"/>
    <w:rsid w:val="000E2C11"/>
    <w:rsid w:val="000E492F"/>
    <w:rsid w:val="000F3D45"/>
    <w:rsid w:val="000F59A7"/>
    <w:rsid w:val="00110E30"/>
    <w:rsid w:val="00114B74"/>
    <w:rsid w:val="0011560C"/>
    <w:rsid w:val="0013636F"/>
    <w:rsid w:val="00142E54"/>
    <w:rsid w:val="00152E42"/>
    <w:rsid w:val="00156DCB"/>
    <w:rsid w:val="00161C16"/>
    <w:rsid w:val="001655AD"/>
    <w:rsid w:val="00173BF7"/>
    <w:rsid w:val="0018281A"/>
    <w:rsid w:val="00183F5A"/>
    <w:rsid w:val="001872B6"/>
    <w:rsid w:val="00195A94"/>
    <w:rsid w:val="001A498F"/>
    <w:rsid w:val="001A5042"/>
    <w:rsid w:val="001B144C"/>
    <w:rsid w:val="001B185B"/>
    <w:rsid w:val="001B2D47"/>
    <w:rsid w:val="001B68F9"/>
    <w:rsid w:val="001C45E8"/>
    <w:rsid w:val="001C711E"/>
    <w:rsid w:val="001D3079"/>
    <w:rsid w:val="001D547F"/>
    <w:rsid w:val="001D6D3F"/>
    <w:rsid w:val="001E5E17"/>
    <w:rsid w:val="001E6858"/>
    <w:rsid w:val="001F08F1"/>
    <w:rsid w:val="001F1FA1"/>
    <w:rsid w:val="001F2C2D"/>
    <w:rsid w:val="001F2E79"/>
    <w:rsid w:val="001F56FA"/>
    <w:rsid w:val="001F7D43"/>
    <w:rsid w:val="0020074F"/>
    <w:rsid w:val="00202DDC"/>
    <w:rsid w:val="00217224"/>
    <w:rsid w:val="00217532"/>
    <w:rsid w:val="002208CD"/>
    <w:rsid w:val="00223CB0"/>
    <w:rsid w:val="00230977"/>
    <w:rsid w:val="0023473D"/>
    <w:rsid w:val="00241135"/>
    <w:rsid w:val="002454B9"/>
    <w:rsid w:val="00246A8C"/>
    <w:rsid w:val="002479D1"/>
    <w:rsid w:val="00250185"/>
    <w:rsid w:val="00250CD9"/>
    <w:rsid w:val="00256D4C"/>
    <w:rsid w:val="00257843"/>
    <w:rsid w:val="00257CD5"/>
    <w:rsid w:val="00264C45"/>
    <w:rsid w:val="00266906"/>
    <w:rsid w:val="002669B8"/>
    <w:rsid w:val="002669F2"/>
    <w:rsid w:val="00280506"/>
    <w:rsid w:val="002813DD"/>
    <w:rsid w:val="0028215F"/>
    <w:rsid w:val="00284D5A"/>
    <w:rsid w:val="00290BD8"/>
    <w:rsid w:val="0029602F"/>
    <w:rsid w:val="002A61FB"/>
    <w:rsid w:val="002B29E9"/>
    <w:rsid w:val="002C4077"/>
    <w:rsid w:val="002C4D61"/>
    <w:rsid w:val="002C70C1"/>
    <w:rsid w:val="002D0101"/>
    <w:rsid w:val="002D1955"/>
    <w:rsid w:val="002E5B8B"/>
    <w:rsid w:val="002F063F"/>
    <w:rsid w:val="002F0CB6"/>
    <w:rsid w:val="002F3762"/>
    <w:rsid w:val="002F7241"/>
    <w:rsid w:val="00305EFE"/>
    <w:rsid w:val="003146E3"/>
    <w:rsid w:val="00322EE2"/>
    <w:rsid w:val="00323FB7"/>
    <w:rsid w:val="00330911"/>
    <w:rsid w:val="00342BFD"/>
    <w:rsid w:val="00343497"/>
    <w:rsid w:val="00346322"/>
    <w:rsid w:val="00350778"/>
    <w:rsid w:val="0035309F"/>
    <w:rsid w:val="003557D5"/>
    <w:rsid w:val="003568C7"/>
    <w:rsid w:val="00360A69"/>
    <w:rsid w:val="003618C0"/>
    <w:rsid w:val="00361E7D"/>
    <w:rsid w:val="003628C1"/>
    <w:rsid w:val="00364D6B"/>
    <w:rsid w:val="003706D6"/>
    <w:rsid w:val="0037279C"/>
    <w:rsid w:val="00377387"/>
    <w:rsid w:val="00387F53"/>
    <w:rsid w:val="0039219D"/>
    <w:rsid w:val="003942B5"/>
    <w:rsid w:val="003964E8"/>
    <w:rsid w:val="003A220F"/>
    <w:rsid w:val="003A77F0"/>
    <w:rsid w:val="003A7959"/>
    <w:rsid w:val="003B23B0"/>
    <w:rsid w:val="003B56FB"/>
    <w:rsid w:val="003B7D1B"/>
    <w:rsid w:val="003C05A5"/>
    <w:rsid w:val="003C1215"/>
    <w:rsid w:val="003C1CB3"/>
    <w:rsid w:val="003C379F"/>
    <w:rsid w:val="003C4F97"/>
    <w:rsid w:val="003C64A5"/>
    <w:rsid w:val="003D226E"/>
    <w:rsid w:val="003D3C17"/>
    <w:rsid w:val="003D55E7"/>
    <w:rsid w:val="003E058F"/>
    <w:rsid w:val="003E09ED"/>
    <w:rsid w:val="003E3F82"/>
    <w:rsid w:val="00405A64"/>
    <w:rsid w:val="00411DDE"/>
    <w:rsid w:val="0041437B"/>
    <w:rsid w:val="00417D2E"/>
    <w:rsid w:val="00421269"/>
    <w:rsid w:val="0042466A"/>
    <w:rsid w:val="0042616C"/>
    <w:rsid w:val="00427F31"/>
    <w:rsid w:val="004315F4"/>
    <w:rsid w:val="004358E7"/>
    <w:rsid w:val="00440C98"/>
    <w:rsid w:val="004440E9"/>
    <w:rsid w:val="004504FB"/>
    <w:rsid w:val="00454350"/>
    <w:rsid w:val="004548E1"/>
    <w:rsid w:val="0046404A"/>
    <w:rsid w:val="00470110"/>
    <w:rsid w:val="00480548"/>
    <w:rsid w:val="0048059C"/>
    <w:rsid w:val="004831B8"/>
    <w:rsid w:val="004845F3"/>
    <w:rsid w:val="004A0906"/>
    <w:rsid w:val="004A19B5"/>
    <w:rsid w:val="004A637B"/>
    <w:rsid w:val="004B11B7"/>
    <w:rsid w:val="004B57E8"/>
    <w:rsid w:val="004C1133"/>
    <w:rsid w:val="004C1313"/>
    <w:rsid w:val="004C1C99"/>
    <w:rsid w:val="004C3E60"/>
    <w:rsid w:val="004D0A39"/>
    <w:rsid w:val="004D36D7"/>
    <w:rsid w:val="004D6CFD"/>
    <w:rsid w:val="004E65F7"/>
    <w:rsid w:val="004E7FED"/>
    <w:rsid w:val="004F050C"/>
    <w:rsid w:val="004F2E0C"/>
    <w:rsid w:val="004F588B"/>
    <w:rsid w:val="00500E01"/>
    <w:rsid w:val="005067B2"/>
    <w:rsid w:val="00511874"/>
    <w:rsid w:val="00513FB8"/>
    <w:rsid w:val="005160EA"/>
    <w:rsid w:val="00517334"/>
    <w:rsid w:val="00520FAD"/>
    <w:rsid w:val="0052148C"/>
    <w:rsid w:val="00521D11"/>
    <w:rsid w:val="00523486"/>
    <w:rsid w:val="0052757D"/>
    <w:rsid w:val="00530B30"/>
    <w:rsid w:val="005361A4"/>
    <w:rsid w:val="00536A16"/>
    <w:rsid w:val="00540E88"/>
    <w:rsid w:val="005411A9"/>
    <w:rsid w:val="005438C3"/>
    <w:rsid w:val="00544F6D"/>
    <w:rsid w:val="00552D07"/>
    <w:rsid w:val="00554088"/>
    <w:rsid w:val="005567A2"/>
    <w:rsid w:val="005609FE"/>
    <w:rsid w:val="00571E69"/>
    <w:rsid w:val="0057303A"/>
    <w:rsid w:val="005738D8"/>
    <w:rsid w:val="0057492F"/>
    <w:rsid w:val="005774C4"/>
    <w:rsid w:val="0058011A"/>
    <w:rsid w:val="00594032"/>
    <w:rsid w:val="0059742B"/>
    <w:rsid w:val="005A63E8"/>
    <w:rsid w:val="005C559C"/>
    <w:rsid w:val="005E0A0F"/>
    <w:rsid w:val="005E10C1"/>
    <w:rsid w:val="005E5BE2"/>
    <w:rsid w:val="005E6192"/>
    <w:rsid w:val="005F5327"/>
    <w:rsid w:val="00600B8F"/>
    <w:rsid w:val="00601C26"/>
    <w:rsid w:val="00605505"/>
    <w:rsid w:val="00614789"/>
    <w:rsid w:val="00614D8D"/>
    <w:rsid w:val="0061606C"/>
    <w:rsid w:val="006220A5"/>
    <w:rsid w:val="00624E6E"/>
    <w:rsid w:val="00625090"/>
    <w:rsid w:val="00632A24"/>
    <w:rsid w:val="006333A2"/>
    <w:rsid w:val="00634A80"/>
    <w:rsid w:val="0064544C"/>
    <w:rsid w:val="006467E1"/>
    <w:rsid w:val="00656E83"/>
    <w:rsid w:val="00665996"/>
    <w:rsid w:val="006728CB"/>
    <w:rsid w:val="00675F4E"/>
    <w:rsid w:val="006915DF"/>
    <w:rsid w:val="00691A41"/>
    <w:rsid w:val="00694226"/>
    <w:rsid w:val="006A0617"/>
    <w:rsid w:val="006A06D6"/>
    <w:rsid w:val="006A439B"/>
    <w:rsid w:val="006B5146"/>
    <w:rsid w:val="006B5959"/>
    <w:rsid w:val="006C1235"/>
    <w:rsid w:val="006C245E"/>
    <w:rsid w:val="006C7844"/>
    <w:rsid w:val="006D2DFC"/>
    <w:rsid w:val="006F172A"/>
    <w:rsid w:val="006F1CB0"/>
    <w:rsid w:val="006F7FE6"/>
    <w:rsid w:val="00701383"/>
    <w:rsid w:val="00704392"/>
    <w:rsid w:val="00704839"/>
    <w:rsid w:val="007135F4"/>
    <w:rsid w:val="00713F81"/>
    <w:rsid w:val="00714C09"/>
    <w:rsid w:val="00714E66"/>
    <w:rsid w:val="00715443"/>
    <w:rsid w:val="00716590"/>
    <w:rsid w:val="00716E63"/>
    <w:rsid w:val="00717BC0"/>
    <w:rsid w:val="00717C22"/>
    <w:rsid w:val="007215F2"/>
    <w:rsid w:val="00725407"/>
    <w:rsid w:val="00725DDA"/>
    <w:rsid w:val="00731208"/>
    <w:rsid w:val="00733A7D"/>
    <w:rsid w:val="00733AA8"/>
    <w:rsid w:val="00736805"/>
    <w:rsid w:val="007369A8"/>
    <w:rsid w:val="00737600"/>
    <w:rsid w:val="007411E7"/>
    <w:rsid w:val="0074739B"/>
    <w:rsid w:val="00750FAC"/>
    <w:rsid w:val="007516B6"/>
    <w:rsid w:val="00753EF0"/>
    <w:rsid w:val="0076094E"/>
    <w:rsid w:val="007634EA"/>
    <w:rsid w:val="0078189B"/>
    <w:rsid w:val="00786687"/>
    <w:rsid w:val="007908CA"/>
    <w:rsid w:val="007948BB"/>
    <w:rsid w:val="00794DC0"/>
    <w:rsid w:val="007A0D11"/>
    <w:rsid w:val="007A2C0A"/>
    <w:rsid w:val="007A6E55"/>
    <w:rsid w:val="007A7292"/>
    <w:rsid w:val="007B1FDB"/>
    <w:rsid w:val="007B34A9"/>
    <w:rsid w:val="007B44A5"/>
    <w:rsid w:val="007B7FDC"/>
    <w:rsid w:val="007C0A02"/>
    <w:rsid w:val="007C0B95"/>
    <w:rsid w:val="007C76D9"/>
    <w:rsid w:val="007D0A3B"/>
    <w:rsid w:val="007D6747"/>
    <w:rsid w:val="007E77B0"/>
    <w:rsid w:val="008004AC"/>
    <w:rsid w:val="00811A4C"/>
    <w:rsid w:val="0082108B"/>
    <w:rsid w:val="008230AD"/>
    <w:rsid w:val="00823168"/>
    <w:rsid w:val="008252D3"/>
    <w:rsid w:val="00826EE7"/>
    <w:rsid w:val="0083008B"/>
    <w:rsid w:val="00831757"/>
    <w:rsid w:val="00833818"/>
    <w:rsid w:val="0083547A"/>
    <w:rsid w:val="00835512"/>
    <w:rsid w:val="00840E8E"/>
    <w:rsid w:val="00844875"/>
    <w:rsid w:val="00852452"/>
    <w:rsid w:val="00855F75"/>
    <w:rsid w:val="0085683C"/>
    <w:rsid w:val="0086149F"/>
    <w:rsid w:val="008659E1"/>
    <w:rsid w:val="00866DA4"/>
    <w:rsid w:val="0087687B"/>
    <w:rsid w:val="00881AC2"/>
    <w:rsid w:val="00881E3F"/>
    <w:rsid w:val="00884BC2"/>
    <w:rsid w:val="00884EC7"/>
    <w:rsid w:val="00885A46"/>
    <w:rsid w:val="00885A4C"/>
    <w:rsid w:val="00891BA5"/>
    <w:rsid w:val="008929F0"/>
    <w:rsid w:val="00894388"/>
    <w:rsid w:val="00894BC4"/>
    <w:rsid w:val="00896D87"/>
    <w:rsid w:val="00897E13"/>
    <w:rsid w:val="008A45F3"/>
    <w:rsid w:val="008A51C3"/>
    <w:rsid w:val="008A55B2"/>
    <w:rsid w:val="008A598E"/>
    <w:rsid w:val="008A6F52"/>
    <w:rsid w:val="008A73BF"/>
    <w:rsid w:val="008B2716"/>
    <w:rsid w:val="008B4636"/>
    <w:rsid w:val="008B56FA"/>
    <w:rsid w:val="008C3615"/>
    <w:rsid w:val="008D6586"/>
    <w:rsid w:val="008D6EB3"/>
    <w:rsid w:val="008E5FAB"/>
    <w:rsid w:val="008F0222"/>
    <w:rsid w:val="008F2D85"/>
    <w:rsid w:val="008F39B1"/>
    <w:rsid w:val="008F4276"/>
    <w:rsid w:val="008F55A6"/>
    <w:rsid w:val="008F6DFE"/>
    <w:rsid w:val="00900DCB"/>
    <w:rsid w:val="009040C1"/>
    <w:rsid w:val="00905C20"/>
    <w:rsid w:val="0091282F"/>
    <w:rsid w:val="009157EB"/>
    <w:rsid w:val="009172B2"/>
    <w:rsid w:val="009176DC"/>
    <w:rsid w:val="00917AFC"/>
    <w:rsid w:val="009268EB"/>
    <w:rsid w:val="00933D02"/>
    <w:rsid w:val="0094205D"/>
    <w:rsid w:val="0094267C"/>
    <w:rsid w:val="0094284C"/>
    <w:rsid w:val="009434FD"/>
    <w:rsid w:val="00943A6E"/>
    <w:rsid w:val="00946C4D"/>
    <w:rsid w:val="00951413"/>
    <w:rsid w:val="0095187F"/>
    <w:rsid w:val="0095303C"/>
    <w:rsid w:val="00954B58"/>
    <w:rsid w:val="009646E6"/>
    <w:rsid w:val="00972A77"/>
    <w:rsid w:val="00973E0E"/>
    <w:rsid w:val="0097705B"/>
    <w:rsid w:val="009805AA"/>
    <w:rsid w:val="00981A84"/>
    <w:rsid w:val="00986309"/>
    <w:rsid w:val="0099143F"/>
    <w:rsid w:val="00997895"/>
    <w:rsid w:val="009A08A6"/>
    <w:rsid w:val="009A1C64"/>
    <w:rsid w:val="009A6EC2"/>
    <w:rsid w:val="009B081A"/>
    <w:rsid w:val="009B745F"/>
    <w:rsid w:val="009C0B63"/>
    <w:rsid w:val="009C133A"/>
    <w:rsid w:val="009C7366"/>
    <w:rsid w:val="009C7C06"/>
    <w:rsid w:val="009D4B82"/>
    <w:rsid w:val="009D71C3"/>
    <w:rsid w:val="009E0818"/>
    <w:rsid w:val="009F3A38"/>
    <w:rsid w:val="009F6E40"/>
    <w:rsid w:val="00A04BC3"/>
    <w:rsid w:val="00A144EF"/>
    <w:rsid w:val="00A16658"/>
    <w:rsid w:val="00A2333B"/>
    <w:rsid w:val="00A24D11"/>
    <w:rsid w:val="00A24DA3"/>
    <w:rsid w:val="00A265B6"/>
    <w:rsid w:val="00A32A1E"/>
    <w:rsid w:val="00A343CA"/>
    <w:rsid w:val="00A41A1D"/>
    <w:rsid w:val="00A43E47"/>
    <w:rsid w:val="00A447F6"/>
    <w:rsid w:val="00A50FD4"/>
    <w:rsid w:val="00A53F3B"/>
    <w:rsid w:val="00A54820"/>
    <w:rsid w:val="00A65C97"/>
    <w:rsid w:val="00A72314"/>
    <w:rsid w:val="00A75F80"/>
    <w:rsid w:val="00A77069"/>
    <w:rsid w:val="00A86D8E"/>
    <w:rsid w:val="00A87451"/>
    <w:rsid w:val="00A935E8"/>
    <w:rsid w:val="00A948D2"/>
    <w:rsid w:val="00A9558C"/>
    <w:rsid w:val="00A97DFE"/>
    <w:rsid w:val="00AA0B35"/>
    <w:rsid w:val="00AA1EF6"/>
    <w:rsid w:val="00AA2BA1"/>
    <w:rsid w:val="00AA3D02"/>
    <w:rsid w:val="00AA4BF9"/>
    <w:rsid w:val="00AA65D7"/>
    <w:rsid w:val="00AB0730"/>
    <w:rsid w:val="00AB58D7"/>
    <w:rsid w:val="00AB5BF1"/>
    <w:rsid w:val="00AC142A"/>
    <w:rsid w:val="00AC2988"/>
    <w:rsid w:val="00AC32D3"/>
    <w:rsid w:val="00AC79A1"/>
    <w:rsid w:val="00AD01DC"/>
    <w:rsid w:val="00AD14D9"/>
    <w:rsid w:val="00AD230B"/>
    <w:rsid w:val="00AD355F"/>
    <w:rsid w:val="00AD42E7"/>
    <w:rsid w:val="00AE3DA9"/>
    <w:rsid w:val="00AE3EC8"/>
    <w:rsid w:val="00AE61A4"/>
    <w:rsid w:val="00AF31BF"/>
    <w:rsid w:val="00B02D70"/>
    <w:rsid w:val="00B034BA"/>
    <w:rsid w:val="00B04FB6"/>
    <w:rsid w:val="00B0582F"/>
    <w:rsid w:val="00B075C8"/>
    <w:rsid w:val="00B14155"/>
    <w:rsid w:val="00B2148F"/>
    <w:rsid w:val="00B2330F"/>
    <w:rsid w:val="00B47CC1"/>
    <w:rsid w:val="00B50A08"/>
    <w:rsid w:val="00B516F8"/>
    <w:rsid w:val="00B518CB"/>
    <w:rsid w:val="00B56D93"/>
    <w:rsid w:val="00B6065F"/>
    <w:rsid w:val="00B6279B"/>
    <w:rsid w:val="00B64E6F"/>
    <w:rsid w:val="00B74039"/>
    <w:rsid w:val="00B822A9"/>
    <w:rsid w:val="00B8316C"/>
    <w:rsid w:val="00B85A0A"/>
    <w:rsid w:val="00B87338"/>
    <w:rsid w:val="00B907F3"/>
    <w:rsid w:val="00B95870"/>
    <w:rsid w:val="00BA2087"/>
    <w:rsid w:val="00BA5A20"/>
    <w:rsid w:val="00BA69F7"/>
    <w:rsid w:val="00BB0428"/>
    <w:rsid w:val="00BB0C61"/>
    <w:rsid w:val="00BB16E5"/>
    <w:rsid w:val="00BB6C35"/>
    <w:rsid w:val="00BB6FD7"/>
    <w:rsid w:val="00BC01C5"/>
    <w:rsid w:val="00BD2657"/>
    <w:rsid w:val="00BD4C63"/>
    <w:rsid w:val="00BD540B"/>
    <w:rsid w:val="00BD544D"/>
    <w:rsid w:val="00BD6CF7"/>
    <w:rsid w:val="00BE3E54"/>
    <w:rsid w:val="00C05645"/>
    <w:rsid w:val="00C06B17"/>
    <w:rsid w:val="00C10725"/>
    <w:rsid w:val="00C22E0C"/>
    <w:rsid w:val="00C22FC7"/>
    <w:rsid w:val="00C242E9"/>
    <w:rsid w:val="00C30A11"/>
    <w:rsid w:val="00C31602"/>
    <w:rsid w:val="00C31AB5"/>
    <w:rsid w:val="00C351BB"/>
    <w:rsid w:val="00C37CB8"/>
    <w:rsid w:val="00C43D5A"/>
    <w:rsid w:val="00C5001B"/>
    <w:rsid w:val="00C55396"/>
    <w:rsid w:val="00C60454"/>
    <w:rsid w:val="00C6232E"/>
    <w:rsid w:val="00C64559"/>
    <w:rsid w:val="00C64F10"/>
    <w:rsid w:val="00C70B74"/>
    <w:rsid w:val="00C741B2"/>
    <w:rsid w:val="00C76192"/>
    <w:rsid w:val="00C77E9D"/>
    <w:rsid w:val="00C82DE9"/>
    <w:rsid w:val="00C84E83"/>
    <w:rsid w:val="00C858CE"/>
    <w:rsid w:val="00C92A3C"/>
    <w:rsid w:val="00C94A91"/>
    <w:rsid w:val="00CA33C1"/>
    <w:rsid w:val="00CA49A0"/>
    <w:rsid w:val="00CA7C52"/>
    <w:rsid w:val="00CB39A7"/>
    <w:rsid w:val="00CB7D9A"/>
    <w:rsid w:val="00CC3245"/>
    <w:rsid w:val="00CE24D8"/>
    <w:rsid w:val="00CE4CB8"/>
    <w:rsid w:val="00CF1768"/>
    <w:rsid w:val="00CF3B7B"/>
    <w:rsid w:val="00CF6AF2"/>
    <w:rsid w:val="00D00F70"/>
    <w:rsid w:val="00D014A6"/>
    <w:rsid w:val="00D02392"/>
    <w:rsid w:val="00D162A3"/>
    <w:rsid w:val="00D22F40"/>
    <w:rsid w:val="00D23743"/>
    <w:rsid w:val="00D315AD"/>
    <w:rsid w:val="00D36547"/>
    <w:rsid w:val="00D36F52"/>
    <w:rsid w:val="00D42041"/>
    <w:rsid w:val="00D43E07"/>
    <w:rsid w:val="00D47D55"/>
    <w:rsid w:val="00D547A7"/>
    <w:rsid w:val="00D57047"/>
    <w:rsid w:val="00D65688"/>
    <w:rsid w:val="00D67E3E"/>
    <w:rsid w:val="00D72245"/>
    <w:rsid w:val="00D72AD0"/>
    <w:rsid w:val="00D9278E"/>
    <w:rsid w:val="00D96D89"/>
    <w:rsid w:val="00D96F3F"/>
    <w:rsid w:val="00DA0094"/>
    <w:rsid w:val="00DA0CC9"/>
    <w:rsid w:val="00DA7AB4"/>
    <w:rsid w:val="00DA7B50"/>
    <w:rsid w:val="00DB0191"/>
    <w:rsid w:val="00DB3D45"/>
    <w:rsid w:val="00DD09E4"/>
    <w:rsid w:val="00DD4D38"/>
    <w:rsid w:val="00DD4F46"/>
    <w:rsid w:val="00DD5FC1"/>
    <w:rsid w:val="00DE17B1"/>
    <w:rsid w:val="00DF56E6"/>
    <w:rsid w:val="00E004AA"/>
    <w:rsid w:val="00E02561"/>
    <w:rsid w:val="00E03D57"/>
    <w:rsid w:val="00E0481B"/>
    <w:rsid w:val="00E069D5"/>
    <w:rsid w:val="00E10DB8"/>
    <w:rsid w:val="00E1550A"/>
    <w:rsid w:val="00E1689F"/>
    <w:rsid w:val="00E16A97"/>
    <w:rsid w:val="00E22698"/>
    <w:rsid w:val="00E31C2D"/>
    <w:rsid w:val="00E31EFF"/>
    <w:rsid w:val="00E355D6"/>
    <w:rsid w:val="00E40398"/>
    <w:rsid w:val="00E41642"/>
    <w:rsid w:val="00E4374C"/>
    <w:rsid w:val="00E44A0D"/>
    <w:rsid w:val="00E465B7"/>
    <w:rsid w:val="00E51176"/>
    <w:rsid w:val="00E51B3F"/>
    <w:rsid w:val="00E570D3"/>
    <w:rsid w:val="00E63FF5"/>
    <w:rsid w:val="00E64CCD"/>
    <w:rsid w:val="00E678A4"/>
    <w:rsid w:val="00E70EDA"/>
    <w:rsid w:val="00E715AE"/>
    <w:rsid w:val="00E7328C"/>
    <w:rsid w:val="00E83A21"/>
    <w:rsid w:val="00E87F3F"/>
    <w:rsid w:val="00E915E8"/>
    <w:rsid w:val="00E950FA"/>
    <w:rsid w:val="00E95FE8"/>
    <w:rsid w:val="00EA3B6F"/>
    <w:rsid w:val="00EB03CA"/>
    <w:rsid w:val="00EC2F3D"/>
    <w:rsid w:val="00EC6E46"/>
    <w:rsid w:val="00ED1EF7"/>
    <w:rsid w:val="00ED33BF"/>
    <w:rsid w:val="00ED4302"/>
    <w:rsid w:val="00ED4C02"/>
    <w:rsid w:val="00ED7A8E"/>
    <w:rsid w:val="00EE1081"/>
    <w:rsid w:val="00EE2BC1"/>
    <w:rsid w:val="00EE373A"/>
    <w:rsid w:val="00EE5CDA"/>
    <w:rsid w:val="00EF3C4B"/>
    <w:rsid w:val="00F06BA7"/>
    <w:rsid w:val="00F07C4D"/>
    <w:rsid w:val="00F10663"/>
    <w:rsid w:val="00F11A5B"/>
    <w:rsid w:val="00F1304B"/>
    <w:rsid w:val="00F21A04"/>
    <w:rsid w:val="00F22FBA"/>
    <w:rsid w:val="00F2454E"/>
    <w:rsid w:val="00F3754E"/>
    <w:rsid w:val="00F42396"/>
    <w:rsid w:val="00F4498B"/>
    <w:rsid w:val="00F52B7A"/>
    <w:rsid w:val="00F6207C"/>
    <w:rsid w:val="00F63514"/>
    <w:rsid w:val="00F66DCA"/>
    <w:rsid w:val="00F724F7"/>
    <w:rsid w:val="00F72EED"/>
    <w:rsid w:val="00F80027"/>
    <w:rsid w:val="00F83335"/>
    <w:rsid w:val="00F83FA1"/>
    <w:rsid w:val="00F8674D"/>
    <w:rsid w:val="00F900EF"/>
    <w:rsid w:val="00F92F39"/>
    <w:rsid w:val="00F9732F"/>
    <w:rsid w:val="00FA2319"/>
    <w:rsid w:val="00FB2067"/>
    <w:rsid w:val="00FB621F"/>
    <w:rsid w:val="00FB73BB"/>
    <w:rsid w:val="00FC07C0"/>
    <w:rsid w:val="00FC45FB"/>
    <w:rsid w:val="00FC5931"/>
    <w:rsid w:val="00FD6F33"/>
    <w:rsid w:val="00FE0A5B"/>
    <w:rsid w:val="00FE0E1B"/>
    <w:rsid w:val="00FE61BD"/>
    <w:rsid w:val="00FE7987"/>
    <w:rsid w:val="00FF2BF7"/>
    <w:rsid w:val="00FF5597"/>
    <w:rsid w:val="00FF76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0229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7B1FDB"/>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022940"/>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semiHidden/>
    <w:rsid w:val="007B1FDB"/>
    <w:rPr>
      <w:rFonts w:asciiTheme="majorHAnsi" w:eastAsiaTheme="majorEastAsia" w:hAnsiTheme="majorHAnsi" w:cstheme="majorBidi"/>
      <w:color w:val="243F60" w:themeColor="accent1" w:themeShade="7F"/>
      <w:sz w:val="22"/>
      <w:szCs w:val="22"/>
      <w:lang w:eastAsia="en-US"/>
    </w:rPr>
  </w:style>
  <w:style w:type="paragraph" w:styleId="Zkladntext3">
    <w:name w:val="Body Text 3"/>
    <w:basedOn w:val="Normlny"/>
    <w:link w:val="Zkladntext3Char"/>
    <w:uiPriority w:val="99"/>
    <w:semiHidden/>
    <w:unhideWhenUsed/>
    <w:rsid w:val="007B1FDB"/>
    <w:pPr>
      <w:spacing w:after="120"/>
    </w:pPr>
    <w:rPr>
      <w:sz w:val="16"/>
      <w:szCs w:val="16"/>
    </w:rPr>
  </w:style>
  <w:style w:type="character" w:customStyle="1" w:styleId="Zkladntext3Char">
    <w:name w:val="Základný text 3 Char"/>
    <w:basedOn w:val="Predvolenpsmoodseku"/>
    <w:link w:val="Zkladntext3"/>
    <w:uiPriority w:val="99"/>
    <w:semiHidden/>
    <w:rsid w:val="007B1FDB"/>
    <w:rPr>
      <w:sz w:val="16"/>
      <w:szCs w:val="16"/>
      <w:lang w:eastAsia="en-US"/>
    </w:rPr>
  </w:style>
  <w:style w:type="character" w:customStyle="1" w:styleId="OdsekzoznamuChar">
    <w:name w:val="Odsek zoznamu Char"/>
    <w:aliases w:val="Odsek Char"/>
    <w:link w:val="Odsekzoznamu"/>
    <w:uiPriority w:val="99"/>
    <w:rsid w:val="00257843"/>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0229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7B1FDB"/>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022940"/>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semiHidden/>
    <w:rsid w:val="007B1FDB"/>
    <w:rPr>
      <w:rFonts w:asciiTheme="majorHAnsi" w:eastAsiaTheme="majorEastAsia" w:hAnsiTheme="majorHAnsi" w:cstheme="majorBidi"/>
      <w:color w:val="243F60" w:themeColor="accent1" w:themeShade="7F"/>
      <w:sz w:val="22"/>
      <w:szCs w:val="22"/>
      <w:lang w:eastAsia="en-US"/>
    </w:rPr>
  </w:style>
  <w:style w:type="paragraph" w:styleId="Zkladntext3">
    <w:name w:val="Body Text 3"/>
    <w:basedOn w:val="Normlny"/>
    <w:link w:val="Zkladntext3Char"/>
    <w:uiPriority w:val="99"/>
    <w:semiHidden/>
    <w:unhideWhenUsed/>
    <w:rsid w:val="007B1FDB"/>
    <w:pPr>
      <w:spacing w:after="120"/>
    </w:pPr>
    <w:rPr>
      <w:sz w:val="16"/>
      <w:szCs w:val="16"/>
    </w:rPr>
  </w:style>
  <w:style w:type="character" w:customStyle="1" w:styleId="Zkladntext3Char">
    <w:name w:val="Základný text 3 Char"/>
    <w:basedOn w:val="Predvolenpsmoodseku"/>
    <w:link w:val="Zkladntext3"/>
    <w:uiPriority w:val="99"/>
    <w:semiHidden/>
    <w:rsid w:val="007B1FDB"/>
    <w:rPr>
      <w:sz w:val="16"/>
      <w:szCs w:val="16"/>
      <w:lang w:eastAsia="en-US"/>
    </w:rPr>
  </w:style>
  <w:style w:type="character" w:customStyle="1" w:styleId="OdsekzoznamuChar">
    <w:name w:val="Odsek zoznamu Char"/>
    <w:aliases w:val="Odsek Char"/>
    <w:link w:val="Odsekzoznamu"/>
    <w:uiPriority w:val="99"/>
    <w:rsid w:val="00257843"/>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126041687">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686133675">
      <w:bodyDiv w:val="1"/>
      <w:marLeft w:val="0"/>
      <w:marRight w:val="0"/>
      <w:marTop w:val="0"/>
      <w:marBottom w:val="0"/>
      <w:divBdr>
        <w:top w:val="none" w:sz="0" w:space="0" w:color="auto"/>
        <w:left w:val="none" w:sz="0" w:space="0" w:color="auto"/>
        <w:bottom w:val="none" w:sz="0" w:space="0" w:color="auto"/>
        <w:right w:val="none" w:sz="0" w:space="0" w:color="auto"/>
      </w:divBdr>
    </w:div>
    <w:div w:id="1870531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595287-1EE7-443B-8CCF-16CC331AB5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5442</Words>
  <Characters>31026</Characters>
  <Application>Microsoft Office Word</Application>
  <DocSecurity>0</DocSecurity>
  <Lines>258</Lines>
  <Paragraphs>72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36396</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2</cp:revision>
  <cp:lastPrinted>2016-04-21T10:15:00Z</cp:lastPrinted>
  <dcterms:created xsi:type="dcterms:W3CDTF">2016-07-11T07:42:00Z</dcterms:created>
  <dcterms:modified xsi:type="dcterms:W3CDTF">2016-07-11T07:42:00Z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