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301" w:type="dxa"/>
        <w:tblCellMar>
          <w:left w:w="70" w:type="dxa"/>
          <w:right w:w="70" w:type="dxa"/>
        </w:tblCellMar>
        <w:tblLook w:val="0000" w:firstRow="0" w:lastRow="0" w:firstColumn="0" w:lastColumn="0" w:noHBand="0" w:noVBand="0"/>
      </w:tblPr>
      <w:tblGrid>
        <w:gridCol w:w="1477"/>
        <w:gridCol w:w="7824"/>
      </w:tblGrid>
      <w:tr w:rsidR="00EE1081" w:rsidRPr="00043457" w:rsidTr="00DA7114">
        <w:trPr>
          <w:cantSplit/>
          <w:trHeight w:val="1635"/>
        </w:trPr>
        <w:tc>
          <w:tcPr>
            <w:tcW w:w="1477"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2DE915FB" wp14:editId="61FD1267">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824"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252" w:type="dxa"/>
        <w:tblLayout w:type="fixed"/>
        <w:tblCellMar>
          <w:left w:w="70" w:type="dxa"/>
          <w:right w:w="70" w:type="dxa"/>
        </w:tblCellMar>
        <w:tblLook w:val="04A0" w:firstRow="1" w:lastRow="0" w:firstColumn="1" w:lastColumn="0" w:noHBand="0" w:noVBand="1"/>
      </w:tblPr>
      <w:tblGrid>
        <w:gridCol w:w="1876"/>
        <w:gridCol w:w="2458"/>
        <w:gridCol w:w="3106"/>
        <w:gridCol w:w="1812"/>
      </w:tblGrid>
      <w:tr w:rsidR="006915DF" w:rsidRPr="00CE4CB8" w:rsidTr="000E2C4A">
        <w:trPr>
          <w:cantSplit/>
          <w:trHeight w:val="302"/>
        </w:trPr>
        <w:tc>
          <w:tcPr>
            <w:tcW w:w="1876" w:type="dxa"/>
            <w:hideMark/>
          </w:tcPr>
          <w:p w:rsidR="006915DF" w:rsidRPr="00CE4CB8" w:rsidRDefault="006915DF" w:rsidP="00183F5A">
            <w:pPr>
              <w:pStyle w:val="Hlavika"/>
              <w:rPr>
                <w:rFonts w:ascii="Arial" w:hAnsi="Arial" w:cs="Arial"/>
                <w:spacing w:val="60"/>
              </w:rPr>
            </w:pPr>
          </w:p>
        </w:tc>
        <w:tc>
          <w:tcPr>
            <w:tcW w:w="2458"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106"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812"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A0255A">
        <w:trPr>
          <w:cantSplit/>
          <w:trHeight w:val="302"/>
        </w:trPr>
        <w:tc>
          <w:tcPr>
            <w:tcW w:w="1876" w:type="dxa"/>
          </w:tcPr>
          <w:p w:rsidR="006915DF" w:rsidRPr="00CE4CB8" w:rsidRDefault="006915DF" w:rsidP="00183F5A">
            <w:pPr>
              <w:pStyle w:val="Hlavika"/>
              <w:rPr>
                <w:rFonts w:ascii="Arial" w:hAnsi="Arial" w:cs="Arial"/>
              </w:rPr>
            </w:pPr>
          </w:p>
        </w:tc>
        <w:tc>
          <w:tcPr>
            <w:tcW w:w="2458" w:type="dxa"/>
            <w:hideMark/>
          </w:tcPr>
          <w:p w:rsidR="006915DF" w:rsidRPr="00CE4CB8" w:rsidRDefault="00464002" w:rsidP="00307016">
            <w:pPr>
              <w:pStyle w:val="Hlavika"/>
              <w:rPr>
                <w:rFonts w:ascii="Arial" w:hAnsi="Arial" w:cs="Arial"/>
              </w:rPr>
            </w:pPr>
            <w:r>
              <w:rPr>
                <w:rFonts w:ascii="Arial" w:hAnsi="Arial" w:cs="Arial"/>
              </w:rPr>
              <w:t>5</w:t>
            </w:r>
            <w:r w:rsidR="00B8482B">
              <w:rPr>
                <w:rFonts w:ascii="Arial" w:hAnsi="Arial" w:cs="Arial"/>
              </w:rPr>
              <w:t>/</w:t>
            </w:r>
            <w:r>
              <w:rPr>
                <w:rFonts w:ascii="Arial" w:hAnsi="Arial" w:cs="Arial"/>
              </w:rPr>
              <w:t>2016</w:t>
            </w:r>
            <w:r w:rsidR="00E950FA">
              <w:rPr>
                <w:rFonts w:ascii="Arial" w:hAnsi="Arial" w:cs="Arial"/>
              </w:rPr>
              <w:t>/CLaO/</w:t>
            </w:r>
            <w:r w:rsidR="00D42041">
              <w:rPr>
                <w:rFonts w:ascii="Arial" w:hAnsi="Arial" w:cs="Arial"/>
              </w:rPr>
              <w:t>KoL</w:t>
            </w:r>
          </w:p>
        </w:tc>
        <w:tc>
          <w:tcPr>
            <w:tcW w:w="3106" w:type="dxa"/>
            <w:shd w:val="clear" w:color="auto" w:fill="auto"/>
            <w:hideMark/>
          </w:tcPr>
          <w:p w:rsidR="006915DF" w:rsidRPr="00CE4CB8" w:rsidRDefault="00601C26" w:rsidP="00601C26">
            <w:pPr>
              <w:pStyle w:val="Hlavika"/>
              <w:rPr>
                <w:rFonts w:ascii="Arial" w:hAnsi="Arial" w:cs="Arial"/>
              </w:rPr>
            </w:pPr>
            <w:r>
              <w:rPr>
                <w:rFonts w:ascii="Arial" w:hAnsi="Arial" w:cs="Arial"/>
              </w:rPr>
              <w:t>Mgr. Koreňová</w:t>
            </w:r>
            <w:r w:rsidR="00E950FA">
              <w:rPr>
                <w:rFonts w:ascii="Arial" w:hAnsi="Arial" w:cs="Arial"/>
              </w:rPr>
              <w:t xml:space="preserve">/02 2029 </w:t>
            </w:r>
            <w:r>
              <w:rPr>
                <w:rFonts w:ascii="Arial" w:hAnsi="Arial" w:cs="Arial"/>
              </w:rPr>
              <w:t>4034</w:t>
            </w:r>
          </w:p>
        </w:tc>
        <w:tc>
          <w:tcPr>
            <w:tcW w:w="1812" w:type="dxa"/>
            <w:shd w:val="clear" w:color="auto" w:fill="auto"/>
          </w:tcPr>
          <w:p w:rsidR="006915DF" w:rsidRPr="00CE4CB8" w:rsidRDefault="00280101" w:rsidP="00571813">
            <w:pPr>
              <w:pStyle w:val="Hlavika"/>
              <w:rPr>
                <w:rFonts w:ascii="Arial" w:hAnsi="Arial" w:cs="Arial"/>
                <w:highlight w:val="lightGray"/>
              </w:rPr>
            </w:pPr>
            <w:r>
              <w:rPr>
                <w:rFonts w:ascii="Arial" w:hAnsi="Arial" w:cs="Arial"/>
              </w:rPr>
              <w:t>1</w:t>
            </w:r>
            <w:r w:rsidR="003E54E1" w:rsidRPr="003E54E1">
              <w:rPr>
                <w:rFonts w:ascii="Arial" w:hAnsi="Arial" w:cs="Arial"/>
              </w:rPr>
              <w:t>5.2.2016</w:t>
            </w:r>
          </w:p>
        </w:tc>
      </w:tr>
    </w:tbl>
    <w:p w:rsidR="006915DF" w:rsidRDefault="006915DF" w:rsidP="00006638">
      <w:pPr>
        <w:spacing w:after="0" w:line="240" w:lineRule="auto"/>
        <w:jc w:val="center"/>
        <w:rPr>
          <w:color w:val="000000"/>
        </w:rPr>
      </w:pPr>
    </w:p>
    <w:p w:rsidR="009643CD" w:rsidRDefault="009643CD" w:rsidP="009643CD">
      <w:pPr>
        <w:spacing w:after="0" w:line="240" w:lineRule="auto"/>
        <w:outlineLvl w:val="0"/>
        <w:rPr>
          <w:rFonts w:ascii="Arial" w:hAnsi="Arial" w:cs="Arial"/>
          <w:b/>
          <w:bCs/>
          <w:color w:val="000000"/>
          <w:sz w:val="24"/>
          <w:szCs w:val="24"/>
        </w:rPr>
      </w:pPr>
    </w:p>
    <w:p w:rsidR="009643CD" w:rsidRDefault="009643CD" w:rsidP="009643CD">
      <w:pPr>
        <w:spacing w:after="0" w:line="240" w:lineRule="auto"/>
        <w:jc w:val="both"/>
        <w:rPr>
          <w:rFonts w:ascii="Arial" w:hAnsi="Arial" w:cs="Arial"/>
          <w:b/>
          <w:bCs/>
          <w:sz w:val="24"/>
          <w:szCs w:val="24"/>
        </w:rPr>
      </w:pPr>
      <w:r w:rsidRPr="00CE4CB8">
        <w:rPr>
          <w:rFonts w:ascii="Arial" w:hAnsi="Arial" w:cs="Arial"/>
          <w:b/>
          <w:bCs/>
          <w:color w:val="000000"/>
          <w:sz w:val="24"/>
          <w:szCs w:val="24"/>
        </w:rPr>
        <w:t xml:space="preserve">Výzva na predloženie </w:t>
      </w:r>
      <w:r w:rsidRPr="00377387">
        <w:rPr>
          <w:rFonts w:ascii="Arial" w:hAnsi="Arial" w:cs="Arial"/>
          <w:b/>
          <w:bCs/>
          <w:sz w:val="24"/>
          <w:szCs w:val="24"/>
        </w:rPr>
        <w:t>cenového návrhu</w:t>
      </w:r>
      <w:r>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9643CD" w:rsidRPr="009643CD" w:rsidRDefault="009643CD" w:rsidP="009643CD">
      <w:pPr>
        <w:spacing w:after="0" w:line="240" w:lineRule="auto"/>
        <w:rPr>
          <w:rFonts w:ascii="Arial" w:hAnsi="Arial" w:cs="Arial"/>
          <w:sz w:val="20"/>
          <w:szCs w:val="20"/>
        </w:rPr>
      </w:pPr>
      <w:r w:rsidRPr="009643CD">
        <w:rPr>
          <w:rFonts w:ascii="Arial" w:hAnsi="Arial" w:cs="Arial"/>
          <w:sz w:val="20"/>
          <w:szCs w:val="20"/>
        </w:rPr>
        <w:t>Obstarávateľ Vás týmto vyzýva ako predkladateľa na predloženie cenového návrhu na predmet zákazky:</w:t>
      </w:r>
    </w:p>
    <w:p w:rsidR="00B8482B" w:rsidRPr="00B8482B" w:rsidRDefault="00751639" w:rsidP="00B8482B">
      <w:pPr>
        <w:ind w:left="709" w:hanging="709"/>
        <w:rPr>
          <w:rFonts w:ascii="Arial" w:eastAsia="Times New Roman" w:hAnsi="Arial" w:cs="Arial"/>
          <w:b/>
          <w:sz w:val="20"/>
          <w:szCs w:val="20"/>
          <w:lang w:eastAsia="sk-SK"/>
        </w:rPr>
      </w:pPr>
      <w:r w:rsidRPr="00571813">
        <w:rPr>
          <w:rFonts w:ascii="Arial" w:hAnsi="Arial" w:cs="Arial"/>
          <w:b/>
          <w:sz w:val="20"/>
          <w:szCs w:val="20"/>
        </w:rPr>
        <w:t xml:space="preserve"> </w:t>
      </w:r>
      <w:r w:rsidR="00B8482B" w:rsidRPr="00B8482B">
        <w:rPr>
          <w:rFonts w:ascii="Arial" w:eastAsia="Times New Roman" w:hAnsi="Arial" w:cs="Arial"/>
          <w:b/>
          <w:sz w:val="20"/>
          <w:szCs w:val="20"/>
          <w:lang w:eastAsia="sk-SK"/>
        </w:rPr>
        <w:t>„Devínska Nová Ves-</w:t>
      </w:r>
      <w:r w:rsidR="00B8482B">
        <w:rPr>
          <w:rFonts w:ascii="Arial" w:eastAsia="Times New Roman" w:hAnsi="Arial" w:cs="Arial"/>
          <w:b/>
          <w:sz w:val="20"/>
          <w:szCs w:val="20"/>
          <w:lang w:eastAsia="sk-SK"/>
        </w:rPr>
        <w:t xml:space="preserve"> </w:t>
      </w:r>
      <w:r w:rsidR="00B8482B" w:rsidRPr="00B8482B">
        <w:rPr>
          <w:rFonts w:ascii="Arial" w:eastAsia="Times New Roman" w:hAnsi="Arial" w:cs="Arial"/>
          <w:b/>
          <w:sz w:val="20"/>
          <w:szCs w:val="20"/>
          <w:lang w:eastAsia="sk-SK"/>
        </w:rPr>
        <w:t xml:space="preserve">Zohor, spevnenie časti zemnej priekopy nad </w:t>
      </w:r>
      <w:proofErr w:type="spellStart"/>
      <w:r w:rsidR="00B8482B" w:rsidRPr="00B8482B">
        <w:rPr>
          <w:rFonts w:ascii="Arial" w:eastAsia="Times New Roman" w:hAnsi="Arial" w:cs="Arial"/>
          <w:b/>
          <w:sz w:val="20"/>
          <w:szCs w:val="20"/>
          <w:lang w:eastAsia="sk-SK"/>
        </w:rPr>
        <w:t>zárubným</w:t>
      </w:r>
      <w:proofErr w:type="spellEnd"/>
      <w:r w:rsidR="00B8482B" w:rsidRPr="00B8482B">
        <w:rPr>
          <w:rFonts w:ascii="Arial" w:eastAsia="Times New Roman" w:hAnsi="Arial" w:cs="Arial"/>
          <w:b/>
          <w:sz w:val="20"/>
          <w:szCs w:val="20"/>
          <w:lang w:eastAsia="sk-SK"/>
        </w:rPr>
        <w:t xml:space="preserve"> múrom v km 5,5-5,8</w:t>
      </w:r>
      <w:r w:rsidR="00B8482B" w:rsidRPr="00B8482B">
        <w:rPr>
          <w:rFonts w:ascii="Arial" w:eastAsia="Times New Roman" w:hAnsi="Arial" w:cs="Arial"/>
          <w:b/>
          <w:bCs/>
          <w:sz w:val="20"/>
          <w:szCs w:val="20"/>
          <w:lang w:eastAsia="sk-SK"/>
        </w:rPr>
        <w:t>“</w:t>
      </w:r>
      <w:r w:rsidR="00B8482B" w:rsidRPr="00B8482B">
        <w:rPr>
          <w:rFonts w:ascii="Arial" w:eastAsia="Times New Roman" w:hAnsi="Arial" w:cs="Arial"/>
          <w:b/>
          <w:sz w:val="20"/>
          <w:szCs w:val="20"/>
          <w:lang w:eastAsia="sk-SK"/>
        </w:rPr>
        <w:t xml:space="preserve"> – </w:t>
      </w:r>
      <w:r w:rsidR="00B8482B" w:rsidRPr="00B8482B">
        <w:rPr>
          <w:rFonts w:ascii="Arial" w:eastAsia="Times New Roman" w:hAnsi="Arial" w:cs="Arial"/>
          <w:sz w:val="20"/>
          <w:szCs w:val="20"/>
          <w:lang w:eastAsia="sk-SK"/>
        </w:rPr>
        <w:t>realizácia, vrátane zjednodušenej PD.</w:t>
      </w:r>
    </w:p>
    <w:p w:rsidR="00B8482B" w:rsidRPr="00B8482B" w:rsidRDefault="00EE1081" w:rsidP="00B8482B">
      <w:pPr>
        <w:tabs>
          <w:tab w:val="left" w:pos="3240"/>
        </w:tabs>
        <w:spacing w:before="120"/>
        <w:jc w:val="both"/>
        <w:rPr>
          <w:rFonts w:ascii="Arial" w:eastAsia="Times New Roman" w:hAnsi="Arial" w:cs="Arial"/>
          <w:sz w:val="20"/>
          <w:szCs w:val="20"/>
          <w:lang w:eastAsia="sk-SK"/>
        </w:rPr>
      </w:pPr>
      <w:r w:rsidRPr="00B32965">
        <w:rPr>
          <w:rFonts w:cs="Arial"/>
          <w:b/>
        </w:rPr>
        <w:t>Miesto plnenia</w:t>
      </w:r>
      <w:r w:rsidR="00307016">
        <w:rPr>
          <w:rFonts w:cs="Arial"/>
          <w:b/>
        </w:rPr>
        <w:t xml:space="preserve"> </w:t>
      </w:r>
      <w:r w:rsidR="000713D5" w:rsidRPr="00B32965">
        <w:rPr>
          <w:rFonts w:cs="Arial"/>
          <w:b/>
        </w:rPr>
        <w:t>zákazky</w:t>
      </w:r>
      <w:r w:rsidRPr="00B32965">
        <w:rPr>
          <w:rFonts w:cs="Arial"/>
          <w:b/>
        </w:rPr>
        <w:t>:</w:t>
      </w:r>
      <w:r w:rsidRPr="00E950FA">
        <w:rPr>
          <w:rFonts w:cs="Arial"/>
        </w:rPr>
        <w:t xml:space="preserve"> </w:t>
      </w:r>
      <w:r w:rsidR="00B8482B" w:rsidRPr="00464002">
        <w:rPr>
          <w:rFonts w:ascii="Arial" w:eastAsia="Times New Roman" w:hAnsi="Arial" w:cs="Arial"/>
          <w:sz w:val="20"/>
          <w:szCs w:val="20"/>
          <w:lang w:eastAsia="sk-SK"/>
        </w:rPr>
        <w:t>TÚ 2803 Devínska Nová Ves – Kúty, DÚ</w:t>
      </w:r>
      <w:r w:rsidR="00B8482B" w:rsidRPr="00B8482B">
        <w:rPr>
          <w:rFonts w:ascii="Arial" w:eastAsia="Times New Roman" w:hAnsi="Arial" w:cs="Arial"/>
          <w:sz w:val="20"/>
          <w:szCs w:val="20"/>
          <w:lang w:eastAsia="sk-SK"/>
        </w:rPr>
        <w:t xml:space="preserve"> 02 Devínska Nová Ves - Zohor</w:t>
      </w:r>
      <w:r w:rsidR="00464002">
        <w:rPr>
          <w:rFonts w:ascii="Arial" w:eastAsia="Times New Roman" w:hAnsi="Arial" w:cs="Arial"/>
          <w:sz w:val="20"/>
          <w:szCs w:val="20"/>
          <w:lang w:eastAsia="sk-SK"/>
        </w:rPr>
        <w:t xml:space="preserve">, </w:t>
      </w:r>
      <w:r w:rsidR="00464002" w:rsidRPr="00464002">
        <w:rPr>
          <w:rFonts w:ascii="Arial" w:eastAsia="Times New Roman" w:hAnsi="Arial" w:cs="Arial"/>
          <w:sz w:val="20"/>
          <w:szCs w:val="20"/>
          <w:lang w:eastAsia="sk-SK"/>
        </w:rPr>
        <w:t>dodanie DSPRS:</w:t>
      </w:r>
      <w:r w:rsidR="00464002" w:rsidRPr="00464002">
        <w:rPr>
          <w:rFonts w:ascii="Arial" w:hAnsi="Arial" w:cs="Arial"/>
          <w:sz w:val="20"/>
          <w:szCs w:val="20"/>
        </w:rPr>
        <w:t xml:space="preserve"> </w:t>
      </w:r>
      <w:r w:rsidR="00464002">
        <w:rPr>
          <w:rFonts w:ascii="Arial" w:hAnsi="Arial" w:cs="Arial"/>
          <w:sz w:val="20"/>
          <w:szCs w:val="20"/>
        </w:rPr>
        <w:t xml:space="preserve">GR ŽSR, </w:t>
      </w:r>
      <w:r w:rsidR="00464002" w:rsidRPr="00464002">
        <w:rPr>
          <w:rFonts w:ascii="Arial" w:hAnsi="Arial" w:cs="Arial"/>
          <w:sz w:val="20"/>
          <w:szCs w:val="20"/>
        </w:rPr>
        <w:t>Odbor investorský (O220), Klemensova 8, 813 61 Bratislava</w:t>
      </w:r>
    </w:p>
    <w:p w:rsidR="00751639" w:rsidRDefault="00EE1081" w:rsidP="00C0098B">
      <w:pPr>
        <w:pStyle w:val="Zarkazkladnhotextu2"/>
        <w:spacing w:after="0" w:line="240" w:lineRule="auto"/>
        <w:ind w:left="0"/>
        <w:jc w:val="both"/>
        <w:rPr>
          <w:rFonts w:cs="Arial"/>
          <w:lang w:val="sk-SK" w:eastAsia="sk-SK"/>
        </w:rPr>
      </w:pPr>
      <w:r w:rsidRPr="00B32965">
        <w:rPr>
          <w:rFonts w:cs="Arial"/>
          <w:b/>
          <w:lang w:val="sk-SK" w:eastAsia="sk-SK"/>
        </w:rPr>
        <w:t>Lehota</w:t>
      </w:r>
      <w:r w:rsidR="000C1B16" w:rsidRPr="00B32965">
        <w:rPr>
          <w:rFonts w:cs="Arial"/>
          <w:b/>
          <w:lang w:val="sk-SK" w:eastAsia="sk-SK"/>
        </w:rPr>
        <w:t xml:space="preserve"> </w:t>
      </w:r>
      <w:r w:rsidRPr="00B32965">
        <w:rPr>
          <w:rFonts w:cs="Arial"/>
          <w:b/>
          <w:lang w:val="sk-SK" w:eastAsia="sk-SK"/>
        </w:rPr>
        <w:t>/</w:t>
      </w:r>
      <w:r w:rsidR="000C1B16" w:rsidRPr="00B32965">
        <w:rPr>
          <w:rFonts w:cs="Arial"/>
          <w:b/>
          <w:lang w:val="sk-SK" w:eastAsia="sk-SK"/>
        </w:rPr>
        <w:t xml:space="preserve"> </w:t>
      </w:r>
      <w:r w:rsidRPr="00B32965">
        <w:rPr>
          <w:rFonts w:cs="Arial"/>
          <w:b/>
          <w:lang w:val="sk-SK" w:eastAsia="sk-SK"/>
        </w:rPr>
        <w:t>termín plnenia</w:t>
      </w:r>
      <w:r w:rsidR="000713D5" w:rsidRPr="00B32965">
        <w:rPr>
          <w:rFonts w:cs="Arial"/>
          <w:b/>
          <w:lang w:val="sk-SK" w:eastAsia="sk-SK"/>
        </w:rPr>
        <w:t xml:space="preserve"> </w:t>
      </w:r>
      <w:r w:rsidR="00307016">
        <w:rPr>
          <w:rFonts w:cs="Arial"/>
          <w:b/>
          <w:lang w:val="sk-SK" w:eastAsia="sk-SK"/>
        </w:rPr>
        <w:t>zákazky</w:t>
      </w:r>
      <w:r w:rsidRPr="00B32965">
        <w:rPr>
          <w:rFonts w:cs="Arial"/>
          <w:b/>
          <w:lang w:val="sk-SK" w:eastAsia="sk-SK"/>
        </w:rPr>
        <w:t>:</w:t>
      </w:r>
      <w:r w:rsidRPr="00E950FA">
        <w:rPr>
          <w:rFonts w:cs="Arial"/>
          <w:lang w:val="sk-SK" w:eastAsia="sk-SK"/>
        </w:rPr>
        <w:t xml:space="preserve"> </w:t>
      </w:r>
    </w:p>
    <w:p w:rsidR="00813486" w:rsidRDefault="00C0098B" w:rsidP="00307016">
      <w:pPr>
        <w:pStyle w:val="Zarkazkladnhotextu2"/>
        <w:numPr>
          <w:ilvl w:val="0"/>
          <w:numId w:val="5"/>
        </w:numPr>
        <w:spacing w:after="0" w:line="240" w:lineRule="auto"/>
        <w:jc w:val="both"/>
        <w:rPr>
          <w:rFonts w:cs="Arial"/>
          <w:lang w:val="sk-SK"/>
        </w:rPr>
      </w:pPr>
      <w:r w:rsidRPr="00B8482B">
        <w:rPr>
          <w:rFonts w:cs="Arial"/>
          <w:b/>
          <w:u w:val="single"/>
          <w:lang w:val="sk-SK" w:eastAsia="sk-SK"/>
        </w:rPr>
        <w:t xml:space="preserve">Dodanie </w:t>
      </w:r>
      <w:r w:rsidR="00571813" w:rsidRPr="00B8482B">
        <w:rPr>
          <w:rFonts w:cs="Arial"/>
          <w:b/>
          <w:u w:val="single"/>
          <w:lang w:val="sk-SK" w:eastAsia="sk-SK"/>
        </w:rPr>
        <w:t>DSPRS</w:t>
      </w:r>
      <w:r w:rsidR="00307016" w:rsidRPr="009643CD">
        <w:rPr>
          <w:rFonts w:cs="Arial"/>
          <w:b/>
          <w:lang w:val="sk-SK" w:eastAsia="sk-SK"/>
        </w:rPr>
        <w:t>:</w:t>
      </w:r>
      <w:r w:rsidR="00307016" w:rsidRPr="000245B1">
        <w:rPr>
          <w:rFonts w:cs="Arial"/>
          <w:lang w:val="sk-SK" w:eastAsia="sk-SK"/>
        </w:rPr>
        <w:t xml:space="preserve"> </w:t>
      </w:r>
      <w:r w:rsidR="00B8482B">
        <w:rPr>
          <w:rFonts w:cs="Arial"/>
          <w:lang w:val="sk-SK" w:eastAsia="sk-SK"/>
        </w:rPr>
        <w:t xml:space="preserve">do </w:t>
      </w:r>
      <w:r w:rsidR="00B8482B" w:rsidRPr="00B8482B">
        <w:rPr>
          <w:rFonts w:cs="Arial"/>
          <w:b/>
          <w:lang w:val="sk-SK" w:eastAsia="sk-SK"/>
        </w:rPr>
        <w:t>3</w:t>
      </w:r>
      <w:r w:rsidR="00571813" w:rsidRPr="00B8482B">
        <w:rPr>
          <w:rFonts w:cs="Arial"/>
          <w:b/>
          <w:lang w:val="sk-SK" w:eastAsia="sk-SK"/>
        </w:rPr>
        <w:t xml:space="preserve"> </w:t>
      </w:r>
      <w:r w:rsidR="00B8482B" w:rsidRPr="00B8482B">
        <w:rPr>
          <w:rFonts w:cs="Arial"/>
          <w:b/>
          <w:lang w:val="sk-SK" w:eastAsia="sk-SK"/>
        </w:rPr>
        <w:t>mesiacov</w:t>
      </w:r>
      <w:r w:rsidR="00571813">
        <w:rPr>
          <w:rFonts w:cs="Arial"/>
          <w:lang w:val="sk-SK" w:eastAsia="sk-SK"/>
        </w:rPr>
        <w:t xml:space="preserve"> od účinnosti zmluvy o dielo</w:t>
      </w:r>
    </w:p>
    <w:p w:rsidR="00B8482B" w:rsidRDefault="00571813" w:rsidP="00B8482B">
      <w:pPr>
        <w:pStyle w:val="Zarkazkladnhotextu2"/>
        <w:numPr>
          <w:ilvl w:val="0"/>
          <w:numId w:val="5"/>
        </w:numPr>
        <w:spacing w:after="0" w:line="240" w:lineRule="auto"/>
        <w:jc w:val="both"/>
        <w:rPr>
          <w:rFonts w:cs="Arial"/>
          <w:lang w:val="sk-SK"/>
        </w:rPr>
      </w:pPr>
      <w:r w:rsidRPr="00B8482B">
        <w:rPr>
          <w:rFonts w:cs="Arial"/>
          <w:b/>
          <w:u w:val="single"/>
          <w:lang w:val="sk-SK" w:eastAsia="sk-SK"/>
        </w:rPr>
        <w:t>Inžinierska činnosť</w:t>
      </w:r>
      <w:r w:rsidRPr="00B8482B">
        <w:rPr>
          <w:rFonts w:cs="Arial"/>
          <w:b/>
          <w:lang w:val="sk-SK" w:eastAsia="sk-SK"/>
        </w:rPr>
        <w:t>:</w:t>
      </w:r>
      <w:r w:rsidRPr="00B8482B">
        <w:rPr>
          <w:rFonts w:cs="Arial"/>
          <w:lang w:val="sk-SK" w:eastAsia="sk-SK"/>
        </w:rPr>
        <w:t xml:space="preserve"> </w:t>
      </w:r>
      <w:r w:rsidR="00B8482B" w:rsidRPr="00B8482B">
        <w:rPr>
          <w:rFonts w:cs="Arial"/>
          <w:lang w:val="sk-SK" w:eastAsia="sk-SK"/>
        </w:rPr>
        <w:t>zabezpečenie právoplatného st</w:t>
      </w:r>
      <w:r w:rsidR="00B8482B">
        <w:rPr>
          <w:rFonts w:cs="Arial"/>
          <w:lang w:val="sk-SK" w:eastAsia="sk-SK"/>
        </w:rPr>
        <w:t xml:space="preserve">avebného povolenia, </w:t>
      </w:r>
      <w:r w:rsidR="00B8482B" w:rsidRPr="00B8482B">
        <w:rPr>
          <w:rFonts w:cs="Arial"/>
          <w:lang w:val="sk-SK" w:eastAsia="sk-SK"/>
        </w:rPr>
        <w:t>vrátane MPV</w:t>
      </w:r>
      <w:r w:rsidR="00056BFF">
        <w:rPr>
          <w:rFonts w:cs="Arial"/>
          <w:lang w:val="sk-SK" w:eastAsia="sk-SK"/>
        </w:rPr>
        <w:t xml:space="preserve"> pre účely stavebného povolenia</w:t>
      </w:r>
      <w:r w:rsidR="00B8482B" w:rsidRPr="00B8482B">
        <w:rPr>
          <w:rFonts w:cs="Arial"/>
          <w:lang w:val="sk-SK" w:eastAsia="sk-SK"/>
        </w:rPr>
        <w:t xml:space="preserve"> do </w:t>
      </w:r>
      <w:r w:rsidR="00B8482B" w:rsidRPr="00B8482B">
        <w:rPr>
          <w:rFonts w:cs="Arial"/>
          <w:b/>
          <w:lang w:val="sk-SK" w:eastAsia="sk-SK"/>
        </w:rPr>
        <w:t>4 mesiacov</w:t>
      </w:r>
      <w:r w:rsidR="00B8482B" w:rsidRPr="00B8482B">
        <w:rPr>
          <w:rFonts w:cs="Arial"/>
          <w:lang w:val="sk-SK" w:eastAsia="sk-SK"/>
        </w:rPr>
        <w:t xml:space="preserve"> od schválenia PD. Tento termín je uvažovaný </w:t>
      </w:r>
      <w:r w:rsidR="00B8482B" w:rsidRPr="00B8482B">
        <w:rPr>
          <w:rFonts w:cs="Arial"/>
          <w:b/>
          <w:lang w:val="sk-SK" w:eastAsia="sk-SK"/>
        </w:rPr>
        <w:t>pri potrebe MPV 10 vlastníkov</w:t>
      </w:r>
      <w:r w:rsidR="00B8482B" w:rsidRPr="00B8482B">
        <w:rPr>
          <w:rFonts w:cs="Arial"/>
          <w:lang w:val="sk-SK" w:eastAsia="sk-SK"/>
        </w:rPr>
        <w:t xml:space="preserve">. </w:t>
      </w:r>
      <w:r w:rsidR="00B8482B" w:rsidRPr="00B8482B">
        <w:rPr>
          <w:rFonts w:cs="Arial"/>
          <w:b/>
          <w:lang w:val="sk-SK" w:eastAsia="sk-SK"/>
        </w:rPr>
        <w:t>V prípade, že nebude potrebné zabezpečiť MPV</w:t>
      </w:r>
      <w:r w:rsidR="00B8482B" w:rsidRPr="00B8482B">
        <w:rPr>
          <w:rFonts w:cs="Arial"/>
          <w:lang w:val="sk-SK" w:eastAsia="sk-SK"/>
        </w:rPr>
        <w:t xml:space="preserve">, doba zabezpečenia právoplatného stavebného povolenia sa zníži na </w:t>
      </w:r>
      <w:r w:rsidR="00B8482B" w:rsidRPr="00B8482B">
        <w:rPr>
          <w:rFonts w:cs="Arial"/>
          <w:b/>
          <w:lang w:val="sk-SK" w:eastAsia="sk-SK"/>
        </w:rPr>
        <w:t>3 mesiace.</w:t>
      </w:r>
      <w:r w:rsidR="00B8482B" w:rsidRPr="00B8482B">
        <w:rPr>
          <w:rFonts w:cs="Arial"/>
          <w:lang w:val="sk-SK" w:eastAsia="sk-SK"/>
        </w:rPr>
        <w:t xml:space="preserve"> (V prípade vyššieho počtu vlastníkov ako 10 bude termín zabezpečenia právoplatného stavebného povolenia a cena za MPV riešená dodatkom k </w:t>
      </w:r>
      <w:proofErr w:type="spellStart"/>
      <w:r w:rsidR="00B8482B" w:rsidRPr="00B8482B">
        <w:rPr>
          <w:rFonts w:cs="Arial"/>
          <w:lang w:val="sk-SK" w:eastAsia="sk-SK"/>
        </w:rPr>
        <w:t>ZoD</w:t>
      </w:r>
      <w:proofErr w:type="spellEnd"/>
      <w:r w:rsidR="00B8482B" w:rsidRPr="00B8482B">
        <w:rPr>
          <w:rFonts w:cs="Arial"/>
          <w:lang w:val="sk-SK" w:eastAsia="sk-SK"/>
        </w:rPr>
        <w:t>.).</w:t>
      </w:r>
    </w:p>
    <w:p w:rsidR="00571813" w:rsidRPr="00B8482B" w:rsidRDefault="00571813" w:rsidP="00B8482B">
      <w:pPr>
        <w:pStyle w:val="Zarkazkladnhotextu2"/>
        <w:numPr>
          <w:ilvl w:val="0"/>
          <w:numId w:val="5"/>
        </w:numPr>
        <w:spacing w:after="0" w:line="240" w:lineRule="auto"/>
        <w:jc w:val="both"/>
        <w:rPr>
          <w:rFonts w:cs="Arial"/>
          <w:lang w:val="sk-SK"/>
        </w:rPr>
      </w:pPr>
      <w:r w:rsidRPr="00B8482B">
        <w:rPr>
          <w:rFonts w:cs="Arial"/>
          <w:b/>
          <w:u w:val="single"/>
          <w:lang w:val="sk-SK"/>
        </w:rPr>
        <w:t>Realizácia</w:t>
      </w:r>
      <w:r w:rsidRPr="00B8482B">
        <w:rPr>
          <w:rFonts w:cs="Arial"/>
          <w:b/>
          <w:lang w:val="sk-SK"/>
        </w:rPr>
        <w:t>:</w:t>
      </w:r>
      <w:r w:rsidRPr="00B8482B">
        <w:rPr>
          <w:rFonts w:cs="Arial"/>
          <w:lang w:val="sk-SK"/>
        </w:rPr>
        <w:t xml:space="preserve"> </w:t>
      </w:r>
      <w:r w:rsidR="00B8482B" w:rsidRPr="00B8482B">
        <w:rPr>
          <w:rFonts w:cs="Arial"/>
          <w:lang w:val="sk-SK"/>
        </w:rPr>
        <w:t xml:space="preserve">do </w:t>
      </w:r>
      <w:r w:rsidR="00B8482B" w:rsidRPr="00B8482B">
        <w:rPr>
          <w:rFonts w:cs="Arial"/>
          <w:b/>
          <w:lang w:val="sk-SK"/>
        </w:rPr>
        <w:t>6 mesiacov</w:t>
      </w:r>
      <w:r w:rsidR="00B8482B" w:rsidRPr="00B8482B">
        <w:rPr>
          <w:rFonts w:cs="Arial"/>
          <w:lang w:val="sk-SK"/>
        </w:rPr>
        <w:t xml:space="preserve"> od odovzdania staveniska. (V prípade, že nebude potrebné MPV). </w:t>
      </w:r>
      <w:r w:rsidR="00B8482B" w:rsidRPr="00B8482B">
        <w:rPr>
          <w:rFonts w:cs="Arial"/>
          <w:b/>
          <w:lang w:val="sk-SK"/>
        </w:rPr>
        <w:t>V prípade, že bude potrebné MPV</w:t>
      </w:r>
      <w:r w:rsidR="00B8482B" w:rsidRPr="00B8482B">
        <w:rPr>
          <w:rFonts w:cs="Arial"/>
          <w:lang w:val="sk-SK"/>
        </w:rPr>
        <w:t xml:space="preserve"> bude termín realizácie do </w:t>
      </w:r>
      <w:r w:rsidR="00B8482B" w:rsidRPr="00B8482B">
        <w:rPr>
          <w:rFonts w:cs="Arial"/>
          <w:b/>
          <w:lang w:val="sk-SK"/>
        </w:rPr>
        <w:t>7 mesiacov</w:t>
      </w:r>
      <w:r w:rsidR="00B8482B" w:rsidRPr="00B8482B">
        <w:rPr>
          <w:rFonts w:cs="Arial"/>
          <w:lang w:val="sk-SK"/>
        </w:rPr>
        <w:t xml:space="preserve"> od odovzdania staveniska.</w:t>
      </w:r>
    </w:p>
    <w:p w:rsidR="000713D5" w:rsidRPr="00E950FA" w:rsidRDefault="000713D5" w:rsidP="00594032">
      <w:pPr>
        <w:pStyle w:val="Zarkazkladnhotextu2"/>
        <w:spacing w:after="0" w:line="240" w:lineRule="auto"/>
        <w:ind w:left="0"/>
        <w:jc w:val="both"/>
        <w:rPr>
          <w:rFonts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w:t>
      </w:r>
      <w:r w:rsidR="00571813">
        <w:rPr>
          <w:rFonts w:ascii="Arial" w:hAnsi="Arial" w:cs="Arial"/>
          <w:b/>
          <w:sz w:val="20"/>
          <w:szCs w:val="20"/>
        </w:rPr>
        <w:t xml:space="preserve">ákazky je uvedená v Prílohe č.1 </w:t>
      </w:r>
      <w:r w:rsidR="00AF1549" w:rsidRPr="00AF1549">
        <w:rPr>
          <w:rFonts w:ascii="Arial" w:hAnsi="Arial" w:cs="Arial"/>
          <w:sz w:val="20"/>
          <w:szCs w:val="20"/>
        </w:rPr>
        <w:t>(Špecifikácia predmetu zákazky)</w:t>
      </w:r>
      <w:r w:rsidR="00AF1549">
        <w:rPr>
          <w:rFonts w:ascii="Arial" w:hAnsi="Arial" w:cs="Arial"/>
          <w:b/>
          <w:sz w:val="20"/>
          <w:szCs w:val="20"/>
        </w:rPr>
        <w:t>, v</w:t>
      </w:r>
      <w:r w:rsidR="00571813">
        <w:rPr>
          <w:rFonts w:ascii="Arial" w:hAnsi="Arial" w:cs="Arial"/>
          <w:b/>
          <w:sz w:val="20"/>
          <w:szCs w:val="20"/>
        </w:rPr>
        <w:t> Prílohe č. 2</w:t>
      </w:r>
      <w:r w:rsidR="00AF1549">
        <w:rPr>
          <w:rFonts w:ascii="Arial" w:hAnsi="Arial" w:cs="Arial"/>
          <w:b/>
          <w:sz w:val="20"/>
          <w:szCs w:val="20"/>
        </w:rPr>
        <w:t xml:space="preserve"> </w:t>
      </w:r>
      <w:r w:rsidR="00AF1549" w:rsidRPr="00AF1549">
        <w:rPr>
          <w:rFonts w:ascii="Arial" w:hAnsi="Arial" w:cs="Arial"/>
          <w:sz w:val="20"/>
          <w:szCs w:val="20"/>
        </w:rPr>
        <w:t>(Investičné zadanie)</w:t>
      </w:r>
      <w:r w:rsidR="00624BE9">
        <w:rPr>
          <w:rFonts w:ascii="Arial" w:hAnsi="Arial" w:cs="Arial"/>
          <w:b/>
          <w:sz w:val="20"/>
          <w:szCs w:val="20"/>
        </w:rPr>
        <w:t xml:space="preserve"> a v Prílohe č. 4</w:t>
      </w:r>
      <w:r w:rsidR="00AF1549">
        <w:rPr>
          <w:rFonts w:ascii="Arial" w:hAnsi="Arial" w:cs="Arial"/>
          <w:b/>
          <w:sz w:val="20"/>
          <w:szCs w:val="20"/>
        </w:rPr>
        <w:t xml:space="preserve"> </w:t>
      </w:r>
      <w:r w:rsidR="00AF1549" w:rsidRPr="00AF1549">
        <w:rPr>
          <w:rFonts w:ascii="Arial" w:hAnsi="Arial" w:cs="Arial"/>
          <w:sz w:val="20"/>
          <w:szCs w:val="20"/>
        </w:rPr>
        <w:t>(Obchodné podmienky)</w:t>
      </w:r>
      <w:r w:rsidR="00AF1549">
        <w:rPr>
          <w:rFonts w:ascii="Arial" w:hAnsi="Arial" w:cs="Arial"/>
          <w:b/>
          <w:sz w:val="20"/>
          <w:szCs w:val="20"/>
        </w:rPr>
        <w:t>.</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Pr="00E950FA" w:rsidRDefault="00E355D6" w:rsidP="00DE66F3">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DE66F3">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DE66F3">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917AFC" w:rsidRDefault="00307016" w:rsidP="00917AFC">
      <w:pPr>
        <w:pStyle w:val="Zarkazkladnhotextu"/>
        <w:spacing w:after="0" w:line="240" w:lineRule="auto"/>
        <w:ind w:left="0"/>
        <w:rPr>
          <w:rFonts w:ascii="Arial" w:hAnsi="Arial" w:cs="Arial"/>
        </w:rPr>
      </w:pPr>
      <w:r>
        <w:rPr>
          <w:rFonts w:ascii="Arial" w:hAnsi="Arial" w:cs="Arial"/>
          <w:b/>
        </w:rPr>
        <w:t xml:space="preserve">Príloha č. </w:t>
      </w:r>
      <w:r w:rsidR="00702219">
        <w:rPr>
          <w:rFonts w:ascii="Arial" w:hAnsi="Arial" w:cs="Arial"/>
          <w:b/>
        </w:rPr>
        <w:t>3</w:t>
      </w:r>
      <w:r w:rsidR="00AF1549">
        <w:rPr>
          <w:rFonts w:ascii="Arial" w:hAnsi="Arial" w:cs="Arial"/>
          <w:b/>
        </w:rPr>
        <w:t xml:space="preserve"> </w:t>
      </w:r>
      <w:r w:rsidR="00AF1549" w:rsidRPr="00AF1549">
        <w:rPr>
          <w:rFonts w:ascii="Arial" w:hAnsi="Arial" w:cs="Arial"/>
        </w:rPr>
        <w:t>(Zoznam položiek)</w:t>
      </w:r>
      <w:r w:rsidR="00AF1549">
        <w:rPr>
          <w:rFonts w:ascii="Arial" w:hAnsi="Arial" w:cs="Arial"/>
          <w:b/>
        </w:rPr>
        <w:t xml:space="preserve"> </w:t>
      </w:r>
      <w:r w:rsidR="005160EA" w:rsidRPr="005160EA">
        <w:rPr>
          <w:rFonts w:ascii="Arial" w:hAnsi="Arial" w:cs="Arial"/>
          <w:b/>
        </w:rPr>
        <w:t>– je potrebné oceniť každú položku</w:t>
      </w:r>
      <w:r w:rsidR="005160EA" w:rsidRPr="005160EA">
        <w:rPr>
          <w:rFonts w:ascii="Arial" w:hAnsi="Arial" w:cs="Arial"/>
        </w:rPr>
        <w:t>.</w:t>
      </w:r>
    </w:p>
    <w:p w:rsidR="00AF1549" w:rsidRPr="00AF1549" w:rsidRDefault="000E5B0B" w:rsidP="00917AFC">
      <w:pPr>
        <w:pStyle w:val="Zarkazkladnhotextu"/>
        <w:spacing w:after="0" w:line="240" w:lineRule="auto"/>
        <w:ind w:left="0"/>
        <w:rPr>
          <w:rFonts w:ascii="Arial" w:hAnsi="Arial" w:cs="Arial"/>
          <w:b/>
        </w:rPr>
      </w:pPr>
      <w:r>
        <w:rPr>
          <w:rFonts w:ascii="Arial" w:hAnsi="Arial" w:cs="Arial"/>
          <w:b/>
        </w:rPr>
        <w:t>Príloha č. 4</w:t>
      </w:r>
      <w:r w:rsidR="00AF1549" w:rsidRPr="00AF1549">
        <w:rPr>
          <w:rFonts w:ascii="Arial" w:hAnsi="Arial" w:cs="Arial"/>
          <w:b/>
        </w:rPr>
        <w:t xml:space="preserve"> </w:t>
      </w:r>
      <w:r w:rsidR="00AF1549" w:rsidRPr="00AF1549">
        <w:rPr>
          <w:rFonts w:ascii="Arial" w:hAnsi="Arial" w:cs="Arial"/>
        </w:rPr>
        <w:t>(Obchodné podmienky)</w:t>
      </w:r>
      <w:r w:rsidR="00AF1549">
        <w:rPr>
          <w:rFonts w:ascii="Arial" w:hAnsi="Arial" w:cs="Arial"/>
          <w:b/>
        </w:rPr>
        <w:t xml:space="preserve"> </w:t>
      </w:r>
      <w:r w:rsidR="00AF1549" w:rsidRPr="00AF1549">
        <w:rPr>
          <w:rFonts w:ascii="Arial" w:hAnsi="Arial" w:cs="Arial"/>
          <w:b/>
        </w:rPr>
        <w:t>– je potrebné doplniť požadované údaje a oceniť každú položku.</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lastRenderedPageBreak/>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E1081" w:rsidRDefault="00EE1081" w:rsidP="00EE1081">
      <w:pPr>
        <w:pStyle w:val="Pta"/>
        <w:tabs>
          <w:tab w:val="clear" w:pos="4536"/>
          <w:tab w:val="clear" w:pos="9072"/>
          <w:tab w:val="left" w:pos="709"/>
        </w:tabs>
        <w:rPr>
          <w:rFonts w:ascii="Arial" w:hAnsi="Arial" w:cs="Arial"/>
          <w:u w:val="single"/>
        </w:rPr>
      </w:pPr>
    </w:p>
    <w:p w:rsidR="00571813" w:rsidRPr="00E950FA" w:rsidRDefault="00571813" w:rsidP="00EE1081">
      <w:pPr>
        <w:pStyle w:val="Pta"/>
        <w:tabs>
          <w:tab w:val="clear" w:pos="4536"/>
          <w:tab w:val="clear" w:pos="9072"/>
          <w:tab w:val="left" w:pos="709"/>
        </w:tabs>
        <w:rPr>
          <w:rFonts w:ascii="Arial" w:hAnsi="Arial" w:cs="Arial"/>
          <w:u w:val="single"/>
        </w:rPr>
      </w:pPr>
    </w:p>
    <w:p w:rsidR="00EE1081" w:rsidRPr="00E950FA" w:rsidRDefault="00ED4C02" w:rsidP="00EE1081">
      <w:pPr>
        <w:pStyle w:val="Pta"/>
        <w:tabs>
          <w:tab w:val="clear" w:pos="4536"/>
          <w:tab w:val="clear" w:pos="9072"/>
          <w:tab w:val="left" w:pos="709"/>
        </w:tabs>
        <w:rPr>
          <w:rFonts w:ascii="Arial" w:hAnsi="Arial" w:cs="Arial"/>
        </w:rPr>
      </w:pPr>
      <w:r w:rsidRPr="00E656A5">
        <w:rPr>
          <w:rFonts w:ascii="Arial" w:hAnsi="Arial" w:cs="Arial"/>
        </w:rPr>
        <w:t>4</w:t>
      </w:r>
      <w:r w:rsidR="0057492F" w:rsidRPr="00E656A5">
        <w:rPr>
          <w:rFonts w:ascii="Arial" w:hAnsi="Arial" w:cs="Arial"/>
        </w:rPr>
        <w:t xml:space="preserve">) </w:t>
      </w:r>
      <w:r w:rsidR="00881E3F" w:rsidRPr="00E656A5">
        <w:rPr>
          <w:rFonts w:ascii="Arial" w:hAnsi="Arial" w:cs="Arial"/>
        </w:rPr>
        <w:t xml:space="preserve"> </w:t>
      </w:r>
      <w:r w:rsidR="0057492F" w:rsidRPr="00E656A5">
        <w:rPr>
          <w:rFonts w:ascii="Arial" w:hAnsi="Arial" w:cs="Arial"/>
          <w:b/>
        </w:rPr>
        <w:t>V</w:t>
      </w:r>
      <w:r w:rsidR="000C4224" w:rsidRPr="00E656A5">
        <w:rPr>
          <w:rFonts w:ascii="Arial" w:hAnsi="Arial" w:cs="Arial"/>
          <w:b/>
        </w:rPr>
        <w:t> cenovom návrhu</w:t>
      </w:r>
      <w:r w:rsidR="0057492F" w:rsidRPr="00E656A5">
        <w:rPr>
          <w:rFonts w:ascii="Arial" w:hAnsi="Arial" w:cs="Arial"/>
          <w:b/>
        </w:rPr>
        <w:t xml:space="preserve"> žiadame predložiť nasledovné dokumenty:</w:t>
      </w:r>
      <w:r w:rsidR="00EE1081" w:rsidRPr="00B32965">
        <w:rPr>
          <w:rFonts w:ascii="Arial" w:hAnsi="Arial" w:cs="Arial"/>
          <w:b/>
        </w:rPr>
        <w:t xml:space="preserve"> </w:t>
      </w:r>
    </w:p>
    <w:p w:rsidR="00B93590" w:rsidRPr="002D1CC8" w:rsidRDefault="0036566A" w:rsidP="00C0119B">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005160EA" w:rsidRPr="00B36CF7">
        <w:rPr>
          <w:rFonts w:ascii="Arial" w:hAnsi="Arial" w:cs="Arial"/>
        </w:rPr>
        <w:t xml:space="preserve">ktuálny doklad o oprávnení poskytovať </w:t>
      </w:r>
      <w:r w:rsidR="00571813">
        <w:rPr>
          <w:rFonts w:ascii="Arial" w:hAnsi="Arial" w:cs="Arial"/>
        </w:rPr>
        <w:t>požadované služby</w:t>
      </w:r>
      <w:r w:rsidR="005160EA" w:rsidRPr="00B36CF7">
        <w:rPr>
          <w:rFonts w:ascii="Arial" w:hAnsi="Arial" w:cs="Arial"/>
        </w:rPr>
        <w:t xml:space="preserve"> ku dňu lehoty na predkladanie </w:t>
      </w:r>
      <w:r w:rsidR="005160EA">
        <w:rPr>
          <w:rFonts w:ascii="Arial" w:hAnsi="Arial" w:cs="Arial"/>
        </w:rPr>
        <w:t xml:space="preserve">cenového </w:t>
      </w:r>
      <w:r w:rsidR="005160EA" w:rsidRPr="00B36CF7">
        <w:rPr>
          <w:rFonts w:ascii="Arial" w:hAnsi="Arial" w:cs="Arial"/>
        </w:rPr>
        <w:t>návrh</w:t>
      </w:r>
      <w:r w:rsidR="005160EA">
        <w:rPr>
          <w:rFonts w:ascii="Arial" w:hAnsi="Arial" w:cs="Arial"/>
        </w:rPr>
        <w:t>u</w:t>
      </w:r>
      <w:r w:rsidR="005160EA" w:rsidRPr="00B36CF7">
        <w:rPr>
          <w:rFonts w:ascii="Arial" w:hAnsi="Arial" w:cs="Arial"/>
        </w:rPr>
        <w:t>, ktorým preukážete spôsobilosť plniť predmet zákazky</w:t>
      </w:r>
      <w:r w:rsidR="00C0119B">
        <w:rPr>
          <w:rFonts w:ascii="Arial" w:hAnsi="Arial" w:cs="Arial"/>
        </w:rPr>
        <w:t xml:space="preserve"> (napr. </w:t>
      </w:r>
      <w:r w:rsidR="005160EA" w:rsidRPr="00C0119B">
        <w:rPr>
          <w:rFonts w:ascii="Arial" w:hAnsi="Arial" w:cs="Arial"/>
          <w:lang w:val="x-none" w:eastAsia="x-none"/>
        </w:rPr>
        <w:t>výpis z Obchodného a</w:t>
      </w:r>
      <w:r w:rsidR="00B93590" w:rsidRPr="00C0119B">
        <w:rPr>
          <w:rFonts w:ascii="Arial" w:hAnsi="Arial" w:cs="Arial"/>
          <w:lang w:val="x-none" w:eastAsia="x-none"/>
        </w:rPr>
        <w:t>lebo zo Živnostenského registra</w:t>
      </w:r>
      <w:r w:rsidR="00C0119B">
        <w:rPr>
          <w:rFonts w:ascii="Arial" w:hAnsi="Arial" w:cs="Arial"/>
          <w:lang w:eastAsia="x-none"/>
        </w:rPr>
        <w:t>)</w:t>
      </w:r>
      <w:r w:rsidR="00B93590" w:rsidRPr="00C0119B">
        <w:rPr>
          <w:rFonts w:ascii="Arial" w:hAnsi="Arial" w:cs="Arial"/>
          <w:lang w:eastAsia="x-none"/>
        </w:rPr>
        <w:t>, v ktorom  musí byť zapísaný predmet podnikania oprávňujúci navrhovateľa poskytovať požadované služby</w:t>
      </w:r>
      <w:r w:rsidR="005160EA" w:rsidRPr="00C0119B">
        <w:rPr>
          <w:rFonts w:ascii="Arial" w:hAnsi="Arial" w:cs="Arial"/>
          <w:lang w:eastAsia="x-none"/>
        </w:rPr>
        <w:t>.</w:t>
      </w:r>
      <w:r w:rsidR="00C0119B" w:rsidRPr="00C0119B">
        <w:rPr>
          <w:rFonts w:ascii="Arial" w:hAnsi="Arial" w:cs="Arial"/>
          <w:bCs/>
        </w:rPr>
        <w:t xml:space="preserve"> </w:t>
      </w:r>
      <w:r w:rsidR="00C0119B" w:rsidRPr="0057134C">
        <w:rPr>
          <w:rFonts w:ascii="Arial" w:hAnsi="Arial" w:cs="Arial"/>
          <w:bCs/>
        </w:rPr>
        <w:t xml:space="preserve">Za fotokópiu </w:t>
      </w:r>
      <w:r w:rsidR="00C0119B">
        <w:rPr>
          <w:rFonts w:ascii="Arial" w:hAnsi="Arial" w:cs="Arial"/>
          <w:bCs/>
        </w:rPr>
        <w:t>týchto</w:t>
      </w:r>
      <w:r w:rsidR="00C0119B" w:rsidRPr="0057134C">
        <w:rPr>
          <w:rFonts w:ascii="Arial" w:hAnsi="Arial" w:cs="Arial"/>
          <w:bCs/>
        </w:rPr>
        <w:t xml:space="preserve"> doklad</w:t>
      </w:r>
      <w:r w:rsidR="00C0119B">
        <w:rPr>
          <w:rFonts w:ascii="Arial" w:hAnsi="Arial" w:cs="Arial"/>
          <w:bCs/>
        </w:rPr>
        <w:t>ov</w:t>
      </w:r>
      <w:r w:rsidR="00C0119B" w:rsidRPr="0057134C">
        <w:rPr>
          <w:rFonts w:ascii="Arial" w:hAnsi="Arial" w:cs="Arial"/>
          <w:bCs/>
        </w:rPr>
        <w:t xml:space="preserve"> sa nepovažuje napr.: výtlačok z webu napr. </w:t>
      </w:r>
      <w:hyperlink r:id="rId10" w:history="1">
        <w:r w:rsidR="00C0119B" w:rsidRPr="0057134C">
          <w:rPr>
            <w:rFonts w:ascii="Arial" w:hAnsi="Arial" w:cs="Arial"/>
            <w:bCs/>
            <w:color w:val="0000FF"/>
            <w:u w:val="single"/>
          </w:rPr>
          <w:t>www.orsr.sk</w:t>
        </w:r>
      </w:hyperlink>
      <w:r w:rsidR="00C0119B" w:rsidRPr="0057134C">
        <w:rPr>
          <w:rFonts w:ascii="Arial" w:hAnsi="Arial" w:cs="Arial"/>
          <w:bCs/>
        </w:rPr>
        <w:t xml:space="preserve"> alebo </w:t>
      </w:r>
      <w:hyperlink r:id="rId11" w:history="1">
        <w:r w:rsidR="00C0119B" w:rsidRPr="0057134C">
          <w:rPr>
            <w:rFonts w:ascii="Arial" w:hAnsi="Arial" w:cs="Arial"/>
            <w:bCs/>
            <w:color w:val="0000FF"/>
            <w:u w:val="single"/>
          </w:rPr>
          <w:t>www.zrsr.sk</w:t>
        </w:r>
      </w:hyperlink>
      <w:r w:rsidR="00C0119B" w:rsidRPr="0057134C">
        <w:rPr>
          <w:rFonts w:ascii="Arial" w:hAnsi="Arial" w:cs="Arial"/>
          <w:bCs/>
        </w:rPr>
        <w:t>.</w:t>
      </w:r>
      <w:r w:rsidR="00C0119B">
        <w:rPr>
          <w:rFonts w:ascii="Arial" w:hAnsi="Arial" w:cs="Arial"/>
          <w:bCs/>
        </w:rPr>
        <w:t xml:space="preserve"> </w:t>
      </w:r>
      <w:r w:rsidR="00C0119B" w:rsidRPr="00E4374C">
        <w:rPr>
          <w:rFonts w:ascii="Arial" w:eastAsia="Calibri" w:hAnsi="Arial" w:cs="Arial"/>
          <w:b/>
        </w:rPr>
        <w:t xml:space="preserve">Úspešný predkladateľ bude povinný pred podpisom zmluvy predložiť </w:t>
      </w:r>
      <w:r w:rsidR="00C0119B">
        <w:rPr>
          <w:rFonts w:ascii="Arial" w:eastAsia="Calibri" w:hAnsi="Arial" w:cs="Arial"/>
          <w:b/>
        </w:rPr>
        <w:t>tieto</w:t>
      </w:r>
      <w:r w:rsidR="00C0119B" w:rsidRPr="00E4374C">
        <w:rPr>
          <w:rFonts w:ascii="Arial" w:eastAsia="Calibri" w:hAnsi="Arial" w:cs="Arial"/>
          <w:b/>
        </w:rPr>
        <w:t xml:space="preserve"> doklad</w:t>
      </w:r>
      <w:r w:rsidR="00C0119B">
        <w:rPr>
          <w:rFonts w:ascii="Arial" w:eastAsia="Calibri" w:hAnsi="Arial" w:cs="Arial"/>
          <w:b/>
        </w:rPr>
        <w:t>y</w:t>
      </w:r>
      <w:r w:rsidR="00C0119B" w:rsidRPr="00E4374C">
        <w:rPr>
          <w:rFonts w:ascii="Arial" w:eastAsia="Calibri" w:hAnsi="Arial" w:cs="Arial"/>
          <w:b/>
        </w:rPr>
        <w:t xml:space="preserve"> ako originál alebo úradne overenú fotokópiu originálu.</w:t>
      </w:r>
      <w:r w:rsidR="00C0119B">
        <w:rPr>
          <w:rFonts w:ascii="Arial" w:eastAsia="Calibri" w:hAnsi="Arial" w:cs="Arial"/>
          <w:b/>
        </w:rPr>
        <w:t xml:space="preserve"> </w:t>
      </w:r>
    </w:p>
    <w:p w:rsidR="002D1CC8" w:rsidRPr="002D1CC8" w:rsidRDefault="002D1CC8" w:rsidP="002D1CC8">
      <w:pPr>
        <w:pStyle w:val="Pta"/>
        <w:numPr>
          <w:ilvl w:val="0"/>
          <w:numId w:val="4"/>
        </w:numPr>
        <w:tabs>
          <w:tab w:val="clear" w:pos="4536"/>
          <w:tab w:val="clear" w:pos="9072"/>
          <w:tab w:val="left" w:pos="0"/>
        </w:tabs>
        <w:spacing w:before="120"/>
        <w:jc w:val="both"/>
        <w:rPr>
          <w:rFonts w:ascii="Arial" w:hAnsi="Arial" w:cs="Arial"/>
          <w:lang w:val="x-none" w:eastAsia="x-none"/>
        </w:rPr>
      </w:pPr>
      <w:r w:rsidRPr="002D1CC8">
        <w:rPr>
          <w:rFonts w:ascii="Arial" w:eastAsia="Batang" w:hAnsi="Arial" w:cs="Arial"/>
          <w:lang w:eastAsia="sk-SK"/>
        </w:rPr>
        <w:t>Osvedčenie o vykonaní odbornej skúšky podľa zákona NR SR č. 138/1992 Zb. o autorizovaných architektoch a autorizovaných stavebných inžinieroch v znení neskorších predpisov, ktorý bude zodpovedať za uskutočnenie predmetu záväzku (</w:t>
      </w:r>
      <w:r w:rsidRPr="002D1CC8">
        <w:rPr>
          <w:rFonts w:ascii="Arial" w:hAnsi="Arial" w:cs="Arial"/>
          <w:lang w:eastAsia="sk-SK"/>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2D1CC8" w:rsidRPr="002D1CC8" w:rsidRDefault="002D1CC8" w:rsidP="002D1CC8">
      <w:pPr>
        <w:autoSpaceDE w:val="0"/>
        <w:autoSpaceDN w:val="0"/>
        <w:adjustRightInd w:val="0"/>
        <w:spacing w:after="0"/>
        <w:ind w:left="425"/>
        <w:jc w:val="both"/>
        <w:rPr>
          <w:rFonts w:ascii="Arial" w:eastAsia="Times New Roman" w:hAnsi="Arial" w:cs="Arial"/>
          <w:i/>
          <w:sz w:val="20"/>
          <w:szCs w:val="20"/>
          <w:lang w:eastAsia="sk-SK"/>
        </w:rPr>
      </w:pPr>
    </w:p>
    <w:p w:rsidR="002D1CC8" w:rsidRPr="002D1CC8" w:rsidRDefault="002D1CC8" w:rsidP="002D1CC8">
      <w:pPr>
        <w:tabs>
          <w:tab w:val="left" w:pos="3544"/>
        </w:tabs>
        <w:autoSpaceDE w:val="0"/>
        <w:autoSpaceDN w:val="0"/>
        <w:spacing w:after="0" w:line="240" w:lineRule="auto"/>
        <w:ind w:left="884" w:hanging="425"/>
        <w:jc w:val="both"/>
        <w:rPr>
          <w:rFonts w:ascii="Arial" w:eastAsia="Times New Roman" w:hAnsi="Arial" w:cs="Arial"/>
          <w:i/>
          <w:sz w:val="20"/>
          <w:szCs w:val="20"/>
          <w:u w:val="single"/>
          <w:lang w:eastAsia="sk-SK"/>
        </w:rPr>
      </w:pPr>
      <w:r w:rsidRPr="002D1CC8">
        <w:rPr>
          <w:rFonts w:ascii="Arial" w:eastAsia="Times New Roman" w:hAnsi="Arial" w:cs="Arial"/>
          <w:sz w:val="20"/>
          <w:szCs w:val="20"/>
          <w:lang w:eastAsia="sk-SK"/>
        </w:rPr>
        <w:t>b.1) K</w:t>
      </w:r>
      <w:r w:rsidRPr="002D1CC8">
        <w:rPr>
          <w:rFonts w:ascii="Arial" w:eastAsia="Times New Roman" w:hAnsi="Arial" w:cs="Arial"/>
          <w:i/>
          <w:sz w:val="20"/>
          <w:szCs w:val="20"/>
          <w:lang w:eastAsia="sk-SK"/>
        </w:rPr>
        <w:t xml:space="preserve">ategória </w:t>
      </w:r>
      <w:r w:rsidRPr="002D1CC8">
        <w:rPr>
          <w:rFonts w:ascii="Arial" w:eastAsia="Times New Roman" w:hAnsi="Arial" w:cs="Arial"/>
          <w:b/>
          <w:i/>
          <w:sz w:val="20"/>
          <w:szCs w:val="20"/>
          <w:lang w:eastAsia="sk-SK"/>
        </w:rPr>
        <w:t xml:space="preserve">A2 </w:t>
      </w:r>
      <w:r w:rsidRPr="002D1CC8">
        <w:rPr>
          <w:rFonts w:ascii="Arial" w:eastAsia="Times New Roman" w:hAnsi="Arial" w:cs="Arial"/>
          <w:i/>
          <w:sz w:val="20"/>
          <w:szCs w:val="20"/>
          <w:lang w:eastAsia="sk-SK"/>
        </w:rPr>
        <w:t xml:space="preserve">– Komplexné architektonické a inžinierske služby a súvisiace technické poradenstvo – vykonávanie komplexných služieb a súvisiaceho technického poradenstva s výnimkou architektonických služieb, </w:t>
      </w:r>
      <w:r w:rsidRPr="002D1CC8">
        <w:rPr>
          <w:rFonts w:ascii="Arial" w:eastAsia="Times New Roman" w:hAnsi="Arial" w:cs="Arial"/>
          <w:b/>
          <w:i/>
          <w:sz w:val="20"/>
          <w:szCs w:val="20"/>
          <w:lang w:eastAsia="sk-SK"/>
        </w:rPr>
        <w:t>v rozsahu 2-1</w:t>
      </w:r>
      <w:r w:rsidRPr="002D1CC8">
        <w:rPr>
          <w:rFonts w:ascii="Arial" w:eastAsia="Times New Roman" w:hAnsi="Arial" w:cs="Arial"/>
          <w:i/>
          <w:sz w:val="20"/>
          <w:szCs w:val="20"/>
          <w:lang w:eastAsia="sk-SK"/>
        </w:rPr>
        <w:t xml:space="preserve"> (Dopravné stavby</w:t>
      </w:r>
      <w:r w:rsidRPr="002D1CC8">
        <w:rPr>
          <w:rFonts w:ascii="Arial" w:eastAsia="Times New Roman" w:hAnsi="Arial" w:cs="Arial"/>
          <w:i/>
          <w:sz w:val="20"/>
          <w:szCs w:val="20"/>
          <w:u w:val="single"/>
          <w:lang w:eastAsia="sk-SK"/>
        </w:rPr>
        <w:t>)</w:t>
      </w:r>
      <w:r w:rsidRPr="002D1CC8">
        <w:rPr>
          <w:rFonts w:ascii="Arial" w:eastAsia="Times New Roman" w:hAnsi="Arial" w:cs="Arial"/>
          <w:i/>
          <w:sz w:val="20"/>
          <w:szCs w:val="20"/>
          <w:lang w:eastAsia="sk-SK"/>
        </w:rPr>
        <w:t xml:space="preserve"> </w:t>
      </w:r>
      <w:r w:rsidRPr="002D1CC8">
        <w:rPr>
          <w:rFonts w:ascii="Arial" w:eastAsia="Times New Roman" w:hAnsi="Arial" w:cs="Arial"/>
          <w:i/>
          <w:sz w:val="20"/>
          <w:szCs w:val="20"/>
          <w:u w:val="single"/>
          <w:lang w:eastAsia="sk-SK"/>
        </w:rPr>
        <w:t xml:space="preserve"> </w:t>
      </w:r>
    </w:p>
    <w:p w:rsidR="002D1CC8" w:rsidRPr="002D1CC8" w:rsidRDefault="002D1CC8" w:rsidP="002D1CC8">
      <w:pPr>
        <w:tabs>
          <w:tab w:val="left" w:pos="3544"/>
        </w:tabs>
        <w:autoSpaceDE w:val="0"/>
        <w:autoSpaceDN w:val="0"/>
        <w:spacing w:after="0" w:line="240" w:lineRule="auto"/>
        <w:ind w:left="884" w:hanging="425"/>
        <w:jc w:val="both"/>
        <w:rPr>
          <w:rFonts w:ascii="Arial" w:eastAsia="Times New Roman" w:hAnsi="Arial" w:cs="Arial"/>
          <w:i/>
          <w:sz w:val="20"/>
          <w:szCs w:val="20"/>
          <w:u w:val="single"/>
          <w:lang w:eastAsia="sk-SK"/>
        </w:rPr>
      </w:pPr>
    </w:p>
    <w:p w:rsidR="002D1CC8" w:rsidRPr="002D1CC8" w:rsidRDefault="002D1CC8" w:rsidP="002D1CC8">
      <w:pPr>
        <w:tabs>
          <w:tab w:val="left" w:pos="3544"/>
        </w:tabs>
        <w:autoSpaceDE w:val="0"/>
        <w:autoSpaceDN w:val="0"/>
        <w:spacing w:after="0" w:line="240" w:lineRule="auto"/>
        <w:ind w:left="884"/>
        <w:jc w:val="both"/>
        <w:rPr>
          <w:rFonts w:ascii="Arial" w:eastAsia="Times New Roman" w:hAnsi="Arial" w:cs="Arial"/>
          <w:i/>
          <w:sz w:val="20"/>
          <w:szCs w:val="20"/>
          <w:u w:val="single"/>
          <w:lang w:eastAsia="sk-SK"/>
        </w:rPr>
      </w:pPr>
      <w:r w:rsidRPr="002D1CC8">
        <w:rPr>
          <w:rFonts w:ascii="Arial" w:eastAsia="Times New Roman" w:hAnsi="Arial" w:cs="Arial"/>
          <w:i/>
          <w:sz w:val="20"/>
          <w:szCs w:val="20"/>
          <w:u w:val="single"/>
          <w:lang w:eastAsia="sk-SK"/>
        </w:rPr>
        <w:t xml:space="preserve">Akceptujeme aj doklad </w:t>
      </w:r>
    </w:p>
    <w:p w:rsidR="002D1CC8" w:rsidRPr="002D1CC8" w:rsidRDefault="002D1CC8" w:rsidP="002D1CC8">
      <w:pPr>
        <w:tabs>
          <w:tab w:val="left" w:pos="3544"/>
        </w:tabs>
        <w:autoSpaceDE w:val="0"/>
        <w:autoSpaceDN w:val="0"/>
        <w:spacing w:after="0" w:line="240" w:lineRule="auto"/>
        <w:ind w:left="884"/>
        <w:jc w:val="both"/>
        <w:rPr>
          <w:rFonts w:ascii="Arial" w:eastAsia="Times New Roman" w:hAnsi="Arial" w:cs="Arial"/>
          <w:i/>
          <w:sz w:val="20"/>
          <w:szCs w:val="20"/>
          <w:u w:val="single"/>
          <w:lang w:eastAsia="sk-SK"/>
        </w:rPr>
      </w:pPr>
    </w:p>
    <w:p w:rsidR="002D1CC8" w:rsidRPr="002D1CC8" w:rsidRDefault="002D1CC8" w:rsidP="002D1CC8">
      <w:pPr>
        <w:tabs>
          <w:tab w:val="left" w:pos="3544"/>
        </w:tabs>
        <w:autoSpaceDE w:val="0"/>
        <w:autoSpaceDN w:val="0"/>
        <w:spacing w:after="0" w:line="240" w:lineRule="auto"/>
        <w:ind w:left="884"/>
        <w:jc w:val="both"/>
        <w:rPr>
          <w:rFonts w:ascii="Arial" w:eastAsia="Times New Roman" w:hAnsi="Arial" w:cs="Arial"/>
          <w:b/>
          <w:i/>
          <w:sz w:val="20"/>
          <w:szCs w:val="20"/>
          <w:lang w:eastAsia="sk-SK"/>
        </w:rPr>
      </w:pPr>
      <w:r w:rsidRPr="002D1CC8">
        <w:rPr>
          <w:rFonts w:ascii="Arial" w:eastAsia="Times New Roman" w:hAnsi="Arial" w:cs="Arial"/>
          <w:i/>
          <w:sz w:val="20"/>
          <w:szCs w:val="20"/>
          <w:lang w:eastAsia="sk-SK"/>
        </w:rPr>
        <w:t xml:space="preserve">Kategória </w:t>
      </w:r>
      <w:r w:rsidRPr="002D1CC8">
        <w:rPr>
          <w:rFonts w:ascii="Arial" w:eastAsia="Times New Roman" w:hAnsi="Arial" w:cs="Arial"/>
          <w:b/>
          <w:i/>
          <w:sz w:val="20"/>
          <w:szCs w:val="20"/>
          <w:lang w:eastAsia="sk-SK"/>
        </w:rPr>
        <w:t xml:space="preserve">I2 </w:t>
      </w:r>
      <w:r w:rsidRPr="002D1CC8">
        <w:rPr>
          <w:rFonts w:ascii="Arial" w:eastAsia="Times New Roman" w:hAnsi="Arial" w:cs="Arial"/>
          <w:i/>
          <w:sz w:val="20"/>
          <w:szCs w:val="20"/>
          <w:lang w:eastAsia="sk-SK"/>
        </w:rPr>
        <w:t xml:space="preserve">– inžinier pre konštrukcie inžinierskych stavieb, </w:t>
      </w:r>
      <w:r w:rsidRPr="002D1CC8">
        <w:rPr>
          <w:rFonts w:ascii="Arial" w:eastAsia="Times New Roman" w:hAnsi="Arial" w:cs="Arial"/>
          <w:b/>
          <w:i/>
          <w:sz w:val="20"/>
          <w:szCs w:val="20"/>
          <w:lang w:eastAsia="sk-SK"/>
        </w:rPr>
        <w:t>v rozsahu:</w:t>
      </w:r>
    </w:p>
    <w:p w:rsidR="002D1CC8" w:rsidRPr="002D1CC8" w:rsidRDefault="002D1CC8" w:rsidP="002D1CC8">
      <w:pPr>
        <w:tabs>
          <w:tab w:val="left" w:pos="3544"/>
        </w:tabs>
        <w:autoSpaceDE w:val="0"/>
        <w:autoSpaceDN w:val="0"/>
        <w:spacing w:after="0" w:line="240" w:lineRule="auto"/>
        <w:ind w:left="884"/>
        <w:jc w:val="both"/>
        <w:rPr>
          <w:rFonts w:ascii="Arial" w:eastAsia="Times New Roman" w:hAnsi="Arial" w:cs="Arial"/>
          <w:i/>
          <w:sz w:val="20"/>
          <w:szCs w:val="20"/>
          <w:lang w:eastAsia="sk-SK"/>
        </w:rPr>
      </w:pPr>
      <w:r w:rsidRPr="002D1CC8">
        <w:rPr>
          <w:rFonts w:ascii="Arial" w:eastAsia="Times New Roman" w:hAnsi="Arial" w:cs="Arial"/>
          <w:b/>
          <w:i/>
          <w:sz w:val="20"/>
          <w:szCs w:val="20"/>
          <w:lang w:eastAsia="sk-SK"/>
        </w:rPr>
        <w:t xml:space="preserve"> </w:t>
      </w:r>
      <w:r w:rsidRPr="002D1CC8">
        <w:rPr>
          <w:rFonts w:ascii="Arial" w:eastAsia="Times New Roman" w:hAnsi="Arial" w:cs="Arial"/>
          <w:b/>
          <w:sz w:val="20"/>
          <w:szCs w:val="20"/>
          <w:lang w:eastAsia="sk-SK"/>
        </w:rPr>
        <w:t>4 –</w:t>
      </w:r>
      <w:r w:rsidRPr="002D1CC8">
        <w:rPr>
          <w:rFonts w:ascii="Arial" w:eastAsia="Times New Roman" w:hAnsi="Arial" w:cs="Arial"/>
          <w:b/>
          <w:i/>
          <w:sz w:val="20"/>
          <w:szCs w:val="20"/>
          <w:lang w:eastAsia="sk-SK"/>
        </w:rPr>
        <w:t xml:space="preserve"> 23 </w:t>
      </w:r>
      <w:r w:rsidRPr="002D1CC8">
        <w:rPr>
          <w:rFonts w:ascii="Arial" w:eastAsia="Times New Roman" w:hAnsi="Arial" w:cs="Arial"/>
          <w:i/>
          <w:sz w:val="20"/>
          <w:szCs w:val="20"/>
          <w:lang w:eastAsia="sk-SK"/>
        </w:rPr>
        <w:t xml:space="preserve">(Projektovanie inžinierskych stavieb – Mosty) </w:t>
      </w:r>
    </w:p>
    <w:p w:rsidR="002D1CC8" w:rsidRPr="002D1CC8" w:rsidRDefault="002D1CC8" w:rsidP="002D1CC8">
      <w:pPr>
        <w:tabs>
          <w:tab w:val="left" w:pos="3544"/>
        </w:tabs>
        <w:autoSpaceDE w:val="0"/>
        <w:autoSpaceDN w:val="0"/>
        <w:spacing w:after="0" w:line="240" w:lineRule="auto"/>
        <w:ind w:left="1026" w:hanging="567"/>
        <w:jc w:val="both"/>
        <w:rPr>
          <w:rFonts w:ascii="Arial" w:eastAsia="Times New Roman" w:hAnsi="Arial" w:cs="Arial"/>
          <w:sz w:val="20"/>
          <w:szCs w:val="20"/>
          <w:lang w:eastAsia="sk-SK"/>
        </w:rPr>
      </w:pPr>
    </w:p>
    <w:p w:rsidR="002D1CC8" w:rsidRPr="002D1CC8" w:rsidRDefault="002D1CC8" w:rsidP="002D1CC8">
      <w:pPr>
        <w:tabs>
          <w:tab w:val="left" w:pos="3544"/>
        </w:tabs>
        <w:autoSpaceDE w:val="0"/>
        <w:autoSpaceDN w:val="0"/>
        <w:spacing w:after="0" w:line="240" w:lineRule="auto"/>
        <w:ind w:left="884" w:hanging="425"/>
        <w:jc w:val="both"/>
        <w:rPr>
          <w:rFonts w:ascii="Arial" w:eastAsia="Times New Roman" w:hAnsi="Arial" w:cs="Arial"/>
          <w:i/>
          <w:color w:val="FF0000"/>
          <w:sz w:val="20"/>
          <w:szCs w:val="20"/>
          <w:lang w:eastAsia="sk-SK"/>
        </w:rPr>
      </w:pPr>
      <w:r w:rsidRPr="002D1CC8">
        <w:rPr>
          <w:rFonts w:ascii="Arial" w:eastAsia="Times New Roman" w:hAnsi="Arial" w:cs="Arial"/>
          <w:sz w:val="20"/>
          <w:szCs w:val="20"/>
          <w:lang w:eastAsia="sk-SK"/>
        </w:rPr>
        <w:t>b.2) K</w:t>
      </w:r>
      <w:r w:rsidRPr="002D1CC8">
        <w:rPr>
          <w:rFonts w:ascii="Arial" w:eastAsia="Times New Roman" w:hAnsi="Arial" w:cs="Arial"/>
          <w:i/>
          <w:sz w:val="20"/>
          <w:szCs w:val="20"/>
          <w:lang w:eastAsia="sk-SK"/>
        </w:rPr>
        <w:t xml:space="preserve">ategória </w:t>
      </w:r>
      <w:r w:rsidRPr="002D1CC8">
        <w:rPr>
          <w:rFonts w:ascii="Arial" w:eastAsia="Times New Roman" w:hAnsi="Arial" w:cs="Arial"/>
          <w:b/>
          <w:i/>
          <w:sz w:val="20"/>
          <w:szCs w:val="20"/>
          <w:lang w:eastAsia="sk-SK"/>
        </w:rPr>
        <w:t xml:space="preserve">A2 </w:t>
      </w:r>
      <w:r w:rsidRPr="002D1CC8">
        <w:rPr>
          <w:rFonts w:ascii="Arial" w:eastAsia="Times New Roman" w:hAnsi="Arial" w:cs="Arial"/>
          <w:i/>
          <w:sz w:val="20"/>
          <w:szCs w:val="20"/>
          <w:lang w:eastAsia="sk-SK"/>
        </w:rPr>
        <w:t xml:space="preserve">– Komplexné architektonické a inžinierske služby a súvisiace technické poradenstvo – vykonávanie komplexných služieb a súvisiaceho technického poradenstva s výnimkou architektonických služieb, </w:t>
      </w:r>
      <w:r w:rsidRPr="002D1CC8">
        <w:rPr>
          <w:rFonts w:ascii="Arial" w:eastAsia="Times New Roman" w:hAnsi="Arial" w:cs="Arial"/>
          <w:b/>
          <w:i/>
          <w:sz w:val="20"/>
          <w:szCs w:val="20"/>
          <w:lang w:eastAsia="sk-SK"/>
        </w:rPr>
        <w:t>v rozsahu 2-3</w:t>
      </w:r>
      <w:r w:rsidRPr="002D1CC8">
        <w:rPr>
          <w:rFonts w:ascii="Arial" w:eastAsia="Times New Roman" w:hAnsi="Arial" w:cs="Arial"/>
          <w:i/>
          <w:sz w:val="20"/>
          <w:szCs w:val="20"/>
          <w:lang w:eastAsia="sk-SK"/>
        </w:rPr>
        <w:t xml:space="preserve"> (Líniové vedenia a rozvody – telekomunikačné a energetické</w:t>
      </w:r>
      <w:r w:rsidRPr="002D1CC8">
        <w:rPr>
          <w:rFonts w:ascii="Arial" w:eastAsia="Times New Roman" w:hAnsi="Arial" w:cs="Arial"/>
          <w:i/>
          <w:sz w:val="20"/>
          <w:szCs w:val="20"/>
          <w:u w:val="single"/>
          <w:lang w:eastAsia="sk-SK"/>
        </w:rPr>
        <w:t>)</w:t>
      </w:r>
      <w:r w:rsidRPr="002D1CC8">
        <w:rPr>
          <w:rFonts w:ascii="Arial" w:eastAsia="Times New Roman" w:hAnsi="Arial" w:cs="Arial"/>
          <w:i/>
          <w:sz w:val="20"/>
          <w:szCs w:val="20"/>
          <w:lang w:eastAsia="sk-SK"/>
        </w:rPr>
        <w:t xml:space="preserve"> </w:t>
      </w:r>
      <w:r w:rsidRPr="002D1CC8">
        <w:rPr>
          <w:rFonts w:ascii="Arial" w:eastAsia="Times New Roman" w:hAnsi="Arial" w:cs="Arial"/>
          <w:i/>
          <w:sz w:val="20"/>
          <w:szCs w:val="20"/>
          <w:u w:val="single"/>
          <w:lang w:eastAsia="sk-SK"/>
        </w:rPr>
        <w:t xml:space="preserve"> </w:t>
      </w:r>
    </w:p>
    <w:p w:rsidR="002D1CC8" w:rsidRPr="002D1CC8" w:rsidRDefault="002D1CC8" w:rsidP="002D1CC8">
      <w:pPr>
        <w:autoSpaceDE w:val="0"/>
        <w:autoSpaceDN w:val="0"/>
        <w:spacing w:after="0" w:line="240" w:lineRule="auto"/>
        <w:ind w:left="885" w:hanging="426"/>
        <w:jc w:val="both"/>
        <w:rPr>
          <w:rFonts w:ascii="Arial" w:eastAsia="Times New Roman" w:hAnsi="Arial" w:cs="Arial"/>
          <w:sz w:val="20"/>
          <w:szCs w:val="20"/>
          <w:lang w:eastAsia="sk-SK"/>
        </w:rPr>
      </w:pPr>
    </w:p>
    <w:p w:rsidR="002D1CC8" w:rsidRPr="002D1CC8" w:rsidRDefault="002D1CC8" w:rsidP="002D1CC8">
      <w:pPr>
        <w:autoSpaceDE w:val="0"/>
        <w:autoSpaceDN w:val="0"/>
        <w:adjustRightInd w:val="0"/>
        <w:spacing w:after="0"/>
        <w:ind w:left="459"/>
        <w:jc w:val="both"/>
        <w:rPr>
          <w:rFonts w:ascii="Arial" w:eastAsia="Times New Roman" w:hAnsi="Arial" w:cs="Arial"/>
          <w:sz w:val="20"/>
          <w:szCs w:val="20"/>
          <w:lang w:eastAsia="sk-SK"/>
        </w:rPr>
      </w:pPr>
      <w:r w:rsidRPr="002D1CC8">
        <w:rPr>
          <w:rFonts w:ascii="Arial" w:eastAsia="Times New Roman" w:hAnsi="Arial" w:cs="Arial"/>
          <w:sz w:val="20"/>
          <w:szCs w:val="20"/>
          <w:lang w:eastAsia="sk-SK"/>
        </w:rPr>
        <w:t xml:space="preserve">(Pozn.: Potvrdenie o rozsahu autorizačných dokladov v ktorom je konkrétna profesijná klasifikácia si obstarávateľ môže vyžiadať od </w:t>
      </w:r>
      <w:r w:rsidR="00740D44">
        <w:rPr>
          <w:rFonts w:ascii="Arial" w:eastAsia="Times New Roman" w:hAnsi="Arial" w:cs="Arial"/>
          <w:sz w:val="20"/>
          <w:szCs w:val="20"/>
          <w:lang w:eastAsia="sk-SK"/>
        </w:rPr>
        <w:t>predkladateľa</w:t>
      </w:r>
      <w:r w:rsidRPr="002D1CC8">
        <w:rPr>
          <w:rFonts w:ascii="Arial" w:eastAsia="Times New Roman" w:hAnsi="Arial" w:cs="Arial"/>
          <w:sz w:val="20"/>
          <w:szCs w:val="20"/>
          <w:lang w:eastAsia="sk-SK"/>
        </w:rPr>
        <w:t xml:space="preserve"> a ten je povinný ju predložiť do 7 dní odo dňa vyžiadania. V prípade, že ho nepredloží, návrh sa nebude ďalej posudzovať.)</w:t>
      </w:r>
    </w:p>
    <w:p w:rsidR="002D1CC8" w:rsidRPr="002D1CC8" w:rsidRDefault="002D1CC8" w:rsidP="002D1CC8">
      <w:pPr>
        <w:autoSpaceDE w:val="0"/>
        <w:autoSpaceDN w:val="0"/>
        <w:adjustRightInd w:val="0"/>
        <w:spacing w:after="0" w:line="240" w:lineRule="auto"/>
        <w:ind w:left="459"/>
        <w:jc w:val="both"/>
        <w:rPr>
          <w:rFonts w:ascii="Arial" w:eastAsia="Times New Roman" w:hAnsi="Arial" w:cs="Arial"/>
          <w:b/>
          <w:sz w:val="20"/>
          <w:szCs w:val="20"/>
          <w:lang w:eastAsia="sk-SK"/>
        </w:rPr>
      </w:pPr>
    </w:p>
    <w:p w:rsidR="002D1CC8" w:rsidRPr="002D1CC8" w:rsidRDefault="002D1CC8" w:rsidP="002D1CC8">
      <w:pPr>
        <w:pStyle w:val="Odsekzoznamu"/>
        <w:numPr>
          <w:ilvl w:val="0"/>
          <w:numId w:val="4"/>
        </w:numPr>
        <w:jc w:val="both"/>
        <w:rPr>
          <w:rFonts w:ascii="Arial" w:hAnsi="Arial" w:cs="Arial"/>
          <w:i/>
          <w:sz w:val="20"/>
          <w:szCs w:val="20"/>
        </w:rPr>
      </w:pPr>
      <w:r w:rsidRPr="002D1CC8">
        <w:rPr>
          <w:rFonts w:ascii="Arial" w:hAnsi="Arial" w:cs="Arial"/>
          <w:sz w:val="20"/>
          <w:szCs w:val="20"/>
        </w:rPr>
        <w:t xml:space="preserve">oprávnenie na výkon činnosti </w:t>
      </w:r>
      <w:r w:rsidRPr="002D1CC8">
        <w:rPr>
          <w:rFonts w:ascii="Arial" w:hAnsi="Arial" w:cs="Arial"/>
          <w:b/>
          <w:sz w:val="20"/>
          <w:szCs w:val="20"/>
        </w:rPr>
        <w:t>autorizovaného geodeta a kartografa</w:t>
      </w:r>
      <w:r w:rsidRPr="002D1CC8">
        <w:rPr>
          <w:rFonts w:ascii="Arial" w:hAnsi="Arial" w:cs="Arial"/>
          <w:sz w:val="20"/>
          <w:szCs w:val="20"/>
        </w:rPr>
        <w:t xml:space="preserve"> vydané podľa § 5 zákona č. 216/1995 Z.</w:t>
      </w:r>
      <w:r w:rsidR="00740D44">
        <w:rPr>
          <w:rFonts w:ascii="Arial" w:hAnsi="Arial" w:cs="Arial"/>
          <w:sz w:val="20"/>
          <w:szCs w:val="20"/>
        </w:rPr>
        <w:t xml:space="preserve"> </w:t>
      </w:r>
      <w:r w:rsidRPr="002D1CC8">
        <w:rPr>
          <w:rFonts w:ascii="Arial" w:hAnsi="Arial" w:cs="Arial"/>
          <w:sz w:val="20"/>
          <w:szCs w:val="20"/>
        </w:rPr>
        <w:t xml:space="preserve">z. k Komore geodetov a kartografov v znení neskorších predpisov. Oprávnenie musí splnomocňovať autorizovaného geodeta a kartografa autorizačne overiť vybrané geodetické činnosti uvedené v  § 6 ods. </w:t>
      </w:r>
      <w:r w:rsidR="00740D44">
        <w:rPr>
          <w:rFonts w:ascii="Arial" w:hAnsi="Arial" w:cs="Arial"/>
          <w:sz w:val="20"/>
          <w:szCs w:val="20"/>
        </w:rPr>
        <w:t xml:space="preserve">1 </w:t>
      </w:r>
      <w:r w:rsidRPr="002D1CC8">
        <w:rPr>
          <w:rFonts w:ascii="Arial" w:hAnsi="Arial" w:cs="Arial"/>
          <w:sz w:val="20"/>
          <w:szCs w:val="20"/>
        </w:rPr>
        <w:t xml:space="preserve">písm. a), b), c) , d), e), f), g), h), i) a j) zákona č. 215/1995 Z. z. o geodézii a kartografii v znení neskorších predpisov. </w:t>
      </w:r>
    </w:p>
    <w:p w:rsidR="002D1CC8" w:rsidRPr="002D1CC8" w:rsidRDefault="002D1CC8" w:rsidP="002D1CC8">
      <w:pPr>
        <w:autoSpaceDE w:val="0"/>
        <w:autoSpaceDN w:val="0"/>
        <w:adjustRightInd w:val="0"/>
        <w:spacing w:after="0" w:line="240" w:lineRule="auto"/>
        <w:jc w:val="both"/>
        <w:rPr>
          <w:rFonts w:ascii="Arial" w:eastAsia="Times New Roman" w:hAnsi="Arial" w:cs="Arial"/>
          <w:b/>
          <w:sz w:val="20"/>
          <w:szCs w:val="20"/>
          <w:lang w:eastAsia="sk-SK"/>
        </w:rPr>
      </w:pPr>
    </w:p>
    <w:p w:rsidR="002D1CC8" w:rsidRPr="002D1CC8" w:rsidRDefault="002D1CC8" w:rsidP="002D1CC8">
      <w:pPr>
        <w:pStyle w:val="Odsekzoznamu"/>
        <w:numPr>
          <w:ilvl w:val="0"/>
          <w:numId w:val="4"/>
        </w:numPr>
        <w:jc w:val="both"/>
        <w:rPr>
          <w:rFonts w:ascii="Arial" w:hAnsi="Arial" w:cs="Arial"/>
          <w:i/>
          <w:sz w:val="20"/>
          <w:szCs w:val="20"/>
        </w:rPr>
      </w:pPr>
      <w:r w:rsidRPr="002D1CC8">
        <w:rPr>
          <w:rFonts w:ascii="Arial" w:hAnsi="Arial" w:cs="Arial"/>
          <w:sz w:val="20"/>
          <w:szCs w:val="20"/>
        </w:rPr>
        <w:t xml:space="preserve">Osvedčenie o vykonaných skúškach ako </w:t>
      </w:r>
      <w:r w:rsidRPr="002D1CC8">
        <w:rPr>
          <w:rFonts w:ascii="Arial" w:hAnsi="Arial" w:cs="Arial"/>
          <w:b/>
          <w:sz w:val="20"/>
          <w:szCs w:val="20"/>
        </w:rPr>
        <w:t>stavbyvedúci</w:t>
      </w:r>
      <w:r w:rsidRPr="002D1CC8">
        <w:rPr>
          <w:rFonts w:ascii="Arial" w:hAnsi="Arial" w:cs="Arial"/>
          <w:sz w:val="20"/>
          <w:szCs w:val="20"/>
        </w:rPr>
        <w:t xml:space="preserve"> vydaným Slovenskou komorou stavebných inžinierov a platným autorizačným osvedčením vydaným Slovenskou komorou stavebných inžinierov v zmysle zákona č. 138/1992 Zb. v znení neskorších predpisov (doklad bude predložený ako kópia s originálom odtlačku pečiatky a s originálom podpisu pracovníka)</w:t>
      </w:r>
    </w:p>
    <w:p w:rsidR="002D1CC8" w:rsidRPr="002D1CC8" w:rsidRDefault="002D1CC8" w:rsidP="002D1CC8">
      <w:pPr>
        <w:autoSpaceDE w:val="0"/>
        <w:autoSpaceDN w:val="0"/>
        <w:adjustRightInd w:val="0"/>
        <w:spacing w:after="0" w:line="240" w:lineRule="auto"/>
        <w:ind w:left="459" w:firstLine="249"/>
        <w:jc w:val="both"/>
        <w:rPr>
          <w:rFonts w:ascii="Arial" w:eastAsia="Times New Roman" w:hAnsi="Arial" w:cs="Arial"/>
          <w:i/>
          <w:sz w:val="20"/>
          <w:szCs w:val="20"/>
          <w:lang w:eastAsia="sk-SK"/>
        </w:rPr>
      </w:pPr>
      <w:r w:rsidRPr="002D1CC8">
        <w:rPr>
          <w:rFonts w:ascii="Arial" w:eastAsia="Times New Roman" w:hAnsi="Arial" w:cs="Arial"/>
          <w:i/>
          <w:sz w:val="20"/>
          <w:szCs w:val="20"/>
          <w:lang w:eastAsia="sk-SK"/>
        </w:rPr>
        <w:t xml:space="preserve">kategória </w:t>
      </w:r>
      <w:r w:rsidRPr="002D1CC8">
        <w:rPr>
          <w:rFonts w:ascii="Arial" w:eastAsia="Times New Roman" w:hAnsi="Arial" w:cs="Arial"/>
          <w:b/>
          <w:i/>
          <w:sz w:val="20"/>
          <w:szCs w:val="20"/>
          <w:lang w:eastAsia="sk-SK"/>
        </w:rPr>
        <w:t>20</w:t>
      </w:r>
      <w:r w:rsidRPr="002D1CC8">
        <w:rPr>
          <w:rFonts w:ascii="Arial" w:eastAsia="Times New Roman" w:hAnsi="Arial" w:cs="Arial"/>
          <w:i/>
          <w:sz w:val="20"/>
          <w:szCs w:val="20"/>
          <w:lang w:eastAsia="sk-SK"/>
        </w:rPr>
        <w:t xml:space="preserve"> – inžinierske stavby</w:t>
      </w:r>
      <w:r w:rsidR="00740D44">
        <w:rPr>
          <w:rFonts w:ascii="Arial" w:eastAsia="Times New Roman" w:hAnsi="Arial" w:cs="Arial"/>
          <w:i/>
          <w:sz w:val="20"/>
          <w:szCs w:val="20"/>
          <w:lang w:eastAsia="sk-SK"/>
        </w:rPr>
        <w:t>.</w:t>
      </w:r>
      <w:r w:rsidRPr="002D1CC8">
        <w:rPr>
          <w:rFonts w:ascii="Arial" w:eastAsia="Times New Roman" w:hAnsi="Arial" w:cs="Arial"/>
          <w:i/>
          <w:sz w:val="20"/>
          <w:szCs w:val="20"/>
          <w:lang w:eastAsia="sk-SK"/>
        </w:rPr>
        <w:t xml:space="preserve">  </w:t>
      </w:r>
    </w:p>
    <w:p w:rsidR="002D1CC8" w:rsidRPr="002D1CC8" w:rsidRDefault="002D1CC8" w:rsidP="002D1CC8">
      <w:pPr>
        <w:autoSpaceDE w:val="0"/>
        <w:autoSpaceDN w:val="0"/>
        <w:adjustRightInd w:val="0"/>
        <w:spacing w:after="0" w:line="240" w:lineRule="auto"/>
        <w:ind w:left="459"/>
        <w:jc w:val="both"/>
        <w:rPr>
          <w:rFonts w:ascii="Arial" w:eastAsia="Times New Roman" w:hAnsi="Arial" w:cs="Arial"/>
          <w:i/>
          <w:sz w:val="20"/>
          <w:szCs w:val="20"/>
          <w:lang w:eastAsia="sk-SK"/>
        </w:rPr>
      </w:pPr>
    </w:p>
    <w:p w:rsidR="002D1CC8" w:rsidRPr="00740D44" w:rsidRDefault="002D1CC8" w:rsidP="002D1CC8">
      <w:pPr>
        <w:pStyle w:val="Odsekzoznamu"/>
        <w:numPr>
          <w:ilvl w:val="0"/>
          <w:numId w:val="4"/>
        </w:numPr>
        <w:jc w:val="both"/>
        <w:rPr>
          <w:rFonts w:ascii="Arial" w:hAnsi="Arial" w:cs="Arial"/>
          <w:b/>
          <w:sz w:val="20"/>
          <w:szCs w:val="20"/>
        </w:rPr>
      </w:pPr>
      <w:r w:rsidRPr="002D1CC8">
        <w:rPr>
          <w:rFonts w:ascii="Arial" w:hAnsi="Arial" w:cs="Arial"/>
          <w:sz w:val="20"/>
          <w:szCs w:val="20"/>
        </w:rPr>
        <w:t xml:space="preserve">Čestné vyhlásenie, že menovaný </w:t>
      </w:r>
      <w:r w:rsidRPr="002D1CC8">
        <w:rPr>
          <w:rFonts w:ascii="Arial" w:hAnsi="Arial" w:cs="Arial"/>
          <w:b/>
          <w:sz w:val="20"/>
          <w:szCs w:val="20"/>
        </w:rPr>
        <w:t>stavbyvedúci</w:t>
      </w:r>
      <w:r w:rsidRPr="002D1CC8">
        <w:rPr>
          <w:rFonts w:ascii="Arial" w:hAnsi="Arial" w:cs="Arial"/>
          <w:sz w:val="20"/>
          <w:szCs w:val="20"/>
        </w:rPr>
        <w:t xml:space="preserve"> bude k dispozícii po celú dobu plnenia predmetu záväzku. </w:t>
      </w:r>
      <w:r w:rsidRPr="00740D44">
        <w:rPr>
          <w:rFonts w:ascii="Arial" w:hAnsi="Arial" w:cs="Arial"/>
          <w:b/>
          <w:sz w:val="20"/>
          <w:szCs w:val="20"/>
        </w:rPr>
        <w:t xml:space="preserve">Čestné vyhlásenie musí byť podpísané </w:t>
      </w:r>
      <w:r w:rsidR="00740D44">
        <w:rPr>
          <w:rFonts w:ascii="Arial" w:hAnsi="Arial" w:cs="Arial"/>
          <w:b/>
          <w:sz w:val="20"/>
          <w:szCs w:val="20"/>
        </w:rPr>
        <w:t>predkladateľo</w:t>
      </w:r>
      <w:r w:rsidRPr="00740D44">
        <w:rPr>
          <w:rFonts w:ascii="Arial" w:hAnsi="Arial" w:cs="Arial"/>
          <w:b/>
          <w:sz w:val="20"/>
          <w:szCs w:val="20"/>
        </w:rPr>
        <w:t xml:space="preserve">m </w:t>
      </w:r>
      <w:r w:rsidRPr="00740D44">
        <w:rPr>
          <w:rFonts w:ascii="Arial" w:hAnsi="Arial" w:cs="Arial"/>
          <w:b/>
          <w:noProof/>
          <w:sz w:val="20"/>
          <w:szCs w:val="20"/>
        </w:rPr>
        <w:t>alebo osobou oprávnenou konať za </w:t>
      </w:r>
      <w:r w:rsidR="00740D44">
        <w:rPr>
          <w:rFonts w:ascii="Arial" w:hAnsi="Arial" w:cs="Arial"/>
          <w:b/>
          <w:noProof/>
          <w:sz w:val="20"/>
          <w:szCs w:val="20"/>
        </w:rPr>
        <w:t>predkladateľa</w:t>
      </w:r>
      <w:r w:rsidRPr="00740D44">
        <w:rPr>
          <w:rFonts w:ascii="Arial" w:hAnsi="Arial" w:cs="Arial"/>
          <w:b/>
          <w:noProof/>
          <w:sz w:val="20"/>
          <w:szCs w:val="20"/>
        </w:rPr>
        <w:t xml:space="preserve"> v záväzkových vzťahoch</w:t>
      </w:r>
      <w:r w:rsidR="00740D44">
        <w:rPr>
          <w:rFonts w:ascii="Arial" w:hAnsi="Arial" w:cs="Arial"/>
          <w:b/>
          <w:noProof/>
          <w:sz w:val="20"/>
          <w:szCs w:val="20"/>
        </w:rPr>
        <w:t>.</w:t>
      </w:r>
    </w:p>
    <w:p w:rsidR="002D1CC8" w:rsidRPr="002D1CC8" w:rsidRDefault="002D1CC8" w:rsidP="002D1CC8">
      <w:pPr>
        <w:autoSpaceDE w:val="0"/>
        <w:autoSpaceDN w:val="0"/>
        <w:adjustRightInd w:val="0"/>
        <w:spacing w:after="0" w:line="240" w:lineRule="auto"/>
        <w:ind w:left="459"/>
        <w:jc w:val="both"/>
        <w:rPr>
          <w:rFonts w:ascii="Arial" w:eastAsia="Times New Roman" w:hAnsi="Arial" w:cs="Arial"/>
          <w:sz w:val="20"/>
          <w:szCs w:val="20"/>
          <w:lang w:eastAsia="sk-SK"/>
        </w:rPr>
      </w:pPr>
    </w:p>
    <w:p w:rsidR="002D1CC8" w:rsidRPr="002D1CC8" w:rsidRDefault="002D1CC8" w:rsidP="002D1CC8">
      <w:pPr>
        <w:pStyle w:val="Odsekzoznamu"/>
        <w:numPr>
          <w:ilvl w:val="0"/>
          <w:numId w:val="4"/>
        </w:numPr>
        <w:jc w:val="both"/>
        <w:rPr>
          <w:rFonts w:ascii="Arial" w:hAnsi="Arial" w:cs="Arial"/>
          <w:i/>
          <w:sz w:val="20"/>
          <w:szCs w:val="20"/>
        </w:rPr>
      </w:pPr>
      <w:r w:rsidRPr="002D1CC8">
        <w:rPr>
          <w:rFonts w:ascii="Arial" w:hAnsi="Arial" w:cs="Arial"/>
          <w:sz w:val="20"/>
          <w:szCs w:val="20"/>
        </w:rPr>
        <w:t xml:space="preserve">Čestné prehlásenie, že v prípade úspešnosti  uzatvorí zmluvu na odobratie odpadu vzniknutého počas realizácie stavby s odberateľom, ktorý  má oprávnenie  </w:t>
      </w:r>
      <w:r w:rsidRPr="002D1CC8">
        <w:rPr>
          <w:rFonts w:ascii="Arial" w:hAnsi="Arial" w:cs="Arial"/>
          <w:b/>
          <w:sz w:val="20"/>
          <w:szCs w:val="20"/>
        </w:rPr>
        <w:t>na  nakladanie s odpadmi</w:t>
      </w:r>
      <w:r w:rsidRPr="002D1CC8">
        <w:rPr>
          <w:rFonts w:ascii="Arial" w:hAnsi="Arial" w:cs="Arial"/>
          <w:sz w:val="20"/>
          <w:szCs w:val="20"/>
        </w:rPr>
        <w:t xml:space="preserve"> podľa </w:t>
      </w:r>
      <w:r w:rsidRPr="002D1CC8">
        <w:rPr>
          <w:rFonts w:ascii="Arial" w:hAnsi="Arial" w:cs="Arial"/>
          <w:b/>
          <w:sz w:val="20"/>
          <w:szCs w:val="20"/>
        </w:rPr>
        <w:t xml:space="preserve">§ 7 </w:t>
      </w:r>
      <w:r w:rsidRPr="002D1CC8">
        <w:rPr>
          <w:rFonts w:ascii="Arial" w:hAnsi="Arial" w:cs="Arial"/>
          <w:sz w:val="20"/>
          <w:szCs w:val="20"/>
        </w:rPr>
        <w:t xml:space="preserve">zákona č. 223/2001 </w:t>
      </w:r>
      <w:proofErr w:type="spellStart"/>
      <w:r w:rsidRPr="002D1CC8">
        <w:rPr>
          <w:rFonts w:ascii="Arial" w:hAnsi="Arial" w:cs="Arial"/>
          <w:sz w:val="20"/>
          <w:szCs w:val="20"/>
        </w:rPr>
        <w:t>Z.z</w:t>
      </w:r>
      <w:proofErr w:type="spellEnd"/>
      <w:r w:rsidRPr="002D1CC8">
        <w:rPr>
          <w:rFonts w:ascii="Arial" w:hAnsi="Arial" w:cs="Arial"/>
          <w:sz w:val="20"/>
          <w:szCs w:val="20"/>
        </w:rPr>
        <w:t xml:space="preserve">. o odpadoch a o zmene a doplnení niektorých </w:t>
      </w:r>
      <w:r w:rsidRPr="002D1CC8">
        <w:rPr>
          <w:rFonts w:ascii="Arial" w:hAnsi="Arial" w:cs="Arial"/>
          <w:sz w:val="20"/>
          <w:szCs w:val="20"/>
        </w:rPr>
        <w:lastRenderedPageBreak/>
        <w:t xml:space="preserve">zákonov. </w:t>
      </w:r>
      <w:r w:rsidRPr="00740D44">
        <w:rPr>
          <w:rFonts w:ascii="Arial" w:hAnsi="Arial" w:cs="Arial"/>
          <w:b/>
          <w:sz w:val="20"/>
          <w:szCs w:val="20"/>
        </w:rPr>
        <w:t xml:space="preserve">Čestné prehlásenie musí byť podpísané </w:t>
      </w:r>
      <w:r w:rsidR="00740D44">
        <w:rPr>
          <w:rFonts w:ascii="Arial" w:hAnsi="Arial" w:cs="Arial"/>
          <w:b/>
          <w:sz w:val="20"/>
          <w:szCs w:val="20"/>
        </w:rPr>
        <w:t>predkladateľom</w:t>
      </w:r>
      <w:r w:rsidRPr="00740D44">
        <w:rPr>
          <w:rFonts w:ascii="Arial" w:hAnsi="Arial" w:cs="Arial"/>
          <w:b/>
          <w:sz w:val="20"/>
          <w:szCs w:val="20"/>
        </w:rPr>
        <w:t xml:space="preserve"> alebo osobou oprávnenou konať za </w:t>
      </w:r>
      <w:r w:rsidR="00740D44">
        <w:rPr>
          <w:rFonts w:ascii="Arial" w:hAnsi="Arial" w:cs="Arial"/>
          <w:b/>
          <w:sz w:val="20"/>
          <w:szCs w:val="20"/>
        </w:rPr>
        <w:t>predkladateľ</w:t>
      </w:r>
      <w:r w:rsidRPr="00740D44">
        <w:rPr>
          <w:rFonts w:ascii="Arial" w:hAnsi="Arial" w:cs="Arial"/>
          <w:b/>
          <w:sz w:val="20"/>
          <w:szCs w:val="20"/>
        </w:rPr>
        <w:t>a v záväzkových vzťahoch.</w:t>
      </w:r>
      <w:r w:rsidRPr="002D1CC8">
        <w:rPr>
          <w:rFonts w:ascii="Arial" w:hAnsi="Arial" w:cs="Arial"/>
          <w:sz w:val="20"/>
          <w:szCs w:val="20"/>
        </w:rPr>
        <w:t xml:space="preserve"> </w:t>
      </w:r>
    </w:p>
    <w:p w:rsidR="002D1CC8" w:rsidRPr="002D1CC8" w:rsidRDefault="002D1CC8" w:rsidP="002D1CC8">
      <w:pPr>
        <w:autoSpaceDE w:val="0"/>
        <w:autoSpaceDN w:val="0"/>
        <w:adjustRightInd w:val="0"/>
        <w:spacing w:after="0" w:line="240" w:lineRule="auto"/>
        <w:ind w:left="425"/>
        <w:jc w:val="both"/>
        <w:rPr>
          <w:rFonts w:ascii="Arial" w:eastAsia="Times New Roman" w:hAnsi="Arial" w:cs="Arial"/>
          <w:i/>
          <w:sz w:val="20"/>
          <w:szCs w:val="20"/>
          <w:lang w:eastAsia="sk-SK"/>
        </w:rPr>
      </w:pPr>
    </w:p>
    <w:p w:rsidR="002D1CC8" w:rsidRPr="002D1CC8" w:rsidRDefault="002D1CC8" w:rsidP="002D1CC8">
      <w:pPr>
        <w:pStyle w:val="Odsekzoznamu"/>
        <w:numPr>
          <w:ilvl w:val="0"/>
          <w:numId w:val="4"/>
        </w:numPr>
        <w:jc w:val="both"/>
        <w:rPr>
          <w:rFonts w:ascii="Arial" w:hAnsi="Arial" w:cs="Arial"/>
          <w:sz w:val="20"/>
          <w:szCs w:val="20"/>
        </w:rPr>
      </w:pPr>
      <w:r w:rsidRPr="002D1CC8">
        <w:rPr>
          <w:rFonts w:ascii="Arial" w:hAnsi="Arial" w:cs="Arial"/>
          <w:sz w:val="20"/>
          <w:szCs w:val="20"/>
        </w:rPr>
        <w:t>Osvedčenie o odbornej spôsobilosti udelené bezpečnostným orgánom fyzickým osobám na vykonávanie určených činností na UTZ elektrických v zmysle § 26 Vyhlášky MDPT SR č. 205/2010 o určených technických zariadeniach a určených činnostiach a činnostiach na určených technických zariadeniach podľa Prílohy 1, časť 5, označenie zariadenia:</w:t>
      </w:r>
    </w:p>
    <w:p w:rsidR="002D1CC8" w:rsidRPr="002D1CC8" w:rsidRDefault="002D1CC8" w:rsidP="002D1CC8">
      <w:pPr>
        <w:autoSpaceDE w:val="0"/>
        <w:autoSpaceDN w:val="0"/>
        <w:ind w:left="742" w:hanging="34"/>
        <w:jc w:val="both"/>
        <w:rPr>
          <w:rFonts w:ascii="Arial" w:eastAsia="Times New Roman" w:hAnsi="Arial" w:cs="Arial"/>
          <w:i/>
          <w:sz w:val="20"/>
          <w:szCs w:val="20"/>
        </w:rPr>
      </w:pPr>
      <w:r w:rsidRPr="002D1CC8">
        <w:rPr>
          <w:rFonts w:ascii="Arial" w:eastAsia="Times New Roman" w:hAnsi="Arial" w:cs="Arial"/>
          <w:i/>
          <w:sz w:val="20"/>
          <w:szCs w:val="20"/>
        </w:rPr>
        <w:t>E7: Elektrické dráhové zabezpečovacie a oznamovacie zariadenia.</w:t>
      </w:r>
    </w:p>
    <w:p w:rsidR="002D1CC8" w:rsidRPr="002D1CC8" w:rsidRDefault="002D1CC8" w:rsidP="002D1CC8">
      <w:pPr>
        <w:pStyle w:val="Odsekzoznamu"/>
        <w:numPr>
          <w:ilvl w:val="0"/>
          <w:numId w:val="4"/>
        </w:numPr>
        <w:jc w:val="both"/>
        <w:rPr>
          <w:rFonts w:ascii="Arial" w:hAnsi="Arial" w:cs="Arial"/>
          <w:sz w:val="20"/>
          <w:szCs w:val="20"/>
        </w:rPr>
      </w:pPr>
      <w:r w:rsidRPr="002D1CC8">
        <w:rPr>
          <w:rFonts w:ascii="Arial" w:hAnsi="Arial" w:cs="Arial"/>
          <w:sz w:val="20"/>
          <w:szCs w:val="20"/>
        </w:rPr>
        <w:t>Oprávnenie udelené bezpečnostným orgánom na vykonávanie určených činností podľa  § 17 zákona č. 513/2009 Z. z. o dráhach a o zmene a doplnení niektorých zákonov, bod 1, písm.</w:t>
      </w:r>
      <w:r w:rsidR="00740D44">
        <w:rPr>
          <w:rFonts w:ascii="Arial" w:hAnsi="Arial" w:cs="Arial"/>
          <w:sz w:val="20"/>
          <w:szCs w:val="20"/>
        </w:rPr>
        <w:t xml:space="preserve"> </w:t>
      </w:r>
      <w:r w:rsidRPr="002D1CC8">
        <w:rPr>
          <w:rFonts w:ascii="Arial" w:hAnsi="Arial" w:cs="Arial"/>
          <w:sz w:val="20"/>
          <w:szCs w:val="20"/>
        </w:rPr>
        <w:t xml:space="preserve">a) na montáž, opravy, rekonštrukcie a skúšky pre elektrické zariadenia železničných dráh v zmysle Vyhlášky MDPT SR č. 205/2010 o určených technických zariadeniach a určených činnostiach a činnostiach na určených technických zariadeniach podľa Prílohy 1, časť 5, v rozsahu: </w:t>
      </w:r>
    </w:p>
    <w:p w:rsidR="002D1CC8" w:rsidRPr="002D1CC8" w:rsidRDefault="002D1CC8" w:rsidP="002D1CC8">
      <w:pPr>
        <w:autoSpaceDE w:val="0"/>
        <w:autoSpaceDN w:val="0"/>
        <w:ind w:left="742" w:hanging="283"/>
        <w:jc w:val="both"/>
        <w:rPr>
          <w:rFonts w:ascii="Arial" w:eastAsia="Times New Roman" w:hAnsi="Arial" w:cs="Arial"/>
          <w:i/>
          <w:sz w:val="20"/>
          <w:szCs w:val="20"/>
        </w:rPr>
      </w:pPr>
      <w:r w:rsidRPr="002D1CC8">
        <w:rPr>
          <w:rFonts w:ascii="Arial" w:eastAsia="Times New Roman" w:hAnsi="Arial" w:cs="Arial"/>
          <w:i/>
          <w:sz w:val="20"/>
          <w:szCs w:val="20"/>
        </w:rPr>
        <w:t>E7: Elektrické dráhové zabezpečovacie a oznamovacie zariadenia.</w:t>
      </w:r>
    </w:p>
    <w:p w:rsidR="002D1CC8" w:rsidRDefault="002D1CC8" w:rsidP="002D1CC8">
      <w:pPr>
        <w:autoSpaceDE w:val="0"/>
        <w:autoSpaceDN w:val="0"/>
        <w:ind w:left="425"/>
        <w:jc w:val="both"/>
        <w:rPr>
          <w:rFonts w:ascii="Arial" w:eastAsia="Times New Roman" w:hAnsi="Arial" w:cs="Arial"/>
          <w:sz w:val="20"/>
          <w:szCs w:val="20"/>
        </w:rPr>
      </w:pPr>
      <w:r w:rsidRPr="002D1CC8">
        <w:rPr>
          <w:rFonts w:ascii="Arial" w:eastAsia="Times New Roman" w:hAnsi="Arial" w:cs="Arial"/>
          <w:sz w:val="20"/>
          <w:szCs w:val="20"/>
        </w:rPr>
        <w:t xml:space="preserve">(V prípade, že </w:t>
      </w:r>
      <w:r w:rsidR="00740D44">
        <w:rPr>
          <w:rFonts w:ascii="Arial" w:eastAsia="Times New Roman" w:hAnsi="Arial" w:cs="Arial"/>
          <w:sz w:val="20"/>
          <w:szCs w:val="20"/>
        </w:rPr>
        <w:t xml:space="preserve">predkladateľ </w:t>
      </w:r>
      <w:r w:rsidRPr="002D1CC8">
        <w:rPr>
          <w:rFonts w:ascii="Arial" w:eastAsia="Times New Roman" w:hAnsi="Arial" w:cs="Arial"/>
          <w:sz w:val="20"/>
          <w:szCs w:val="20"/>
        </w:rPr>
        <w:t xml:space="preserve">požadovaný doklad nemá, môže predložiť platný doklad subdodávateľa a zároveň čestné prehlásenie subdodávateľa, že predmetné činnosti bude pre </w:t>
      </w:r>
      <w:r w:rsidR="00740D44">
        <w:rPr>
          <w:rFonts w:ascii="Arial" w:eastAsia="Times New Roman" w:hAnsi="Arial" w:cs="Arial"/>
          <w:sz w:val="20"/>
          <w:szCs w:val="20"/>
        </w:rPr>
        <w:t>predkladateľa</w:t>
      </w:r>
      <w:r w:rsidRPr="002D1CC8">
        <w:rPr>
          <w:rFonts w:ascii="Arial" w:eastAsia="Times New Roman" w:hAnsi="Arial" w:cs="Arial"/>
          <w:sz w:val="20"/>
          <w:szCs w:val="20"/>
        </w:rPr>
        <w:t xml:space="preserve"> vykonávať.)</w:t>
      </w:r>
    </w:p>
    <w:p w:rsidR="00740D44" w:rsidRPr="00CD13D3" w:rsidRDefault="00740D44" w:rsidP="00740D44">
      <w:pPr>
        <w:pStyle w:val="Pta"/>
        <w:numPr>
          <w:ilvl w:val="0"/>
          <w:numId w:val="4"/>
        </w:numPr>
        <w:tabs>
          <w:tab w:val="clear" w:pos="4536"/>
          <w:tab w:val="clear" w:pos="9072"/>
          <w:tab w:val="left" w:pos="0"/>
        </w:tabs>
        <w:spacing w:before="120"/>
        <w:jc w:val="both"/>
        <w:rPr>
          <w:rFonts w:ascii="Arial" w:hAnsi="Arial" w:cs="Arial"/>
          <w:sz w:val="24"/>
          <w:szCs w:val="24"/>
          <w:lang w:val="x-none" w:eastAsia="x-none"/>
        </w:rPr>
      </w:pPr>
      <w:r w:rsidRPr="008A328C">
        <w:rPr>
          <w:rFonts w:ascii="Arial" w:hAnsi="Arial" w:cs="Arial"/>
          <w:b/>
          <w:bCs/>
          <w:lang w:eastAsia="sk-SK"/>
        </w:rPr>
        <w:t>Doklad pracovníkov o absolvovaní školenia</w:t>
      </w:r>
      <w:r w:rsidRPr="008A328C">
        <w:rPr>
          <w:rFonts w:ascii="Arial" w:hAnsi="Arial" w:cs="Arial"/>
          <w:lang w:eastAsia="sk-SK"/>
        </w:rPr>
        <w:t xml:space="preserve">  v rozsahu znalostí určených pre zamestnancov iných zamestnávateľov, ktorí budú  vykonávať pracovnú činnosť na pracoviskách ŽSR  a v jej priestoroch za podmienok stanovených </w:t>
      </w:r>
      <w:r w:rsidRPr="008A328C">
        <w:rPr>
          <w:rFonts w:ascii="Arial" w:hAnsi="Arial" w:cs="Arial"/>
          <w:u w:val="single"/>
          <w:lang w:eastAsia="sk-SK"/>
        </w:rPr>
        <w:t>v článkoch 452 – 459</w:t>
      </w:r>
      <w:r>
        <w:rPr>
          <w:rFonts w:ascii="Arial" w:hAnsi="Arial" w:cs="Arial"/>
          <w:lang w:eastAsia="sk-SK"/>
        </w:rPr>
        <w:t xml:space="preserve"> v predpise ŽSR </w:t>
      </w:r>
      <w:r w:rsidRPr="008A328C">
        <w:rPr>
          <w:rFonts w:ascii="Arial" w:hAnsi="Arial" w:cs="Arial"/>
          <w:b/>
          <w:bCs/>
          <w:lang w:eastAsia="sk-SK"/>
        </w:rPr>
        <w:t>Z2 – Bezpečnosť zamestnancov v podmienkach Železníc Slovenskej republiky</w:t>
      </w:r>
      <w:r w:rsidRPr="008A328C">
        <w:rPr>
          <w:rFonts w:ascii="Arial" w:hAnsi="Arial" w:cs="Arial"/>
          <w:lang w:eastAsia="sk-SK"/>
        </w:rPr>
        <w:t xml:space="preserve"> /ďalej len „Z2“/ </w:t>
      </w:r>
      <w:r w:rsidRPr="008A328C">
        <w:rPr>
          <w:rFonts w:ascii="Arial" w:hAnsi="Arial" w:cs="Arial"/>
          <w:b/>
          <w:bCs/>
          <w:lang w:eastAsia="sk-SK"/>
        </w:rPr>
        <w:t xml:space="preserve">alebo predkladateľ predloží  čestné prehlásenie, </w:t>
      </w:r>
      <w:r w:rsidRPr="008A328C">
        <w:rPr>
          <w:rFonts w:ascii="Arial" w:hAnsi="Arial" w:cs="Arial"/>
          <w:lang w:eastAsia="sk-SK"/>
        </w:rPr>
        <w:t> že v prípade úspešnosti návrhu zabezpečí školenie zamestnancov v rozsahu znalostí určených pre zamestnancov iných zamestnávateľov za podmienok stanov</w:t>
      </w:r>
      <w:r>
        <w:rPr>
          <w:rFonts w:ascii="Arial" w:hAnsi="Arial" w:cs="Arial"/>
          <w:lang w:eastAsia="sk-SK"/>
        </w:rPr>
        <w:t xml:space="preserve">ených v článkoch </w:t>
      </w:r>
      <w:r w:rsidRPr="008A328C">
        <w:rPr>
          <w:rFonts w:ascii="Arial" w:hAnsi="Arial" w:cs="Arial"/>
          <w:lang w:eastAsia="sk-SK"/>
        </w:rPr>
        <w:t>452 – 459 predpisu ŽSR Z2 a predloží taký doklad o absolvovaní pred podpisom zmluvného vzťahu.</w:t>
      </w:r>
      <w:r>
        <w:rPr>
          <w:rFonts w:ascii="Arial" w:hAnsi="Arial" w:cs="Arial"/>
          <w:lang w:eastAsia="sk-SK"/>
        </w:rPr>
        <w:t xml:space="preserve"> </w:t>
      </w:r>
      <w:r w:rsidRPr="00165D04">
        <w:rPr>
          <w:rFonts w:ascii="Arial" w:hAnsi="Arial" w:cs="Arial"/>
          <w:b/>
          <w:lang w:val="x-none" w:eastAsia="sk-SK"/>
        </w:rPr>
        <w:t>Čestné prehlásenie musí byť podpísané predkladateľom alebo osobou oprávnenou konať za predkladateľa v záväzkových vzťahoch.</w:t>
      </w:r>
    </w:p>
    <w:p w:rsidR="00740D44" w:rsidRPr="00CD13D3" w:rsidRDefault="00740D44" w:rsidP="00740D44">
      <w:pPr>
        <w:pStyle w:val="Odsekzoznamu"/>
        <w:tabs>
          <w:tab w:val="left" w:pos="993"/>
        </w:tabs>
        <w:spacing w:before="120"/>
        <w:jc w:val="both"/>
        <w:rPr>
          <w:rFonts w:ascii="Arial" w:hAnsi="Arial" w:cs="Arial"/>
          <w:b/>
          <w:sz w:val="20"/>
          <w:szCs w:val="20"/>
          <w:lang w:eastAsia="cs-CZ"/>
        </w:rPr>
      </w:pPr>
      <w:r w:rsidRPr="00CD13D3">
        <w:rPr>
          <w:rFonts w:ascii="Arial" w:hAnsi="Arial" w:cs="Arial"/>
          <w:b/>
          <w:sz w:val="20"/>
          <w:szCs w:val="20"/>
          <w:lang w:eastAsia="cs-CZ"/>
        </w:rPr>
        <w:t xml:space="preserve">Upozornenie : </w:t>
      </w:r>
    </w:p>
    <w:p w:rsidR="00740D44" w:rsidRPr="00CD13D3" w:rsidRDefault="00740D44" w:rsidP="00740D44">
      <w:pPr>
        <w:pStyle w:val="Odsekzoznamu"/>
        <w:tabs>
          <w:tab w:val="left" w:pos="993"/>
        </w:tabs>
        <w:spacing w:before="120"/>
        <w:jc w:val="both"/>
        <w:rPr>
          <w:rFonts w:ascii="Arial" w:hAnsi="Arial" w:cs="Arial"/>
          <w:b/>
          <w:sz w:val="20"/>
          <w:szCs w:val="20"/>
          <w:lang w:eastAsia="cs-CZ"/>
        </w:rPr>
      </w:pPr>
      <w:r w:rsidRPr="00CD13D3">
        <w:rPr>
          <w:rFonts w:ascii="Arial" w:hAnsi="Arial" w:cs="Arial"/>
          <w:b/>
          <w:sz w:val="20"/>
          <w:szCs w:val="20"/>
          <w:lang w:eastAsia="cs-CZ"/>
        </w:rPr>
        <w:t xml:space="preserve">,,Bezpečnosť zamestnancov v podmienkach Železníc Slovenskej republiky“ (ďalej len „ŽSR – Z2“),  zabezpečuje  na ŽSR - Ústredný inštitút vzdelávania a psychológie (ďalej len „ŽSR - ÚIVP“). </w:t>
      </w:r>
    </w:p>
    <w:p w:rsidR="00740D44" w:rsidRPr="00CD13D3" w:rsidRDefault="00740D44" w:rsidP="00740D44">
      <w:pPr>
        <w:pStyle w:val="Odsekzoznamu"/>
        <w:jc w:val="both"/>
        <w:rPr>
          <w:rFonts w:ascii="Arial" w:hAnsi="Arial" w:cs="Arial"/>
          <w:b/>
          <w:sz w:val="20"/>
          <w:szCs w:val="20"/>
          <w:lang w:eastAsia="cs-CZ"/>
        </w:rPr>
      </w:pPr>
      <w:r w:rsidRPr="00CD13D3">
        <w:rPr>
          <w:rFonts w:ascii="Arial" w:hAnsi="Arial" w:cs="Arial"/>
          <w:b/>
          <w:sz w:val="20"/>
          <w:szCs w:val="20"/>
          <w:lang w:eastAsia="cs-CZ"/>
        </w:rPr>
        <w:t>Týka s</w:t>
      </w:r>
      <w:r>
        <w:rPr>
          <w:rFonts w:ascii="Arial" w:hAnsi="Arial" w:cs="Arial"/>
          <w:b/>
          <w:sz w:val="20"/>
          <w:szCs w:val="20"/>
          <w:lang w:eastAsia="cs-CZ"/>
        </w:rPr>
        <w:t>a – dokladu vedeného pod písm. g</w:t>
      </w:r>
      <w:r w:rsidRPr="00CD13D3">
        <w:rPr>
          <w:rFonts w:ascii="Arial" w:hAnsi="Arial" w:cs="Arial"/>
          <w:b/>
          <w:sz w:val="20"/>
          <w:szCs w:val="20"/>
          <w:lang w:eastAsia="cs-CZ"/>
        </w:rPr>
        <w:t>), ktorý bude požadovať obstarávateľ pred podpisom zmluvy a ktorý môže nahradiť predkladateľ v cenovom návrhu čestným prehlásením.</w:t>
      </w:r>
    </w:p>
    <w:p w:rsidR="00740D44" w:rsidRPr="00CD13D3" w:rsidRDefault="00740D44" w:rsidP="00740D44">
      <w:pPr>
        <w:pStyle w:val="Odsekzoznamu"/>
        <w:tabs>
          <w:tab w:val="left" w:pos="993"/>
        </w:tabs>
        <w:spacing w:before="120"/>
        <w:jc w:val="both"/>
        <w:rPr>
          <w:rFonts w:ascii="Arial" w:hAnsi="Arial" w:cs="Arial"/>
          <w:b/>
          <w:sz w:val="20"/>
          <w:szCs w:val="20"/>
          <w:lang w:eastAsia="cs-CZ"/>
        </w:rPr>
      </w:pPr>
      <w:r w:rsidRPr="00CD13D3">
        <w:rPr>
          <w:rFonts w:ascii="Arial" w:hAnsi="Arial" w:cs="Arial"/>
          <w:b/>
          <w:sz w:val="20"/>
          <w:szCs w:val="20"/>
          <w:lang w:eastAsia="cs-CZ"/>
        </w:rPr>
        <w:t>Všetky náklady a výdavky spojené so zabezpečením absolvovania školenia znáša  predkladateľ  bez akéhokoľvek finančného nároku u obstarávateľa.</w:t>
      </w:r>
    </w:p>
    <w:p w:rsidR="00740D44" w:rsidRPr="00CD13D3" w:rsidRDefault="00740D44" w:rsidP="00740D44">
      <w:pPr>
        <w:pStyle w:val="Odsekzoznamu"/>
        <w:tabs>
          <w:tab w:val="left" w:pos="993"/>
        </w:tabs>
        <w:spacing w:before="120"/>
        <w:jc w:val="both"/>
        <w:rPr>
          <w:rFonts w:ascii="Arial" w:hAnsi="Arial" w:cs="Arial"/>
          <w:b/>
          <w:sz w:val="20"/>
          <w:szCs w:val="20"/>
          <w:lang w:eastAsia="cs-CZ"/>
        </w:rPr>
      </w:pPr>
      <w:r w:rsidRPr="00CD13D3">
        <w:rPr>
          <w:rFonts w:ascii="Arial" w:hAnsi="Arial" w:cs="Arial"/>
          <w:b/>
          <w:sz w:val="20"/>
          <w:szCs w:val="20"/>
          <w:lang w:eastAsia="cs-CZ"/>
        </w:rPr>
        <w:t xml:space="preserve">Obstarávateľ zároveň prikladá oficiálny </w:t>
      </w:r>
      <w:proofErr w:type="spellStart"/>
      <w:r w:rsidRPr="00CD13D3">
        <w:rPr>
          <w:rFonts w:ascii="Arial" w:hAnsi="Arial" w:cs="Arial"/>
          <w:b/>
          <w:sz w:val="20"/>
          <w:szCs w:val="20"/>
          <w:lang w:eastAsia="cs-CZ"/>
        </w:rPr>
        <w:t>link</w:t>
      </w:r>
      <w:proofErr w:type="spellEnd"/>
      <w:r w:rsidRPr="00CD13D3">
        <w:rPr>
          <w:rFonts w:ascii="Arial" w:hAnsi="Arial" w:cs="Arial"/>
          <w:b/>
          <w:sz w:val="20"/>
          <w:szCs w:val="20"/>
          <w:lang w:eastAsia="cs-CZ"/>
        </w:rPr>
        <w:t xml:space="preserve"> webovej stránky ÚIVP: </w:t>
      </w:r>
      <w:hyperlink r:id="rId12" w:history="1">
        <w:r w:rsidRPr="00CD13D3">
          <w:rPr>
            <w:rStyle w:val="Hypertextovprepojenie"/>
            <w:rFonts w:ascii="Arial" w:hAnsi="Arial" w:cs="Arial"/>
            <w:b/>
            <w:sz w:val="20"/>
            <w:szCs w:val="20"/>
            <w:lang w:eastAsia="cs-CZ"/>
          </w:rPr>
          <w:t>http://www.zsr.sk/slovensky/o-nas/organizacne-utvary/ustredny-institut-vzdelavania-a-psychologie.html?page_id=554</w:t>
        </w:r>
      </w:hyperlink>
    </w:p>
    <w:p w:rsidR="00740D44" w:rsidRPr="008A328C" w:rsidRDefault="00740D44" w:rsidP="00740D44">
      <w:pPr>
        <w:autoSpaceDE w:val="0"/>
        <w:autoSpaceDN w:val="0"/>
        <w:adjustRightInd w:val="0"/>
        <w:spacing w:after="0" w:line="240" w:lineRule="auto"/>
        <w:jc w:val="both"/>
        <w:rPr>
          <w:rFonts w:ascii="Arial" w:eastAsia="Times New Roman" w:hAnsi="Arial" w:cs="Arial"/>
          <w:i/>
          <w:sz w:val="20"/>
          <w:szCs w:val="20"/>
          <w:lang w:eastAsia="sk-SK"/>
        </w:rPr>
      </w:pPr>
    </w:p>
    <w:p w:rsidR="00740D44" w:rsidRPr="00CD13D3" w:rsidRDefault="00740D44" w:rsidP="00740D44">
      <w:pPr>
        <w:numPr>
          <w:ilvl w:val="0"/>
          <w:numId w:val="4"/>
        </w:numPr>
        <w:autoSpaceDE w:val="0"/>
        <w:autoSpaceDN w:val="0"/>
        <w:adjustRightInd w:val="0"/>
        <w:spacing w:after="0" w:line="240" w:lineRule="auto"/>
        <w:ind w:left="709" w:hanging="283"/>
        <w:jc w:val="both"/>
        <w:rPr>
          <w:rFonts w:ascii="Arial" w:eastAsia="Times New Roman" w:hAnsi="Arial" w:cs="Arial"/>
          <w:i/>
          <w:sz w:val="20"/>
          <w:szCs w:val="20"/>
          <w:lang w:eastAsia="sk-SK"/>
        </w:rPr>
      </w:pPr>
      <w:r w:rsidRPr="008A328C">
        <w:rPr>
          <w:rFonts w:ascii="Arial" w:eastAsia="Times New Roman" w:hAnsi="Arial" w:cs="Arial"/>
          <w:sz w:val="20"/>
          <w:szCs w:val="20"/>
          <w:lang w:eastAsia="sk-SK"/>
        </w:rPr>
        <w:t xml:space="preserve">Doklad pracovníkov o vykonaní </w:t>
      </w:r>
      <w:r w:rsidRPr="008A328C">
        <w:rPr>
          <w:rFonts w:ascii="Arial" w:eastAsia="Times New Roman" w:hAnsi="Arial" w:cs="Arial"/>
          <w:sz w:val="20"/>
          <w:szCs w:val="20"/>
          <w:u w:val="single"/>
          <w:lang w:eastAsia="sk-SK"/>
        </w:rPr>
        <w:t>lekárskej prehliadky</w:t>
      </w:r>
      <w:r w:rsidRPr="008A328C">
        <w:rPr>
          <w:rFonts w:ascii="Arial" w:eastAsia="Times New Roman" w:hAnsi="Arial" w:cs="Arial"/>
          <w:sz w:val="20"/>
          <w:szCs w:val="20"/>
          <w:lang w:eastAsia="sk-SK"/>
        </w:rPr>
        <w:t xml:space="preserve"> podľa bodu 453 predpisu ŽSR Z2 </w:t>
      </w:r>
      <w:r w:rsidRPr="008A328C">
        <w:rPr>
          <w:rFonts w:ascii="Arial" w:eastAsia="Times New Roman" w:hAnsi="Arial" w:cs="Arial"/>
          <w:b/>
          <w:sz w:val="20"/>
          <w:szCs w:val="20"/>
          <w:lang w:eastAsia="sk-SK"/>
        </w:rPr>
        <w:t>(pracovná činnosť v ostatnom priestore – za lekársku preventívnu prehliadku zodpovedá zamestnávateľ v zmysle právnych predpisov a ostatných predpisov na zaistenie BOZP),</w:t>
      </w:r>
      <w:r>
        <w:rPr>
          <w:rFonts w:ascii="Arial" w:eastAsia="Times New Roman" w:hAnsi="Arial" w:cs="Arial"/>
          <w:sz w:val="20"/>
          <w:szCs w:val="20"/>
          <w:lang w:eastAsia="sk-SK"/>
        </w:rPr>
        <w:t xml:space="preserve"> </w:t>
      </w:r>
      <w:r w:rsidRPr="00165D04">
        <w:rPr>
          <w:rFonts w:ascii="Arial" w:eastAsia="Times New Roman" w:hAnsi="Arial" w:cs="Arial"/>
          <w:sz w:val="20"/>
          <w:szCs w:val="20"/>
          <w:lang w:eastAsia="cs-CZ"/>
        </w:rPr>
        <w:t xml:space="preserve">resp. čestné prehlásenie, že v prípade úspešnosti návrhu zabezpečí predkladateľ lekársku prehliadku v zmysle predpisu ŽSR Z2 podľa bodu 453 pre daných pracovníkov. </w:t>
      </w:r>
      <w:r w:rsidRPr="00165D04">
        <w:rPr>
          <w:rFonts w:ascii="Arial" w:hAnsi="Arial" w:cs="Arial"/>
          <w:b/>
          <w:sz w:val="20"/>
          <w:szCs w:val="20"/>
          <w:lang w:eastAsia="sk-SK"/>
        </w:rPr>
        <w:t>Čestné prehlásenie musí byť podpísané predkladateľom alebo osobou oprávnenou konať za predkladateľa v záväzkových vzťahoch</w:t>
      </w:r>
    </w:p>
    <w:p w:rsidR="00740D44" w:rsidRPr="00CD13D3" w:rsidRDefault="00740D44" w:rsidP="00740D44">
      <w:pPr>
        <w:pStyle w:val="Pta"/>
        <w:numPr>
          <w:ilvl w:val="0"/>
          <w:numId w:val="4"/>
        </w:numPr>
        <w:tabs>
          <w:tab w:val="clear" w:pos="4536"/>
          <w:tab w:val="clear" w:pos="9072"/>
          <w:tab w:val="left" w:pos="0"/>
        </w:tabs>
        <w:spacing w:before="120"/>
        <w:jc w:val="both"/>
        <w:rPr>
          <w:rFonts w:ascii="Arial" w:hAnsi="Arial" w:cs="Arial"/>
        </w:rPr>
      </w:pPr>
      <w:r w:rsidRPr="00CD13D3">
        <w:rPr>
          <w:rFonts w:ascii="Arial" w:hAnsi="Arial" w:cs="Arial"/>
          <w:b/>
          <w:lang w:eastAsia="sk-SK"/>
        </w:rPr>
        <w:t>Čestné prehlásenie predkladateľa</w:t>
      </w:r>
      <w:r w:rsidRPr="00CD13D3">
        <w:rPr>
          <w:rFonts w:ascii="Arial" w:hAnsi="Arial" w:cs="Arial"/>
          <w:lang w:eastAsia="sk-SK"/>
        </w:rPr>
        <w:t xml:space="preserve">, že v prípade úspešnosti cenového návrhu predloží pred podpisom zmluvy v zmysle článku 452 predpisu „Z2“ </w:t>
      </w:r>
      <w:r w:rsidRPr="00CD13D3">
        <w:rPr>
          <w:rFonts w:ascii="Arial" w:hAnsi="Arial" w:cs="Arial"/>
          <w:b/>
          <w:lang w:eastAsia="sk-SK"/>
        </w:rPr>
        <w:t>vypracovanú a podpísanú písomnú dohodu</w:t>
      </w:r>
      <w:r w:rsidRPr="00CD13D3">
        <w:rPr>
          <w:rFonts w:ascii="Arial" w:hAnsi="Arial" w:cs="Arial"/>
          <w:lang w:eastAsia="sk-SK"/>
        </w:rPr>
        <w:t>, ktorá musí obsahovať  formu spolupráce ŽSR a predkladateľa pri prevencii, príprave a vykonávaní opatrení na zaistenie bezpečnosti a ochrane zdravia pri práci, koordináciu činnosti a vzájomnú informovanosť v zmysle zákona č. 124/2006 Z. z. o bezpečnosti a ochrane zdravia pri práci a o zmene a doplnení niektorých zákonov v znení neskorších predpisov.</w:t>
      </w:r>
      <w:r w:rsidRPr="00CD13D3">
        <w:rPr>
          <w:rFonts w:ascii="Arial" w:hAnsi="Arial" w:cs="Arial"/>
          <w:b/>
          <w:lang w:eastAsia="sk-SK"/>
        </w:rPr>
        <w:t xml:space="preserve"> Čestné prehlásenie musí byť podpísané predkladateľom alebo osobou oprávnenou konať za predkladateľa v záväzkových vzťahoch.</w:t>
      </w:r>
    </w:p>
    <w:p w:rsidR="00740D44" w:rsidRPr="00CD13D3" w:rsidRDefault="00740D44" w:rsidP="00740D44">
      <w:pPr>
        <w:autoSpaceDE w:val="0"/>
        <w:autoSpaceDN w:val="0"/>
        <w:spacing w:after="0" w:line="240" w:lineRule="auto"/>
        <w:ind w:left="284"/>
        <w:jc w:val="both"/>
        <w:rPr>
          <w:rFonts w:ascii="Arial" w:eastAsia="Times New Roman" w:hAnsi="Arial" w:cs="Arial"/>
          <w:sz w:val="20"/>
          <w:szCs w:val="20"/>
          <w:lang w:eastAsia="sk-SK"/>
        </w:rPr>
      </w:pPr>
    </w:p>
    <w:p w:rsidR="00740D44" w:rsidRDefault="00740D44" w:rsidP="00740D44">
      <w:pPr>
        <w:shd w:val="clear" w:color="auto" w:fill="FFFFFF"/>
        <w:spacing w:line="240" w:lineRule="auto"/>
        <w:ind w:left="708"/>
        <w:jc w:val="both"/>
        <w:rPr>
          <w:rFonts w:ascii="Arial" w:hAnsi="Arial" w:cs="Arial"/>
          <w:b/>
          <w:sz w:val="20"/>
          <w:szCs w:val="20"/>
        </w:rPr>
      </w:pPr>
      <w:r w:rsidRPr="00CD13D3">
        <w:rPr>
          <w:rFonts w:ascii="Arial" w:hAnsi="Arial" w:cs="Arial"/>
          <w:b/>
          <w:sz w:val="20"/>
          <w:szCs w:val="20"/>
        </w:rPr>
        <w:t>Vzor písomnej dohody bude vypracovaný zo strany obstarávateľa. Písomná dohoda bude tvoriť neoddeliteľnú súčasť zmluvy. Po doručení zmluvy podpísanej a zverejnenej v centrálnom registri zmlúv zo strany obstarávateľa úspešnému prekladateľovi, predkladateľ je povinný doručiť obstarávateľovi do 10 pracovných dní  od začatia realizácie diela obojstranne podpísanú písomnú dohodu, postačuje kópia v jednom vyhotovení, ktorá bude tvori</w:t>
      </w:r>
      <w:r>
        <w:rPr>
          <w:rFonts w:ascii="Arial" w:hAnsi="Arial" w:cs="Arial"/>
          <w:b/>
          <w:sz w:val="20"/>
          <w:szCs w:val="20"/>
        </w:rPr>
        <w:t>ť súčasť spisovej dokumentácie.</w:t>
      </w:r>
    </w:p>
    <w:p w:rsidR="00980D1D" w:rsidRPr="00AF1549" w:rsidRDefault="00980D1D" w:rsidP="00980D1D">
      <w:pPr>
        <w:pStyle w:val="Zkladntext21"/>
        <w:numPr>
          <w:ilvl w:val="0"/>
          <w:numId w:val="4"/>
        </w:numPr>
        <w:rPr>
          <w:rFonts w:cs="Arial"/>
          <w:b/>
          <w:bCs/>
          <w:sz w:val="20"/>
        </w:rPr>
      </w:pPr>
      <w:r w:rsidRPr="00B66282">
        <w:rPr>
          <w:rFonts w:cs="Arial"/>
          <w:b/>
          <w:sz w:val="20"/>
          <w:u w:val="single"/>
        </w:rPr>
        <w:t xml:space="preserve">Cenový návrh musí byť predložený v listinnej podobe a 1 x na CD alebo DVD nosiči </w:t>
      </w:r>
      <w:r w:rsidRPr="00B66282">
        <w:rPr>
          <w:rFonts w:cs="Arial"/>
          <w:b/>
          <w:color w:val="000000"/>
          <w:sz w:val="20"/>
          <w:u w:val="single"/>
        </w:rPr>
        <w:t xml:space="preserve">s obsahom celého návrhu. CD alebo DVD nosič musí byť identický s návrhom predloženým v listinnej podobe.  </w:t>
      </w:r>
      <w:r>
        <w:rPr>
          <w:rFonts w:cs="Arial"/>
          <w:b/>
          <w:color w:val="000000"/>
          <w:sz w:val="20"/>
          <w:u w:val="single"/>
        </w:rPr>
        <w:t xml:space="preserve"> </w:t>
      </w:r>
    </w:p>
    <w:p w:rsidR="00AF1549" w:rsidRPr="00624BE9" w:rsidRDefault="00AF1549" w:rsidP="00624BE9">
      <w:pPr>
        <w:rPr>
          <w:rFonts w:ascii="Arial" w:hAnsi="Arial" w:cs="Arial"/>
          <w:b/>
          <w:sz w:val="20"/>
          <w:szCs w:val="20"/>
        </w:rPr>
      </w:pPr>
    </w:p>
    <w:p w:rsidR="00AF1549" w:rsidRPr="00AF1549" w:rsidRDefault="00AF1549" w:rsidP="00AF1549">
      <w:pPr>
        <w:pStyle w:val="Odsekzoznamu"/>
        <w:shd w:val="clear" w:color="auto" w:fill="FFFFFF"/>
        <w:jc w:val="both"/>
        <w:rPr>
          <w:rFonts w:ascii="Arial" w:hAnsi="Arial" w:cs="Arial"/>
          <w:b/>
          <w:sz w:val="20"/>
          <w:szCs w:val="20"/>
        </w:rPr>
      </w:pPr>
    </w:p>
    <w:p w:rsidR="002D1CC8" w:rsidRPr="002D1CC8" w:rsidRDefault="002D1CC8" w:rsidP="002D1CC8">
      <w:pPr>
        <w:autoSpaceDE w:val="0"/>
        <w:autoSpaceDN w:val="0"/>
        <w:spacing w:after="0" w:line="240" w:lineRule="auto"/>
        <w:jc w:val="both"/>
        <w:rPr>
          <w:rFonts w:ascii="Arial" w:eastAsia="Times New Roman" w:hAnsi="Arial" w:cs="Arial"/>
          <w:iCs/>
          <w:sz w:val="20"/>
          <w:szCs w:val="20"/>
          <w:lang w:eastAsia="sk-SK"/>
        </w:rPr>
      </w:pPr>
      <w:r w:rsidRPr="002D1CC8">
        <w:rPr>
          <w:rFonts w:ascii="Arial" w:eastAsia="Times New Roman" w:hAnsi="Arial" w:cs="Arial"/>
          <w:b/>
          <w:iCs/>
          <w:sz w:val="20"/>
          <w:szCs w:val="20"/>
          <w:lang w:eastAsia="sk-SK"/>
        </w:rPr>
        <w:t>Koordinátor bezpečnosti stavby</w:t>
      </w:r>
      <w:r w:rsidRPr="002D1CC8">
        <w:rPr>
          <w:rFonts w:ascii="Arial" w:eastAsia="Times New Roman" w:hAnsi="Arial" w:cs="Arial"/>
          <w:iCs/>
          <w:sz w:val="20"/>
          <w:szCs w:val="20"/>
          <w:lang w:eastAsia="sk-SK"/>
        </w:rPr>
        <w:t xml:space="preserve"> -  Zhotoviteľ zabezpečí koordinátora bezpečnosti a ochrany zdravia pri práci   pre stavebníka. Stavebník ho nadväzne, pred zahájením stavby poverí funkciou koordinátora bezpečnosti a ochrany zdravia pri práci.</w:t>
      </w:r>
    </w:p>
    <w:p w:rsidR="002D1CC8" w:rsidRPr="002D1CC8" w:rsidRDefault="002D1CC8" w:rsidP="002D1CC8">
      <w:pPr>
        <w:tabs>
          <w:tab w:val="left" w:pos="426"/>
        </w:tabs>
        <w:spacing w:after="0" w:line="240" w:lineRule="auto"/>
        <w:jc w:val="both"/>
        <w:rPr>
          <w:rFonts w:ascii="Arial" w:eastAsia="Times New Roman" w:hAnsi="Arial" w:cs="Arial"/>
          <w:b/>
          <w:bCs/>
          <w:sz w:val="20"/>
          <w:szCs w:val="20"/>
        </w:rPr>
      </w:pPr>
    </w:p>
    <w:p w:rsidR="002D1CC8" w:rsidRPr="002D1CC8" w:rsidRDefault="002D1CC8" w:rsidP="002D1CC8">
      <w:pPr>
        <w:tabs>
          <w:tab w:val="left" w:pos="426"/>
        </w:tabs>
        <w:spacing w:after="0" w:line="240" w:lineRule="auto"/>
        <w:jc w:val="both"/>
        <w:rPr>
          <w:rFonts w:ascii="Arial" w:eastAsia="Times New Roman" w:hAnsi="Arial" w:cs="Arial"/>
          <w:sz w:val="20"/>
          <w:szCs w:val="20"/>
        </w:rPr>
      </w:pPr>
      <w:r w:rsidRPr="002D1CC8">
        <w:rPr>
          <w:rFonts w:ascii="Arial" w:eastAsia="Times New Roman" w:hAnsi="Arial" w:cs="Arial"/>
          <w:b/>
          <w:bCs/>
          <w:sz w:val="20"/>
          <w:szCs w:val="20"/>
        </w:rPr>
        <w:t>Stavebný dozor:</w:t>
      </w:r>
      <w:r w:rsidRPr="002D1CC8">
        <w:rPr>
          <w:rFonts w:ascii="Arial" w:eastAsia="Times New Roman" w:hAnsi="Arial" w:cs="Arial"/>
          <w:b/>
          <w:sz w:val="20"/>
          <w:szCs w:val="20"/>
        </w:rPr>
        <w:t xml:space="preserve">    </w:t>
      </w:r>
      <w:r w:rsidRPr="002D1CC8">
        <w:rPr>
          <w:rFonts w:ascii="Arial" w:eastAsia="Times New Roman" w:hAnsi="Arial" w:cs="Arial"/>
          <w:sz w:val="20"/>
          <w:szCs w:val="20"/>
        </w:rPr>
        <w:t xml:space="preserve">zabezpečí ÚS </w:t>
      </w:r>
      <w:proofErr w:type="spellStart"/>
      <w:r w:rsidRPr="002D1CC8">
        <w:rPr>
          <w:rFonts w:ascii="Arial" w:eastAsia="Times New Roman" w:hAnsi="Arial" w:cs="Arial"/>
          <w:sz w:val="20"/>
          <w:szCs w:val="20"/>
        </w:rPr>
        <w:t>SPaR</w:t>
      </w:r>
      <w:proofErr w:type="spellEnd"/>
      <w:r w:rsidRPr="002D1CC8">
        <w:rPr>
          <w:rFonts w:ascii="Arial" w:eastAsia="Times New Roman" w:hAnsi="Arial" w:cs="Arial"/>
          <w:sz w:val="20"/>
          <w:szCs w:val="20"/>
        </w:rPr>
        <w:t xml:space="preserve"> Ba</w:t>
      </w:r>
    </w:p>
    <w:p w:rsidR="002D1CC8" w:rsidRPr="002D1CC8" w:rsidRDefault="002D1CC8" w:rsidP="002D1CC8">
      <w:pPr>
        <w:tabs>
          <w:tab w:val="left" w:pos="426"/>
        </w:tabs>
        <w:spacing w:after="0" w:line="240" w:lineRule="auto"/>
        <w:jc w:val="both"/>
        <w:rPr>
          <w:rFonts w:ascii="Arial" w:eastAsia="Times New Roman" w:hAnsi="Arial" w:cs="Arial"/>
          <w:b/>
          <w:sz w:val="20"/>
          <w:szCs w:val="20"/>
        </w:rPr>
      </w:pPr>
      <w:r w:rsidRPr="002D1CC8">
        <w:rPr>
          <w:rFonts w:ascii="Arial" w:eastAsia="Times New Roman" w:hAnsi="Arial" w:cs="Arial"/>
          <w:sz w:val="20"/>
          <w:szCs w:val="20"/>
        </w:rPr>
        <w:t xml:space="preserve">Kontaktné osoby:    </w:t>
      </w:r>
      <w:r w:rsidRPr="002D1CC8">
        <w:rPr>
          <w:rFonts w:ascii="Arial" w:eastAsia="Times New Roman" w:hAnsi="Arial" w:cs="Arial"/>
          <w:b/>
          <w:sz w:val="20"/>
          <w:szCs w:val="20"/>
        </w:rPr>
        <w:t>Ing. Milan Zvonár</w:t>
      </w:r>
    </w:p>
    <w:p w:rsidR="002D1CC8" w:rsidRPr="002D1CC8" w:rsidRDefault="002D1CC8" w:rsidP="002D1CC8">
      <w:pPr>
        <w:tabs>
          <w:tab w:val="left" w:pos="426"/>
        </w:tabs>
        <w:spacing w:after="0" w:line="240" w:lineRule="auto"/>
        <w:jc w:val="both"/>
        <w:rPr>
          <w:rFonts w:ascii="Arial" w:eastAsia="Times New Roman" w:hAnsi="Arial" w:cs="Arial"/>
          <w:sz w:val="20"/>
          <w:szCs w:val="20"/>
        </w:rPr>
      </w:pPr>
      <w:r w:rsidRPr="002D1CC8">
        <w:rPr>
          <w:rFonts w:ascii="Arial" w:eastAsia="Times New Roman" w:hAnsi="Arial" w:cs="Arial"/>
          <w:sz w:val="20"/>
          <w:szCs w:val="20"/>
        </w:rPr>
        <w:t xml:space="preserve">                              t.č.:  </w:t>
      </w:r>
      <w:r w:rsidRPr="002D1CC8">
        <w:rPr>
          <w:rFonts w:ascii="Arial" w:eastAsia="Times New Roman" w:hAnsi="Arial" w:cs="Arial"/>
          <w:noProof/>
          <w:sz w:val="20"/>
          <w:szCs w:val="20"/>
          <w:lang w:eastAsia="sk-SK"/>
        </w:rPr>
        <w:t xml:space="preserve">421 2 2029 </w:t>
      </w:r>
      <w:r w:rsidRPr="002D1CC8">
        <w:rPr>
          <w:rFonts w:ascii="Arial" w:eastAsia="Times New Roman" w:hAnsi="Arial" w:cs="Arial"/>
          <w:sz w:val="20"/>
          <w:szCs w:val="20"/>
        </w:rPr>
        <w:t>7726,  mobil: 0903 438 733</w:t>
      </w:r>
    </w:p>
    <w:p w:rsidR="002D1CC8" w:rsidRPr="002D1CC8" w:rsidRDefault="002D1CC8" w:rsidP="002D1CC8">
      <w:pPr>
        <w:tabs>
          <w:tab w:val="left" w:pos="426"/>
        </w:tabs>
        <w:spacing w:after="0" w:line="240" w:lineRule="auto"/>
        <w:jc w:val="both"/>
        <w:rPr>
          <w:rFonts w:ascii="Arial" w:eastAsia="Times New Roman" w:hAnsi="Arial" w:cs="Arial"/>
          <w:sz w:val="20"/>
          <w:szCs w:val="20"/>
        </w:rPr>
      </w:pPr>
      <w:r w:rsidRPr="002D1CC8">
        <w:rPr>
          <w:rFonts w:ascii="Arial" w:eastAsia="Times New Roman" w:hAnsi="Arial" w:cs="Arial"/>
          <w:sz w:val="20"/>
          <w:szCs w:val="20"/>
        </w:rPr>
        <w:t xml:space="preserve">                              e-mail: zvonar.milan@zsr.sk</w:t>
      </w:r>
    </w:p>
    <w:p w:rsidR="002D1CC8" w:rsidRPr="002D1CC8" w:rsidRDefault="002D1CC8" w:rsidP="002D1CC8">
      <w:pPr>
        <w:tabs>
          <w:tab w:val="left" w:pos="426"/>
        </w:tabs>
        <w:spacing w:after="0" w:line="240" w:lineRule="auto"/>
        <w:jc w:val="both"/>
        <w:rPr>
          <w:rFonts w:ascii="Arial" w:eastAsia="Times New Roman" w:hAnsi="Arial" w:cs="Arial"/>
          <w:sz w:val="20"/>
          <w:szCs w:val="20"/>
        </w:rPr>
      </w:pPr>
    </w:p>
    <w:p w:rsidR="002D1CC8" w:rsidRPr="002D1CC8" w:rsidRDefault="002D1CC8" w:rsidP="002D1CC8">
      <w:pPr>
        <w:tabs>
          <w:tab w:val="left" w:pos="426"/>
        </w:tabs>
        <w:spacing w:after="0" w:line="240" w:lineRule="auto"/>
        <w:jc w:val="both"/>
        <w:rPr>
          <w:rFonts w:ascii="Arial" w:eastAsia="Times New Roman" w:hAnsi="Arial" w:cs="Arial"/>
          <w:b/>
          <w:color w:val="FF0000"/>
          <w:sz w:val="20"/>
          <w:szCs w:val="20"/>
        </w:rPr>
      </w:pPr>
      <w:r w:rsidRPr="002D1CC8">
        <w:rPr>
          <w:rFonts w:ascii="Arial" w:eastAsia="Times New Roman" w:hAnsi="Arial" w:cs="Arial"/>
          <w:sz w:val="20"/>
          <w:szCs w:val="20"/>
        </w:rPr>
        <w:t xml:space="preserve">                              </w:t>
      </w:r>
      <w:r w:rsidRPr="002D1CC8">
        <w:rPr>
          <w:rFonts w:ascii="Arial" w:eastAsia="Times New Roman" w:hAnsi="Arial" w:cs="Arial"/>
          <w:b/>
          <w:sz w:val="20"/>
          <w:szCs w:val="20"/>
        </w:rPr>
        <w:t>Ing. Adrián Nemček</w:t>
      </w:r>
    </w:p>
    <w:p w:rsidR="002D1CC8" w:rsidRPr="002D1CC8" w:rsidRDefault="002D1CC8" w:rsidP="002D1CC8">
      <w:pPr>
        <w:tabs>
          <w:tab w:val="left" w:pos="426"/>
        </w:tabs>
        <w:spacing w:after="0" w:line="240" w:lineRule="auto"/>
        <w:jc w:val="both"/>
        <w:rPr>
          <w:rFonts w:ascii="Arial" w:eastAsia="Times New Roman" w:hAnsi="Arial" w:cs="Arial"/>
          <w:sz w:val="20"/>
          <w:szCs w:val="20"/>
        </w:rPr>
      </w:pPr>
      <w:r w:rsidRPr="002D1CC8">
        <w:rPr>
          <w:rFonts w:ascii="Arial" w:eastAsia="Times New Roman" w:hAnsi="Arial" w:cs="Arial"/>
          <w:sz w:val="20"/>
          <w:szCs w:val="20"/>
        </w:rPr>
        <w:t xml:space="preserve">                              t.č.:  </w:t>
      </w:r>
      <w:r w:rsidRPr="002D1CC8">
        <w:rPr>
          <w:rFonts w:ascii="Arial" w:eastAsia="Times New Roman" w:hAnsi="Arial" w:cs="Arial"/>
          <w:noProof/>
          <w:sz w:val="20"/>
          <w:szCs w:val="20"/>
          <w:lang w:eastAsia="sk-SK"/>
        </w:rPr>
        <w:t xml:space="preserve">421 2 2029 </w:t>
      </w:r>
      <w:r w:rsidRPr="002D1CC8">
        <w:rPr>
          <w:rFonts w:ascii="Arial" w:eastAsia="Times New Roman" w:hAnsi="Arial" w:cs="Arial"/>
          <w:sz w:val="20"/>
          <w:szCs w:val="20"/>
        </w:rPr>
        <w:t>2691,  mobil: 0911 695 634</w:t>
      </w:r>
    </w:p>
    <w:p w:rsidR="002D1CC8" w:rsidRPr="002D1CC8" w:rsidRDefault="002D1CC8" w:rsidP="002D1CC8">
      <w:pPr>
        <w:tabs>
          <w:tab w:val="left" w:pos="426"/>
        </w:tabs>
        <w:spacing w:after="0" w:line="240" w:lineRule="auto"/>
        <w:jc w:val="both"/>
        <w:rPr>
          <w:rFonts w:ascii="Arial" w:eastAsia="Times New Roman" w:hAnsi="Arial" w:cs="Arial"/>
          <w:sz w:val="20"/>
          <w:szCs w:val="20"/>
        </w:rPr>
      </w:pPr>
      <w:r w:rsidRPr="002D1CC8">
        <w:rPr>
          <w:rFonts w:ascii="Arial" w:eastAsia="Times New Roman" w:hAnsi="Arial" w:cs="Arial"/>
          <w:sz w:val="20"/>
          <w:szCs w:val="20"/>
        </w:rPr>
        <w:t xml:space="preserve">                              e-mail: nemcek.adrian@zsr.sk</w:t>
      </w:r>
    </w:p>
    <w:p w:rsidR="002D1CC8" w:rsidRPr="002D1CC8" w:rsidRDefault="002D1CC8" w:rsidP="002D1CC8">
      <w:pPr>
        <w:autoSpaceDE w:val="0"/>
        <w:autoSpaceDN w:val="0"/>
        <w:spacing w:after="0" w:line="240" w:lineRule="auto"/>
        <w:jc w:val="both"/>
        <w:rPr>
          <w:rFonts w:ascii="Arial" w:eastAsia="Times New Roman" w:hAnsi="Arial" w:cs="Arial"/>
          <w:iCs/>
          <w:sz w:val="20"/>
          <w:szCs w:val="20"/>
          <w:lang w:eastAsia="sk-SK"/>
        </w:rPr>
      </w:pPr>
    </w:p>
    <w:p w:rsidR="002D1CC8" w:rsidRPr="002D1CC8" w:rsidRDefault="002D1CC8" w:rsidP="002D1CC8">
      <w:pPr>
        <w:autoSpaceDE w:val="0"/>
        <w:autoSpaceDN w:val="0"/>
        <w:adjustRightInd w:val="0"/>
        <w:spacing w:after="0" w:line="240" w:lineRule="auto"/>
        <w:jc w:val="both"/>
        <w:rPr>
          <w:rFonts w:ascii="Arial" w:eastAsia="Times New Roman" w:hAnsi="Arial" w:cs="Arial"/>
          <w:b/>
          <w:sz w:val="20"/>
          <w:szCs w:val="20"/>
          <w:lang w:eastAsia="sk-SK"/>
        </w:rPr>
      </w:pPr>
    </w:p>
    <w:p w:rsidR="002D1CC8" w:rsidRPr="002D1CC8" w:rsidRDefault="002D1CC8" w:rsidP="002D1CC8">
      <w:pPr>
        <w:autoSpaceDE w:val="0"/>
        <w:autoSpaceDN w:val="0"/>
        <w:adjustRightInd w:val="0"/>
        <w:spacing w:after="0" w:line="240" w:lineRule="auto"/>
        <w:jc w:val="both"/>
        <w:rPr>
          <w:rFonts w:ascii="Arial" w:eastAsia="Times New Roman" w:hAnsi="Arial" w:cs="Arial"/>
          <w:b/>
          <w:sz w:val="20"/>
          <w:szCs w:val="20"/>
          <w:lang w:val="cs-CZ" w:eastAsia="sk-SK"/>
        </w:rPr>
      </w:pPr>
      <w:r w:rsidRPr="002D1CC8">
        <w:rPr>
          <w:rFonts w:ascii="Arial" w:eastAsia="Times New Roman" w:hAnsi="Arial" w:cs="Arial"/>
          <w:b/>
          <w:sz w:val="20"/>
          <w:szCs w:val="20"/>
          <w:lang w:eastAsia="sk-SK"/>
        </w:rPr>
        <w:t>Doklady budú predložené ako kópia s originálom odtlačku pečiatky a s originálom podpisu osoby, na ktorú je osvedčenie vydané</w:t>
      </w:r>
      <w:r w:rsidRPr="002D1CC8">
        <w:rPr>
          <w:rFonts w:ascii="Arial" w:eastAsia="Times New Roman" w:hAnsi="Arial" w:cs="Arial"/>
          <w:b/>
          <w:sz w:val="20"/>
          <w:szCs w:val="20"/>
          <w:lang w:val="cs-CZ" w:eastAsia="sk-SK"/>
        </w:rPr>
        <w:t>.</w:t>
      </w:r>
    </w:p>
    <w:p w:rsidR="00740D44" w:rsidRDefault="00740D44" w:rsidP="00544AED">
      <w:pPr>
        <w:autoSpaceDE w:val="0"/>
        <w:autoSpaceDN w:val="0"/>
        <w:spacing w:after="0"/>
        <w:jc w:val="both"/>
        <w:rPr>
          <w:rFonts w:ascii="Arial" w:eastAsia="Times New Roman" w:hAnsi="Arial" w:cs="Arial"/>
          <w:sz w:val="20"/>
          <w:szCs w:val="20"/>
          <w:lang w:eastAsia="x-none"/>
        </w:rPr>
      </w:pPr>
    </w:p>
    <w:p w:rsidR="00544AED" w:rsidRDefault="00544AED" w:rsidP="00544AED">
      <w:pPr>
        <w:autoSpaceDE w:val="0"/>
        <w:autoSpaceDN w:val="0"/>
        <w:spacing w:after="0"/>
        <w:jc w:val="both"/>
        <w:rPr>
          <w:rFonts w:ascii="Arial" w:eastAsia="Times New Roman" w:hAnsi="Arial" w:cs="Arial"/>
          <w:i/>
          <w:iCs/>
          <w:color w:val="000000"/>
          <w:sz w:val="20"/>
          <w:szCs w:val="20"/>
        </w:rPr>
      </w:pPr>
      <w:r w:rsidRPr="00544AED">
        <w:rPr>
          <w:rFonts w:ascii="Arial" w:eastAsia="Times New Roman" w:hAnsi="Arial" w:cs="Arial"/>
          <w:i/>
          <w:iCs/>
          <w:color w:val="000000"/>
          <w:sz w:val="20"/>
          <w:szCs w:val="20"/>
        </w:rPr>
        <w:t>Požadované doklady musia byť platné a</w:t>
      </w:r>
      <w:r w:rsidR="009C061F">
        <w:rPr>
          <w:rFonts w:ascii="Arial" w:eastAsia="Times New Roman" w:hAnsi="Arial" w:cs="Arial"/>
          <w:i/>
          <w:iCs/>
          <w:color w:val="000000"/>
          <w:sz w:val="20"/>
          <w:szCs w:val="20"/>
        </w:rPr>
        <w:t> môžu byť predložené ako fotokópie</w:t>
      </w:r>
      <w:r w:rsidR="0036566A">
        <w:rPr>
          <w:rFonts w:ascii="Arial" w:eastAsia="Times New Roman" w:hAnsi="Arial" w:cs="Arial"/>
          <w:i/>
          <w:iCs/>
          <w:color w:val="000000"/>
          <w:sz w:val="20"/>
          <w:szCs w:val="20"/>
        </w:rPr>
        <w:t>.</w:t>
      </w:r>
    </w:p>
    <w:p w:rsidR="007F2C9C" w:rsidRPr="00544AED" w:rsidRDefault="007F2C9C" w:rsidP="00544AED">
      <w:pPr>
        <w:autoSpaceDE w:val="0"/>
        <w:autoSpaceDN w:val="0"/>
        <w:spacing w:after="0"/>
        <w:jc w:val="both"/>
        <w:rPr>
          <w:rFonts w:ascii="Arial" w:eastAsia="Times New Roman" w:hAnsi="Arial" w:cs="Arial"/>
          <w:i/>
          <w:iCs/>
          <w:color w:val="000000"/>
          <w:sz w:val="20"/>
          <w:szCs w:val="20"/>
        </w:rPr>
      </w:pPr>
    </w:p>
    <w:p w:rsidR="00740D44" w:rsidRPr="00740D44" w:rsidRDefault="00740D44" w:rsidP="00740D44">
      <w:pPr>
        <w:autoSpaceDE w:val="0"/>
        <w:autoSpaceDN w:val="0"/>
        <w:spacing w:after="0" w:line="240" w:lineRule="auto"/>
        <w:jc w:val="both"/>
        <w:rPr>
          <w:rFonts w:ascii="Arial" w:eastAsia="Times New Roman" w:hAnsi="Arial" w:cs="Arial"/>
          <w:iCs/>
          <w:sz w:val="20"/>
          <w:szCs w:val="20"/>
          <w:lang w:eastAsia="sk-SK"/>
        </w:rPr>
      </w:pPr>
      <w:r w:rsidRPr="00740D44">
        <w:rPr>
          <w:rFonts w:ascii="Arial" w:eastAsia="Times New Roman" w:hAnsi="Arial" w:cs="Arial"/>
          <w:iCs/>
          <w:sz w:val="20"/>
          <w:szCs w:val="20"/>
          <w:lang w:eastAsia="sk-SK"/>
        </w:rPr>
        <w:t>Odporúčame, aby návrh bol zviazaný pevnou väzbou, ktorá nie je rozoberateľná, všetky listy v návrhu boli očíslované a parafované, aby sa zabránilo manipulácii a porušeniu postupnosti dokladov. Súčasťou návrhu bude:</w:t>
      </w:r>
    </w:p>
    <w:p w:rsidR="00740D44" w:rsidRDefault="00740D44" w:rsidP="00227612">
      <w:pPr>
        <w:numPr>
          <w:ilvl w:val="0"/>
          <w:numId w:val="7"/>
        </w:numPr>
        <w:autoSpaceDE w:val="0"/>
        <w:autoSpaceDN w:val="0"/>
        <w:spacing w:after="0" w:line="240" w:lineRule="auto"/>
        <w:jc w:val="both"/>
        <w:rPr>
          <w:rFonts w:ascii="Arial" w:eastAsia="Times New Roman" w:hAnsi="Arial" w:cs="Arial"/>
          <w:iCs/>
          <w:sz w:val="20"/>
          <w:szCs w:val="20"/>
          <w:lang w:eastAsia="sk-SK"/>
        </w:rPr>
      </w:pPr>
      <w:r w:rsidRPr="00740D44">
        <w:rPr>
          <w:rFonts w:ascii="Arial" w:eastAsia="Times New Roman" w:hAnsi="Arial" w:cs="Arial"/>
          <w:iCs/>
          <w:sz w:val="20"/>
          <w:szCs w:val="20"/>
          <w:lang w:eastAsia="sk-SK"/>
        </w:rPr>
        <w:t>Titulná strana, ktorá bude obsahovať obchodné meno a sídlo navrhovateľa, predmet záväzku, dátum vypracovania návrhu.</w:t>
      </w:r>
    </w:p>
    <w:p w:rsidR="00740D44" w:rsidRPr="00740D44" w:rsidRDefault="00740D44" w:rsidP="00227612">
      <w:pPr>
        <w:pStyle w:val="Odsekzoznamu"/>
        <w:numPr>
          <w:ilvl w:val="0"/>
          <w:numId w:val="7"/>
        </w:numPr>
        <w:jc w:val="both"/>
        <w:rPr>
          <w:rFonts w:ascii="Arial" w:hAnsi="Arial" w:cs="Arial"/>
          <w:i/>
          <w:sz w:val="20"/>
          <w:szCs w:val="20"/>
        </w:rPr>
      </w:pPr>
      <w:r w:rsidRPr="00740D44">
        <w:rPr>
          <w:rFonts w:ascii="Arial" w:hAnsi="Arial" w:cs="Arial"/>
          <w:i/>
          <w:sz w:val="20"/>
          <w:szCs w:val="20"/>
        </w:rPr>
        <w:t>Súpis predložených dokladov a dokumentov návrhu. Požadované doklady je potrebné zoradiť v poradí, ako je uvedené v predmetnej výzve.</w:t>
      </w:r>
    </w:p>
    <w:p w:rsidR="00740D44" w:rsidRPr="00740D44" w:rsidRDefault="00740D44" w:rsidP="00740D44">
      <w:pPr>
        <w:autoSpaceDE w:val="0"/>
        <w:autoSpaceDN w:val="0"/>
        <w:spacing w:after="0" w:line="240" w:lineRule="auto"/>
        <w:ind w:left="720"/>
        <w:jc w:val="both"/>
        <w:rPr>
          <w:rFonts w:ascii="Arial" w:eastAsia="Times New Roman" w:hAnsi="Arial" w:cs="Arial"/>
          <w:iCs/>
          <w:sz w:val="20"/>
          <w:szCs w:val="20"/>
          <w:lang w:eastAsia="sk-SK"/>
        </w:rPr>
      </w:pPr>
    </w:p>
    <w:p w:rsidR="00740D44" w:rsidRPr="007F2C9C" w:rsidRDefault="00740D44" w:rsidP="00740D44">
      <w:pPr>
        <w:autoSpaceDE w:val="0"/>
        <w:autoSpaceDN w:val="0"/>
        <w:spacing w:after="0" w:line="240" w:lineRule="auto"/>
        <w:jc w:val="both"/>
        <w:rPr>
          <w:rFonts w:ascii="Arial" w:eastAsia="Times New Roman" w:hAnsi="Arial" w:cs="Arial"/>
          <w:iCs/>
          <w:sz w:val="20"/>
          <w:szCs w:val="20"/>
          <w:lang w:eastAsia="sk-SK"/>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3E51E8" w:rsidRDefault="003E51E8" w:rsidP="00EE1081">
      <w:pPr>
        <w:pStyle w:val="Pta"/>
        <w:tabs>
          <w:tab w:val="clear" w:pos="4536"/>
          <w:tab w:val="clear" w:pos="9072"/>
          <w:tab w:val="left" w:pos="709"/>
        </w:tabs>
        <w:jc w:val="both"/>
        <w:rPr>
          <w:rFonts w:ascii="Arial" w:hAnsi="Arial" w:cs="Arial"/>
        </w:rPr>
      </w:pPr>
    </w:p>
    <w:p w:rsidR="00B4565A" w:rsidRPr="00B66282" w:rsidRDefault="003E51E8" w:rsidP="00B4565A">
      <w:pPr>
        <w:tabs>
          <w:tab w:val="left" w:pos="3969"/>
        </w:tabs>
        <w:spacing w:after="0" w:line="240" w:lineRule="auto"/>
        <w:outlineLvl w:val="6"/>
        <w:rPr>
          <w:rFonts w:ascii="Arial" w:eastAsia="Times New Roman" w:hAnsi="Arial" w:cs="Arial"/>
          <w:b/>
          <w:sz w:val="20"/>
          <w:szCs w:val="20"/>
        </w:rPr>
      </w:pPr>
      <w:r>
        <w:rPr>
          <w:rFonts w:ascii="Arial" w:hAnsi="Arial" w:cs="Arial"/>
          <w:b/>
        </w:rPr>
        <w:t>Cenový návrh</w:t>
      </w:r>
      <w:r w:rsidR="00B4565A">
        <w:rPr>
          <w:rFonts w:ascii="Arial" w:hAnsi="Arial" w:cs="Arial"/>
          <w:b/>
        </w:rPr>
        <w:t xml:space="preserve"> zasielajte</w:t>
      </w:r>
      <w:r>
        <w:rPr>
          <w:rFonts w:ascii="Arial" w:hAnsi="Arial" w:cs="Arial"/>
          <w:b/>
        </w:rPr>
        <w:t xml:space="preserve"> </w:t>
      </w:r>
      <w:r w:rsidR="00B4565A" w:rsidRPr="00B66282">
        <w:rPr>
          <w:rFonts w:ascii="Arial" w:eastAsia="Times New Roman" w:hAnsi="Arial" w:cs="Arial"/>
          <w:sz w:val="20"/>
          <w:szCs w:val="20"/>
        </w:rPr>
        <w:t xml:space="preserve">na adresu: </w:t>
      </w:r>
      <w:r w:rsidR="00B4565A" w:rsidRPr="00B66282">
        <w:rPr>
          <w:rFonts w:ascii="Arial" w:eastAsia="Times New Roman" w:hAnsi="Arial" w:cs="Arial"/>
          <w:b/>
          <w:sz w:val="20"/>
          <w:szCs w:val="20"/>
        </w:rPr>
        <w:t>ŽSR – Centrum logistiky a obstarávania</w:t>
      </w:r>
    </w:p>
    <w:p w:rsidR="003E51E8" w:rsidRPr="00B4565A" w:rsidRDefault="00B4565A" w:rsidP="00B4565A">
      <w:pPr>
        <w:tabs>
          <w:tab w:val="left" w:pos="709"/>
          <w:tab w:val="left" w:pos="3969"/>
        </w:tabs>
        <w:autoSpaceDE w:val="0"/>
        <w:autoSpaceDN w:val="0"/>
        <w:spacing w:after="0" w:line="240" w:lineRule="auto"/>
        <w:jc w:val="both"/>
        <w:rPr>
          <w:rFonts w:ascii="Arial" w:eastAsia="Times New Roman" w:hAnsi="Arial" w:cs="Arial"/>
          <w:sz w:val="20"/>
          <w:szCs w:val="20"/>
        </w:rPr>
      </w:pPr>
      <w:r w:rsidRPr="00B66282">
        <w:rPr>
          <w:rFonts w:ascii="Arial" w:eastAsia="Times New Roman" w:hAnsi="Arial" w:cs="Arial"/>
          <w:sz w:val="20"/>
          <w:szCs w:val="20"/>
        </w:rPr>
        <w:tab/>
      </w:r>
      <w:r w:rsidRPr="00B66282">
        <w:rPr>
          <w:rFonts w:ascii="Arial" w:eastAsia="Times New Roman" w:hAnsi="Arial" w:cs="Arial"/>
          <w:sz w:val="20"/>
          <w:szCs w:val="20"/>
        </w:rPr>
        <w:tab/>
        <w:t>Klemensova 8, 813 61 Bratislava</w:t>
      </w:r>
      <w:r>
        <w:rPr>
          <w:rFonts w:ascii="Arial" w:hAnsi="Arial" w:cs="Arial"/>
        </w:rPr>
        <w:t xml:space="preserve"> </w:t>
      </w:r>
    </w:p>
    <w:p w:rsidR="00EE1081" w:rsidRPr="00E950FA" w:rsidRDefault="00EE1081" w:rsidP="00A16658">
      <w:pPr>
        <w:pStyle w:val="Pta"/>
        <w:tabs>
          <w:tab w:val="clear" w:pos="4536"/>
          <w:tab w:val="clear" w:pos="9072"/>
          <w:tab w:val="left" w:pos="709"/>
        </w:tabs>
        <w:jc w:val="both"/>
        <w:rPr>
          <w:rFonts w:ascii="Arial" w:hAnsi="Arial" w:cs="Arial"/>
        </w:rPr>
      </w:pPr>
    </w:p>
    <w:p w:rsidR="00EE1081" w:rsidRPr="00980D1D" w:rsidRDefault="00B4565A" w:rsidP="00EE1081">
      <w:pPr>
        <w:spacing w:after="0" w:line="240" w:lineRule="auto"/>
        <w:rPr>
          <w:rFonts w:ascii="Arial" w:eastAsia="Times New Roman" w:hAnsi="Arial" w:cs="Arial"/>
          <w:sz w:val="20"/>
          <w:szCs w:val="20"/>
          <w:lang w:eastAsia="sk-SK"/>
        </w:rPr>
      </w:pPr>
      <w:r w:rsidRPr="00980D1D">
        <w:rPr>
          <w:rFonts w:ascii="Arial" w:hAnsi="Arial" w:cs="Arial"/>
          <w:b/>
          <w:sz w:val="20"/>
          <w:szCs w:val="20"/>
        </w:rPr>
        <w:t>Obal označte heslom</w:t>
      </w:r>
      <w:r w:rsidRPr="00980D1D">
        <w:rPr>
          <w:rFonts w:ascii="Arial" w:hAnsi="Arial" w:cs="Arial"/>
          <w:sz w:val="20"/>
          <w:szCs w:val="20"/>
        </w:rPr>
        <w:t xml:space="preserve">:  </w:t>
      </w:r>
      <w:r w:rsidRPr="00980D1D">
        <w:rPr>
          <w:rFonts w:ascii="Arial" w:hAnsi="Arial" w:cs="Arial"/>
          <w:b/>
          <w:sz w:val="20"/>
          <w:szCs w:val="20"/>
        </w:rPr>
        <w:t>„</w:t>
      </w:r>
      <w:r w:rsidR="00464002">
        <w:rPr>
          <w:rFonts w:ascii="Arial" w:hAnsi="Arial" w:cs="Arial"/>
          <w:b/>
          <w:sz w:val="20"/>
          <w:szCs w:val="20"/>
        </w:rPr>
        <w:t>NEOTVÁRAŤ- PT 5/2016</w:t>
      </w:r>
      <w:r w:rsidRPr="00980D1D">
        <w:rPr>
          <w:rFonts w:ascii="Arial" w:hAnsi="Arial" w:cs="Arial"/>
          <w:b/>
          <w:sz w:val="20"/>
          <w:szCs w:val="20"/>
        </w:rPr>
        <w:t>/CLaO/KoL:</w:t>
      </w:r>
      <w:r w:rsidR="00980D1D" w:rsidRPr="00980D1D">
        <w:rPr>
          <w:rFonts w:ascii="Arial" w:hAnsi="Arial" w:cs="Arial"/>
          <w:b/>
          <w:sz w:val="20"/>
          <w:szCs w:val="20"/>
        </w:rPr>
        <w:t xml:space="preserve"> </w:t>
      </w:r>
      <w:r w:rsidR="00980D1D" w:rsidRPr="00980D1D">
        <w:rPr>
          <w:rFonts w:ascii="Arial" w:eastAsia="Times New Roman" w:hAnsi="Arial" w:cs="Arial"/>
          <w:b/>
          <w:sz w:val="20"/>
          <w:szCs w:val="20"/>
          <w:lang w:eastAsia="sk-SK"/>
        </w:rPr>
        <w:t>Devínska Nová Ves-</w:t>
      </w:r>
      <w:r w:rsidR="00980D1D">
        <w:rPr>
          <w:rFonts w:ascii="Arial" w:eastAsia="Times New Roman" w:hAnsi="Arial" w:cs="Arial"/>
          <w:b/>
          <w:sz w:val="20"/>
          <w:szCs w:val="20"/>
          <w:lang w:eastAsia="sk-SK"/>
        </w:rPr>
        <w:t xml:space="preserve"> </w:t>
      </w:r>
      <w:r w:rsidR="00980D1D" w:rsidRPr="00980D1D">
        <w:rPr>
          <w:rFonts w:ascii="Arial" w:eastAsia="Times New Roman" w:hAnsi="Arial" w:cs="Arial"/>
          <w:b/>
          <w:sz w:val="20"/>
          <w:szCs w:val="20"/>
          <w:lang w:eastAsia="sk-SK"/>
        </w:rPr>
        <w:t>Zohor- realizácia vrátane zjednodušenej PD</w:t>
      </w:r>
      <w:r w:rsidRPr="00980D1D">
        <w:rPr>
          <w:rFonts w:ascii="Arial" w:eastAsia="Times New Roman" w:hAnsi="Arial" w:cs="Arial"/>
          <w:sz w:val="20"/>
          <w:szCs w:val="20"/>
          <w:lang w:eastAsia="sk-SK"/>
        </w:rPr>
        <w:t>“</w:t>
      </w:r>
    </w:p>
    <w:p w:rsidR="00B4565A" w:rsidRPr="00E950FA" w:rsidRDefault="00B4565A"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00B57999">
        <w:rPr>
          <w:rFonts w:ascii="Arial" w:hAnsi="Arial" w:cs="Arial"/>
          <w:bCs/>
        </w:rPr>
        <w:t xml:space="preserve"> </w:t>
      </w:r>
      <w:r w:rsidRPr="00E950FA">
        <w:rPr>
          <w:rFonts w:ascii="Arial" w:hAnsi="Arial" w:cs="Arial"/>
          <w:b/>
          <w:bCs/>
        </w:rPr>
        <w:t xml:space="preserve"> </w:t>
      </w:r>
      <w:r w:rsidR="00B57999" w:rsidRPr="00B57999">
        <w:rPr>
          <w:rFonts w:ascii="Arial" w:hAnsi="Arial" w:cs="Arial"/>
          <w:b/>
          <w:bCs/>
          <w:u w:val="single"/>
        </w:rPr>
        <w:t xml:space="preserve">29.2.2016 </w:t>
      </w:r>
      <w:r w:rsidR="000B3B53" w:rsidRPr="00B57999">
        <w:rPr>
          <w:rFonts w:ascii="Arial" w:hAnsi="Arial" w:cs="Arial"/>
          <w:b/>
          <w:bCs/>
          <w:u w:val="single"/>
        </w:rPr>
        <w:t>o</w:t>
      </w:r>
      <w:r w:rsidR="00DF0718" w:rsidRPr="00BF331D">
        <w:rPr>
          <w:rFonts w:ascii="Arial" w:hAnsi="Arial" w:cs="Arial"/>
          <w:b/>
          <w:bCs/>
          <w:u w:val="single"/>
        </w:rPr>
        <w:t> 14:</w:t>
      </w:r>
      <w:r w:rsidR="00DF0718">
        <w:rPr>
          <w:rFonts w:ascii="Arial" w:hAnsi="Arial" w:cs="Arial"/>
          <w:b/>
          <w:bCs/>
          <w:u w:val="single"/>
        </w:rPr>
        <w:t>00</w:t>
      </w:r>
      <w:r w:rsidR="00111550">
        <w:rPr>
          <w:rFonts w:ascii="Arial" w:hAnsi="Arial" w:cs="Arial"/>
          <w:b/>
          <w:bCs/>
          <w:u w:val="single"/>
        </w:rPr>
        <w:t xml:space="preserve">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B4565A" w:rsidRDefault="000C4224" w:rsidP="00B4565A">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881E3F" w:rsidRPr="00E950FA" w:rsidRDefault="00881E3F"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3E51E8">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w:t>
      </w:r>
      <w:r w:rsidR="00ED07C8">
        <w:rPr>
          <w:rFonts w:cs="Arial"/>
          <w:bCs/>
          <w:sz w:val="20"/>
        </w:rPr>
        <w:t>Výzve</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Pr="00E950FA">
        <w:rPr>
          <w:rFonts w:cs="Arial"/>
          <w:bCs/>
          <w:sz w:val="20"/>
        </w:rPr>
        <w:t>najnižšia cena</w:t>
      </w:r>
      <w:r w:rsidR="001C711E">
        <w:rPr>
          <w:rFonts w:eastAsia="Calibri" w:cs="Arial"/>
          <w:i/>
          <w:sz w:val="20"/>
          <w:lang w:eastAsia="en-US"/>
        </w:rPr>
        <w:t>.</w:t>
      </w:r>
    </w:p>
    <w:p w:rsidR="0083008B" w:rsidRPr="00E950FA" w:rsidRDefault="0083008B" w:rsidP="00881E3F">
      <w:pPr>
        <w:spacing w:after="0" w:line="240" w:lineRule="auto"/>
        <w:jc w:val="both"/>
        <w:rPr>
          <w:rFonts w:ascii="Arial" w:hAnsi="Arial" w:cs="Arial"/>
          <w:b/>
          <w:color w:val="0070C0"/>
          <w:sz w:val="20"/>
          <w:szCs w:val="20"/>
        </w:rPr>
      </w:pPr>
    </w:p>
    <w:p w:rsidR="00881E3F" w:rsidRPr="00173BF7" w:rsidRDefault="00881E3F" w:rsidP="00881E3F">
      <w:pPr>
        <w:spacing w:after="0" w:line="240" w:lineRule="auto"/>
        <w:jc w:val="both"/>
        <w:rPr>
          <w:rFonts w:ascii="Arial" w:hAnsi="Arial" w:cs="Arial"/>
          <w:b/>
          <w:i/>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2E5B8B" w:rsidRPr="00173BF7">
        <w:rPr>
          <w:rFonts w:ascii="Arial" w:hAnsi="Arial" w:cs="Arial"/>
          <w:b/>
          <w:sz w:val="20"/>
          <w:szCs w:val="20"/>
        </w:rPr>
        <w:t>s najnižšou cenou.</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7121D3" w:rsidRDefault="007121D3" w:rsidP="00EE1081">
      <w:pPr>
        <w:pStyle w:val="Zarkazkladnhotextu"/>
        <w:spacing w:after="0" w:line="240" w:lineRule="auto"/>
        <w:ind w:left="0"/>
        <w:jc w:val="both"/>
        <w:rPr>
          <w:rFonts w:ascii="Arial" w:hAnsi="Arial" w:cs="Arial"/>
          <w:bCs/>
        </w:rPr>
      </w:pPr>
    </w:p>
    <w:p w:rsidR="007121D3" w:rsidRPr="000434FB" w:rsidRDefault="007121D3" w:rsidP="007121D3">
      <w:pPr>
        <w:spacing w:after="0" w:line="240" w:lineRule="auto"/>
        <w:jc w:val="both"/>
        <w:rPr>
          <w:rFonts w:ascii="Arial" w:eastAsia="Times New Roman" w:hAnsi="Arial" w:cs="Arial"/>
          <w:b/>
          <w:sz w:val="20"/>
          <w:szCs w:val="20"/>
        </w:rPr>
      </w:pPr>
      <w:r w:rsidRPr="000434FB">
        <w:rPr>
          <w:rFonts w:ascii="Arial" w:eastAsia="Times New Roman" w:hAnsi="Arial" w:cs="Arial"/>
          <w:b/>
          <w:sz w:val="20"/>
          <w:szCs w:val="20"/>
        </w:rPr>
        <w:t xml:space="preserve">Úspešný predkladateľ je povinný poskytnúť obstarávateľovi riadnu súčinnosť potrebnú na uzatvorenie zmluvy  na predmet zákazky do </w:t>
      </w:r>
      <w:r w:rsidR="007F2C9C">
        <w:rPr>
          <w:rFonts w:ascii="Arial" w:eastAsia="Times New Roman" w:hAnsi="Arial" w:cs="Arial"/>
          <w:b/>
          <w:sz w:val="20"/>
          <w:szCs w:val="20"/>
        </w:rPr>
        <w:t>15</w:t>
      </w:r>
      <w:r w:rsidR="00702219" w:rsidRPr="000434FB">
        <w:rPr>
          <w:rFonts w:ascii="Arial" w:eastAsia="Times New Roman" w:hAnsi="Arial" w:cs="Arial"/>
          <w:b/>
          <w:sz w:val="20"/>
          <w:szCs w:val="20"/>
        </w:rPr>
        <w:t xml:space="preserve"> </w:t>
      </w:r>
      <w:r w:rsidR="00B4565A">
        <w:rPr>
          <w:rFonts w:ascii="Arial" w:eastAsia="Times New Roman" w:hAnsi="Arial" w:cs="Arial"/>
          <w:b/>
          <w:sz w:val="20"/>
          <w:szCs w:val="20"/>
        </w:rPr>
        <w:t>kalendárnych dní</w:t>
      </w:r>
      <w:r w:rsidRPr="000434FB">
        <w:rPr>
          <w:rFonts w:ascii="Arial" w:eastAsia="Times New Roman" w:hAnsi="Arial" w:cs="Arial"/>
          <w:b/>
          <w:sz w:val="20"/>
          <w:szCs w:val="20"/>
        </w:rPr>
        <w:t>,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EE1081" w:rsidRPr="00E950FA" w:rsidRDefault="00EE1081" w:rsidP="00EE1081">
      <w:pPr>
        <w:pStyle w:val="Odsekzoznamu"/>
        <w:ind w:left="0"/>
        <w:rPr>
          <w:rFonts w:ascii="Arial" w:hAnsi="Arial" w:cs="Arial"/>
          <w:bCs/>
          <w:i/>
          <w:color w:val="000000"/>
          <w:sz w:val="20"/>
          <w:szCs w:val="20"/>
        </w:rPr>
      </w:pPr>
    </w:p>
    <w:p w:rsidR="00B4565A" w:rsidRPr="00B66282" w:rsidRDefault="00B4565A" w:rsidP="00B4565A">
      <w:pPr>
        <w:overflowPunct w:val="0"/>
        <w:autoSpaceDE w:val="0"/>
        <w:autoSpaceDN w:val="0"/>
        <w:adjustRightInd w:val="0"/>
        <w:spacing w:after="0" w:line="240" w:lineRule="auto"/>
        <w:jc w:val="both"/>
        <w:textAlignment w:val="baseline"/>
        <w:rPr>
          <w:rFonts w:ascii="Arial" w:eastAsia="Times New Roman" w:hAnsi="Arial" w:cs="Arial"/>
          <w:sz w:val="20"/>
          <w:szCs w:val="20"/>
          <w:lang w:eastAsia="cs-CZ"/>
        </w:rPr>
      </w:pPr>
      <w:r w:rsidRPr="00B66282">
        <w:rPr>
          <w:rFonts w:ascii="Arial" w:eastAsia="Times New Roman" w:hAnsi="Arial" w:cs="Arial"/>
          <w:sz w:val="20"/>
          <w:szCs w:val="20"/>
          <w:lang w:eastAsia="cs-CZ"/>
        </w:rPr>
        <w:t>Kontaktné údaje, na ktoré je možné zaslať žiadosť o vysvetlenie tejto Výzvy:</w:t>
      </w:r>
    </w:p>
    <w:p w:rsidR="00B4565A" w:rsidRPr="00B66282" w:rsidRDefault="00B4565A" w:rsidP="00B4565A">
      <w:pPr>
        <w:tabs>
          <w:tab w:val="left" w:pos="284"/>
        </w:tabs>
        <w:spacing w:after="0" w:line="240" w:lineRule="auto"/>
        <w:jc w:val="both"/>
        <w:rPr>
          <w:rFonts w:ascii="Arial" w:eastAsia="Times New Roman" w:hAnsi="Arial" w:cs="Arial"/>
          <w:sz w:val="20"/>
          <w:szCs w:val="20"/>
          <w:lang w:eastAsia="cs-CZ"/>
        </w:rPr>
      </w:pPr>
      <w:r w:rsidRPr="00B66282">
        <w:rPr>
          <w:rFonts w:ascii="Arial" w:eastAsia="Times New Roman" w:hAnsi="Arial" w:cs="Arial"/>
          <w:sz w:val="20"/>
          <w:szCs w:val="20"/>
          <w:lang w:eastAsia="cs-CZ"/>
        </w:rPr>
        <w:t xml:space="preserve">otázky zasielajte na e-mailovú adresu: </w:t>
      </w:r>
      <w:hyperlink r:id="rId13" w:history="1">
        <w:r w:rsidRPr="00B66282">
          <w:rPr>
            <w:rFonts w:ascii="Arial" w:eastAsia="Times New Roman" w:hAnsi="Arial" w:cs="Arial"/>
            <w:color w:val="0000FF"/>
            <w:sz w:val="20"/>
            <w:szCs w:val="20"/>
            <w:u w:val="single"/>
            <w:lang w:eastAsia="cs-CZ"/>
          </w:rPr>
          <w:t>korenova.lucia@zsr.sk</w:t>
        </w:r>
      </w:hyperlink>
      <w:r w:rsidRPr="00B66282">
        <w:rPr>
          <w:rFonts w:ascii="Arial" w:eastAsia="Times New Roman" w:hAnsi="Arial" w:cs="Arial"/>
          <w:sz w:val="20"/>
          <w:szCs w:val="20"/>
          <w:lang w:eastAsia="cs-CZ"/>
        </w:rPr>
        <w:t xml:space="preserve">,  telef. číslo: 02/2029 4034 najneskôr do </w:t>
      </w:r>
      <w:r w:rsidR="00C65D89">
        <w:rPr>
          <w:rFonts w:ascii="Arial" w:eastAsia="Times New Roman" w:hAnsi="Arial" w:cs="Arial"/>
          <w:b/>
          <w:sz w:val="20"/>
          <w:szCs w:val="20"/>
          <w:lang w:eastAsia="cs-CZ"/>
        </w:rPr>
        <w:t>23.2.2016</w:t>
      </w:r>
      <w:r>
        <w:rPr>
          <w:rFonts w:ascii="Arial" w:eastAsia="Times New Roman" w:hAnsi="Arial" w:cs="Arial"/>
          <w:b/>
          <w:sz w:val="20"/>
          <w:szCs w:val="20"/>
          <w:lang w:eastAsia="cs-CZ"/>
        </w:rPr>
        <w:t xml:space="preserve"> </w:t>
      </w:r>
      <w:r w:rsidRPr="00B66282">
        <w:rPr>
          <w:rFonts w:ascii="Arial" w:eastAsia="Times New Roman" w:hAnsi="Arial" w:cs="Arial"/>
          <w:b/>
          <w:sz w:val="20"/>
          <w:szCs w:val="20"/>
          <w:lang w:eastAsia="cs-CZ"/>
        </w:rPr>
        <w:t xml:space="preserve">do </w:t>
      </w:r>
      <w:r w:rsidR="00C65D89">
        <w:rPr>
          <w:rFonts w:ascii="Arial" w:eastAsia="Times New Roman" w:hAnsi="Arial" w:cs="Arial"/>
          <w:b/>
          <w:sz w:val="20"/>
          <w:szCs w:val="20"/>
          <w:lang w:eastAsia="cs-CZ"/>
        </w:rPr>
        <w:t xml:space="preserve">10:00 </w:t>
      </w:r>
      <w:r w:rsidRPr="00B66282">
        <w:rPr>
          <w:rFonts w:ascii="Arial" w:eastAsia="Times New Roman" w:hAnsi="Arial" w:cs="Arial"/>
          <w:b/>
          <w:sz w:val="20"/>
          <w:szCs w:val="20"/>
          <w:lang w:eastAsia="cs-CZ"/>
        </w:rPr>
        <w:t>hod SEČ</w:t>
      </w:r>
      <w:r w:rsidRPr="00B66282">
        <w:rPr>
          <w:rFonts w:ascii="Arial" w:eastAsia="Times New Roman" w:hAnsi="Arial" w:cs="Arial"/>
          <w:sz w:val="20"/>
          <w:szCs w:val="20"/>
          <w:lang w:eastAsia="cs-CZ"/>
        </w:rPr>
        <w:t xml:space="preserve">. </w:t>
      </w:r>
    </w:p>
    <w:p w:rsidR="00B4565A" w:rsidRDefault="00B4565A" w:rsidP="00B4565A">
      <w:pPr>
        <w:tabs>
          <w:tab w:val="left" w:pos="284"/>
        </w:tabs>
        <w:spacing w:after="0" w:line="240" w:lineRule="auto"/>
        <w:jc w:val="both"/>
        <w:rPr>
          <w:rFonts w:ascii="Arial" w:eastAsia="Times New Roman" w:hAnsi="Arial" w:cs="Arial"/>
          <w:sz w:val="20"/>
          <w:szCs w:val="20"/>
          <w:lang w:eastAsia="cs-CZ"/>
        </w:rPr>
      </w:pPr>
      <w:r w:rsidRPr="00B66282">
        <w:rPr>
          <w:rFonts w:ascii="Arial" w:eastAsia="Times New Roman" w:hAnsi="Arial" w:cs="Arial"/>
          <w:sz w:val="20"/>
          <w:szCs w:val="20"/>
          <w:lang w:eastAsia="cs-CZ"/>
        </w:rPr>
        <w:t>Na žiadosti zaslané po uplynutí uvedenej lehoty sa neprihliada.</w:t>
      </w:r>
    </w:p>
    <w:p w:rsidR="00B4565A" w:rsidRDefault="00B4565A" w:rsidP="00B4565A">
      <w:pPr>
        <w:tabs>
          <w:tab w:val="left" w:pos="284"/>
        </w:tabs>
        <w:spacing w:after="0" w:line="240" w:lineRule="auto"/>
        <w:jc w:val="both"/>
        <w:rPr>
          <w:rFonts w:ascii="Arial" w:eastAsia="Times New Roman" w:hAnsi="Arial" w:cs="Arial"/>
          <w:sz w:val="20"/>
          <w:szCs w:val="20"/>
          <w:lang w:eastAsia="cs-CZ"/>
        </w:rPr>
      </w:pPr>
    </w:p>
    <w:p w:rsidR="00B4565A" w:rsidRPr="00EC2FDB" w:rsidRDefault="00B4565A" w:rsidP="00B4565A">
      <w:r w:rsidRPr="00EC2FDB">
        <w:t>V návrhu žiadame uviesť: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B4565A" w:rsidRPr="00EC2FDB" w:rsidTr="006C0737">
        <w:trPr>
          <w:trHeight w:val="475"/>
        </w:trPr>
        <w:tc>
          <w:tcPr>
            <w:tcW w:w="4606" w:type="dxa"/>
            <w:shd w:val="clear" w:color="auto" w:fill="auto"/>
          </w:tcPr>
          <w:p w:rsidR="00B4565A" w:rsidRPr="00EC2FDB" w:rsidRDefault="00B4565A" w:rsidP="006C0737">
            <w:r w:rsidRPr="00EC2FDB">
              <w:t>Kontaktná osoba:</w:t>
            </w:r>
          </w:p>
        </w:tc>
        <w:tc>
          <w:tcPr>
            <w:tcW w:w="4606" w:type="dxa"/>
            <w:shd w:val="clear" w:color="auto" w:fill="auto"/>
          </w:tcPr>
          <w:p w:rsidR="00B4565A" w:rsidRPr="00EC2FDB" w:rsidRDefault="00B4565A" w:rsidP="006C0737"/>
        </w:tc>
      </w:tr>
      <w:tr w:rsidR="00B4565A" w:rsidRPr="00EC2FDB" w:rsidTr="006C0737">
        <w:tc>
          <w:tcPr>
            <w:tcW w:w="4606" w:type="dxa"/>
            <w:shd w:val="clear" w:color="auto" w:fill="auto"/>
          </w:tcPr>
          <w:p w:rsidR="00B4565A" w:rsidRPr="00EC2FDB" w:rsidRDefault="00B4565A" w:rsidP="006C0737">
            <w:r w:rsidRPr="00EC2FDB">
              <w:t>Telefón:</w:t>
            </w:r>
          </w:p>
        </w:tc>
        <w:tc>
          <w:tcPr>
            <w:tcW w:w="4606" w:type="dxa"/>
            <w:shd w:val="clear" w:color="auto" w:fill="auto"/>
          </w:tcPr>
          <w:p w:rsidR="00B4565A" w:rsidRPr="00EC2FDB" w:rsidRDefault="00B4565A" w:rsidP="006C0737"/>
        </w:tc>
      </w:tr>
      <w:tr w:rsidR="00B4565A" w:rsidRPr="00EC2FDB" w:rsidTr="006C0737">
        <w:tc>
          <w:tcPr>
            <w:tcW w:w="4606" w:type="dxa"/>
            <w:shd w:val="clear" w:color="auto" w:fill="auto"/>
          </w:tcPr>
          <w:p w:rsidR="00B4565A" w:rsidRPr="00EC2FDB" w:rsidRDefault="00B4565A" w:rsidP="006C0737">
            <w:r w:rsidRPr="00EC2FDB">
              <w:t>E-mail:</w:t>
            </w:r>
          </w:p>
        </w:tc>
        <w:tc>
          <w:tcPr>
            <w:tcW w:w="4606" w:type="dxa"/>
            <w:shd w:val="clear" w:color="auto" w:fill="auto"/>
          </w:tcPr>
          <w:p w:rsidR="00B4565A" w:rsidRPr="00EC2FDB" w:rsidRDefault="00B4565A" w:rsidP="006C0737"/>
        </w:tc>
      </w:tr>
      <w:tr w:rsidR="00B4565A" w:rsidRPr="00EC2FDB" w:rsidTr="006C0737">
        <w:tc>
          <w:tcPr>
            <w:tcW w:w="4606" w:type="dxa"/>
            <w:shd w:val="clear" w:color="auto" w:fill="auto"/>
          </w:tcPr>
          <w:p w:rsidR="00B4565A" w:rsidRPr="00EC2FDB" w:rsidRDefault="00B4565A" w:rsidP="006C0737">
            <w:r w:rsidRPr="00EC2FDB">
              <w:t>IČO:</w:t>
            </w:r>
          </w:p>
        </w:tc>
        <w:tc>
          <w:tcPr>
            <w:tcW w:w="4606" w:type="dxa"/>
            <w:shd w:val="clear" w:color="auto" w:fill="auto"/>
          </w:tcPr>
          <w:p w:rsidR="00B4565A" w:rsidRPr="00EC2FDB" w:rsidRDefault="00B4565A" w:rsidP="006C0737"/>
        </w:tc>
      </w:tr>
      <w:tr w:rsidR="00B4565A" w:rsidRPr="00EC2FDB" w:rsidTr="006C0737">
        <w:tc>
          <w:tcPr>
            <w:tcW w:w="4606" w:type="dxa"/>
            <w:shd w:val="clear" w:color="auto" w:fill="auto"/>
          </w:tcPr>
          <w:p w:rsidR="00B4565A" w:rsidRPr="00EC2FDB" w:rsidRDefault="00B4565A" w:rsidP="006C0737">
            <w:r w:rsidRPr="00EC2FDB">
              <w:t>DIČ:</w:t>
            </w:r>
          </w:p>
        </w:tc>
        <w:tc>
          <w:tcPr>
            <w:tcW w:w="4606" w:type="dxa"/>
            <w:shd w:val="clear" w:color="auto" w:fill="auto"/>
          </w:tcPr>
          <w:p w:rsidR="00B4565A" w:rsidRPr="00EC2FDB" w:rsidRDefault="00B4565A" w:rsidP="006C0737"/>
        </w:tc>
      </w:tr>
      <w:tr w:rsidR="00B4565A" w:rsidRPr="00EC2FDB" w:rsidTr="006C0737">
        <w:tc>
          <w:tcPr>
            <w:tcW w:w="4606" w:type="dxa"/>
            <w:shd w:val="clear" w:color="auto" w:fill="auto"/>
          </w:tcPr>
          <w:p w:rsidR="00B4565A" w:rsidRPr="00EC2FDB" w:rsidRDefault="00B4565A" w:rsidP="006C0737">
            <w:r w:rsidRPr="00EC2FDB">
              <w:t>IČ DPH:</w:t>
            </w:r>
          </w:p>
        </w:tc>
        <w:tc>
          <w:tcPr>
            <w:tcW w:w="4606" w:type="dxa"/>
            <w:shd w:val="clear" w:color="auto" w:fill="auto"/>
          </w:tcPr>
          <w:p w:rsidR="00B4565A" w:rsidRPr="00EC2FDB" w:rsidRDefault="00B4565A" w:rsidP="006C0737"/>
        </w:tc>
      </w:tr>
      <w:tr w:rsidR="00B4565A" w:rsidRPr="00EC2FDB" w:rsidTr="006C0737">
        <w:tc>
          <w:tcPr>
            <w:tcW w:w="4606" w:type="dxa"/>
            <w:shd w:val="clear" w:color="auto" w:fill="auto"/>
          </w:tcPr>
          <w:p w:rsidR="00B4565A" w:rsidRPr="00EC2FDB" w:rsidRDefault="00B4565A" w:rsidP="006C0737">
            <w:r w:rsidRPr="00EC2FDB">
              <w:t>Celý názov banky:</w:t>
            </w:r>
          </w:p>
        </w:tc>
        <w:tc>
          <w:tcPr>
            <w:tcW w:w="4606" w:type="dxa"/>
            <w:shd w:val="clear" w:color="auto" w:fill="auto"/>
          </w:tcPr>
          <w:p w:rsidR="00B4565A" w:rsidRPr="00EC2FDB" w:rsidRDefault="00B4565A" w:rsidP="006C0737"/>
        </w:tc>
      </w:tr>
      <w:tr w:rsidR="00B4565A" w:rsidRPr="00EC2FDB" w:rsidTr="006C0737">
        <w:tc>
          <w:tcPr>
            <w:tcW w:w="4606" w:type="dxa"/>
            <w:shd w:val="clear" w:color="auto" w:fill="auto"/>
          </w:tcPr>
          <w:p w:rsidR="00B4565A" w:rsidRPr="00EC2FDB" w:rsidRDefault="00B4565A" w:rsidP="006C0737">
            <w:r w:rsidRPr="00EC2FDB">
              <w:t>SWIFT (BIC) kód:</w:t>
            </w:r>
          </w:p>
        </w:tc>
        <w:tc>
          <w:tcPr>
            <w:tcW w:w="4606" w:type="dxa"/>
            <w:shd w:val="clear" w:color="auto" w:fill="auto"/>
          </w:tcPr>
          <w:p w:rsidR="00B4565A" w:rsidRPr="00EC2FDB" w:rsidRDefault="00B4565A" w:rsidP="006C0737"/>
        </w:tc>
      </w:tr>
      <w:tr w:rsidR="00B4565A" w:rsidRPr="00EC2FDB" w:rsidTr="006C0737">
        <w:tc>
          <w:tcPr>
            <w:tcW w:w="4606" w:type="dxa"/>
            <w:shd w:val="clear" w:color="auto" w:fill="auto"/>
          </w:tcPr>
          <w:p w:rsidR="00B4565A" w:rsidRPr="00EC2FDB" w:rsidRDefault="00B4565A" w:rsidP="006C0737">
            <w:r w:rsidRPr="00EC2FDB">
              <w:t>IBAN</w:t>
            </w:r>
          </w:p>
        </w:tc>
        <w:tc>
          <w:tcPr>
            <w:tcW w:w="4606" w:type="dxa"/>
            <w:shd w:val="clear" w:color="auto" w:fill="auto"/>
          </w:tcPr>
          <w:p w:rsidR="00B4565A" w:rsidRPr="00EC2FDB" w:rsidRDefault="00B4565A" w:rsidP="006C0737"/>
        </w:tc>
      </w:tr>
      <w:tr w:rsidR="00B4565A" w:rsidRPr="00EC2FDB" w:rsidTr="006C0737">
        <w:tc>
          <w:tcPr>
            <w:tcW w:w="4606" w:type="dxa"/>
            <w:shd w:val="clear" w:color="auto" w:fill="auto"/>
          </w:tcPr>
          <w:p w:rsidR="00B4565A" w:rsidRPr="00EC2FDB" w:rsidRDefault="00B4565A" w:rsidP="006C0737">
            <w:r w:rsidRPr="00EC2FDB">
              <w:t>Číslo účtu:</w:t>
            </w:r>
          </w:p>
        </w:tc>
        <w:tc>
          <w:tcPr>
            <w:tcW w:w="4606" w:type="dxa"/>
            <w:shd w:val="clear" w:color="auto" w:fill="auto"/>
          </w:tcPr>
          <w:p w:rsidR="00B4565A" w:rsidRPr="00EC2FDB" w:rsidRDefault="00B4565A" w:rsidP="006C0737"/>
        </w:tc>
      </w:tr>
    </w:tbl>
    <w:p w:rsidR="00B4565A" w:rsidRPr="00B66282" w:rsidRDefault="00B4565A" w:rsidP="00B4565A">
      <w:pPr>
        <w:tabs>
          <w:tab w:val="left" w:pos="284"/>
        </w:tabs>
        <w:spacing w:after="0" w:line="240" w:lineRule="auto"/>
        <w:jc w:val="both"/>
        <w:rPr>
          <w:rFonts w:ascii="Arial" w:eastAsia="Times New Roman" w:hAnsi="Arial" w:cs="Arial"/>
          <w:sz w:val="20"/>
          <w:szCs w:val="20"/>
          <w:lang w:eastAsia="cs-CZ"/>
        </w:rPr>
      </w:pPr>
    </w:p>
    <w:p w:rsidR="00ED07C8" w:rsidRDefault="00ED07C8" w:rsidP="00EE1081">
      <w:pPr>
        <w:autoSpaceDE w:val="0"/>
        <w:autoSpaceDN w:val="0"/>
        <w:adjustRightInd w:val="0"/>
        <w:spacing w:after="0" w:line="240" w:lineRule="auto"/>
        <w:jc w:val="both"/>
        <w:rPr>
          <w:rFonts w:ascii="Arial" w:hAnsi="Arial" w:cs="Arial"/>
          <w:bCs/>
          <w:sz w:val="20"/>
          <w:szCs w:val="20"/>
        </w:rPr>
      </w:pPr>
    </w:p>
    <w:p w:rsidR="00ED07C8" w:rsidRDefault="00ED07C8" w:rsidP="00EE1081">
      <w:pPr>
        <w:autoSpaceDE w:val="0"/>
        <w:autoSpaceDN w:val="0"/>
        <w:adjustRightInd w:val="0"/>
        <w:spacing w:after="0" w:line="240" w:lineRule="auto"/>
        <w:jc w:val="both"/>
        <w:rPr>
          <w:rFonts w:ascii="Arial" w:hAnsi="Arial" w:cs="Arial"/>
          <w:bCs/>
          <w:sz w:val="20"/>
          <w:szCs w:val="20"/>
        </w:rPr>
      </w:pPr>
    </w:p>
    <w:p w:rsidR="00ED07C8" w:rsidRDefault="00ED07C8" w:rsidP="00EE1081">
      <w:pPr>
        <w:autoSpaceDE w:val="0"/>
        <w:autoSpaceDN w:val="0"/>
        <w:adjustRightInd w:val="0"/>
        <w:spacing w:after="0" w:line="240" w:lineRule="auto"/>
        <w:jc w:val="both"/>
        <w:rPr>
          <w:rFonts w:ascii="Arial" w:hAnsi="Arial" w:cs="Arial"/>
          <w:bCs/>
          <w:sz w:val="20"/>
          <w:szCs w:val="20"/>
        </w:rPr>
      </w:pPr>
    </w:p>
    <w:p w:rsidR="00ED07C8" w:rsidRDefault="00ED07C8" w:rsidP="00EE1081">
      <w:pPr>
        <w:autoSpaceDE w:val="0"/>
        <w:autoSpaceDN w:val="0"/>
        <w:adjustRightInd w:val="0"/>
        <w:spacing w:after="0" w:line="240" w:lineRule="auto"/>
        <w:jc w:val="both"/>
        <w:rPr>
          <w:rFonts w:ascii="Arial" w:hAnsi="Arial" w:cs="Arial"/>
          <w:bCs/>
          <w:sz w:val="20"/>
          <w:szCs w:val="20"/>
        </w:rPr>
      </w:pPr>
    </w:p>
    <w:p w:rsidR="00ED07C8" w:rsidRDefault="00ED07C8" w:rsidP="00EE1081">
      <w:pPr>
        <w:autoSpaceDE w:val="0"/>
        <w:autoSpaceDN w:val="0"/>
        <w:adjustRightInd w:val="0"/>
        <w:spacing w:after="0" w:line="240" w:lineRule="auto"/>
        <w:jc w:val="both"/>
        <w:rPr>
          <w:rFonts w:ascii="Arial" w:hAnsi="Arial" w:cs="Arial"/>
          <w:bCs/>
          <w:sz w:val="20"/>
          <w:szCs w:val="20"/>
        </w:rPr>
      </w:pPr>
    </w:p>
    <w:p w:rsidR="00C65D89" w:rsidRDefault="00C65D89" w:rsidP="00EE1081">
      <w:pPr>
        <w:autoSpaceDE w:val="0"/>
        <w:autoSpaceDN w:val="0"/>
        <w:adjustRightInd w:val="0"/>
        <w:spacing w:after="0" w:line="240" w:lineRule="auto"/>
        <w:jc w:val="both"/>
        <w:rPr>
          <w:rFonts w:ascii="Arial" w:hAnsi="Arial" w:cs="Arial"/>
          <w:bCs/>
          <w:sz w:val="20"/>
          <w:szCs w:val="20"/>
        </w:rPr>
      </w:pPr>
    </w:p>
    <w:p w:rsidR="00C65D89" w:rsidRDefault="00C65D89" w:rsidP="00EE1081">
      <w:pPr>
        <w:autoSpaceDE w:val="0"/>
        <w:autoSpaceDN w:val="0"/>
        <w:adjustRightInd w:val="0"/>
        <w:spacing w:after="0" w:line="240" w:lineRule="auto"/>
        <w:jc w:val="both"/>
        <w:rPr>
          <w:rFonts w:ascii="Arial" w:hAnsi="Arial" w:cs="Arial"/>
          <w:bCs/>
          <w:sz w:val="20"/>
          <w:szCs w:val="20"/>
        </w:rPr>
      </w:pPr>
    </w:p>
    <w:p w:rsidR="00C65D89" w:rsidRDefault="00C65D89" w:rsidP="00EE1081">
      <w:pPr>
        <w:autoSpaceDE w:val="0"/>
        <w:autoSpaceDN w:val="0"/>
        <w:adjustRightInd w:val="0"/>
        <w:spacing w:after="0" w:line="240" w:lineRule="auto"/>
        <w:jc w:val="both"/>
        <w:rPr>
          <w:rFonts w:ascii="Arial" w:hAnsi="Arial" w:cs="Arial"/>
          <w:bCs/>
          <w:sz w:val="20"/>
          <w:szCs w:val="20"/>
        </w:rPr>
      </w:pPr>
    </w:p>
    <w:p w:rsidR="00C65D89" w:rsidRDefault="00C65D89" w:rsidP="00EE1081">
      <w:pPr>
        <w:autoSpaceDE w:val="0"/>
        <w:autoSpaceDN w:val="0"/>
        <w:adjustRightInd w:val="0"/>
        <w:spacing w:after="0" w:line="240" w:lineRule="auto"/>
        <w:jc w:val="both"/>
        <w:rPr>
          <w:rFonts w:ascii="Arial" w:hAnsi="Arial" w:cs="Arial"/>
          <w:bCs/>
          <w:sz w:val="20"/>
          <w:szCs w:val="20"/>
        </w:rPr>
      </w:pPr>
    </w:p>
    <w:p w:rsidR="00C65D89" w:rsidRDefault="00C65D89" w:rsidP="00EE1081">
      <w:pPr>
        <w:autoSpaceDE w:val="0"/>
        <w:autoSpaceDN w:val="0"/>
        <w:adjustRightInd w:val="0"/>
        <w:spacing w:after="0" w:line="240" w:lineRule="auto"/>
        <w:jc w:val="both"/>
        <w:rPr>
          <w:rFonts w:ascii="Arial" w:hAnsi="Arial" w:cs="Arial"/>
          <w:bCs/>
          <w:sz w:val="20"/>
          <w:szCs w:val="20"/>
        </w:rPr>
      </w:pPr>
    </w:p>
    <w:p w:rsidR="00C65D89" w:rsidRDefault="00C65D89" w:rsidP="00EE1081">
      <w:pPr>
        <w:autoSpaceDE w:val="0"/>
        <w:autoSpaceDN w:val="0"/>
        <w:adjustRightInd w:val="0"/>
        <w:spacing w:after="0" w:line="240" w:lineRule="auto"/>
        <w:jc w:val="both"/>
        <w:rPr>
          <w:rFonts w:ascii="Arial" w:hAnsi="Arial" w:cs="Arial"/>
          <w:bCs/>
          <w:sz w:val="20"/>
          <w:szCs w:val="20"/>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lastRenderedPageBreak/>
        <w:t>Obstarávateľ</w:t>
      </w:r>
      <w:r w:rsidR="00EE1081" w:rsidRPr="00E950FA">
        <w:rPr>
          <w:rFonts w:ascii="Arial" w:hAnsi="Arial" w:cs="Arial"/>
          <w:bCs/>
          <w:sz w:val="20"/>
          <w:szCs w:val="20"/>
        </w:rPr>
        <w:t xml:space="preserve"> si vyhradzuje právo:</w:t>
      </w:r>
    </w:p>
    <w:p w:rsidR="00B4565A" w:rsidRPr="00EC2FDB" w:rsidRDefault="00B4565A" w:rsidP="00B4565A">
      <w:pPr>
        <w:numPr>
          <w:ilvl w:val="0"/>
          <w:numId w:val="2"/>
        </w:num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doplniť Výzvu,</w:t>
      </w:r>
    </w:p>
    <w:p w:rsidR="00B4565A" w:rsidRPr="00EC2FDB" w:rsidRDefault="00B4565A" w:rsidP="00B4565A">
      <w:pPr>
        <w:numPr>
          <w:ilvl w:val="0"/>
          <w:numId w:val="2"/>
        </w:num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zmeniť Výzvu,</w:t>
      </w:r>
    </w:p>
    <w:p w:rsidR="00B4565A" w:rsidRPr="00EC2FDB" w:rsidRDefault="00B4565A" w:rsidP="00B4565A">
      <w:pPr>
        <w:numPr>
          <w:ilvl w:val="0"/>
          <w:numId w:val="2"/>
        </w:num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zrušiť vyhlásenú Výzvu,</w:t>
      </w:r>
    </w:p>
    <w:p w:rsidR="00B4565A" w:rsidRPr="00EC2FDB" w:rsidRDefault="00B4565A" w:rsidP="00B4565A">
      <w:pPr>
        <w:numPr>
          <w:ilvl w:val="0"/>
          <w:numId w:val="2"/>
        </w:numPr>
        <w:autoSpaceDE w:val="0"/>
        <w:autoSpaceDN w:val="0"/>
        <w:adjustRightInd w:val="0"/>
        <w:spacing w:after="0" w:line="240" w:lineRule="auto"/>
        <w:jc w:val="both"/>
        <w:rPr>
          <w:rFonts w:ascii="Arial" w:hAnsi="Arial" w:cs="Arial"/>
          <w:bCs/>
          <w:sz w:val="20"/>
          <w:szCs w:val="20"/>
        </w:rPr>
      </w:pPr>
      <w:r w:rsidRPr="00EC2FDB">
        <w:rPr>
          <w:rFonts w:ascii="Arial" w:hAnsi="Arial" w:cs="Arial"/>
          <w:bCs/>
          <w:sz w:val="20"/>
          <w:szCs w:val="20"/>
        </w:rPr>
        <w:t>predĺžiť lehotu na predkladanie cenového návrhu,</w:t>
      </w:r>
    </w:p>
    <w:p w:rsidR="00973E0E" w:rsidRDefault="00973E0E"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Pr="00B66282" w:rsidRDefault="00B4565A" w:rsidP="00B4565A">
      <w:pPr>
        <w:tabs>
          <w:tab w:val="left" w:pos="709"/>
        </w:tabs>
        <w:autoSpaceDE w:val="0"/>
        <w:autoSpaceDN w:val="0"/>
        <w:spacing w:after="0" w:line="240" w:lineRule="auto"/>
        <w:rPr>
          <w:rFonts w:ascii="Arial" w:eastAsia="Times New Roman" w:hAnsi="Arial" w:cs="Arial"/>
          <w:sz w:val="20"/>
          <w:szCs w:val="20"/>
        </w:rPr>
      </w:pPr>
      <w:r w:rsidRPr="00B66282">
        <w:rPr>
          <w:rFonts w:ascii="Arial" w:eastAsia="Times New Roman" w:hAnsi="Arial" w:cs="Arial"/>
          <w:sz w:val="20"/>
          <w:szCs w:val="20"/>
        </w:rPr>
        <w:t>S pozdravom</w:t>
      </w:r>
    </w:p>
    <w:p w:rsidR="00B4565A" w:rsidRPr="00B66282" w:rsidRDefault="00B4565A" w:rsidP="00B4565A">
      <w:pPr>
        <w:tabs>
          <w:tab w:val="center" w:pos="7088"/>
        </w:tabs>
        <w:spacing w:after="0" w:line="240" w:lineRule="auto"/>
        <w:rPr>
          <w:rFonts w:ascii="Arial" w:hAnsi="Arial" w:cs="Arial"/>
          <w:b/>
          <w:bCs/>
          <w:sz w:val="20"/>
          <w:szCs w:val="20"/>
        </w:rPr>
      </w:pPr>
      <w:r w:rsidRPr="00B66282">
        <w:rPr>
          <w:rFonts w:ascii="Arial" w:hAnsi="Arial" w:cs="Arial"/>
          <w:b/>
          <w:bCs/>
          <w:sz w:val="20"/>
          <w:szCs w:val="20"/>
        </w:rPr>
        <w:t xml:space="preserve">      </w:t>
      </w:r>
    </w:p>
    <w:p w:rsidR="00B4565A" w:rsidRPr="00B66282" w:rsidRDefault="00B4565A" w:rsidP="00B4565A">
      <w:pPr>
        <w:tabs>
          <w:tab w:val="center" w:pos="7088"/>
        </w:tabs>
        <w:spacing w:after="0" w:line="240" w:lineRule="auto"/>
        <w:rPr>
          <w:rFonts w:ascii="Arial" w:hAnsi="Arial" w:cs="Arial"/>
          <w:b/>
          <w:bCs/>
          <w:sz w:val="20"/>
          <w:szCs w:val="20"/>
        </w:rPr>
      </w:pPr>
      <w:r w:rsidRPr="00B66282">
        <w:rPr>
          <w:rFonts w:ascii="Arial" w:hAnsi="Arial" w:cs="Arial"/>
          <w:b/>
          <w:bCs/>
          <w:sz w:val="20"/>
          <w:szCs w:val="20"/>
        </w:rPr>
        <w:tab/>
      </w:r>
    </w:p>
    <w:p w:rsidR="00B4565A" w:rsidRPr="00B66282" w:rsidRDefault="00B4565A" w:rsidP="00B4565A">
      <w:pPr>
        <w:tabs>
          <w:tab w:val="center" w:pos="7088"/>
        </w:tabs>
        <w:spacing w:after="0" w:line="240" w:lineRule="auto"/>
        <w:rPr>
          <w:rFonts w:ascii="Arial" w:hAnsi="Arial" w:cs="Arial"/>
          <w:b/>
          <w:bCs/>
          <w:sz w:val="20"/>
          <w:szCs w:val="20"/>
        </w:rPr>
      </w:pPr>
      <w:r w:rsidRPr="00B66282">
        <w:rPr>
          <w:rFonts w:ascii="Arial" w:hAnsi="Arial" w:cs="Arial"/>
          <w:b/>
          <w:bCs/>
          <w:sz w:val="20"/>
          <w:szCs w:val="20"/>
        </w:rPr>
        <w:tab/>
        <w:t xml:space="preserve">Mgr. Lucia Koreňová </w:t>
      </w:r>
      <w:r w:rsidR="003E54E1">
        <w:rPr>
          <w:rFonts w:ascii="Arial" w:hAnsi="Arial" w:cs="Arial"/>
          <w:b/>
          <w:bCs/>
          <w:sz w:val="20"/>
          <w:szCs w:val="20"/>
        </w:rPr>
        <w:t>v.</w:t>
      </w:r>
      <w:r w:rsidR="00C65D89">
        <w:rPr>
          <w:rFonts w:ascii="Arial" w:hAnsi="Arial" w:cs="Arial"/>
          <w:b/>
          <w:bCs/>
          <w:sz w:val="20"/>
          <w:szCs w:val="20"/>
        </w:rPr>
        <w:t xml:space="preserve"> </w:t>
      </w:r>
      <w:r w:rsidR="003E54E1">
        <w:rPr>
          <w:rFonts w:ascii="Arial" w:hAnsi="Arial" w:cs="Arial"/>
          <w:b/>
          <w:bCs/>
          <w:sz w:val="20"/>
          <w:szCs w:val="20"/>
        </w:rPr>
        <w:t>r.</w:t>
      </w:r>
    </w:p>
    <w:p w:rsidR="00B4565A" w:rsidRPr="00B66282" w:rsidRDefault="00B4565A" w:rsidP="00B4565A">
      <w:pPr>
        <w:tabs>
          <w:tab w:val="center" w:pos="7088"/>
        </w:tabs>
        <w:spacing w:after="0" w:line="240" w:lineRule="auto"/>
        <w:rPr>
          <w:rFonts w:ascii="Arial" w:hAnsi="Arial" w:cs="Arial"/>
          <w:sz w:val="20"/>
          <w:szCs w:val="20"/>
        </w:rPr>
      </w:pPr>
      <w:r w:rsidRPr="00B66282">
        <w:rPr>
          <w:rFonts w:ascii="Arial" w:hAnsi="Arial" w:cs="Arial"/>
          <w:b/>
          <w:bCs/>
          <w:sz w:val="20"/>
          <w:szCs w:val="20"/>
        </w:rPr>
        <w:tab/>
        <w:t xml:space="preserve"> </w:t>
      </w:r>
      <w:r w:rsidRPr="00B66282">
        <w:rPr>
          <w:rFonts w:ascii="Arial" w:hAnsi="Arial" w:cs="Arial"/>
          <w:b/>
          <w:sz w:val="20"/>
          <w:szCs w:val="20"/>
        </w:rPr>
        <w:t>Vedúci referent, CLaO</w:t>
      </w: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B4565A" w:rsidRDefault="00B4565A" w:rsidP="00EE1081">
      <w:pPr>
        <w:pStyle w:val="Pta"/>
        <w:tabs>
          <w:tab w:val="clear" w:pos="4536"/>
          <w:tab w:val="clear" w:pos="9072"/>
          <w:tab w:val="left" w:pos="709"/>
        </w:tabs>
        <w:rPr>
          <w:rFonts w:ascii="Arial" w:hAnsi="Arial" w:cs="Arial"/>
        </w:rPr>
      </w:pPr>
    </w:p>
    <w:p w:rsidR="00ED07C8" w:rsidRDefault="00ED07C8" w:rsidP="00EE1081">
      <w:pPr>
        <w:pStyle w:val="Pta"/>
        <w:tabs>
          <w:tab w:val="clear" w:pos="4536"/>
          <w:tab w:val="clear" w:pos="9072"/>
          <w:tab w:val="left" w:pos="709"/>
        </w:tabs>
        <w:rPr>
          <w:rFonts w:ascii="Arial" w:hAnsi="Arial" w:cs="Arial"/>
        </w:rPr>
      </w:pPr>
    </w:p>
    <w:p w:rsidR="00ED07C8" w:rsidRDefault="00ED07C8" w:rsidP="00EE1081">
      <w:pPr>
        <w:pStyle w:val="Pta"/>
        <w:tabs>
          <w:tab w:val="clear" w:pos="4536"/>
          <w:tab w:val="clear" w:pos="9072"/>
          <w:tab w:val="left" w:pos="709"/>
        </w:tabs>
        <w:rPr>
          <w:rFonts w:ascii="Arial" w:hAnsi="Arial" w:cs="Arial"/>
        </w:rPr>
      </w:pPr>
    </w:p>
    <w:p w:rsidR="00ED07C8" w:rsidRDefault="00ED07C8" w:rsidP="00EE1081">
      <w:pPr>
        <w:pStyle w:val="Pta"/>
        <w:tabs>
          <w:tab w:val="clear" w:pos="4536"/>
          <w:tab w:val="clear" w:pos="9072"/>
          <w:tab w:val="left" w:pos="709"/>
        </w:tabs>
        <w:rPr>
          <w:rFonts w:ascii="Arial" w:hAnsi="Arial" w:cs="Arial"/>
        </w:rPr>
      </w:pPr>
    </w:p>
    <w:p w:rsidR="0009351F" w:rsidRDefault="0009351F" w:rsidP="00EE1081">
      <w:pPr>
        <w:pStyle w:val="Pta"/>
        <w:tabs>
          <w:tab w:val="clear" w:pos="4536"/>
          <w:tab w:val="clear" w:pos="9072"/>
        </w:tabs>
        <w:rPr>
          <w:rFonts w:ascii="Arial" w:hAnsi="Arial" w:cs="Arial"/>
          <w:b/>
          <w:u w:val="single"/>
        </w:rPr>
      </w:pPr>
    </w:p>
    <w:p w:rsidR="00C65D89" w:rsidRDefault="00C65D89" w:rsidP="00EE1081">
      <w:pPr>
        <w:pStyle w:val="Pta"/>
        <w:tabs>
          <w:tab w:val="clear" w:pos="4536"/>
          <w:tab w:val="clear" w:pos="9072"/>
        </w:tabs>
        <w:rPr>
          <w:rFonts w:ascii="Arial" w:hAnsi="Arial" w:cs="Arial"/>
          <w:b/>
          <w:u w:val="single"/>
        </w:rPr>
      </w:pPr>
    </w:p>
    <w:p w:rsidR="00C65D89" w:rsidRDefault="00C65D89" w:rsidP="00EE1081">
      <w:pPr>
        <w:pStyle w:val="Pta"/>
        <w:tabs>
          <w:tab w:val="clear" w:pos="4536"/>
          <w:tab w:val="clear" w:pos="9072"/>
        </w:tabs>
        <w:rPr>
          <w:rFonts w:ascii="Arial" w:hAnsi="Arial" w:cs="Arial"/>
          <w:b/>
          <w:u w:val="single"/>
        </w:rPr>
      </w:pPr>
    </w:p>
    <w:p w:rsidR="00C65D89" w:rsidRDefault="00C65D89" w:rsidP="00EE1081">
      <w:pPr>
        <w:pStyle w:val="Pta"/>
        <w:tabs>
          <w:tab w:val="clear" w:pos="4536"/>
          <w:tab w:val="clear" w:pos="9072"/>
        </w:tabs>
        <w:rPr>
          <w:rFonts w:ascii="Arial" w:hAnsi="Arial" w:cs="Arial"/>
          <w:b/>
          <w:u w:val="single"/>
        </w:rPr>
      </w:pPr>
    </w:p>
    <w:p w:rsidR="00C65D89" w:rsidRDefault="00C65D89" w:rsidP="00EE1081">
      <w:pPr>
        <w:pStyle w:val="Pta"/>
        <w:tabs>
          <w:tab w:val="clear" w:pos="4536"/>
          <w:tab w:val="clear" w:pos="9072"/>
        </w:tabs>
        <w:rPr>
          <w:rFonts w:ascii="Arial" w:hAnsi="Arial" w:cs="Arial"/>
          <w:b/>
          <w:u w:val="single"/>
        </w:rPr>
      </w:pPr>
    </w:p>
    <w:p w:rsidR="00C65D89" w:rsidRDefault="00C65D89" w:rsidP="00EE1081">
      <w:pPr>
        <w:pStyle w:val="Pta"/>
        <w:tabs>
          <w:tab w:val="clear" w:pos="4536"/>
          <w:tab w:val="clear" w:pos="9072"/>
        </w:tabs>
        <w:rPr>
          <w:rFonts w:ascii="Arial" w:hAnsi="Arial" w:cs="Arial"/>
          <w:b/>
          <w:u w:val="single"/>
        </w:rPr>
      </w:pPr>
    </w:p>
    <w:p w:rsidR="00C65D89" w:rsidRDefault="00C65D89"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3C588E" w:rsidRDefault="00702219" w:rsidP="000A017F">
      <w:pPr>
        <w:tabs>
          <w:tab w:val="center" w:pos="4536"/>
          <w:tab w:val="right" w:pos="9072"/>
        </w:tabs>
        <w:autoSpaceDE w:val="0"/>
        <w:autoSpaceDN w:val="0"/>
        <w:spacing w:after="0" w:line="240" w:lineRule="auto"/>
        <w:rPr>
          <w:rFonts w:ascii="Arial" w:eastAsia="Times New Roman" w:hAnsi="Arial" w:cs="Arial"/>
          <w:sz w:val="20"/>
          <w:szCs w:val="20"/>
        </w:rPr>
      </w:pPr>
      <w:r>
        <w:rPr>
          <w:rFonts w:ascii="Arial" w:hAnsi="Arial" w:cs="Arial"/>
          <w:sz w:val="20"/>
          <w:szCs w:val="20"/>
        </w:rPr>
        <w:t>Príloha č. 2</w:t>
      </w:r>
      <w:r w:rsidR="0009351F" w:rsidRPr="0009351F">
        <w:rPr>
          <w:rFonts w:ascii="Arial" w:hAnsi="Arial" w:cs="Arial"/>
          <w:sz w:val="20"/>
          <w:szCs w:val="20"/>
        </w:rPr>
        <w:t xml:space="preserve">: </w:t>
      </w:r>
      <w:r w:rsidR="007F2C9C">
        <w:rPr>
          <w:rFonts w:ascii="Arial" w:eastAsia="Times New Roman" w:hAnsi="Arial" w:cs="Arial"/>
          <w:sz w:val="20"/>
          <w:szCs w:val="20"/>
        </w:rPr>
        <w:t>Investičné zadanie</w:t>
      </w:r>
    </w:p>
    <w:p w:rsidR="006C0737" w:rsidRDefault="00702219" w:rsidP="000A017F">
      <w:pPr>
        <w:tabs>
          <w:tab w:val="center" w:pos="4536"/>
          <w:tab w:val="right" w:pos="9072"/>
        </w:tabs>
        <w:autoSpaceDE w:val="0"/>
        <w:autoSpaceDN w:val="0"/>
        <w:spacing w:after="0" w:line="240" w:lineRule="auto"/>
        <w:rPr>
          <w:rFonts w:ascii="Arial" w:eastAsia="Times New Roman" w:hAnsi="Arial" w:cs="Arial"/>
          <w:sz w:val="20"/>
          <w:szCs w:val="20"/>
        </w:rPr>
      </w:pPr>
      <w:r>
        <w:rPr>
          <w:rFonts w:ascii="Arial" w:eastAsia="Times New Roman" w:hAnsi="Arial" w:cs="Arial"/>
          <w:sz w:val="20"/>
          <w:szCs w:val="20"/>
        </w:rPr>
        <w:t xml:space="preserve">Príloha č. 3: Zoznam položiek </w:t>
      </w:r>
    </w:p>
    <w:p w:rsidR="006C0737" w:rsidRDefault="006C0737" w:rsidP="000A017F">
      <w:pPr>
        <w:tabs>
          <w:tab w:val="center" w:pos="4536"/>
          <w:tab w:val="right" w:pos="9072"/>
        </w:tabs>
        <w:autoSpaceDE w:val="0"/>
        <w:autoSpaceDN w:val="0"/>
        <w:spacing w:after="0" w:line="240" w:lineRule="auto"/>
        <w:rPr>
          <w:rFonts w:ascii="Arial" w:eastAsia="Times New Roman" w:hAnsi="Arial" w:cs="Arial"/>
          <w:sz w:val="20"/>
          <w:szCs w:val="20"/>
        </w:rPr>
      </w:pPr>
      <w:r>
        <w:rPr>
          <w:rFonts w:ascii="Arial" w:eastAsia="Times New Roman" w:hAnsi="Arial" w:cs="Arial"/>
          <w:sz w:val="20"/>
          <w:szCs w:val="20"/>
        </w:rPr>
        <w:t xml:space="preserve">Príloha č. </w:t>
      </w:r>
      <w:r w:rsidR="00624BE9">
        <w:rPr>
          <w:rFonts w:ascii="Arial" w:eastAsia="Times New Roman" w:hAnsi="Arial" w:cs="Arial"/>
          <w:sz w:val="20"/>
          <w:szCs w:val="20"/>
        </w:rPr>
        <w:t>4</w:t>
      </w:r>
      <w:r>
        <w:rPr>
          <w:rFonts w:ascii="Arial" w:eastAsia="Times New Roman" w:hAnsi="Arial" w:cs="Arial"/>
          <w:sz w:val="20"/>
          <w:szCs w:val="20"/>
        </w:rPr>
        <w:t>: Obchodné podmienky</w:t>
      </w:r>
    </w:p>
    <w:p w:rsidR="00DA7114" w:rsidRDefault="00DA7114" w:rsidP="00053353">
      <w:pPr>
        <w:pStyle w:val="Pta"/>
        <w:tabs>
          <w:tab w:val="clear" w:pos="4536"/>
          <w:tab w:val="clear" w:pos="9072"/>
        </w:tabs>
        <w:rPr>
          <w:rFonts w:ascii="Arial" w:hAnsi="Arial" w:cs="Arial"/>
        </w:rPr>
      </w:pPr>
    </w:p>
    <w:p w:rsidR="000F59BD" w:rsidRDefault="000F59BD"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6204C6" w:rsidRDefault="006204C6" w:rsidP="00053353">
      <w:pPr>
        <w:pStyle w:val="Pta"/>
        <w:tabs>
          <w:tab w:val="clear" w:pos="4536"/>
          <w:tab w:val="clear" w:pos="9072"/>
        </w:tabs>
        <w:rPr>
          <w:rFonts w:ascii="Arial" w:hAnsi="Arial" w:cs="Arial"/>
        </w:rPr>
      </w:pPr>
    </w:p>
    <w:p w:rsidR="006204C6" w:rsidRDefault="006204C6" w:rsidP="00053353">
      <w:pPr>
        <w:pStyle w:val="Pta"/>
        <w:tabs>
          <w:tab w:val="clear" w:pos="4536"/>
          <w:tab w:val="clear" w:pos="9072"/>
        </w:tabs>
        <w:rPr>
          <w:rFonts w:ascii="Arial" w:hAnsi="Arial" w:cs="Arial"/>
        </w:rPr>
      </w:pPr>
    </w:p>
    <w:p w:rsidR="006204C6" w:rsidRDefault="006204C6" w:rsidP="00053353">
      <w:pPr>
        <w:pStyle w:val="Pta"/>
        <w:tabs>
          <w:tab w:val="clear" w:pos="4536"/>
          <w:tab w:val="clear" w:pos="9072"/>
        </w:tabs>
        <w:rPr>
          <w:rFonts w:ascii="Arial" w:hAnsi="Arial" w:cs="Arial"/>
        </w:rPr>
      </w:pPr>
    </w:p>
    <w:p w:rsidR="006204C6" w:rsidRDefault="006204C6" w:rsidP="00053353">
      <w:pPr>
        <w:pStyle w:val="Pta"/>
        <w:tabs>
          <w:tab w:val="clear" w:pos="4536"/>
          <w:tab w:val="clear" w:pos="9072"/>
        </w:tabs>
        <w:rPr>
          <w:rFonts w:ascii="Arial" w:hAnsi="Arial" w:cs="Arial"/>
        </w:rPr>
      </w:pPr>
    </w:p>
    <w:p w:rsidR="006204C6" w:rsidRDefault="006204C6" w:rsidP="00053353">
      <w:pPr>
        <w:pStyle w:val="Pta"/>
        <w:tabs>
          <w:tab w:val="clear" w:pos="4536"/>
          <w:tab w:val="clear" w:pos="9072"/>
        </w:tabs>
        <w:rPr>
          <w:rFonts w:ascii="Arial" w:hAnsi="Arial" w:cs="Arial"/>
        </w:rPr>
      </w:pPr>
    </w:p>
    <w:p w:rsidR="006204C6" w:rsidRDefault="006204C6" w:rsidP="00053353">
      <w:pPr>
        <w:pStyle w:val="Pta"/>
        <w:tabs>
          <w:tab w:val="clear" w:pos="4536"/>
          <w:tab w:val="clear" w:pos="9072"/>
        </w:tabs>
        <w:rPr>
          <w:rFonts w:ascii="Arial" w:hAnsi="Arial" w:cs="Arial"/>
        </w:rPr>
      </w:pPr>
    </w:p>
    <w:p w:rsidR="007F2C9C" w:rsidRDefault="007F2C9C" w:rsidP="00053353">
      <w:pPr>
        <w:pStyle w:val="Pta"/>
        <w:tabs>
          <w:tab w:val="clear" w:pos="4536"/>
          <w:tab w:val="clear" w:pos="9072"/>
        </w:tabs>
        <w:rPr>
          <w:rFonts w:ascii="Arial" w:hAnsi="Arial" w:cs="Arial"/>
        </w:rPr>
      </w:pPr>
    </w:p>
    <w:p w:rsidR="00CD13D3" w:rsidRDefault="00CD13D3" w:rsidP="00053353">
      <w:pPr>
        <w:pStyle w:val="Pta"/>
        <w:tabs>
          <w:tab w:val="clear" w:pos="4536"/>
          <w:tab w:val="clear" w:pos="9072"/>
        </w:tabs>
        <w:rPr>
          <w:rFonts w:ascii="Arial" w:hAnsi="Arial" w:cs="Arial"/>
        </w:rPr>
      </w:pPr>
    </w:p>
    <w:p w:rsidR="00CD13D3" w:rsidRDefault="00CD13D3" w:rsidP="00053353">
      <w:pPr>
        <w:pStyle w:val="Pta"/>
        <w:tabs>
          <w:tab w:val="clear" w:pos="4536"/>
          <w:tab w:val="clear" w:pos="9072"/>
        </w:tabs>
        <w:rPr>
          <w:rFonts w:ascii="Arial" w:hAnsi="Arial" w:cs="Arial"/>
        </w:rPr>
      </w:pPr>
    </w:p>
    <w:p w:rsidR="00B4565A" w:rsidRDefault="00B4565A" w:rsidP="00053353">
      <w:pPr>
        <w:pStyle w:val="Pta"/>
        <w:tabs>
          <w:tab w:val="clear" w:pos="4536"/>
          <w:tab w:val="clear" w:pos="9072"/>
        </w:tabs>
        <w:rPr>
          <w:rFonts w:ascii="Arial" w:hAnsi="Arial" w:cs="Arial"/>
        </w:rPr>
      </w:pPr>
    </w:p>
    <w:p w:rsidR="00B4565A" w:rsidRDefault="00B4565A" w:rsidP="00053353">
      <w:pPr>
        <w:pStyle w:val="Pta"/>
        <w:tabs>
          <w:tab w:val="clear" w:pos="4536"/>
          <w:tab w:val="clear" w:pos="9072"/>
        </w:tabs>
        <w:rPr>
          <w:rFonts w:ascii="Arial" w:hAnsi="Arial" w:cs="Arial"/>
        </w:rPr>
      </w:pPr>
    </w:p>
    <w:p w:rsidR="00B4565A" w:rsidRDefault="00B4565A" w:rsidP="00053353">
      <w:pPr>
        <w:pStyle w:val="Pta"/>
        <w:tabs>
          <w:tab w:val="clear" w:pos="4536"/>
          <w:tab w:val="clear" w:pos="9072"/>
        </w:tabs>
        <w:rPr>
          <w:rFonts w:ascii="Arial" w:hAnsi="Arial" w:cs="Arial"/>
        </w:rPr>
      </w:pPr>
    </w:p>
    <w:p w:rsidR="00B4565A" w:rsidRDefault="00B4565A" w:rsidP="00053353">
      <w:pPr>
        <w:pStyle w:val="Pta"/>
        <w:tabs>
          <w:tab w:val="clear" w:pos="4536"/>
          <w:tab w:val="clear" w:pos="9072"/>
        </w:tabs>
        <w:rPr>
          <w:rFonts w:ascii="Arial" w:hAnsi="Arial" w:cs="Arial"/>
        </w:rPr>
      </w:pPr>
    </w:p>
    <w:p w:rsidR="00B4565A" w:rsidRDefault="00B4565A" w:rsidP="00053353">
      <w:pPr>
        <w:pStyle w:val="Pta"/>
        <w:tabs>
          <w:tab w:val="clear" w:pos="4536"/>
          <w:tab w:val="clear" w:pos="9072"/>
        </w:tabs>
        <w:rPr>
          <w:rFonts w:ascii="Arial" w:hAnsi="Arial" w:cs="Arial"/>
        </w:rPr>
      </w:pPr>
    </w:p>
    <w:p w:rsidR="00B4565A" w:rsidRDefault="00B4565A" w:rsidP="00053353">
      <w:pPr>
        <w:pStyle w:val="Pta"/>
        <w:tabs>
          <w:tab w:val="clear" w:pos="4536"/>
          <w:tab w:val="clear" w:pos="9072"/>
        </w:tabs>
        <w:rPr>
          <w:rFonts w:ascii="Arial" w:hAnsi="Arial" w:cs="Arial"/>
        </w:rPr>
      </w:pPr>
    </w:p>
    <w:p w:rsidR="00ED07C8" w:rsidRDefault="00ED07C8" w:rsidP="00053353">
      <w:pPr>
        <w:pStyle w:val="Pta"/>
        <w:tabs>
          <w:tab w:val="clear" w:pos="4536"/>
          <w:tab w:val="clear" w:pos="9072"/>
        </w:tabs>
        <w:rPr>
          <w:rFonts w:ascii="Arial" w:hAnsi="Arial" w:cs="Arial"/>
        </w:rPr>
      </w:pPr>
    </w:p>
    <w:p w:rsidR="00ED07C8" w:rsidRDefault="00ED07C8" w:rsidP="00053353">
      <w:pPr>
        <w:pStyle w:val="Pta"/>
        <w:tabs>
          <w:tab w:val="clear" w:pos="4536"/>
          <w:tab w:val="clear" w:pos="9072"/>
        </w:tabs>
        <w:rPr>
          <w:rFonts w:ascii="Arial" w:hAnsi="Arial" w:cs="Arial"/>
        </w:rPr>
      </w:pPr>
    </w:p>
    <w:p w:rsidR="00C65D89" w:rsidRDefault="00C65D89" w:rsidP="00053353">
      <w:pPr>
        <w:pStyle w:val="Pta"/>
        <w:tabs>
          <w:tab w:val="clear" w:pos="4536"/>
          <w:tab w:val="clear" w:pos="9072"/>
        </w:tabs>
        <w:rPr>
          <w:rFonts w:ascii="Arial" w:hAnsi="Arial" w:cs="Arial"/>
        </w:rPr>
      </w:pPr>
    </w:p>
    <w:p w:rsidR="00EE1081" w:rsidRDefault="00EE1081" w:rsidP="00053353">
      <w:pPr>
        <w:pStyle w:val="Pta"/>
        <w:tabs>
          <w:tab w:val="clear" w:pos="4536"/>
          <w:tab w:val="clear" w:pos="9072"/>
        </w:tabs>
        <w:rPr>
          <w:rFonts w:ascii="Arial" w:hAnsi="Arial" w:cs="Arial"/>
          <w:b/>
          <w:sz w:val="24"/>
          <w:szCs w:val="24"/>
        </w:rPr>
      </w:pPr>
      <w:bookmarkStart w:id="0" w:name="_GoBack"/>
      <w:bookmarkEnd w:id="0"/>
      <w:r w:rsidRPr="00C351BB">
        <w:rPr>
          <w:rFonts w:ascii="Arial" w:hAnsi="Arial" w:cs="Arial"/>
          <w:b/>
          <w:sz w:val="24"/>
          <w:szCs w:val="24"/>
        </w:rPr>
        <w:lastRenderedPageBreak/>
        <w:t xml:space="preserve">Príloha č. 1: Špecifikácia predmetu </w:t>
      </w:r>
      <w:r w:rsidR="00ED1EF7" w:rsidRPr="00C351BB">
        <w:rPr>
          <w:rFonts w:ascii="Arial" w:hAnsi="Arial" w:cs="Arial"/>
          <w:b/>
          <w:sz w:val="24"/>
          <w:szCs w:val="24"/>
        </w:rPr>
        <w:t>zákazky</w:t>
      </w:r>
    </w:p>
    <w:p w:rsidR="002D3E19" w:rsidRDefault="002D3E19" w:rsidP="00053353">
      <w:pPr>
        <w:pStyle w:val="Pta"/>
        <w:tabs>
          <w:tab w:val="clear" w:pos="4536"/>
          <w:tab w:val="clear" w:pos="9072"/>
        </w:tabs>
        <w:rPr>
          <w:rFonts w:ascii="Arial" w:hAnsi="Arial" w:cs="Arial"/>
          <w:b/>
          <w:sz w:val="24"/>
          <w:szCs w:val="24"/>
        </w:rPr>
      </w:pPr>
    </w:p>
    <w:p w:rsidR="00CD13D3" w:rsidRDefault="00CD13D3" w:rsidP="00053353">
      <w:pPr>
        <w:pStyle w:val="Pta"/>
        <w:tabs>
          <w:tab w:val="clear" w:pos="4536"/>
          <w:tab w:val="clear" w:pos="9072"/>
        </w:tabs>
        <w:rPr>
          <w:rFonts w:ascii="Arial" w:hAnsi="Arial" w:cs="Arial"/>
          <w:lang w:eastAsia="sk-SK"/>
        </w:rPr>
      </w:pPr>
      <w:r>
        <w:rPr>
          <w:rFonts w:ascii="Arial" w:hAnsi="Arial" w:cs="Arial"/>
          <w:lang w:eastAsia="sk-SK"/>
        </w:rPr>
        <w:t>Predmet</w:t>
      </w:r>
      <w:r w:rsidRPr="00CD13D3">
        <w:rPr>
          <w:rFonts w:ascii="Arial" w:hAnsi="Arial" w:cs="Arial"/>
          <w:lang w:eastAsia="sk-SK"/>
        </w:rPr>
        <w:t xml:space="preserve"> zákazky:</w:t>
      </w:r>
      <w:r w:rsidR="00ED07C8" w:rsidRPr="00ED07C8">
        <w:rPr>
          <w:rFonts w:ascii="Arial" w:hAnsi="Arial" w:cs="Arial"/>
          <w:b/>
          <w:lang w:eastAsia="sk-SK"/>
        </w:rPr>
        <w:t xml:space="preserve"> Devínska Nová Ves - Zohor, spevnenie časti zemnej priekopy nad </w:t>
      </w:r>
      <w:proofErr w:type="spellStart"/>
      <w:r w:rsidR="00ED07C8" w:rsidRPr="00ED07C8">
        <w:rPr>
          <w:rFonts w:ascii="Arial" w:hAnsi="Arial" w:cs="Arial"/>
          <w:b/>
          <w:lang w:eastAsia="sk-SK"/>
        </w:rPr>
        <w:t>zárubným</w:t>
      </w:r>
      <w:proofErr w:type="spellEnd"/>
      <w:r w:rsidR="00ED07C8" w:rsidRPr="00ED07C8">
        <w:rPr>
          <w:rFonts w:ascii="Arial" w:hAnsi="Arial" w:cs="Arial"/>
          <w:b/>
          <w:lang w:eastAsia="sk-SK"/>
        </w:rPr>
        <w:t xml:space="preserve"> múrom</w:t>
      </w:r>
      <w:r w:rsidR="00ED07C8" w:rsidRPr="00ED07C8">
        <w:rPr>
          <w:rFonts w:ascii="Arial" w:hAnsi="Arial" w:cs="Arial"/>
          <w:b/>
          <w:bCs/>
          <w:lang w:eastAsia="sk-SK"/>
        </w:rPr>
        <w:t xml:space="preserve"> </w:t>
      </w:r>
      <w:r w:rsidR="00ED07C8" w:rsidRPr="00ED07C8">
        <w:rPr>
          <w:rFonts w:ascii="Arial" w:hAnsi="Arial" w:cs="Arial"/>
          <w:b/>
          <w:lang w:eastAsia="sk-SK"/>
        </w:rPr>
        <w:t>v km 5,5-5,8</w:t>
      </w:r>
      <w:r w:rsidRPr="00ED07C8">
        <w:rPr>
          <w:rFonts w:ascii="Arial" w:hAnsi="Arial" w:cs="Arial"/>
          <w:b/>
          <w:lang w:eastAsia="sk-SK"/>
        </w:rPr>
        <w:t>–</w:t>
      </w:r>
      <w:r w:rsidRPr="00571813">
        <w:rPr>
          <w:rFonts w:ascii="Arial" w:hAnsi="Arial" w:cs="Arial"/>
          <w:b/>
          <w:lang w:eastAsia="sk-SK"/>
        </w:rPr>
        <w:t xml:space="preserve"> </w:t>
      </w:r>
      <w:r w:rsidRPr="00571813">
        <w:rPr>
          <w:rFonts w:ascii="Arial" w:hAnsi="Arial" w:cs="Arial"/>
          <w:lang w:eastAsia="sk-SK"/>
        </w:rPr>
        <w:t>realizácia, vrátane zjednodušenej PD.</w:t>
      </w:r>
    </w:p>
    <w:p w:rsidR="00CD13D3" w:rsidRDefault="00CD13D3" w:rsidP="00053353">
      <w:pPr>
        <w:pStyle w:val="Pta"/>
        <w:tabs>
          <w:tab w:val="clear" w:pos="4536"/>
          <w:tab w:val="clear" w:pos="9072"/>
        </w:tabs>
        <w:rPr>
          <w:rFonts w:ascii="Arial" w:hAnsi="Arial" w:cs="Arial"/>
        </w:rPr>
      </w:pPr>
    </w:p>
    <w:p w:rsidR="009C061F" w:rsidRDefault="009C061F" w:rsidP="00053353">
      <w:pPr>
        <w:pStyle w:val="Pta"/>
        <w:tabs>
          <w:tab w:val="clear" w:pos="4536"/>
          <w:tab w:val="clear" w:pos="9072"/>
        </w:tabs>
        <w:rPr>
          <w:rFonts w:ascii="Arial" w:hAnsi="Arial" w:cs="Arial"/>
        </w:rPr>
      </w:pPr>
      <w:r w:rsidRPr="00827E6D">
        <w:rPr>
          <w:rFonts w:ascii="Arial" w:hAnsi="Arial" w:cs="Arial"/>
        </w:rPr>
        <w:t>CPV kód:</w:t>
      </w:r>
      <w:r>
        <w:rPr>
          <w:rFonts w:ascii="Arial" w:hAnsi="Arial" w:cs="Arial"/>
          <w:b/>
        </w:rPr>
        <w:t xml:space="preserve"> </w:t>
      </w:r>
      <w:r w:rsidRPr="008349C6">
        <w:rPr>
          <w:rFonts w:ascii="Arial" w:hAnsi="Arial" w:cs="Arial"/>
          <w:lang w:eastAsia="sk-SK"/>
        </w:rPr>
        <w:t>71320000-7</w:t>
      </w:r>
      <w:r>
        <w:rPr>
          <w:rFonts w:ascii="Arial" w:hAnsi="Arial" w:cs="Arial"/>
        </w:rPr>
        <w:t xml:space="preserve"> </w:t>
      </w:r>
      <w:r w:rsidRPr="008349C6">
        <w:rPr>
          <w:rFonts w:ascii="Arial" w:hAnsi="Arial" w:cs="Arial"/>
        </w:rPr>
        <w:t>Inžinierske projektovanie</w:t>
      </w:r>
    </w:p>
    <w:p w:rsidR="009C061F" w:rsidRDefault="009C061F" w:rsidP="00053353">
      <w:pPr>
        <w:pStyle w:val="Pta"/>
        <w:tabs>
          <w:tab w:val="clear" w:pos="4536"/>
          <w:tab w:val="clear" w:pos="9072"/>
        </w:tabs>
        <w:rPr>
          <w:rFonts w:ascii="Arial" w:hAnsi="Arial" w:cs="Arial"/>
          <w:b/>
        </w:rPr>
      </w:pPr>
    </w:p>
    <w:p w:rsidR="008915C1" w:rsidRPr="008915C1" w:rsidRDefault="008915C1" w:rsidP="00227612">
      <w:pPr>
        <w:pStyle w:val="Odsekzoznamu"/>
        <w:numPr>
          <w:ilvl w:val="0"/>
          <w:numId w:val="6"/>
        </w:numPr>
        <w:jc w:val="both"/>
        <w:outlineLvl w:val="0"/>
        <w:rPr>
          <w:rFonts w:ascii="Arial" w:hAnsi="Arial" w:cs="Arial"/>
          <w:sz w:val="20"/>
          <w:szCs w:val="20"/>
        </w:rPr>
      </w:pPr>
      <w:r>
        <w:rPr>
          <w:rFonts w:ascii="Arial" w:hAnsi="Arial" w:cs="Arial"/>
          <w:b/>
          <w:sz w:val="20"/>
          <w:szCs w:val="20"/>
          <w:u w:val="single"/>
        </w:rPr>
        <w:t>Obhliadka miesta:</w:t>
      </w:r>
    </w:p>
    <w:p w:rsidR="009C061F" w:rsidRPr="008915C1" w:rsidRDefault="009C061F" w:rsidP="008915C1">
      <w:pPr>
        <w:jc w:val="both"/>
        <w:outlineLvl w:val="0"/>
        <w:rPr>
          <w:rFonts w:ascii="Arial" w:hAnsi="Arial" w:cs="Arial"/>
          <w:sz w:val="20"/>
          <w:szCs w:val="20"/>
        </w:rPr>
      </w:pPr>
      <w:r w:rsidRPr="008915C1">
        <w:rPr>
          <w:rFonts w:ascii="Arial" w:hAnsi="Arial" w:cs="Arial"/>
          <w:sz w:val="20"/>
          <w:szCs w:val="20"/>
        </w:rPr>
        <w:t>Vzhľadom</w:t>
      </w:r>
      <w:r w:rsidRPr="008915C1">
        <w:rPr>
          <w:rFonts w:ascii="Arial" w:hAnsi="Arial" w:cs="Arial"/>
          <w:sz w:val="20"/>
          <w:szCs w:val="20"/>
          <w:lang w:val="cs-CZ"/>
        </w:rPr>
        <w:t xml:space="preserve"> k </w:t>
      </w:r>
      <w:r w:rsidRPr="008915C1">
        <w:rPr>
          <w:rFonts w:ascii="Arial" w:hAnsi="Arial" w:cs="Arial"/>
          <w:sz w:val="20"/>
          <w:szCs w:val="20"/>
        </w:rPr>
        <w:t xml:space="preserve">špecifikácii predmetu obstarávania obstarávateľ odporúča </w:t>
      </w:r>
      <w:r w:rsidRPr="008915C1">
        <w:rPr>
          <w:rFonts w:ascii="Arial" w:hAnsi="Arial" w:cs="Arial"/>
          <w:bCs/>
          <w:sz w:val="20"/>
          <w:szCs w:val="20"/>
        </w:rPr>
        <w:t>obhliadku.</w:t>
      </w:r>
      <w:r w:rsidRPr="008915C1">
        <w:rPr>
          <w:rFonts w:ascii="Arial" w:hAnsi="Arial" w:cs="Arial"/>
          <w:sz w:val="20"/>
          <w:szCs w:val="20"/>
        </w:rPr>
        <w:t xml:space="preserve"> </w:t>
      </w:r>
    </w:p>
    <w:p w:rsidR="009C061F" w:rsidRPr="007E59A8" w:rsidRDefault="009C061F" w:rsidP="009C061F">
      <w:pPr>
        <w:autoSpaceDE w:val="0"/>
        <w:autoSpaceDN w:val="0"/>
        <w:spacing w:after="0" w:line="240" w:lineRule="auto"/>
        <w:jc w:val="both"/>
        <w:rPr>
          <w:rFonts w:ascii="Arial" w:eastAsia="Times New Roman" w:hAnsi="Arial" w:cs="Arial"/>
          <w:b/>
          <w:sz w:val="20"/>
          <w:szCs w:val="20"/>
          <w:lang w:eastAsia="x-none"/>
        </w:rPr>
      </w:pPr>
      <w:r w:rsidRPr="000A017F">
        <w:rPr>
          <w:rFonts w:ascii="Arial" w:eastAsia="Times New Roman" w:hAnsi="Arial" w:cs="Arial"/>
          <w:b/>
          <w:sz w:val="20"/>
          <w:szCs w:val="20"/>
          <w:lang w:val="x-none" w:eastAsia="x-none"/>
        </w:rPr>
        <w:t xml:space="preserve">Kontaktná osoba na obhliadku: </w:t>
      </w:r>
      <w:r w:rsidR="00ED07C8" w:rsidRPr="00ED07C8">
        <w:rPr>
          <w:rFonts w:ascii="Arial" w:eastAsia="Times New Roman" w:hAnsi="Arial" w:cs="Arial"/>
          <w:b/>
          <w:bCs/>
          <w:sz w:val="20"/>
          <w:szCs w:val="20"/>
        </w:rPr>
        <w:t>Ing. Ľubomír Stoklas</w:t>
      </w:r>
    </w:p>
    <w:p w:rsidR="009C061F" w:rsidRPr="000A017F" w:rsidRDefault="009C061F" w:rsidP="009C061F">
      <w:pPr>
        <w:autoSpaceDE w:val="0"/>
        <w:autoSpaceDN w:val="0"/>
        <w:spacing w:after="0" w:line="240" w:lineRule="auto"/>
        <w:jc w:val="both"/>
        <w:rPr>
          <w:rFonts w:ascii="Arial" w:eastAsia="Times New Roman" w:hAnsi="Arial" w:cs="Arial"/>
          <w:b/>
          <w:sz w:val="20"/>
          <w:szCs w:val="20"/>
          <w:lang w:eastAsia="sk-SK"/>
        </w:rPr>
      </w:pPr>
      <w:r w:rsidRPr="000A017F">
        <w:rPr>
          <w:rFonts w:ascii="Arial" w:eastAsia="Times New Roman" w:hAnsi="Arial" w:cs="Arial"/>
          <w:b/>
          <w:sz w:val="20"/>
          <w:szCs w:val="20"/>
          <w:lang w:eastAsia="sk-SK"/>
        </w:rPr>
        <w:t>Termín obhliadky</w:t>
      </w:r>
      <w:r w:rsidR="0045105B">
        <w:rPr>
          <w:rFonts w:ascii="Arial" w:eastAsia="Times New Roman" w:hAnsi="Arial" w:cs="Arial"/>
          <w:b/>
          <w:sz w:val="20"/>
          <w:szCs w:val="20"/>
          <w:lang w:eastAsia="sk-SK"/>
        </w:rPr>
        <w:t xml:space="preserve"> </w:t>
      </w:r>
      <w:r w:rsidR="00945751">
        <w:rPr>
          <w:rFonts w:ascii="Arial" w:eastAsia="Times New Roman" w:hAnsi="Arial" w:cs="Arial"/>
          <w:b/>
          <w:sz w:val="20"/>
          <w:szCs w:val="20"/>
          <w:lang w:eastAsia="sk-SK"/>
        </w:rPr>
        <w:t xml:space="preserve">18.2.2016 </w:t>
      </w:r>
      <w:r w:rsidR="00BF331D" w:rsidRPr="000A017F">
        <w:rPr>
          <w:rFonts w:ascii="Arial" w:eastAsia="Times New Roman" w:hAnsi="Arial" w:cs="Arial"/>
          <w:b/>
          <w:sz w:val="20"/>
          <w:szCs w:val="20"/>
          <w:lang w:eastAsia="sk-SK"/>
        </w:rPr>
        <w:t xml:space="preserve"> </w:t>
      </w:r>
      <w:r w:rsidRPr="000A017F">
        <w:rPr>
          <w:rFonts w:ascii="Arial" w:eastAsia="Times New Roman" w:hAnsi="Arial" w:cs="Arial"/>
          <w:b/>
          <w:sz w:val="20"/>
          <w:szCs w:val="20"/>
          <w:lang w:eastAsia="sk-SK"/>
        </w:rPr>
        <w:t>o</w:t>
      </w:r>
      <w:r w:rsidR="00945751">
        <w:rPr>
          <w:rFonts w:ascii="Arial" w:eastAsia="Times New Roman" w:hAnsi="Arial" w:cs="Arial"/>
          <w:b/>
          <w:sz w:val="20"/>
          <w:szCs w:val="20"/>
          <w:lang w:eastAsia="sk-SK"/>
        </w:rPr>
        <w:t xml:space="preserve"> 10:00 </w:t>
      </w:r>
      <w:r w:rsidRPr="000A017F">
        <w:rPr>
          <w:rFonts w:ascii="Arial" w:eastAsia="Times New Roman" w:hAnsi="Arial" w:cs="Arial"/>
          <w:b/>
          <w:sz w:val="20"/>
          <w:szCs w:val="20"/>
          <w:lang w:eastAsia="sk-SK"/>
        </w:rPr>
        <w:t xml:space="preserve">hod. </w:t>
      </w:r>
    </w:p>
    <w:p w:rsidR="009C061F" w:rsidRPr="006133E5" w:rsidRDefault="009C061F" w:rsidP="009C061F">
      <w:pPr>
        <w:spacing w:after="0" w:line="240" w:lineRule="auto"/>
        <w:jc w:val="both"/>
        <w:rPr>
          <w:rFonts w:ascii="Arial" w:eastAsia="Times New Roman" w:hAnsi="Arial" w:cs="Arial"/>
          <w:b/>
          <w:sz w:val="20"/>
          <w:szCs w:val="20"/>
          <w:lang w:eastAsia="cs-CZ"/>
        </w:rPr>
      </w:pPr>
      <w:r w:rsidRPr="006133E5">
        <w:rPr>
          <w:rFonts w:ascii="Arial" w:eastAsia="Times New Roman" w:hAnsi="Arial" w:cs="Arial"/>
          <w:b/>
          <w:sz w:val="20"/>
          <w:szCs w:val="20"/>
          <w:lang w:eastAsia="sk-SK"/>
        </w:rPr>
        <w:t xml:space="preserve">Miesto stretnutia: </w:t>
      </w:r>
      <w:r w:rsidR="00945751">
        <w:rPr>
          <w:rFonts w:ascii="Arial" w:eastAsia="Times New Roman" w:hAnsi="Arial" w:cs="Arial"/>
          <w:b/>
          <w:bCs/>
          <w:sz w:val="20"/>
          <w:szCs w:val="20"/>
        </w:rPr>
        <w:t>ŽST Devínska Nová Ves</w:t>
      </w:r>
    </w:p>
    <w:p w:rsidR="009C061F" w:rsidRPr="000A017F" w:rsidRDefault="009C061F" w:rsidP="009C061F">
      <w:pPr>
        <w:autoSpaceDE w:val="0"/>
        <w:autoSpaceDN w:val="0"/>
        <w:spacing w:after="0" w:line="240" w:lineRule="auto"/>
        <w:jc w:val="both"/>
        <w:rPr>
          <w:rFonts w:ascii="Arial" w:eastAsia="Times New Roman" w:hAnsi="Arial" w:cs="Arial"/>
          <w:sz w:val="20"/>
          <w:szCs w:val="20"/>
          <w:lang w:eastAsia="sk-SK"/>
        </w:rPr>
      </w:pPr>
      <w:r w:rsidRPr="000A017F">
        <w:rPr>
          <w:rFonts w:ascii="Arial" w:eastAsia="Times New Roman" w:hAnsi="Arial" w:cs="Arial"/>
          <w:sz w:val="20"/>
          <w:szCs w:val="20"/>
          <w:lang w:eastAsia="sk-SK"/>
        </w:rPr>
        <w:t xml:space="preserve">Účasť na obhliadke je nutné vopred nahlásiť telefonicky alebo elektronicky kontaktnej osobe na e-mail: </w:t>
      </w:r>
      <w:hyperlink r:id="rId14" w:history="1">
        <w:r w:rsidR="00ED07C8" w:rsidRPr="00EA47FD">
          <w:rPr>
            <w:rStyle w:val="Hypertextovprepojenie"/>
            <w:rFonts w:ascii="Arial" w:eastAsia="Times New Roman" w:hAnsi="Arial" w:cs="Arial"/>
            <w:bCs/>
            <w:sz w:val="20"/>
            <w:szCs w:val="20"/>
          </w:rPr>
          <w:t>stoklas.lubomir@zsr.sk</w:t>
        </w:r>
      </w:hyperlink>
      <w:r w:rsidR="00ED07C8">
        <w:t xml:space="preserve"> </w:t>
      </w:r>
      <w:r w:rsidRPr="000A017F">
        <w:rPr>
          <w:rFonts w:ascii="Arial" w:eastAsia="Times New Roman" w:hAnsi="Arial" w:cs="Arial"/>
          <w:sz w:val="20"/>
          <w:szCs w:val="20"/>
          <w:lang w:eastAsia="sk-SK"/>
        </w:rPr>
        <w:t xml:space="preserve">, č. telef. </w:t>
      </w:r>
      <w:r w:rsidR="00ED07C8" w:rsidRPr="00ED07C8">
        <w:rPr>
          <w:rFonts w:ascii="Arial" w:eastAsia="Times New Roman" w:hAnsi="Arial" w:cs="Arial"/>
          <w:bCs/>
          <w:sz w:val="20"/>
          <w:szCs w:val="20"/>
        </w:rPr>
        <w:t>0903 728 744</w:t>
      </w:r>
      <w:r w:rsidR="00ED07C8">
        <w:rPr>
          <w:rFonts w:eastAsia="Times New Roman" w:cs="Arial"/>
          <w:bCs/>
          <w:sz w:val="20"/>
          <w:szCs w:val="20"/>
        </w:rPr>
        <w:t xml:space="preserve"> </w:t>
      </w:r>
      <w:r w:rsidRPr="000A017F">
        <w:rPr>
          <w:rFonts w:ascii="Arial" w:eastAsia="Times New Roman" w:hAnsi="Arial" w:cs="Arial"/>
          <w:sz w:val="20"/>
          <w:szCs w:val="20"/>
          <w:lang w:eastAsia="sk-SK"/>
        </w:rPr>
        <w:t xml:space="preserve">najneskôr dňa </w:t>
      </w:r>
      <w:r w:rsidR="00945751">
        <w:rPr>
          <w:rFonts w:ascii="Arial" w:eastAsia="Times New Roman" w:hAnsi="Arial" w:cs="Arial"/>
          <w:b/>
          <w:sz w:val="20"/>
          <w:szCs w:val="20"/>
          <w:lang w:eastAsia="sk-SK"/>
        </w:rPr>
        <w:t>17.2.2016</w:t>
      </w:r>
      <w:r w:rsidR="007121D3">
        <w:rPr>
          <w:rFonts w:ascii="Arial" w:eastAsia="Times New Roman" w:hAnsi="Arial" w:cs="Arial"/>
          <w:sz w:val="20"/>
          <w:szCs w:val="20"/>
          <w:lang w:eastAsia="sk-SK"/>
        </w:rPr>
        <w:t xml:space="preserve"> </w:t>
      </w:r>
      <w:r w:rsidRPr="000A017F">
        <w:rPr>
          <w:rFonts w:ascii="Arial" w:eastAsia="Times New Roman" w:hAnsi="Arial" w:cs="Arial"/>
          <w:b/>
          <w:sz w:val="20"/>
          <w:szCs w:val="20"/>
          <w:lang w:eastAsia="sk-SK"/>
        </w:rPr>
        <w:t xml:space="preserve">do </w:t>
      </w:r>
      <w:r w:rsidR="00945751">
        <w:rPr>
          <w:rFonts w:ascii="Arial" w:eastAsia="Times New Roman" w:hAnsi="Arial" w:cs="Arial"/>
          <w:b/>
          <w:sz w:val="20"/>
          <w:szCs w:val="20"/>
          <w:lang w:eastAsia="sk-SK"/>
        </w:rPr>
        <w:t xml:space="preserve">14:00 </w:t>
      </w:r>
      <w:r w:rsidRPr="000A017F">
        <w:rPr>
          <w:rFonts w:ascii="Arial" w:eastAsia="Times New Roman" w:hAnsi="Arial" w:cs="Arial"/>
          <w:b/>
          <w:sz w:val="20"/>
          <w:szCs w:val="20"/>
          <w:lang w:eastAsia="sk-SK"/>
        </w:rPr>
        <w:t>hod</w:t>
      </w:r>
      <w:r w:rsidRPr="000A017F">
        <w:rPr>
          <w:rFonts w:ascii="Arial" w:eastAsia="Times New Roman" w:hAnsi="Arial" w:cs="Arial"/>
          <w:sz w:val="20"/>
          <w:szCs w:val="20"/>
          <w:lang w:eastAsia="sk-SK"/>
        </w:rPr>
        <w:t>. V prípade, že sa  na obhliadku nik neprihlási, obhliadka sa neuskutoční.</w:t>
      </w:r>
    </w:p>
    <w:p w:rsidR="009C061F" w:rsidRPr="000A017F" w:rsidRDefault="009C061F" w:rsidP="009C061F">
      <w:pPr>
        <w:spacing w:after="0" w:line="240" w:lineRule="auto"/>
        <w:jc w:val="both"/>
        <w:rPr>
          <w:rFonts w:ascii="Arial" w:eastAsia="Times New Roman" w:hAnsi="Arial" w:cs="Arial"/>
          <w:b/>
          <w:color w:val="FF0000"/>
          <w:sz w:val="20"/>
          <w:szCs w:val="20"/>
        </w:rPr>
      </w:pPr>
    </w:p>
    <w:p w:rsidR="009C061F" w:rsidRPr="000A017F" w:rsidRDefault="009C061F" w:rsidP="009C061F">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sz w:val="20"/>
          <w:szCs w:val="20"/>
          <w:lang w:eastAsia="cs-CZ"/>
        </w:rPr>
        <w:t xml:space="preserve">Výsledkom obhliadky bude zápisnica, prezenčná listina, ktorú vypracuje kontaktná osoba. V prípade akýchkoľvek zmien týkajúcich sa špecifikácie predmetu zákazky, kontaktná osoba upozorní </w:t>
      </w:r>
      <w:proofErr w:type="spellStart"/>
      <w:r w:rsidRPr="000A017F">
        <w:rPr>
          <w:rFonts w:ascii="Arial" w:eastAsia="Times New Roman" w:hAnsi="Arial" w:cs="Arial"/>
          <w:sz w:val="20"/>
          <w:szCs w:val="20"/>
          <w:lang w:eastAsia="cs-CZ"/>
        </w:rPr>
        <w:t>potencionálnych</w:t>
      </w:r>
      <w:proofErr w:type="spellEnd"/>
      <w:r w:rsidRPr="000A017F">
        <w:rPr>
          <w:rFonts w:ascii="Arial" w:eastAsia="Times New Roman" w:hAnsi="Arial" w:cs="Arial"/>
          <w:sz w:val="20"/>
          <w:szCs w:val="20"/>
          <w:lang w:eastAsia="cs-CZ"/>
        </w:rPr>
        <w:t xml:space="preserve"> predkladateľov na všetky zmeny, ktoré budú zároveň uvedené v zápisnici. </w:t>
      </w:r>
    </w:p>
    <w:p w:rsidR="009C061F" w:rsidRPr="000A017F" w:rsidRDefault="009C061F" w:rsidP="009C061F">
      <w:pPr>
        <w:spacing w:before="120" w:after="0" w:line="240" w:lineRule="auto"/>
        <w:jc w:val="both"/>
        <w:rPr>
          <w:rFonts w:ascii="Arial" w:eastAsia="Times New Roman" w:hAnsi="Arial" w:cs="Arial"/>
          <w:b/>
          <w:sz w:val="20"/>
          <w:szCs w:val="20"/>
          <w:lang w:eastAsia="cs-CZ"/>
        </w:rPr>
      </w:pPr>
      <w:r w:rsidRPr="000A017F">
        <w:rPr>
          <w:rFonts w:ascii="Arial" w:eastAsia="Times New Roman" w:hAnsi="Arial" w:cs="Arial"/>
          <w:b/>
          <w:sz w:val="20"/>
          <w:szCs w:val="20"/>
          <w:u w:val="single"/>
          <w:lang w:eastAsia="cs-CZ"/>
        </w:rPr>
        <w:t xml:space="preserve">V prípade, že sa obhliadky potenciálny predkladateľ nezúčastní, obstarávateľ má za to, že  objekt obhliadky pozná. </w:t>
      </w:r>
    </w:p>
    <w:p w:rsidR="009C061F" w:rsidRPr="000A017F" w:rsidRDefault="009C061F" w:rsidP="009C061F">
      <w:pPr>
        <w:spacing w:before="120" w:after="0" w:line="240" w:lineRule="auto"/>
        <w:jc w:val="both"/>
        <w:rPr>
          <w:rFonts w:ascii="Arial" w:eastAsia="Times New Roman" w:hAnsi="Arial" w:cs="Arial"/>
          <w:b/>
          <w:sz w:val="20"/>
          <w:szCs w:val="20"/>
          <w:lang w:eastAsia="cs-CZ"/>
        </w:rPr>
      </w:pPr>
    </w:p>
    <w:p w:rsidR="001E586A" w:rsidRPr="00ED07C8" w:rsidRDefault="009C061F" w:rsidP="008915C1">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b/>
          <w:sz w:val="20"/>
          <w:szCs w:val="20"/>
          <w:lang w:eastAsia="cs-CZ"/>
        </w:rPr>
        <w:t xml:space="preserve">UPOZORNENIE: </w:t>
      </w:r>
      <w:r w:rsidRPr="000A017F">
        <w:rPr>
          <w:rFonts w:ascii="Arial" w:eastAsia="Times New Roman" w:hAnsi="Arial" w:cs="Arial"/>
          <w:sz w:val="20"/>
          <w:szCs w:val="20"/>
          <w:lang w:eastAsia="cs-CZ"/>
        </w:rPr>
        <w:t>Na obhliadke budú zodpovedané všetky otázky týkajúce sa technickej špecifikácie predmetu zákazky, oznámenia o miestnych pomeroch</w:t>
      </w:r>
      <w:r w:rsidR="008915C1">
        <w:rPr>
          <w:rFonts w:ascii="Arial" w:eastAsia="Times New Roman" w:hAnsi="Arial" w:cs="Arial"/>
          <w:sz w:val="20"/>
          <w:szCs w:val="20"/>
          <w:lang w:eastAsia="cs-CZ"/>
        </w:rPr>
        <w:t xml:space="preserve"> a prístupových komunikáciách. </w:t>
      </w:r>
      <w:r w:rsidR="00ED07C8" w:rsidRPr="00ED07C8">
        <w:rPr>
          <w:rFonts w:ascii="Arial" w:eastAsia="Times New Roman" w:hAnsi="Arial" w:cs="Arial"/>
          <w:sz w:val="20"/>
          <w:szCs w:val="20"/>
          <w:lang w:eastAsia="sk-SK"/>
        </w:rPr>
        <w:t>Dopravu si zabezpečí na miesto obhliadky na vlastné náklady</w:t>
      </w:r>
      <w:r w:rsidR="00ED07C8">
        <w:rPr>
          <w:rFonts w:ascii="Arial" w:eastAsia="Times New Roman" w:hAnsi="Arial" w:cs="Arial"/>
          <w:sz w:val="20"/>
          <w:szCs w:val="20"/>
          <w:lang w:eastAsia="sk-SK"/>
        </w:rPr>
        <w:t xml:space="preserve"> potenciálny predkladateľ.</w:t>
      </w:r>
    </w:p>
    <w:p w:rsidR="008915C1" w:rsidRPr="00ED07C8" w:rsidRDefault="008915C1" w:rsidP="008915C1">
      <w:pPr>
        <w:spacing w:before="120" w:after="0" w:line="240" w:lineRule="auto"/>
        <w:jc w:val="both"/>
        <w:rPr>
          <w:rFonts w:ascii="Arial" w:eastAsia="Times New Roman" w:hAnsi="Arial" w:cs="Arial"/>
          <w:sz w:val="20"/>
          <w:szCs w:val="20"/>
          <w:lang w:eastAsia="cs-CZ"/>
        </w:rPr>
      </w:pPr>
    </w:p>
    <w:p w:rsidR="008915C1" w:rsidRDefault="008915C1" w:rsidP="00227612">
      <w:pPr>
        <w:pStyle w:val="Odsekzoznamu"/>
        <w:numPr>
          <w:ilvl w:val="0"/>
          <w:numId w:val="6"/>
        </w:numPr>
        <w:spacing w:before="120"/>
        <w:jc w:val="both"/>
        <w:rPr>
          <w:rFonts w:ascii="Arial" w:hAnsi="Arial" w:cs="Arial"/>
          <w:sz w:val="20"/>
          <w:szCs w:val="20"/>
          <w:lang w:eastAsia="cs-CZ"/>
        </w:rPr>
      </w:pPr>
      <w:r w:rsidRPr="008915C1">
        <w:rPr>
          <w:rFonts w:ascii="Arial" w:hAnsi="Arial" w:cs="Arial"/>
          <w:b/>
          <w:sz w:val="20"/>
          <w:szCs w:val="20"/>
          <w:u w:val="single"/>
          <w:lang w:eastAsia="cs-CZ"/>
        </w:rPr>
        <w:t xml:space="preserve">Opis predmetu zákazky: </w:t>
      </w:r>
      <w:r>
        <w:rPr>
          <w:rFonts w:ascii="Arial" w:hAnsi="Arial" w:cs="Arial"/>
          <w:sz w:val="20"/>
          <w:szCs w:val="20"/>
          <w:lang w:eastAsia="cs-CZ"/>
        </w:rPr>
        <w:t>v zmysle investičného zadania, ktoré tvorí prílohu č. 2</w:t>
      </w:r>
    </w:p>
    <w:p w:rsidR="00C82CED" w:rsidRDefault="00C82CED" w:rsidP="00C82CED">
      <w:pPr>
        <w:pStyle w:val="Odsekzoznamu"/>
        <w:spacing w:before="120"/>
        <w:jc w:val="both"/>
        <w:rPr>
          <w:rFonts w:ascii="Arial" w:hAnsi="Arial" w:cs="Arial"/>
          <w:sz w:val="20"/>
          <w:szCs w:val="20"/>
          <w:lang w:eastAsia="cs-CZ"/>
        </w:rPr>
      </w:pPr>
    </w:p>
    <w:p w:rsidR="004A3C92" w:rsidRPr="004A3C92" w:rsidRDefault="004A3C92" w:rsidP="004A3C92">
      <w:pPr>
        <w:autoSpaceDE w:val="0"/>
        <w:autoSpaceDN w:val="0"/>
        <w:spacing w:after="0" w:line="240" w:lineRule="auto"/>
        <w:jc w:val="both"/>
        <w:rPr>
          <w:rFonts w:ascii="Arial" w:eastAsia="Times New Roman" w:hAnsi="Arial" w:cs="Arial"/>
          <w:b/>
          <w:sz w:val="20"/>
          <w:szCs w:val="20"/>
          <w:u w:val="single"/>
          <w:lang w:eastAsia="sk-SK"/>
        </w:rPr>
      </w:pPr>
      <w:r w:rsidRPr="004A3C92">
        <w:rPr>
          <w:rFonts w:ascii="Arial" w:eastAsia="Times New Roman" w:hAnsi="Arial" w:cs="Arial"/>
          <w:b/>
          <w:sz w:val="20"/>
          <w:szCs w:val="20"/>
          <w:u w:val="single"/>
          <w:lang w:eastAsia="sk-SK"/>
        </w:rPr>
        <w:t>Zdôvodnenie stavby a jej cieľov:</w:t>
      </w:r>
    </w:p>
    <w:p w:rsidR="004A3C92" w:rsidRPr="004A3C92" w:rsidRDefault="004A3C92" w:rsidP="00227612">
      <w:pPr>
        <w:numPr>
          <w:ilvl w:val="3"/>
          <w:numId w:val="10"/>
        </w:numPr>
        <w:overflowPunct w:val="0"/>
        <w:autoSpaceDE w:val="0"/>
        <w:autoSpaceDN w:val="0"/>
        <w:adjustRightInd w:val="0"/>
        <w:spacing w:after="0" w:line="240" w:lineRule="auto"/>
        <w:ind w:left="0"/>
        <w:jc w:val="both"/>
        <w:textAlignment w:val="baseline"/>
        <w:rPr>
          <w:rFonts w:ascii="Arial" w:eastAsia="Times New Roman" w:hAnsi="Arial" w:cs="Arial"/>
          <w:sz w:val="20"/>
          <w:szCs w:val="20"/>
          <w:lang w:eastAsia="sk-SK"/>
        </w:rPr>
      </w:pPr>
      <w:r w:rsidRPr="004A3C92">
        <w:rPr>
          <w:rFonts w:ascii="Arial" w:eastAsia="Times New Roman" w:hAnsi="Arial" w:cs="Arial"/>
          <w:sz w:val="20"/>
          <w:szCs w:val="20"/>
          <w:lang w:eastAsia="sk-SK"/>
        </w:rPr>
        <w:t xml:space="preserve">Účelom stavby je spevnenie časti jestvujúcej zemnej priekopy povedľa účelovej komunikácie vo vlastníctve Lesov SR (lesná cesta), aby sa zabránilo presakovaniu povrchovej vody do svahu nad </w:t>
      </w:r>
      <w:proofErr w:type="spellStart"/>
      <w:r w:rsidRPr="004A3C92">
        <w:rPr>
          <w:rFonts w:ascii="Arial" w:eastAsia="Times New Roman" w:hAnsi="Arial" w:cs="Arial"/>
          <w:sz w:val="20"/>
          <w:szCs w:val="20"/>
          <w:lang w:eastAsia="sk-SK"/>
        </w:rPr>
        <w:t>zárubným</w:t>
      </w:r>
      <w:proofErr w:type="spellEnd"/>
      <w:r w:rsidRPr="004A3C92">
        <w:rPr>
          <w:rFonts w:ascii="Arial" w:eastAsia="Times New Roman" w:hAnsi="Arial" w:cs="Arial"/>
          <w:sz w:val="20"/>
          <w:szCs w:val="20"/>
          <w:lang w:eastAsia="sk-SK"/>
        </w:rPr>
        <w:t xml:space="preserve"> múrom.</w:t>
      </w:r>
    </w:p>
    <w:p w:rsidR="004A3C92" w:rsidRPr="004A3C92" w:rsidRDefault="004A3C92" w:rsidP="004A3C92">
      <w:pPr>
        <w:autoSpaceDE w:val="0"/>
        <w:autoSpaceDN w:val="0"/>
        <w:spacing w:after="0" w:line="240" w:lineRule="auto"/>
        <w:jc w:val="both"/>
        <w:rPr>
          <w:rFonts w:ascii="Arial" w:eastAsia="Times New Roman" w:hAnsi="Arial" w:cs="Arial"/>
          <w:sz w:val="20"/>
          <w:szCs w:val="20"/>
          <w:lang w:eastAsia="sk-SK"/>
        </w:rPr>
      </w:pPr>
    </w:p>
    <w:p w:rsidR="004A3C92" w:rsidRPr="004A3C92" w:rsidRDefault="004A3C92" w:rsidP="004A3C92">
      <w:pPr>
        <w:autoSpaceDE w:val="0"/>
        <w:autoSpaceDN w:val="0"/>
        <w:spacing w:after="0" w:line="240" w:lineRule="auto"/>
        <w:jc w:val="both"/>
        <w:rPr>
          <w:rFonts w:ascii="Arial" w:eastAsia="Times New Roman" w:hAnsi="Arial" w:cs="Arial"/>
          <w:b/>
          <w:sz w:val="20"/>
          <w:szCs w:val="20"/>
          <w:u w:val="single"/>
          <w:lang w:eastAsia="sk-SK"/>
        </w:rPr>
      </w:pPr>
      <w:r w:rsidRPr="004A3C92">
        <w:rPr>
          <w:rFonts w:ascii="Arial" w:eastAsia="Times New Roman" w:hAnsi="Arial" w:cs="Arial"/>
          <w:b/>
          <w:sz w:val="20"/>
          <w:szCs w:val="20"/>
          <w:u w:val="single"/>
          <w:lang w:eastAsia="sk-SK"/>
        </w:rPr>
        <w:t>Súvisiace stavby:</w:t>
      </w:r>
    </w:p>
    <w:p w:rsidR="004A3C92" w:rsidRPr="004A3C92" w:rsidRDefault="004A3C92" w:rsidP="004A3C92">
      <w:pPr>
        <w:autoSpaceDE w:val="0"/>
        <w:autoSpaceDN w:val="0"/>
        <w:spacing w:after="0" w:line="240" w:lineRule="auto"/>
        <w:jc w:val="both"/>
        <w:rPr>
          <w:rFonts w:ascii="Arial" w:eastAsia="Times New Roman" w:hAnsi="Arial" w:cs="Arial"/>
          <w:sz w:val="20"/>
          <w:szCs w:val="20"/>
          <w:lang w:eastAsia="sk-SK"/>
        </w:rPr>
      </w:pPr>
      <w:r w:rsidRPr="004A3C92">
        <w:rPr>
          <w:rFonts w:ascii="Arial" w:eastAsia="Times New Roman" w:hAnsi="Arial" w:cs="Arial"/>
          <w:sz w:val="20"/>
          <w:szCs w:val="20"/>
          <w:lang w:eastAsia="sk-SK"/>
        </w:rPr>
        <w:t>Žiadne.</w:t>
      </w:r>
    </w:p>
    <w:p w:rsidR="004A3C92" w:rsidRPr="004A3C92" w:rsidRDefault="004A3C92" w:rsidP="004A3C92">
      <w:pPr>
        <w:autoSpaceDE w:val="0"/>
        <w:autoSpaceDN w:val="0"/>
        <w:spacing w:after="0" w:line="240" w:lineRule="auto"/>
        <w:jc w:val="both"/>
        <w:rPr>
          <w:rFonts w:ascii="Arial" w:eastAsia="Times New Roman" w:hAnsi="Arial" w:cs="Arial"/>
          <w:sz w:val="20"/>
          <w:szCs w:val="20"/>
          <w:lang w:eastAsia="sk-SK"/>
        </w:rPr>
      </w:pPr>
    </w:p>
    <w:p w:rsidR="004A3C92" w:rsidRPr="004A3C92" w:rsidRDefault="004A3C92" w:rsidP="004A3C92">
      <w:pPr>
        <w:autoSpaceDE w:val="0"/>
        <w:autoSpaceDN w:val="0"/>
        <w:spacing w:after="0" w:line="240" w:lineRule="auto"/>
        <w:jc w:val="both"/>
        <w:rPr>
          <w:rFonts w:ascii="Arial" w:eastAsia="Times New Roman" w:hAnsi="Arial" w:cs="Arial"/>
          <w:b/>
          <w:sz w:val="20"/>
          <w:szCs w:val="20"/>
          <w:u w:val="single"/>
          <w:lang w:eastAsia="sk-SK"/>
        </w:rPr>
      </w:pPr>
      <w:r w:rsidRPr="004A3C92">
        <w:rPr>
          <w:rFonts w:ascii="Arial" w:eastAsia="Times New Roman" w:hAnsi="Arial" w:cs="Arial"/>
          <w:b/>
          <w:sz w:val="20"/>
          <w:szCs w:val="20"/>
          <w:u w:val="single"/>
          <w:lang w:eastAsia="sk-SK"/>
        </w:rPr>
        <w:t>Členenie stavby:</w:t>
      </w:r>
    </w:p>
    <w:p w:rsidR="004A3C92" w:rsidRPr="004A3C92" w:rsidRDefault="004A3C92" w:rsidP="004A3C92">
      <w:pPr>
        <w:autoSpaceDE w:val="0"/>
        <w:autoSpaceDN w:val="0"/>
        <w:spacing w:after="0" w:line="240" w:lineRule="auto"/>
        <w:ind w:right="562"/>
        <w:rPr>
          <w:rFonts w:ascii="Arial" w:eastAsia="Times New Roman" w:hAnsi="Arial" w:cs="Arial"/>
          <w:sz w:val="20"/>
          <w:szCs w:val="20"/>
          <w:lang w:eastAsia="sk-SK"/>
        </w:rPr>
      </w:pPr>
      <w:r w:rsidRPr="004A3C92">
        <w:rPr>
          <w:rFonts w:ascii="Arial" w:eastAsia="Times New Roman" w:hAnsi="Arial" w:cs="Arial"/>
          <w:sz w:val="20"/>
          <w:szCs w:val="20"/>
          <w:lang w:eastAsia="sk-SK"/>
        </w:rPr>
        <w:t>Stavebné objekty:</w:t>
      </w:r>
      <w:r w:rsidRPr="004A3C92">
        <w:rPr>
          <w:rFonts w:ascii="Arial" w:eastAsia="Times New Roman" w:hAnsi="Arial" w:cs="Arial"/>
          <w:sz w:val="20"/>
          <w:szCs w:val="20"/>
          <w:lang w:eastAsia="sk-SK"/>
        </w:rPr>
        <w:tab/>
      </w:r>
      <w:r w:rsidRPr="004A3C92">
        <w:rPr>
          <w:rFonts w:ascii="Arial" w:eastAsia="Times New Roman" w:hAnsi="Arial" w:cs="Arial"/>
          <w:sz w:val="20"/>
          <w:szCs w:val="20"/>
          <w:lang w:eastAsia="sk-SK"/>
        </w:rPr>
        <w:tab/>
        <w:t>SO 01 Spevnená priekopa</w:t>
      </w:r>
    </w:p>
    <w:p w:rsidR="004A3C92" w:rsidRPr="004A3C92" w:rsidRDefault="004A3C92" w:rsidP="004A3C92">
      <w:pPr>
        <w:autoSpaceDE w:val="0"/>
        <w:autoSpaceDN w:val="0"/>
        <w:spacing w:after="0" w:line="240" w:lineRule="auto"/>
        <w:ind w:right="562"/>
        <w:rPr>
          <w:rFonts w:ascii="Arial" w:eastAsia="Times New Roman" w:hAnsi="Arial" w:cs="Arial"/>
          <w:sz w:val="20"/>
          <w:szCs w:val="20"/>
          <w:lang w:eastAsia="sk-SK"/>
        </w:rPr>
      </w:pPr>
      <w:r w:rsidRPr="004A3C92">
        <w:rPr>
          <w:rFonts w:ascii="Arial" w:eastAsia="Times New Roman" w:hAnsi="Arial" w:cs="Arial"/>
          <w:sz w:val="20"/>
          <w:szCs w:val="20"/>
          <w:lang w:eastAsia="sk-SK"/>
        </w:rPr>
        <w:t>Prevádzkové súbory:</w:t>
      </w:r>
      <w:r w:rsidRPr="004A3C92">
        <w:rPr>
          <w:rFonts w:ascii="Arial" w:eastAsia="Times New Roman" w:hAnsi="Arial" w:cs="Arial"/>
          <w:sz w:val="20"/>
          <w:szCs w:val="20"/>
          <w:lang w:eastAsia="sk-SK"/>
        </w:rPr>
        <w:tab/>
      </w:r>
      <w:r w:rsidRPr="004A3C92">
        <w:rPr>
          <w:rFonts w:ascii="Arial" w:eastAsia="Times New Roman" w:hAnsi="Arial" w:cs="Arial"/>
          <w:sz w:val="20"/>
          <w:szCs w:val="20"/>
          <w:lang w:eastAsia="sk-SK"/>
        </w:rPr>
        <w:tab/>
        <w:t xml:space="preserve">Žiadne </w:t>
      </w:r>
    </w:p>
    <w:p w:rsidR="004A3C92" w:rsidRPr="004A3C92" w:rsidRDefault="004A3C92" w:rsidP="004A3C92">
      <w:pPr>
        <w:autoSpaceDE w:val="0"/>
        <w:autoSpaceDN w:val="0"/>
        <w:spacing w:after="0" w:line="240" w:lineRule="auto"/>
        <w:jc w:val="both"/>
        <w:rPr>
          <w:rFonts w:ascii="Arial" w:eastAsia="Times New Roman" w:hAnsi="Arial" w:cs="Arial"/>
          <w:sz w:val="20"/>
          <w:szCs w:val="20"/>
          <w:lang w:eastAsia="sk-SK"/>
        </w:rPr>
      </w:pPr>
    </w:p>
    <w:p w:rsidR="004A3C92" w:rsidRPr="004A3C92" w:rsidRDefault="004A3C92" w:rsidP="004A3C92">
      <w:pPr>
        <w:overflowPunct w:val="0"/>
        <w:autoSpaceDE w:val="0"/>
        <w:autoSpaceDN w:val="0"/>
        <w:adjustRightInd w:val="0"/>
        <w:spacing w:after="0" w:line="240" w:lineRule="auto"/>
        <w:jc w:val="both"/>
        <w:rPr>
          <w:rFonts w:ascii="Arial" w:eastAsia="Times New Roman" w:hAnsi="Arial" w:cs="Arial"/>
          <w:b/>
          <w:sz w:val="20"/>
          <w:szCs w:val="20"/>
          <w:u w:val="single"/>
          <w:lang w:eastAsia="cs-CZ"/>
        </w:rPr>
      </w:pPr>
      <w:r w:rsidRPr="004A3C92">
        <w:rPr>
          <w:rFonts w:ascii="Arial" w:eastAsia="Times New Roman" w:hAnsi="Arial" w:cs="Arial"/>
          <w:b/>
          <w:sz w:val="20"/>
          <w:szCs w:val="20"/>
          <w:u w:val="single"/>
          <w:lang w:eastAsia="cs-CZ"/>
        </w:rPr>
        <w:t>Technická špecifikácia - Súhrnné riešenie stavby:</w:t>
      </w:r>
    </w:p>
    <w:p w:rsidR="004A3C92" w:rsidRPr="004A3C92" w:rsidRDefault="004A3C92" w:rsidP="004A3C92">
      <w:pPr>
        <w:spacing w:after="0"/>
        <w:jc w:val="both"/>
        <w:rPr>
          <w:rFonts w:ascii="Arial" w:eastAsia="Times New Roman" w:hAnsi="Arial" w:cs="Arial"/>
          <w:sz w:val="20"/>
          <w:szCs w:val="20"/>
        </w:rPr>
      </w:pPr>
      <w:r w:rsidRPr="004A3C92">
        <w:rPr>
          <w:rFonts w:ascii="Arial" w:eastAsia="Times New Roman" w:hAnsi="Arial" w:cs="Arial"/>
          <w:b/>
          <w:sz w:val="20"/>
          <w:szCs w:val="20"/>
        </w:rPr>
        <w:t>Plne v zmysle</w:t>
      </w:r>
      <w:r w:rsidRPr="004A3C92">
        <w:rPr>
          <w:rFonts w:ascii="Arial" w:eastAsia="Times New Roman" w:hAnsi="Arial" w:cs="Arial"/>
          <w:sz w:val="20"/>
          <w:szCs w:val="20"/>
        </w:rPr>
        <w:t xml:space="preserve"> priloženého Investičného zadania.</w:t>
      </w:r>
    </w:p>
    <w:p w:rsidR="004A3C92" w:rsidRPr="004A3C92" w:rsidRDefault="004A3C92" w:rsidP="004A3C92">
      <w:pPr>
        <w:autoSpaceDE w:val="0"/>
        <w:autoSpaceDN w:val="0"/>
        <w:spacing w:after="0" w:line="240" w:lineRule="auto"/>
        <w:jc w:val="both"/>
        <w:rPr>
          <w:rFonts w:ascii="Arial" w:eastAsia="Times New Roman" w:hAnsi="Arial" w:cs="Arial"/>
          <w:sz w:val="20"/>
          <w:szCs w:val="20"/>
          <w:lang w:eastAsia="sk-SK"/>
        </w:rPr>
      </w:pPr>
    </w:p>
    <w:p w:rsidR="004A3C92" w:rsidRPr="004A3C92" w:rsidRDefault="004A3C92" w:rsidP="004A3C92">
      <w:pPr>
        <w:autoSpaceDE w:val="0"/>
        <w:autoSpaceDN w:val="0"/>
        <w:spacing w:after="0" w:line="240" w:lineRule="auto"/>
        <w:jc w:val="both"/>
        <w:rPr>
          <w:rFonts w:ascii="Arial" w:eastAsia="Times New Roman" w:hAnsi="Arial" w:cs="Arial"/>
          <w:b/>
          <w:sz w:val="20"/>
          <w:szCs w:val="20"/>
          <w:u w:val="single"/>
          <w:lang w:eastAsia="sk-SK"/>
        </w:rPr>
      </w:pPr>
      <w:r w:rsidRPr="004A3C92">
        <w:rPr>
          <w:rFonts w:ascii="Arial" w:eastAsia="Times New Roman" w:hAnsi="Arial" w:cs="Arial"/>
          <w:b/>
          <w:sz w:val="20"/>
          <w:szCs w:val="20"/>
          <w:u w:val="single"/>
          <w:lang w:eastAsia="sk-SK"/>
        </w:rPr>
        <w:t>Postup prác:</w:t>
      </w:r>
    </w:p>
    <w:p w:rsidR="004A3C92" w:rsidRPr="004A3C92" w:rsidRDefault="004A3C92" w:rsidP="00227612">
      <w:pPr>
        <w:numPr>
          <w:ilvl w:val="0"/>
          <w:numId w:val="9"/>
        </w:numPr>
        <w:autoSpaceDE w:val="0"/>
        <w:autoSpaceDN w:val="0"/>
        <w:spacing w:after="0" w:line="240" w:lineRule="auto"/>
        <w:ind w:left="317" w:hanging="284"/>
        <w:jc w:val="both"/>
        <w:rPr>
          <w:rFonts w:ascii="Arial" w:eastAsia="Times New Roman" w:hAnsi="Arial" w:cs="Arial"/>
          <w:b/>
          <w:sz w:val="20"/>
          <w:szCs w:val="20"/>
          <w:lang w:eastAsia="sk-SK"/>
        </w:rPr>
      </w:pPr>
      <w:r w:rsidRPr="004A3C92">
        <w:rPr>
          <w:rFonts w:ascii="Arial" w:eastAsia="Times New Roman" w:hAnsi="Arial" w:cs="Arial"/>
          <w:b/>
          <w:sz w:val="20"/>
          <w:szCs w:val="20"/>
          <w:lang w:eastAsia="sk-SK"/>
        </w:rPr>
        <w:t>Vypracovanie projektovej dokumentácie</w:t>
      </w:r>
      <w:r w:rsidRPr="004A3C92">
        <w:rPr>
          <w:rFonts w:ascii="Arial" w:eastAsia="Times New Roman" w:hAnsi="Arial" w:cs="Arial"/>
          <w:sz w:val="20"/>
          <w:szCs w:val="20"/>
          <w:lang w:eastAsia="sk-SK"/>
        </w:rPr>
        <w:t xml:space="preserve"> pre stavebné povolenie v rozsahu realizácie stavby (ďalej len „DSPRS“)</w:t>
      </w:r>
    </w:p>
    <w:p w:rsidR="004A3C92" w:rsidRPr="004A3C92" w:rsidRDefault="004A3C92" w:rsidP="00227612">
      <w:pPr>
        <w:numPr>
          <w:ilvl w:val="0"/>
          <w:numId w:val="9"/>
        </w:numPr>
        <w:autoSpaceDE w:val="0"/>
        <w:autoSpaceDN w:val="0"/>
        <w:spacing w:after="0" w:line="240" w:lineRule="auto"/>
        <w:ind w:left="317" w:hanging="284"/>
        <w:jc w:val="both"/>
        <w:rPr>
          <w:rFonts w:ascii="Arial" w:eastAsia="Times New Roman" w:hAnsi="Arial" w:cs="Arial"/>
          <w:b/>
          <w:sz w:val="20"/>
          <w:szCs w:val="20"/>
          <w:lang w:eastAsia="sk-SK"/>
        </w:rPr>
      </w:pPr>
      <w:r w:rsidRPr="004A3C92">
        <w:rPr>
          <w:rFonts w:ascii="Arial" w:eastAsia="Times New Roman" w:hAnsi="Arial" w:cs="Arial"/>
          <w:b/>
          <w:sz w:val="20"/>
          <w:szCs w:val="20"/>
          <w:lang w:eastAsia="sk-SK"/>
        </w:rPr>
        <w:t xml:space="preserve">Inžinierska činnosť </w:t>
      </w:r>
      <w:r w:rsidRPr="004A3C92">
        <w:rPr>
          <w:rFonts w:ascii="Arial" w:eastAsia="Times New Roman" w:hAnsi="Arial" w:cs="Arial"/>
          <w:sz w:val="20"/>
          <w:szCs w:val="20"/>
          <w:lang w:eastAsia="sk-SK"/>
        </w:rPr>
        <w:t>(PD pre IČ si zhotoviteľ zabezpečí sám)</w:t>
      </w:r>
    </w:p>
    <w:p w:rsidR="004A3C92" w:rsidRPr="004A3C92" w:rsidRDefault="004A3C92" w:rsidP="00227612">
      <w:pPr>
        <w:numPr>
          <w:ilvl w:val="0"/>
          <w:numId w:val="9"/>
        </w:numPr>
        <w:tabs>
          <w:tab w:val="left" w:pos="317"/>
        </w:tabs>
        <w:autoSpaceDE w:val="0"/>
        <w:autoSpaceDN w:val="0"/>
        <w:spacing w:after="0" w:line="240" w:lineRule="auto"/>
        <w:ind w:left="317" w:hanging="284"/>
        <w:jc w:val="both"/>
        <w:rPr>
          <w:rFonts w:ascii="Arial" w:eastAsia="Times New Roman" w:hAnsi="Arial" w:cs="Arial"/>
          <w:sz w:val="20"/>
          <w:szCs w:val="20"/>
          <w:lang w:eastAsia="sk-SK"/>
        </w:rPr>
      </w:pPr>
      <w:r w:rsidRPr="004A3C92">
        <w:rPr>
          <w:rFonts w:ascii="Arial" w:eastAsia="Times New Roman" w:hAnsi="Arial" w:cs="Arial"/>
          <w:b/>
          <w:sz w:val="20"/>
          <w:szCs w:val="20"/>
          <w:lang w:eastAsia="sk-SK"/>
        </w:rPr>
        <w:t>Geodetické zameranie</w:t>
      </w:r>
    </w:p>
    <w:p w:rsidR="004A3C92" w:rsidRPr="004A3C92" w:rsidRDefault="004A3C92" w:rsidP="00227612">
      <w:pPr>
        <w:numPr>
          <w:ilvl w:val="0"/>
          <w:numId w:val="9"/>
        </w:numPr>
        <w:autoSpaceDE w:val="0"/>
        <w:autoSpaceDN w:val="0"/>
        <w:spacing w:after="0" w:line="240" w:lineRule="auto"/>
        <w:ind w:left="317" w:hanging="284"/>
        <w:jc w:val="both"/>
        <w:rPr>
          <w:rFonts w:ascii="Arial" w:eastAsia="Times New Roman" w:hAnsi="Arial" w:cs="Arial"/>
          <w:b/>
          <w:sz w:val="20"/>
          <w:szCs w:val="20"/>
        </w:rPr>
      </w:pPr>
      <w:r w:rsidRPr="004A3C92">
        <w:rPr>
          <w:rFonts w:ascii="Arial" w:eastAsia="Times New Roman" w:hAnsi="Arial" w:cs="Arial"/>
          <w:b/>
          <w:sz w:val="20"/>
          <w:szCs w:val="20"/>
        </w:rPr>
        <w:t xml:space="preserve">MPV – </w:t>
      </w:r>
      <w:r w:rsidRPr="004A3C92">
        <w:rPr>
          <w:rFonts w:ascii="Arial" w:eastAsia="Times New Roman" w:hAnsi="Arial" w:cs="Arial"/>
          <w:sz w:val="20"/>
          <w:szCs w:val="20"/>
        </w:rPr>
        <w:t>Majetkovo-právne vysporiadanie ku kolaudácii</w:t>
      </w:r>
      <w:r w:rsidRPr="004A3C92">
        <w:rPr>
          <w:rFonts w:ascii="Arial" w:eastAsia="Times New Roman" w:hAnsi="Arial" w:cs="Arial"/>
          <w:b/>
          <w:sz w:val="20"/>
          <w:szCs w:val="20"/>
        </w:rPr>
        <w:t xml:space="preserve"> </w:t>
      </w:r>
      <w:r w:rsidRPr="004A3C92">
        <w:rPr>
          <w:rFonts w:ascii="Arial" w:eastAsia="Times New Roman" w:hAnsi="Arial" w:cs="Arial"/>
          <w:sz w:val="20"/>
          <w:szCs w:val="20"/>
        </w:rPr>
        <w:t>(na 10 vlastníkov, v prípade väčšieho počtu vlastníkov to bude riešené dodatkom k zmluve).</w:t>
      </w:r>
    </w:p>
    <w:p w:rsidR="008915C1" w:rsidRPr="00C82CED" w:rsidRDefault="004A3C92" w:rsidP="00227612">
      <w:pPr>
        <w:pStyle w:val="Odsekzoznamu"/>
        <w:numPr>
          <w:ilvl w:val="0"/>
          <w:numId w:val="9"/>
        </w:numPr>
        <w:ind w:left="284" w:hanging="284"/>
        <w:outlineLvl w:val="0"/>
        <w:rPr>
          <w:szCs w:val="28"/>
          <w:lang w:eastAsia="cs-CZ"/>
        </w:rPr>
      </w:pPr>
      <w:r w:rsidRPr="00C82CED">
        <w:rPr>
          <w:rFonts w:ascii="Arial" w:hAnsi="Arial" w:cs="Arial"/>
          <w:b/>
          <w:sz w:val="20"/>
          <w:szCs w:val="20"/>
        </w:rPr>
        <w:t>Realizácia</w:t>
      </w:r>
    </w:p>
    <w:p w:rsidR="00C82CED" w:rsidRDefault="00C82CED" w:rsidP="00C82CED">
      <w:pPr>
        <w:pStyle w:val="Odsekzoznamu"/>
        <w:ind w:left="284"/>
        <w:outlineLvl w:val="0"/>
        <w:rPr>
          <w:szCs w:val="28"/>
          <w:lang w:eastAsia="cs-CZ"/>
        </w:rPr>
      </w:pPr>
    </w:p>
    <w:p w:rsidR="00C82CED" w:rsidRDefault="00C82CED" w:rsidP="00C82CED">
      <w:pPr>
        <w:pStyle w:val="Odsekzoznamu"/>
        <w:ind w:left="284"/>
        <w:outlineLvl w:val="0"/>
        <w:rPr>
          <w:szCs w:val="28"/>
          <w:lang w:eastAsia="cs-CZ"/>
        </w:rPr>
      </w:pPr>
    </w:p>
    <w:p w:rsidR="00C82CED" w:rsidRPr="00C82CED" w:rsidRDefault="00C82CED" w:rsidP="00C82CED">
      <w:pPr>
        <w:pStyle w:val="Odsekzoznamu"/>
        <w:ind w:left="284"/>
        <w:outlineLvl w:val="0"/>
        <w:rPr>
          <w:szCs w:val="28"/>
          <w:lang w:eastAsia="cs-CZ"/>
        </w:rPr>
      </w:pPr>
    </w:p>
    <w:p w:rsidR="008915C1" w:rsidRDefault="008915C1" w:rsidP="00227612">
      <w:pPr>
        <w:pStyle w:val="Odsekzoznamu"/>
        <w:numPr>
          <w:ilvl w:val="0"/>
          <w:numId w:val="6"/>
        </w:numPr>
        <w:outlineLvl w:val="0"/>
        <w:rPr>
          <w:b/>
          <w:szCs w:val="28"/>
          <w:u w:val="single"/>
          <w:lang w:eastAsia="cs-CZ"/>
        </w:rPr>
      </w:pPr>
      <w:r w:rsidRPr="008915C1">
        <w:rPr>
          <w:b/>
          <w:szCs w:val="28"/>
          <w:u w:val="single"/>
          <w:lang w:eastAsia="cs-CZ"/>
        </w:rPr>
        <w:lastRenderedPageBreak/>
        <w:t>Rozsah predmetu zákazky:</w:t>
      </w:r>
    </w:p>
    <w:p w:rsidR="00C82CED" w:rsidRPr="008915C1" w:rsidRDefault="00C82CED" w:rsidP="00C82CED">
      <w:pPr>
        <w:pStyle w:val="Odsekzoznamu"/>
        <w:outlineLvl w:val="0"/>
        <w:rPr>
          <w:b/>
          <w:szCs w:val="28"/>
          <w:u w:val="single"/>
          <w:lang w:eastAsia="cs-CZ"/>
        </w:rPr>
      </w:pPr>
    </w:p>
    <w:p w:rsidR="00C82CED" w:rsidRPr="00C82CED" w:rsidRDefault="00C82CED" w:rsidP="00C82CED">
      <w:pPr>
        <w:pStyle w:val="Odsekzoznamu"/>
        <w:spacing w:before="240"/>
        <w:ind w:left="0" w:right="176"/>
        <w:rPr>
          <w:rFonts w:ascii="Arial" w:hAnsi="Arial" w:cs="Arial"/>
          <w:b/>
          <w:sz w:val="20"/>
          <w:szCs w:val="20"/>
          <w:u w:val="single"/>
        </w:rPr>
      </w:pPr>
      <w:r w:rsidRPr="00C82CED">
        <w:rPr>
          <w:rFonts w:ascii="Arial" w:hAnsi="Arial" w:cs="Arial"/>
          <w:b/>
          <w:sz w:val="20"/>
          <w:szCs w:val="20"/>
          <w:u w:val="single"/>
        </w:rPr>
        <w:t>Obsah a rozsah projektovej dokumentácie</w:t>
      </w:r>
    </w:p>
    <w:p w:rsidR="00C82CED" w:rsidRDefault="00C82CED" w:rsidP="00C82CED">
      <w:pPr>
        <w:pStyle w:val="Odsekzoznamu"/>
        <w:spacing w:line="276" w:lineRule="auto"/>
        <w:ind w:left="0" w:right="176"/>
        <w:rPr>
          <w:rFonts w:ascii="Arial" w:hAnsi="Arial" w:cs="Arial"/>
          <w:sz w:val="20"/>
          <w:szCs w:val="20"/>
        </w:rPr>
      </w:pPr>
      <w:r w:rsidRPr="00C82CED">
        <w:rPr>
          <w:rFonts w:ascii="Arial" w:hAnsi="Arial" w:cs="Arial"/>
          <w:sz w:val="20"/>
          <w:szCs w:val="20"/>
        </w:rPr>
        <w:t xml:space="preserve">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platného v čase spracovania PD. Stavebné objekty a prevádzkové súbory, ktoré sú určenými technickými zariadeniami musia byť odsúhlasené Dopravným úradom. </w:t>
      </w:r>
    </w:p>
    <w:p w:rsidR="00C82CED" w:rsidRPr="00C82CED" w:rsidRDefault="00C82CED" w:rsidP="00C82CED">
      <w:pPr>
        <w:jc w:val="both"/>
        <w:rPr>
          <w:rFonts w:ascii="Arial" w:hAnsi="Arial" w:cs="Arial"/>
          <w:sz w:val="20"/>
          <w:szCs w:val="20"/>
        </w:rPr>
      </w:pPr>
      <w:r w:rsidRPr="00C82CED">
        <w:rPr>
          <w:rFonts w:ascii="Arial" w:hAnsi="Arial" w:cs="Arial"/>
          <w:b/>
          <w:sz w:val="20"/>
          <w:szCs w:val="20"/>
        </w:rPr>
        <w:t>Vypracovanie projektovej dokumentácie</w:t>
      </w:r>
      <w:r w:rsidRPr="00C82CED">
        <w:rPr>
          <w:rFonts w:ascii="Arial" w:hAnsi="Arial" w:cs="Arial"/>
          <w:sz w:val="20"/>
          <w:szCs w:val="20"/>
        </w:rPr>
        <w:t xml:space="preserve"> pre stavebné povolenie v rozsahu realizácie stavby (ďalej len „DSPRS“):</w:t>
      </w:r>
    </w:p>
    <w:p w:rsidR="00C82CED" w:rsidRPr="00C82CED" w:rsidRDefault="00C82CED" w:rsidP="00C82CED">
      <w:pPr>
        <w:ind w:left="317" w:hanging="317"/>
        <w:jc w:val="both"/>
        <w:rPr>
          <w:rFonts w:ascii="Arial" w:hAnsi="Arial" w:cs="Arial"/>
          <w:sz w:val="20"/>
          <w:szCs w:val="20"/>
        </w:rPr>
      </w:pPr>
      <w:r w:rsidRPr="00C82CED">
        <w:rPr>
          <w:rFonts w:ascii="Arial" w:hAnsi="Arial" w:cs="Arial"/>
          <w:sz w:val="20"/>
          <w:szCs w:val="20"/>
        </w:rPr>
        <w:t>-</w:t>
      </w:r>
      <w:r w:rsidRPr="00C82CED">
        <w:rPr>
          <w:rFonts w:ascii="Arial" w:hAnsi="Arial" w:cs="Arial"/>
          <w:b/>
          <w:sz w:val="20"/>
          <w:szCs w:val="20"/>
        </w:rPr>
        <w:tab/>
      </w:r>
      <w:r w:rsidRPr="00C82CED">
        <w:rPr>
          <w:rFonts w:ascii="Arial" w:hAnsi="Arial" w:cs="Arial"/>
          <w:sz w:val="20"/>
          <w:szCs w:val="20"/>
        </w:rPr>
        <w:t>4 x  v tlačovej forme,</w:t>
      </w:r>
    </w:p>
    <w:p w:rsidR="00C82CED" w:rsidRDefault="00C82CED" w:rsidP="00C82CED">
      <w:pPr>
        <w:ind w:left="317" w:hanging="317"/>
        <w:jc w:val="both"/>
        <w:rPr>
          <w:rFonts w:ascii="Arial" w:hAnsi="Arial" w:cs="Arial"/>
          <w:sz w:val="20"/>
          <w:szCs w:val="20"/>
        </w:rPr>
      </w:pPr>
      <w:r w:rsidRPr="00C82CED">
        <w:rPr>
          <w:rFonts w:ascii="Arial" w:hAnsi="Arial" w:cs="Arial"/>
          <w:sz w:val="20"/>
          <w:szCs w:val="20"/>
        </w:rPr>
        <w:t>-</w:t>
      </w:r>
      <w:r w:rsidRPr="00C82CED">
        <w:rPr>
          <w:rFonts w:ascii="Arial" w:hAnsi="Arial" w:cs="Arial"/>
          <w:sz w:val="20"/>
          <w:szCs w:val="20"/>
        </w:rPr>
        <w:tab/>
        <w:t xml:space="preserve">2 x v elektronickej, formát výkresov v PDF, </w:t>
      </w:r>
      <w:proofErr w:type="spellStart"/>
      <w:r w:rsidRPr="00C82CED">
        <w:rPr>
          <w:rFonts w:ascii="Arial" w:hAnsi="Arial" w:cs="Arial"/>
          <w:sz w:val="20"/>
          <w:szCs w:val="20"/>
        </w:rPr>
        <w:t>dgn</w:t>
      </w:r>
      <w:proofErr w:type="spellEnd"/>
      <w:r w:rsidRPr="00C82CED">
        <w:rPr>
          <w:rFonts w:ascii="Arial" w:hAnsi="Arial" w:cs="Arial"/>
          <w:sz w:val="20"/>
          <w:szCs w:val="20"/>
        </w:rPr>
        <w:t>/</w:t>
      </w:r>
      <w:proofErr w:type="spellStart"/>
      <w:r w:rsidRPr="00C82CED">
        <w:rPr>
          <w:rFonts w:ascii="Arial" w:hAnsi="Arial" w:cs="Arial"/>
          <w:sz w:val="20"/>
          <w:szCs w:val="20"/>
        </w:rPr>
        <w:t>dwg</w:t>
      </w:r>
      <w:proofErr w:type="spellEnd"/>
      <w:r w:rsidRPr="00C82CED">
        <w:rPr>
          <w:rFonts w:ascii="Arial" w:hAnsi="Arial" w:cs="Arial"/>
          <w:sz w:val="20"/>
          <w:szCs w:val="20"/>
        </w:rPr>
        <w:t xml:space="preserve">, formát textov </w:t>
      </w:r>
      <w:proofErr w:type="spellStart"/>
      <w:r w:rsidRPr="00C82CED">
        <w:rPr>
          <w:rFonts w:ascii="Arial" w:hAnsi="Arial" w:cs="Arial"/>
          <w:sz w:val="20"/>
          <w:szCs w:val="20"/>
        </w:rPr>
        <w:t>doc</w:t>
      </w:r>
      <w:proofErr w:type="spellEnd"/>
      <w:r w:rsidRPr="00C82CED">
        <w:rPr>
          <w:rFonts w:ascii="Arial" w:hAnsi="Arial" w:cs="Arial"/>
          <w:sz w:val="20"/>
          <w:szCs w:val="20"/>
        </w:rPr>
        <w:t xml:space="preserve">, formát  rozpočtu s výkazom výmer </w:t>
      </w:r>
      <w:proofErr w:type="spellStart"/>
      <w:r w:rsidRPr="00C82CED">
        <w:rPr>
          <w:rFonts w:ascii="Arial" w:hAnsi="Arial" w:cs="Arial"/>
          <w:sz w:val="20"/>
          <w:szCs w:val="20"/>
        </w:rPr>
        <w:t>xls</w:t>
      </w:r>
      <w:proofErr w:type="spellEnd"/>
      <w:r w:rsidRPr="00C82CED">
        <w:rPr>
          <w:rFonts w:ascii="Arial" w:hAnsi="Arial" w:cs="Arial"/>
          <w:sz w:val="20"/>
          <w:szCs w:val="20"/>
        </w:rPr>
        <w:t xml:space="preserve"> - v neuzamknutom tvare. </w:t>
      </w:r>
    </w:p>
    <w:p w:rsidR="00C82CED" w:rsidRDefault="00C82CED" w:rsidP="00C82CED">
      <w:pPr>
        <w:spacing w:line="240" w:lineRule="auto"/>
        <w:jc w:val="both"/>
        <w:rPr>
          <w:rFonts w:ascii="Arial" w:hAnsi="Arial" w:cs="Arial"/>
          <w:b/>
          <w:color w:val="000000"/>
          <w:sz w:val="20"/>
          <w:szCs w:val="20"/>
          <w:u w:val="single"/>
        </w:rPr>
      </w:pPr>
      <w:r w:rsidRPr="00C82CED">
        <w:rPr>
          <w:rFonts w:ascii="Arial" w:hAnsi="Arial" w:cs="Arial"/>
          <w:b/>
          <w:color w:val="000000"/>
          <w:sz w:val="20"/>
          <w:szCs w:val="20"/>
          <w:u w:val="single"/>
        </w:rPr>
        <w:t>Inžinierska činnosť</w:t>
      </w:r>
      <w:r>
        <w:rPr>
          <w:rFonts w:ascii="Arial" w:hAnsi="Arial" w:cs="Arial"/>
          <w:b/>
          <w:color w:val="000000"/>
          <w:sz w:val="20"/>
          <w:szCs w:val="20"/>
          <w:u w:val="single"/>
        </w:rPr>
        <w:t xml:space="preserve"> </w:t>
      </w:r>
      <w:r w:rsidRPr="00C82CED">
        <w:rPr>
          <w:rFonts w:ascii="Arial" w:hAnsi="Arial" w:cs="Arial"/>
          <w:sz w:val="20"/>
          <w:szCs w:val="20"/>
        </w:rPr>
        <w:t>(PD pre IČ si zhotoviteľ zabezpečí sám).</w:t>
      </w:r>
    </w:p>
    <w:p w:rsidR="00C82CED" w:rsidRPr="00C82CED" w:rsidRDefault="00C82CED" w:rsidP="00C82CED">
      <w:pPr>
        <w:spacing w:line="240" w:lineRule="auto"/>
        <w:jc w:val="both"/>
        <w:rPr>
          <w:rFonts w:ascii="Arial" w:hAnsi="Arial" w:cs="Arial"/>
          <w:b/>
          <w:color w:val="000000"/>
          <w:sz w:val="20"/>
          <w:szCs w:val="20"/>
          <w:u w:val="single"/>
        </w:rPr>
      </w:pPr>
      <w:r w:rsidRPr="00C82CED">
        <w:rPr>
          <w:rFonts w:ascii="Arial" w:hAnsi="Arial" w:cs="Arial"/>
          <w:sz w:val="20"/>
          <w:szCs w:val="20"/>
        </w:rPr>
        <w:t>Inžinierska činnosť musí byť v takom rozsahu, že bude v sebe zahrňovať  zabezpečenie najmä:</w:t>
      </w:r>
    </w:p>
    <w:p w:rsidR="00C82CED" w:rsidRPr="00C82CED" w:rsidRDefault="00C82CED" w:rsidP="00C82CED">
      <w:pPr>
        <w:spacing w:line="240" w:lineRule="auto"/>
        <w:ind w:left="175" w:hanging="142"/>
        <w:jc w:val="both"/>
        <w:rPr>
          <w:rFonts w:ascii="Arial" w:hAnsi="Arial" w:cs="Arial"/>
          <w:sz w:val="20"/>
          <w:szCs w:val="20"/>
        </w:rPr>
      </w:pPr>
      <w:r w:rsidRPr="00C82CED">
        <w:rPr>
          <w:rFonts w:ascii="Arial" w:hAnsi="Arial" w:cs="Arial"/>
          <w:sz w:val="20"/>
          <w:szCs w:val="20"/>
        </w:rPr>
        <w:t>- vyjadrení, stanovísk, súhlasov, žiadostí a činností k vydaniu schvaľovacích rozhodnutí príslušných orgánov, organizácií, schválenia predloženej PD, vytýčenie inžinierskych sietí a vydanie príslušného stavebného povolenia,</w:t>
      </w:r>
    </w:p>
    <w:p w:rsidR="00C82CED" w:rsidRPr="00C82CED" w:rsidRDefault="00C82CED" w:rsidP="00C82CED">
      <w:pPr>
        <w:spacing w:after="0" w:line="240" w:lineRule="auto"/>
        <w:outlineLvl w:val="0"/>
        <w:rPr>
          <w:rFonts w:ascii="Times New Roman" w:eastAsia="Times New Roman" w:hAnsi="Times New Roman"/>
          <w:sz w:val="20"/>
          <w:szCs w:val="20"/>
          <w:lang w:eastAsia="cs-CZ"/>
        </w:rPr>
      </w:pPr>
      <w:r w:rsidRPr="00C82CED">
        <w:rPr>
          <w:rFonts w:ascii="Arial" w:hAnsi="Arial" w:cs="Arial"/>
          <w:sz w:val="20"/>
          <w:szCs w:val="20"/>
        </w:rPr>
        <w:t>-zabezpečenie vydania právoplatného stavebného povolenia a kolaudačného rozhodnutia.</w:t>
      </w:r>
    </w:p>
    <w:p w:rsidR="00C82CED" w:rsidRDefault="00C82CED" w:rsidP="00C82CED">
      <w:pPr>
        <w:pStyle w:val="Odsekzoznamu"/>
        <w:spacing w:line="276" w:lineRule="auto"/>
        <w:ind w:left="0" w:right="176"/>
        <w:rPr>
          <w:rFonts w:ascii="Arial" w:hAnsi="Arial" w:cs="Arial"/>
          <w:sz w:val="20"/>
          <w:szCs w:val="20"/>
        </w:rPr>
      </w:pPr>
    </w:p>
    <w:p w:rsidR="00C82CED" w:rsidRPr="00C82CED" w:rsidRDefault="00C82CED" w:rsidP="00C82CED">
      <w:pPr>
        <w:tabs>
          <w:tab w:val="left" w:pos="489"/>
        </w:tabs>
        <w:jc w:val="both"/>
        <w:rPr>
          <w:rFonts w:ascii="Arial" w:hAnsi="Arial" w:cs="Arial"/>
          <w:sz w:val="20"/>
          <w:szCs w:val="20"/>
        </w:rPr>
      </w:pPr>
      <w:r w:rsidRPr="00C82CED">
        <w:rPr>
          <w:rFonts w:ascii="Arial" w:hAnsi="Arial" w:cs="Arial"/>
          <w:b/>
          <w:sz w:val="20"/>
          <w:szCs w:val="20"/>
          <w:u w:val="single"/>
        </w:rPr>
        <w:t>Geodetické zameranie</w:t>
      </w:r>
      <w:r w:rsidRPr="00C82CED">
        <w:rPr>
          <w:rFonts w:ascii="Arial" w:hAnsi="Arial" w:cs="Arial"/>
          <w:b/>
          <w:sz w:val="20"/>
          <w:szCs w:val="20"/>
        </w:rPr>
        <w:t xml:space="preserve"> </w:t>
      </w:r>
      <w:r w:rsidRPr="00C82CED">
        <w:rPr>
          <w:rFonts w:ascii="Arial" w:hAnsi="Arial" w:cs="Arial"/>
          <w:sz w:val="20"/>
          <w:szCs w:val="20"/>
        </w:rPr>
        <w:t xml:space="preserve">2x v tlačovej forme a 1 x v elektronickej, formát PDF, </w:t>
      </w:r>
      <w:proofErr w:type="spellStart"/>
      <w:r w:rsidRPr="00C82CED">
        <w:rPr>
          <w:rFonts w:ascii="Arial" w:hAnsi="Arial" w:cs="Arial"/>
          <w:sz w:val="20"/>
          <w:szCs w:val="20"/>
        </w:rPr>
        <w:t>dgn</w:t>
      </w:r>
      <w:proofErr w:type="spellEnd"/>
      <w:r w:rsidRPr="00C82CED">
        <w:rPr>
          <w:rFonts w:ascii="Arial" w:hAnsi="Arial" w:cs="Arial"/>
          <w:sz w:val="20"/>
          <w:szCs w:val="20"/>
        </w:rPr>
        <w:t>/</w:t>
      </w:r>
      <w:proofErr w:type="spellStart"/>
      <w:r w:rsidRPr="00C82CED">
        <w:rPr>
          <w:rFonts w:ascii="Arial" w:hAnsi="Arial" w:cs="Arial"/>
          <w:sz w:val="20"/>
          <w:szCs w:val="20"/>
        </w:rPr>
        <w:t>dwg</w:t>
      </w:r>
      <w:proofErr w:type="spellEnd"/>
      <w:r w:rsidRPr="00C82CED">
        <w:rPr>
          <w:rFonts w:ascii="Arial" w:hAnsi="Arial" w:cs="Arial"/>
          <w:sz w:val="20"/>
          <w:szCs w:val="20"/>
        </w:rPr>
        <w:t xml:space="preserve"> v neuzamknutom tvare. </w:t>
      </w:r>
    </w:p>
    <w:p w:rsidR="00C82CED" w:rsidRPr="00C82CED" w:rsidRDefault="00C82CED" w:rsidP="00C82CED">
      <w:pPr>
        <w:jc w:val="both"/>
        <w:rPr>
          <w:rFonts w:ascii="Arial" w:hAnsi="Arial" w:cs="Arial"/>
          <w:sz w:val="20"/>
          <w:szCs w:val="20"/>
        </w:rPr>
      </w:pPr>
      <w:r w:rsidRPr="00C82CED">
        <w:rPr>
          <w:rFonts w:ascii="Arial" w:hAnsi="Arial" w:cs="Arial"/>
          <w:b/>
          <w:sz w:val="20"/>
          <w:szCs w:val="20"/>
          <w:u w:val="single"/>
        </w:rPr>
        <w:t>Majetkovo-právne vysporiadanie ku kolaudácii</w:t>
      </w:r>
      <w:r w:rsidRPr="00C82CED">
        <w:rPr>
          <w:rFonts w:ascii="Arial" w:hAnsi="Arial" w:cs="Arial"/>
          <w:sz w:val="20"/>
          <w:szCs w:val="20"/>
        </w:rPr>
        <w:t xml:space="preserve"> (10 vlastníkov).</w:t>
      </w:r>
    </w:p>
    <w:p w:rsidR="00C82CED" w:rsidRPr="00C82CED" w:rsidRDefault="00C82CED" w:rsidP="00C82CED">
      <w:pPr>
        <w:jc w:val="both"/>
        <w:rPr>
          <w:rFonts w:ascii="Arial" w:hAnsi="Arial" w:cs="Arial"/>
          <w:b/>
          <w:sz w:val="20"/>
          <w:szCs w:val="20"/>
          <w:u w:val="single"/>
        </w:rPr>
      </w:pPr>
      <w:r w:rsidRPr="00C82CED">
        <w:rPr>
          <w:rFonts w:ascii="Arial" w:hAnsi="Arial" w:cs="Arial"/>
          <w:b/>
          <w:sz w:val="20"/>
          <w:szCs w:val="20"/>
          <w:u w:val="single"/>
        </w:rPr>
        <w:t>Realizácia</w:t>
      </w:r>
    </w:p>
    <w:p w:rsidR="00C82CED" w:rsidRPr="00C82CED" w:rsidRDefault="00C82CED" w:rsidP="00227612">
      <w:pPr>
        <w:numPr>
          <w:ilvl w:val="0"/>
          <w:numId w:val="11"/>
        </w:numPr>
        <w:autoSpaceDE w:val="0"/>
        <w:autoSpaceDN w:val="0"/>
        <w:spacing w:after="0" w:line="240" w:lineRule="auto"/>
        <w:ind w:left="317" w:hanging="284"/>
        <w:jc w:val="both"/>
        <w:rPr>
          <w:rFonts w:ascii="Arial" w:hAnsi="Arial" w:cs="Arial"/>
          <w:sz w:val="20"/>
          <w:szCs w:val="20"/>
        </w:rPr>
      </w:pPr>
      <w:r w:rsidRPr="00C82CED">
        <w:rPr>
          <w:rFonts w:ascii="Arial" w:hAnsi="Arial" w:cs="Arial"/>
          <w:sz w:val="20"/>
          <w:szCs w:val="20"/>
        </w:rPr>
        <w:t>v zmysle schválenej PD,</w:t>
      </w:r>
    </w:p>
    <w:p w:rsidR="00C82CED" w:rsidRPr="00C82CED" w:rsidRDefault="00C82CED" w:rsidP="00227612">
      <w:pPr>
        <w:numPr>
          <w:ilvl w:val="0"/>
          <w:numId w:val="11"/>
        </w:numPr>
        <w:autoSpaceDE w:val="0"/>
        <w:autoSpaceDN w:val="0"/>
        <w:spacing w:after="0" w:line="240" w:lineRule="auto"/>
        <w:ind w:left="317" w:hanging="284"/>
        <w:jc w:val="both"/>
        <w:rPr>
          <w:rFonts w:ascii="Arial" w:hAnsi="Arial" w:cs="Arial"/>
          <w:sz w:val="20"/>
          <w:szCs w:val="20"/>
        </w:rPr>
      </w:pPr>
      <w:r w:rsidRPr="00C82CED">
        <w:rPr>
          <w:rFonts w:ascii="Arial" w:hAnsi="Arial" w:cs="Arial"/>
          <w:sz w:val="20"/>
          <w:szCs w:val="20"/>
        </w:rPr>
        <w:t>PD skutočného vyhotovenia.</w:t>
      </w:r>
    </w:p>
    <w:p w:rsidR="00C82CED" w:rsidRPr="00C82CED" w:rsidRDefault="00C82CED" w:rsidP="00C82CED">
      <w:pPr>
        <w:pStyle w:val="Odsekzoznamu"/>
        <w:spacing w:line="276" w:lineRule="auto"/>
        <w:ind w:left="0" w:right="176"/>
        <w:rPr>
          <w:rFonts w:ascii="Arial" w:hAnsi="Arial" w:cs="Arial"/>
          <w:sz w:val="20"/>
          <w:szCs w:val="20"/>
        </w:rPr>
      </w:pPr>
    </w:p>
    <w:p w:rsidR="006204C6" w:rsidRPr="00C82CED" w:rsidRDefault="006204C6" w:rsidP="00C1621E">
      <w:pPr>
        <w:spacing w:after="0" w:line="240" w:lineRule="auto"/>
        <w:outlineLvl w:val="0"/>
        <w:rPr>
          <w:rFonts w:ascii="Times New Roman" w:eastAsia="Times New Roman" w:hAnsi="Times New Roman"/>
          <w:sz w:val="20"/>
          <w:szCs w:val="20"/>
          <w:lang w:eastAsia="cs-CZ"/>
        </w:rPr>
      </w:pPr>
    </w:p>
    <w:p w:rsidR="00C82CED" w:rsidRPr="00C82CED" w:rsidRDefault="00C82CED" w:rsidP="00C82CED">
      <w:pPr>
        <w:tabs>
          <w:tab w:val="left" w:pos="426"/>
        </w:tabs>
        <w:autoSpaceDE w:val="0"/>
        <w:autoSpaceDN w:val="0"/>
        <w:spacing w:after="0" w:line="240" w:lineRule="auto"/>
        <w:jc w:val="both"/>
        <w:rPr>
          <w:rFonts w:ascii="Arial" w:eastAsia="Times New Roman" w:hAnsi="Arial" w:cs="Arial"/>
          <w:sz w:val="20"/>
          <w:szCs w:val="20"/>
          <w:lang w:eastAsia="sk-SK"/>
        </w:rPr>
      </w:pPr>
      <w:r>
        <w:rPr>
          <w:rFonts w:ascii="Arial" w:eastAsia="Times New Roman" w:hAnsi="Arial" w:cs="Arial"/>
          <w:sz w:val="20"/>
          <w:szCs w:val="20"/>
          <w:lang w:eastAsia="sk-SK"/>
        </w:rPr>
        <w:t>Úspešný predkladateľ</w:t>
      </w:r>
      <w:r w:rsidRPr="00C82CED">
        <w:rPr>
          <w:rFonts w:ascii="Arial" w:eastAsia="Times New Roman" w:hAnsi="Arial" w:cs="Arial"/>
          <w:sz w:val="20"/>
          <w:szCs w:val="20"/>
          <w:lang w:eastAsia="sk-SK"/>
        </w:rPr>
        <w:t xml:space="preserve"> bude ponúkať komplexné služby na báze „komplexnej zodpovednosti“ tak, aby celková cena predmetu zákazky pokryla všetky jeho záväzky v</w:t>
      </w:r>
      <w:r>
        <w:rPr>
          <w:rFonts w:ascii="Arial" w:eastAsia="Times New Roman" w:hAnsi="Arial" w:cs="Arial"/>
          <w:sz w:val="20"/>
          <w:szCs w:val="20"/>
          <w:lang w:eastAsia="sk-SK"/>
        </w:rPr>
        <w:t> </w:t>
      </w:r>
      <w:r w:rsidRPr="00C82CED">
        <w:rPr>
          <w:rFonts w:ascii="Arial" w:eastAsia="Times New Roman" w:hAnsi="Arial" w:cs="Arial"/>
          <w:sz w:val="20"/>
          <w:szCs w:val="20"/>
          <w:lang w:eastAsia="sk-SK"/>
        </w:rPr>
        <w:t>zmysle</w:t>
      </w:r>
      <w:r>
        <w:rPr>
          <w:rFonts w:ascii="Arial" w:eastAsia="Times New Roman" w:hAnsi="Arial" w:cs="Arial"/>
          <w:sz w:val="20"/>
          <w:szCs w:val="20"/>
          <w:lang w:eastAsia="sk-SK"/>
        </w:rPr>
        <w:t xml:space="preserve"> Výzvy</w:t>
      </w:r>
      <w:r w:rsidRPr="00C82CED">
        <w:rPr>
          <w:rFonts w:ascii="Arial" w:eastAsia="Times New Roman" w:hAnsi="Arial" w:cs="Arial"/>
          <w:sz w:val="20"/>
          <w:szCs w:val="20"/>
          <w:lang w:eastAsia="sk-SK"/>
        </w:rPr>
        <w:t>, ktoré mu vzniknú pri vykonávaní diela.</w:t>
      </w:r>
    </w:p>
    <w:p w:rsidR="006204C6" w:rsidRPr="00C82CED" w:rsidRDefault="006204C6" w:rsidP="00C1621E">
      <w:pPr>
        <w:spacing w:after="0" w:line="240" w:lineRule="auto"/>
        <w:outlineLvl w:val="0"/>
        <w:rPr>
          <w:rFonts w:ascii="Times New Roman" w:eastAsia="Times New Roman" w:hAnsi="Times New Roman"/>
          <w:sz w:val="20"/>
          <w:szCs w:val="20"/>
          <w:lang w:eastAsia="cs-CZ"/>
        </w:rPr>
      </w:pPr>
    </w:p>
    <w:p w:rsidR="006204C6" w:rsidRPr="00C82CED" w:rsidRDefault="006204C6" w:rsidP="00C1621E">
      <w:pPr>
        <w:spacing w:after="0" w:line="240" w:lineRule="auto"/>
        <w:outlineLvl w:val="0"/>
        <w:rPr>
          <w:rFonts w:ascii="Times New Roman" w:eastAsia="Times New Roman" w:hAnsi="Times New Roman"/>
          <w:sz w:val="20"/>
          <w:szCs w:val="20"/>
          <w:lang w:eastAsia="cs-CZ"/>
        </w:rPr>
      </w:pPr>
    </w:p>
    <w:p w:rsidR="006204C6" w:rsidRPr="00C82CED" w:rsidRDefault="006204C6" w:rsidP="00C1621E">
      <w:pPr>
        <w:spacing w:after="0" w:line="240" w:lineRule="auto"/>
        <w:outlineLvl w:val="0"/>
        <w:rPr>
          <w:rFonts w:ascii="Times New Roman" w:eastAsia="Times New Roman" w:hAnsi="Times New Roman"/>
          <w:sz w:val="20"/>
          <w:szCs w:val="20"/>
          <w:lang w:eastAsia="cs-CZ"/>
        </w:rPr>
      </w:pPr>
    </w:p>
    <w:p w:rsidR="006204C6" w:rsidRPr="00C82CED" w:rsidRDefault="006204C6" w:rsidP="00C1621E">
      <w:pPr>
        <w:spacing w:after="0" w:line="240" w:lineRule="auto"/>
        <w:outlineLvl w:val="0"/>
        <w:rPr>
          <w:rFonts w:ascii="Times New Roman" w:eastAsia="Times New Roman" w:hAnsi="Times New Roman"/>
          <w:sz w:val="20"/>
          <w:szCs w:val="20"/>
          <w:lang w:eastAsia="cs-CZ"/>
        </w:rPr>
      </w:pPr>
    </w:p>
    <w:p w:rsidR="006204C6" w:rsidRPr="00C82CED" w:rsidRDefault="006204C6" w:rsidP="00C1621E">
      <w:pPr>
        <w:spacing w:after="0" w:line="240" w:lineRule="auto"/>
        <w:outlineLvl w:val="0"/>
        <w:rPr>
          <w:rFonts w:ascii="Times New Roman" w:eastAsia="Times New Roman" w:hAnsi="Times New Roman"/>
          <w:sz w:val="20"/>
          <w:szCs w:val="20"/>
          <w:lang w:eastAsia="cs-CZ"/>
        </w:rPr>
      </w:pPr>
    </w:p>
    <w:p w:rsidR="006204C6" w:rsidRPr="00C82CED" w:rsidRDefault="006204C6" w:rsidP="00C1621E">
      <w:pPr>
        <w:spacing w:after="0" w:line="240" w:lineRule="auto"/>
        <w:outlineLvl w:val="0"/>
        <w:rPr>
          <w:rFonts w:ascii="Times New Roman" w:eastAsia="Times New Roman" w:hAnsi="Times New Roman"/>
          <w:sz w:val="20"/>
          <w:szCs w:val="20"/>
          <w:lang w:eastAsia="cs-CZ"/>
        </w:rPr>
      </w:pPr>
    </w:p>
    <w:p w:rsidR="006204C6" w:rsidRPr="00C82CED" w:rsidRDefault="006204C6" w:rsidP="00C1621E">
      <w:pPr>
        <w:spacing w:after="0" w:line="240" w:lineRule="auto"/>
        <w:outlineLvl w:val="0"/>
        <w:rPr>
          <w:rFonts w:ascii="Times New Roman" w:eastAsia="Times New Roman" w:hAnsi="Times New Roman"/>
          <w:sz w:val="20"/>
          <w:szCs w:val="20"/>
          <w:lang w:eastAsia="cs-CZ"/>
        </w:rPr>
      </w:pPr>
    </w:p>
    <w:p w:rsidR="006204C6" w:rsidRPr="00C82CED" w:rsidRDefault="006204C6" w:rsidP="00C1621E">
      <w:pPr>
        <w:spacing w:after="0" w:line="240" w:lineRule="auto"/>
        <w:outlineLvl w:val="0"/>
        <w:rPr>
          <w:rFonts w:ascii="Times New Roman" w:eastAsia="Times New Roman" w:hAnsi="Times New Roman"/>
          <w:sz w:val="20"/>
          <w:szCs w:val="20"/>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C82CED" w:rsidRDefault="00C82CED" w:rsidP="00C1621E">
      <w:pPr>
        <w:spacing w:after="0" w:line="240" w:lineRule="auto"/>
        <w:outlineLvl w:val="0"/>
        <w:rPr>
          <w:rFonts w:ascii="Times New Roman" w:eastAsia="Times New Roman" w:hAnsi="Times New Roman"/>
          <w:sz w:val="24"/>
          <w:szCs w:val="28"/>
          <w:lang w:eastAsia="cs-CZ"/>
        </w:rPr>
      </w:pPr>
    </w:p>
    <w:p w:rsidR="00C82CED" w:rsidRDefault="00C82CED" w:rsidP="00C1621E">
      <w:pPr>
        <w:spacing w:after="0" w:line="240" w:lineRule="auto"/>
        <w:outlineLvl w:val="0"/>
        <w:rPr>
          <w:rFonts w:ascii="Times New Roman" w:eastAsia="Times New Roman" w:hAnsi="Times New Roman"/>
          <w:sz w:val="24"/>
          <w:szCs w:val="28"/>
          <w:lang w:eastAsia="cs-CZ"/>
        </w:rPr>
      </w:pPr>
    </w:p>
    <w:p w:rsidR="00C82CED" w:rsidRDefault="00C82CED" w:rsidP="00C1621E">
      <w:pPr>
        <w:spacing w:after="0" w:line="240" w:lineRule="auto"/>
        <w:outlineLvl w:val="0"/>
        <w:rPr>
          <w:rFonts w:ascii="Times New Roman" w:eastAsia="Times New Roman" w:hAnsi="Times New Roman"/>
          <w:sz w:val="24"/>
          <w:szCs w:val="28"/>
          <w:lang w:eastAsia="cs-CZ"/>
        </w:rPr>
      </w:pPr>
    </w:p>
    <w:p w:rsidR="00A86437" w:rsidRDefault="00A86437" w:rsidP="00C1621E">
      <w:pPr>
        <w:spacing w:after="0" w:line="240" w:lineRule="auto"/>
        <w:outlineLvl w:val="0"/>
        <w:rPr>
          <w:rFonts w:ascii="Arial" w:hAnsi="Arial" w:cs="Arial"/>
          <w:b/>
          <w:sz w:val="24"/>
          <w:szCs w:val="24"/>
        </w:rPr>
      </w:pPr>
      <w:r>
        <w:rPr>
          <w:rFonts w:ascii="Arial" w:hAnsi="Arial" w:cs="Arial"/>
          <w:b/>
          <w:sz w:val="24"/>
          <w:szCs w:val="24"/>
        </w:rPr>
        <w:lastRenderedPageBreak/>
        <w:t>Príloha č. 2: Investičné zadanie</w:t>
      </w:r>
    </w:p>
    <w:p w:rsidR="00A86437" w:rsidRDefault="00A86437" w:rsidP="00C1621E">
      <w:pPr>
        <w:spacing w:after="0" w:line="240" w:lineRule="auto"/>
        <w:outlineLvl w:val="0"/>
        <w:rPr>
          <w:rFonts w:ascii="Times New Roman" w:eastAsia="Times New Roman" w:hAnsi="Times New Roman"/>
          <w:sz w:val="24"/>
          <w:szCs w:val="28"/>
          <w:lang w:eastAsia="cs-CZ"/>
        </w:rPr>
      </w:pPr>
    </w:p>
    <w:p w:rsidR="009A0759" w:rsidRPr="009A0759" w:rsidRDefault="009A0759" w:rsidP="009A0759">
      <w:pPr>
        <w:autoSpaceDE w:val="0"/>
        <w:autoSpaceDN w:val="0"/>
        <w:spacing w:after="0" w:line="240" w:lineRule="auto"/>
        <w:jc w:val="center"/>
        <w:rPr>
          <w:rFonts w:ascii="Times New Roman" w:eastAsia="Times New Roman" w:hAnsi="Times New Roman"/>
          <w:b/>
          <w:sz w:val="32"/>
          <w:szCs w:val="32"/>
          <w:u w:val="single"/>
          <w:lang w:eastAsia="sk-SK"/>
        </w:rPr>
      </w:pPr>
      <w:r w:rsidRPr="009A0759">
        <w:rPr>
          <w:rFonts w:ascii="Times New Roman" w:eastAsia="Times New Roman" w:hAnsi="Times New Roman"/>
          <w:b/>
          <w:sz w:val="32"/>
          <w:szCs w:val="32"/>
          <w:u w:val="single"/>
          <w:lang w:eastAsia="sk-SK"/>
        </w:rPr>
        <w:t>Investičné zadanie.</w:t>
      </w:r>
    </w:p>
    <w:p w:rsidR="009A0759" w:rsidRPr="009A0759" w:rsidRDefault="009A0759" w:rsidP="009A0759">
      <w:pPr>
        <w:autoSpaceDE w:val="0"/>
        <w:autoSpaceDN w:val="0"/>
        <w:spacing w:after="0" w:line="240" w:lineRule="auto"/>
        <w:jc w:val="center"/>
        <w:rPr>
          <w:rFonts w:ascii="Times New Roman" w:eastAsia="Times New Roman" w:hAnsi="Times New Roman"/>
          <w:sz w:val="20"/>
          <w:szCs w:val="20"/>
          <w:lang w:eastAsia="sk-SK"/>
        </w:rPr>
      </w:pPr>
      <w:r w:rsidRPr="009A0759">
        <w:rPr>
          <w:rFonts w:ascii="Times New Roman" w:eastAsia="Times New Roman" w:hAnsi="Times New Roman"/>
          <w:sz w:val="20"/>
          <w:szCs w:val="20"/>
          <w:lang w:eastAsia="sk-SK"/>
        </w:rPr>
        <w:t>Č. 2015/07/13-SP/MF</w:t>
      </w:r>
    </w:p>
    <w:p w:rsidR="009A0759" w:rsidRPr="009A0759" w:rsidRDefault="009A0759" w:rsidP="009A0759">
      <w:pPr>
        <w:autoSpaceDE w:val="0"/>
        <w:autoSpaceDN w:val="0"/>
        <w:spacing w:after="0" w:line="240" w:lineRule="auto"/>
        <w:jc w:val="center"/>
        <w:rPr>
          <w:rFonts w:ascii="Times New Roman" w:eastAsia="Times New Roman" w:hAnsi="Times New Roman"/>
          <w:sz w:val="20"/>
          <w:szCs w:val="20"/>
          <w:lang w:eastAsia="sk-SK"/>
        </w:rPr>
      </w:pPr>
      <w:r w:rsidRPr="009A0759">
        <w:rPr>
          <w:rFonts w:ascii="Times New Roman" w:eastAsia="Times New Roman" w:hAnsi="Times New Roman"/>
          <w:sz w:val="20"/>
          <w:szCs w:val="20"/>
          <w:lang w:eastAsia="sk-SK"/>
        </w:rPr>
        <w:t>na vypracovanie projektovej dokumentácie stavby a realizáciu stavby</w:t>
      </w:r>
    </w:p>
    <w:p w:rsidR="009A0759" w:rsidRPr="009A0759" w:rsidRDefault="009A0759" w:rsidP="00227612">
      <w:pPr>
        <w:numPr>
          <w:ilvl w:val="0"/>
          <w:numId w:val="8"/>
        </w:numPr>
        <w:tabs>
          <w:tab w:val="num" w:pos="360"/>
        </w:tabs>
        <w:autoSpaceDE w:val="0"/>
        <w:autoSpaceDN w:val="0"/>
        <w:spacing w:after="0" w:line="240" w:lineRule="auto"/>
        <w:ind w:hanging="720"/>
        <w:jc w:val="both"/>
        <w:rPr>
          <w:rFonts w:ascii="Times New Roman" w:eastAsia="Times New Roman" w:hAnsi="Times New Roman"/>
          <w:b/>
          <w:sz w:val="28"/>
          <w:szCs w:val="28"/>
          <w:u w:val="single"/>
          <w:lang w:eastAsia="sk-SK"/>
        </w:rPr>
      </w:pPr>
      <w:r w:rsidRPr="009A0759">
        <w:rPr>
          <w:rFonts w:ascii="Times New Roman" w:eastAsia="Times New Roman" w:hAnsi="Times New Roman"/>
          <w:b/>
          <w:sz w:val="28"/>
          <w:szCs w:val="28"/>
          <w:u w:val="single"/>
          <w:lang w:eastAsia="sk-SK"/>
        </w:rPr>
        <w:t>Sprievodná správa</w:t>
      </w:r>
    </w:p>
    <w:p w:rsidR="009A0759" w:rsidRPr="009A0759" w:rsidRDefault="009A0759" w:rsidP="009A0759">
      <w:pPr>
        <w:autoSpaceDE w:val="0"/>
        <w:autoSpaceDN w:val="0"/>
        <w:spacing w:after="0" w:line="240" w:lineRule="auto"/>
        <w:ind w:left="360"/>
        <w:jc w:val="both"/>
        <w:rPr>
          <w:rFonts w:ascii="Times New Roman" w:eastAsia="Times New Roman" w:hAnsi="Times New Roman"/>
          <w:b/>
          <w:u w:val="single"/>
          <w:lang w:eastAsia="sk-SK"/>
        </w:rPr>
      </w:pPr>
    </w:p>
    <w:p w:rsidR="009A0759" w:rsidRPr="009A0759" w:rsidRDefault="009A0759" w:rsidP="00227612">
      <w:pPr>
        <w:numPr>
          <w:ilvl w:val="0"/>
          <w:numId w:val="12"/>
        </w:numPr>
        <w:tabs>
          <w:tab w:val="num" w:pos="360"/>
        </w:tabs>
        <w:autoSpaceDE w:val="0"/>
        <w:autoSpaceDN w:val="0"/>
        <w:spacing w:after="0" w:line="240" w:lineRule="auto"/>
        <w:jc w:val="both"/>
        <w:rPr>
          <w:rFonts w:ascii="Times New Roman" w:eastAsia="Times New Roman" w:hAnsi="Times New Roman"/>
          <w:sz w:val="26"/>
          <w:szCs w:val="26"/>
          <w:lang w:eastAsia="sk-SK"/>
        </w:rPr>
      </w:pPr>
      <w:r w:rsidRPr="009A0759">
        <w:rPr>
          <w:rFonts w:ascii="Times New Roman" w:eastAsia="Times New Roman" w:hAnsi="Times New Roman"/>
          <w:sz w:val="26"/>
          <w:szCs w:val="26"/>
          <w:lang w:eastAsia="sk-SK"/>
        </w:rPr>
        <w:t>Identifikačné údaje</w:t>
      </w:r>
    </w:p>
    <w:p w:rsidR="009A0759" w:rsidRPr="009A0759" w:rsidRDefault="009A0759" w:rsidP="00227612">
      <w:pPr>
        <w:numPr>
          <w:ilvl w:val="1"/>
          <w:numId w:val="13"/>
        </w:numPr>
        <w:autoSpaceDE w:val="0"/>
        <w:autoSpaceDN w:val="0"/>
        <w:spacing w:after="0" w:line="240" w:lineRule="auto"/>
        <w:ind w:firstLine="0"/>
        <w:jc w:val="both"/>
        <w:rPr>
          <w:rFonts w:ascii="Times New Roman" w:eastAsia="Times New Roman" w:hAnsi="Times New Roman"/>
          <w:sz w:val="20"/>
          <w:szCs w:val="20"/>
          <w:lang w:eastAsia="sk-SK"/>
        </w:rPr>
      </w:pPr>
      <w:r w:rsidRPr="009A0759">
        <w:rPr>
          <w:rFonts w:ascii="Times New Roman" w:eastAsia="Times New Roman" w:hAnsi="Times New Roman"/>
          <w:sz w:val="20"/>
          <w:szCs w:val="20"/>
          <w:lang w:eastAsia="sk-SK"/>
        </w:rPr>
        <w:t xml:space="preserve">   Stavba</w:t>
      </w:r>
    </w:p>
    <w:p w:rsidR="006204C6" w:rsidRDefault="009A0759" w:rsidP="009A0759">
      <w:pPr>
        <w:ind w:left="2694" w:hanging="2694"/>
        <w:jc w:val="both"/>
        <w:rPr>
          <w:rFonts w:ascii="Times New Roman" w:eastAsia="Times New Roman" w:hAnsi="Times New Roman"/>
          <w:b/>
          <w:lang w:eastAsia="sk-SK"/>
        </w:rPr>
      </w:pPr>
      <w:r w:rsidRPr="009A0759">
        <w:rPr>
          <w:rFonts w:ascii="Times New Roman" w:eastAsia="Times New Roman" w:hAnsi="Times New Roman"/>
          <w:lang w:eastAsia="sk-SK"/>
        </w:rPr>
        <w:t xml:space="preserve">                     Názov stavby :</w:t>
      </w:r>
      <w:r>
        <w:rPr>
          <w:rFonts w:ascii="Times New Roman" w:eastAsia="Times New Roman" w:hAnsi="Times New Roman"/>
          <w:lang w:eastAsia="sk-SK"/>
        </w:rPr>
        <w:t xml:space="preserve"> </w:t>
      </w:r>
      <w:r w:rsidRPr="009A0759">
        <w:rPr>
          <w:rFonts w:ascii="Times New Roman" w:eastAsia="Times New Roman" w:hAnsi="Times New Roman"/>
          <w:b/>
          <w:lang w:eastAsia="sk-SK"/>
        </w:rPr>
        <w:t xml:space="preserve">Devínska Nová </w:t>
      </w:r>
      <w:proofErr w:type="spellStart"/>
      <w:r w:rsidRPr="009A0759">
        <w:rPr>
          <w:rFonts w:ascii="Times New Roman" w:eastAsia="Times New Roman" w:hAnsi="Times New Roman"/>
          <w:b/>
          <w:lang w:eastAsia="sk-SK"/>
        </w:rPr>
        <w:t>Ves-Zohor</w:t>
      </w:r>
      <w:proofErr w:type="spellEnd"/>
      <w:r w:rsidRPr="009A0759">
        <w:rPr>
          <w:rFonts w:ascii="Times New Roman" w:eastAsia="Times New Roman" w:hAnsi="Times New Roman"/>
          <w:b/>
          <w:lang w:eastAsia="sk-SK"/>
        </w:rPr>
        <w:t xml:space="preserve"> – spevnenie časti zemnej priekopy nad </w:t>
      </w:r>
      <w:r>
        <w:rPr>
          <w:rFonts w:ascii="Times New Roman" w:eastAsia="Times New Roman" w:hAnsi="Times New Roman"/>
          <w:b/>
          <w:lang w:eastAsia="sk-SK"/>
        </w:rPr>
        <w:t xml:space="preserve">                       </w:t>
      </w:r>
      <w:proofErr w:type="spellStart"/>
      <w:r w:rsidRPr="009A0759">
        <w:rPr>
          <w:rFonts w:ascii="Times New Roman" w:eastAsia="Times New Roman" w:hAnsi="Times New Roman"/>
          <w:b/>
          <w:lang w:eastAsia="sk-SK"/>
        </w:rPr>
        <w:t>zárubným</w:t>
      </w:r>
      <w:proofErr w:type="spellEnd"/>
      <w:r>
        <w:rPr>
          <w:rFonts w:ascii="Times New Roman" w:eastAsia="Times New Roman" w:hAnsi="Times New Roman"/>
          <w:b/>
          <w:lang w:eastAsia="sk-SK"/>
        </w:rPr>
        <w:t xml:space="preserve"> </w:t>
      </w:r>
      <w:r w:rsidRPr="009A0759">
        <w:rPr>
          <w:rFonts w:ascii="Times New Roman" w:eastAsia="Times New Roman" w:hAnsi="Times New Roman"/>
          <w:b/>
          <w:lang w:eastAsia="sk-SK"/>
        </w:rPr>
        <w:t>múrom v km 5,5-5,8 (projekt a realizácia)</w:t>
      </w:r>
    </w:p>
    <w:p w:rsidR="009A0759" w:rsidRPr="009A0759" w:rsidRDefault="009A0759" w:rsidP="00AF174E">
      <w:pPr>
        <w:autoSpaceDE w:val="0"/>
        <w:autoSpaceDN w:val="0"/>
        <w:spacing w:after="0" w:line="240" w:lineRule="auto"/>
        <w:ind w:left="1068"/>
        <w:jc w:val="both"/>
        <w:rPr>
          <w:rFonts w:ascii="Times New Roman" w:eastAsia="Times New Roman" w:hAnsi="Times New Roman"/>
          <w:lang w:eastAsia="sk-SK"/>
        </w:rPr>
      </w:pPr>
      <w:r w:rsidRPr="009A0759">
        <w:rPr>
          <w:rFonts w:ascii="Times New Roman" w:eastAsia="Times New Roman" w:hAnsi="Times New Roman"/>
          <w:lang w:eastAsia="sk-SK"/>
        </w:rPr>
        <w:t>Miesto stavby : TÚ 2803 Devínska Nová Ves – Kúty, DÚ 02 Devínska Nová Ves - Zohor</w:t>
      </w:r>
    </w:p>
    <w:p w:rsidR="009A0759" w:rsidRPr="009A0759" w:rsidRDefault="009A0759" w:rsidP="009A0759">
      <w:pPr>
        <w:autoSpaceDE w:val="0"/>
        <w:autoSpaceDN w:val="0"/>
        <w:spacing w:after="0" w:line="240" w:lineRule="auto"/>
        <w:ind w:left="360"/>
        <w:jc w:val="both"/>
        <w:rPr>
          <w:rFonts w:ascii="Times New Roman" w:eastAsia="Times New Roman" w:hAnsi="Times New Roman"/>
          <w:lang w:eastAsia="sk-SK"/>
        </w:rPr>
      </w:pPr>
      <w:r w:rsidRPr="009A0759">
        <w:rPr>
          <w:rFonts w:ascii="Times New Roman" w:eastAsia="Times New Roman" w:hAnsi="Times New Roman"/>
          <w:lang w:eastAsia="sk-SK"/>
        </w:rPr>
        <w:t xml:space="preserve">               Okres: Malacky</w:t>
      </w:r>
    </w:p>
    <w:p w:rsidR="009A0759" w:rsidRPr="009A0759" w:rsidRDefault="009A0759" w:rsidP="009A0759">
      <w:pPr>
        <w:autoSpaceDE w:val="0"/>
        <w:autoSpaceDN w:val="0"/>
        <w:spacing w:after="0" w:line="240" w:lineRule="auto"/>
        <w:ind w:left="360"/>
        <w:jc w:val="both"/>
        <w:rPr>
          <w:rFonts w:ascii="Times New Roman" w:eastAsia="Times New Roman" w:hAnsi="Times New Roman"/>
          <w:lang w:eastAsia="sk-SK"/>
        </w:rPr>
      </w:pPr>
      <w:r w:rsidRPr="009A0759">
        <w:rPr>
          <w:rFonts w:ascii="Times New Roman" w:eastAsia="Times New Roman" w:hAnsi="Times New Roman"/>
          <w:lang w:eastAsia="sk-SK"/>
        </w:rPr>
        <w:t xml:space="preserve">               Kraj: Bratislavský</w:t>
      </w:r>
    </w:p>
    <w:p w:rsidR="009A0759" w:rsidRPr="009A0759" w:rsidRDefault="009A0759" w:rsidP="009A0759">
      <w:pPr>
        <w:autoSpaceDE w:val="0"/>
        <w:autoSpaceDN w:val="0"/>
        <w:spacing w:after="0" w:line="240" w:lineRule="auto"/>
        <w:ind w:left="360"/>
        <w:jc w:val="both"/>
        <w:rPr>
          <w:rFonts w:ascii="Times New Roman" w:eastAsia="Times New Roman" w:hAnsi="Times New Roman"/>
          <w:lang w:eastAsia="sk-SK"/>
        </w:rPr>
      </w:pPr>
      <w:r w:rsidRPr="009A0759">
        <w:rPr>
          <w:rFonts w:ascii="Times New Roman" w:eastAsia="Times New Roman" w:hAnsi="Times New Roman"/>
          <w:lang w:eastAsia="sk-SK"/>
        </w:rPr>
        <w:t xml:space="preserve">               Katastrálne územie : Stupava, </w:t>
      </w:r>
      <w:proofErr w:type="spellStart"/>
      <w:r w:rsidRPr="009A0759">
        <w:rPr>
          <w:rFonts w:ascii="Times New Roman" w:eastAsia="Times New Roman" w:hAnsi="Times New Roman"/>
          <w:lang w:eastAsia="sk-SK"/>
        </w:rPr>
        <w:t>Mást</w:t>
      </w:r>
      <w:proofErr w:type="spellEnd"/>
      <w:r w:rsidRPr="009A0759">
        <w:rPr>
          <w:rFonts w:ascii="Times New Roman" w:eastAsia="Times New Roman" w:hAnsi="Times New Roman"/>
          <w:lang w:eastAsia="sk-SK"/>
        </w:rPr>
        <w:t xml:space="preserve"> I.</w:t>
      </w:r>
    </w:p>
    <w:p w:rsidR="009A0759" w:rsidRPr="009A0759" w:rsidRDefault="009A0759" w:rsidP="009A0759">
      <w:pPr>
        <w:autoSpaceDE w:val="0"/>
        <w:autoSpaceDN w:val="0"/>
        <w:spacing w:after="0" w:line="240" w:lineRule="auto"/>
        <w:ind w:left="360"/>
        <w:jc w:val="both"/>
        <w:rPr>
          <w:rFonts w:ascii="Times New Roman" w:eastAsia="Times New Roman" w:hAnsi="Times New Roman"/>
          <w:lang w:eastAsia="sk-SK"/>
        </w:rPr>
      </w:pPr>
      <w:r w:rsidRPr="009A0759">
        <w:rPr>
          <w:rFonts w:ascii="Times New Roman" w:eastAsia="Times New Roman" w:hAnsi="Times New Roman"/>
          <w:lang w:eastAsia="sk-SK"/>
        </w:rPr>
        <w:t xml:space="preserve">               Odvetvie : ŽTS a OZT</w:t>
      </w:r>
    </w:p>
    <w:p w:rsidR="009A0759" w:rsidRPr="009A0759" w:rsidRDefault="009A0759" w:rsidP="009A0759">
      <w:pPr>
        <w:autoSpaceDE w:val="0"/>
        <w:autoSpaceDN w:val="0"/>
        <w:spacing w:after="0" w:line="240" w:lineRule="auto"/>
        <w:ind w:left="360"/>
        <w:jc w:val="both"/>
        <w:rPr>
          <w:rFonts w:ascii="Times New Roman" w:eastAsia="Times New Roman" w:hAnsi="Times New Roman"/>
          <w:lang w:eastAsia="sk-SK"/>
        </w:rPr>
      </w:pPr>
      <w:r w:rsidRPr="009A0759">
        <w:rPr>
          <w:rFonts w:ascii="Times New Roman" w:eastAsia="Times New Roman" w:hAnsi="Times New Roman"/>
          <w:lang w:eastAsia="sk-SK"/>
        </w:rPr>
        <w:t xml:space="preserve">               Charakter stavby: rekonštrukcia dopravnej cesty</w:t>
      </w:r>
    </w:p>
    <w:p w:rsidR="009A0759" w:rsidRPr="009A0759" w:rsidRDefault="009A0759" w:rsidP="00227612">
      <w:pPr>
        <w:numPr>
          <w:ilvl w:val="1"/>
          <w:numId w:val="13"/>
        </w:numPr>
        <w:autoSpaceDE w:val="0"/>
        <w:autoSpaceDN w:val="0"/>
        <w:spacing w:after="0" w:line="240" w:lineRule="auto"/>
        <w:ind w:firstLine="0"/>
        <w:jc w:val="both"/>
        <w:rPr>
          <w:rFonts w:ascii="Times New Roman" w:eastAsia="Times New Roman" w:hAnsi="Times New Roman"/>
          <w:sz w:val="20"/>
          <w:lang w:eastAsia="sk-SK"/>
        </w:rPr>
      </w:pPr>
      <w:r w:rsidRPr="009A0759">
        <w:rPr>
          <w:rFonts w:ascii="Times New Roman" w:eastAsia="Times New Roman" w:hAnsi="Times New Roman"/>
          <w:sz w:val="20"/>
          <w:lang w:eastAsia="sk-SK"/>
        </w:rPr>
        <w:t xml:space="preserve">   Stavebník </w:t>
      </w:r>
    </w:p>
    <w:p w:rsidR="009A0759" w:rsidRPr="009A0759" w:rsidRDefault="009A0759" w:rsidP="009A0759">
      <w:pPr>
        <w:tabs>
          <w:tab w:val="left" w:pos="1276"/>
        </w:tabs>
        <w:autoSpaceDE w:val="0"/>
        <w:autoSpaceDN w:val="0"/>
        <w:spacing w:after="0" w:line="240" w:lineRule="auto"/>
        <w:jc w:val="both"/>
        <w:rPr>
          <w:rFonts w:ascii="Times New Roman" w:eastAsia="Times New Roman" w:hAnsi="Times New Roman"/>
          <w:lang w:eastAsia="sk-SK"/>
        </w:rPr>
      </w:pPr>
      <w:r w:rsidRPr="009A0759">
        <w:rPr>
          <w:rFonts w:ascii="Times New Roman" w:eastAsia="Times New Roman" w:hAnsi="Times New Roman"/>
          <w:lang w:eastAsia="sk-SK"/>
        </w:rPr>
        <w:t xml:space="preserve">               </w:t>
      </w:r>
      <w:r w:rsidRPr="009A0759">
        <w:rPr>
          <w:rFonts w:ascii="Times New Roman" w:eastAsia="Times New Roman" w:hAnsi="Times New Roman"/>
          <w:lang w:eastAsia="sk-SK"/>
        </w:rPr>
        <w:tab/>
        <w:t>Názov stavebníka : Železnice Slovenskej republiky, Bratislava</w:t>
      </w:r>
    </w:p>
    <w:p w:rsidR="009A0759" w:rsidRPr="009A0759" w:rsidRDefault="009A0759" w:rsidP="009A0759">
      <w:pPr>
        <w:tabs>
          <w:tab w:val="left" w:pos="1276"/>
        </w:tabs>
        <w:autoSpaceDE w:val="0"/>
        <w:autoSpaceDN w:val="0"/>
        <w:spacing w:after="0" w:line="240" w:lineRule="auto"/>
        <w:jc w:val="both"/>
        <w:rPr>
          <w:rFonts w:ascii="Times New Roman" w:eastAsia="Times New Roman" w:hAnsi="Times New Roman"/>
          <w:lang w:eastAsia="sk-SK"/>
        </w:rPr>
      </w:pPr>
      <w:r w:rsidRPr="009A0759">
        <w:rPr>
          <w:rFonts w:ascii="Times New Roman" w:eastAsia="Times New Roman" w:hAnsi="Times New Roman"/>
          <w:lang w:eastAsia="sk-SK"/>
        </w:rPr>
        <w:tab/>
      </w:r>
      <w:r w:rsidRPr="009A0759">
        <w:rPr>
          <w:rFonts w:ascii="Times New Roman" w:eastAsia="Times New Roman" w:hAnsi="Times New Roman"/>
          <w:lang w:eastAsia="sk-SK"/>
        </w:rPr>
        <w:tab/>
      </w:r>
      <w:r w:rsidRPr="009A0759">
        <w:rPr>
          <w:rFonts w:ascii="Times New Roman" w:eastAsia="Times New Roman" w:hAnsi="Times New Roman"/>
          <w:lang w:eastAsia="sk-SK"/>
        </w:rPr>
        <w:tab/>
      </w:r>
      <w:r w:rsidRPr="009A0759">
        <w:rPr>
          <w:rFonts w:ascii="Times New Roman" w:eastAsia="Times New Roman" w:hAnsi="Times New Roman"/>
          <w:lang w:eastAsia="sk-SK"/>
        </w:rPr>
        <w:tab/>
      </w:r>
      <w:r w:rsidRPr="009A0759">
        <w:rPr>
          <w:rFonts w:ascii="Times New Roman" w:eastAsia="Times New Roman" w:hAnsi="Times New Roman"/>
          <w:lang w:eastAsia="sk-SK"/>
        </w:rPr>
        <w:tab/>
        <w:t>Klemensova 8, 813 61 Bratislava</w:t>
      </w:r>
    </w:p>
    <w:p w:rsidR="009A0759" w:rsidRPr="009A0759" w:rsidRDefault="009A0759" w:rsidP="009A0759">
      <w:pPr>
        <w:tabs>
          <w:tab w:val="left" w:pos="1276"/>
        </w:tabs>
        <w:autoSpaceDE w:val="0"/>
        <w:autoSpaceDN w:val="0"/>
        <w:spacing w:after="0" w:line="240" w:lineRule="auto"/>
        <w:jc w:val="both"/>
        <w:rPr>
          <w:rFonts w:ascii="Times New Roman" w:eastAsia="Times New Roman" w:hAnsi="Times New Roman"/>
          <w:lang w:eastAsia="sk-SK"/>
        </w:rPr>
      </w:pPr>
      <w:r w:rsidRPr="009A0759">
        <w:rPr>
          <w:rFonts w:ascii="Times New Roman" w:eastAsia="Times New Roman" w:hAnsi="Times New Roman"/>
          <w:sz w:val="20"/>
          <w:szCs w:val="20"/>
          <w:lang w:eastAsia="sk-SK"/>
        </w:rPr>
        <w:t xml:space="preserve">                        </w:t>
      </w:r>
      <w:r w:rsidRPr="009A0759">
        <w:rPr>
          <w:rFonts w:ascii="Times New Roman" w:eastAsia="Times New Roman" w:hAnsi="Times New Roman"/>
          <w:sz w:val="20"/>
          <w:szCs w:val="20"/>
          <w:lang w:eastAsia="sk-SK"/>
        </w:rPr>
        <w:tab/>
      </w:r>
      <w:r w:rsidRPr="009A0759">
        <w:rPr>
          <w:rFonts w:ascii="Times New Roman" w:eastAsia="Times New Roman" w:hAnsi="Times New Roman"/>
          <w:lang w:eastAsia="sk-SK"/>
        </w:rPr>
        <w:t>Nadriadený orgán : Ministerstvo dopravy, výstavby a regionálneho rozvoja SR</w:t>
      </w:r>
    </w:p>
    <w:p w:rsidR="009A0759" w:rsidRPr="009A0759" w:rsidRDefault="009A0759" w:rsidP="009A0759">
      <w:pPr>
        <w:tabs>
          <w:tab w:val="left" w:pos="1276"/>
        </w:tabs>
        <w:autoSpaceDE w:val="0"/>
        <w:autoSpaceDN w:val="0"/>
        <w:spacing w:after="0" w:line="240" w:lineRule="auto"/>
        <w:jc w:val="both"/>
        <w:rPr>
          <w:rFonts w:ascii="Times New Roman" w:eastAsia="Times New Roman" w:hAnsi="Times New Roman"/>
          <w:lang w:eastAsia="sk-SK"/>
        </w:rPr>
      </w:pPr>
      <w:r w:rsidRPr="009A0759">
        <w:rPr>
          <w:rFonts w:ascii="Times New Roman" w:eastAsia="Times New Roman" w:hAnsi="Times New Roman"/>
          <w:lang w:eastAsia="sk-SK"/>
        </w:rPr>
        <w:tab/>
      </w:r>
      <w:r w:rsidRPr="009A0759">
        <w:rPr>
          <w:rFonts w:ascii="Times New Roman" w:eastAsia="Times New Roman" w:hAnsi="Times New Roman"/>
          <w:lang w:eastAsia="sk-SK"/>
        </w:rPr>
        <w:tab/>
      </w:r>
      <w:r w:rsidRPr="009A0759">
        <w:rPr>
          <w:rFonts w:ascii="Times New Roman" w:eastAsia="Times New Roman" w:hAnsi="Times New Roman"/>
          <w:lang w:eastAsia="sk-SK"/>
        </w:rPr>
        <w:tab/>
      </w:r>
      <w:r w:rsidRPr="009A0759">
        <w:rPr>
          <w:rFonts w:ascii="Times New Roman" w:eastAsia="Times New Roman" w:hAnsi="Times New Roman"/>
          <w:lang w:eastAsia="sk-SK"/>
        </w:rPr>
        <w:tab/>
      </w:r>
      <w:r w:rsidRPr="009A0759">
        <w:rPr>
          <w:rFonts w:ascii="Times New Roman" w:eastAsia="Times New Roman" w:hAnsi="Times New Roman"/>
          <w:lang w:eastAsia="sk-SK"/>
        </w:rPr>
        <w:tab/>
        <w:t>Námestie slobody č. 6, 810 05 Bratislava</w:t>
      </w:r>
    </w:p>
    <w:p w:rsidR="009A0759" w:rsidRPr="009A0759" w:rsidRDefault="009A0759" w:rsidP="00227612">
      <w:pPr>
        <w:numPr>
          <w:ilvl w:val="1"/>
          <w:numId w:val="13"/>
        </w:numPr>
        <w:autoSpaceDE w:val="0"/>
        <w:autoSpaceDN w:val="0"/>
        <w:spacing w:after="0" w:line="240" w:lineRule="auto"/>
        <w:ind w:firstLine="0"/>
        <w:jc w:val="both"/>
        <w:rPr>
          <w:rFonts w:ascii="Times New Roman" w:eastAsia="Times New Roman" w:hAnsi="Times New Roman"/>
          <w:sz w:val="20"/>
          <w:szCs w:val="20"/>
          <w:lang w:eastAsia="sk-SK"/>
        </w:rPr>
      </w:pPr>
      <w:r w:rsidRPr="009A0759">
        <w:rPr>
          <w:rFonts w:ascii="Times New Roman" w:eastAsia="Times New Roman" w:hAnsi="Times New Roman"/>
          <w:sz w:val="20"/>
          <w:szCs w:val="20"/>
          <w:lang w:eastAsia="sk-SK"/>
        </w:rPr>
        <w:t xml:space="preserve">   Termíny</w:t>
      </w:r>
    </w:p>
    <w:p w:rsidR="009A0759" w:rsidRPr="009A0759" w:rsidRDefault="009A0759" w:rsidP="009A0759">
      <w:pPr>
        <w:autoSpaceDE w:val="0"/>
        <w:autoSpaceDN w:val="0"/>
        <w:spacing w:after="0" w:line="240" w:lineRule="auto"/>
        <w:ind w:left="360"/>
        <w:jc w:val="both"/>
        <w:rPr>
          <w:rFonts w:ascii="Times New Roman" w:eastAsia="Times New Roman" w:hAnsi="Times New Roman"/>
          <w:lang w:eastAsia="sk-SK"/>
        </w:rPr>
      </w:pPr>
      <w:r w:rsidRPr="009A0759">
        <w:rPr>
          <w:rFonts w:ascii="Times New Roman" w:eastAsia="Times New Roman" w:hAnsi="Times New Roman"/>
          <w:lang w:eastAsia="sk-SK"/>
        </w:rPr>
        <w:t xml:space="preserve">               Termín predloženia zadania stavby : 25.07.2015</w:t>
      </w:r>
    </w:p>
    <w:p w:rsidR="009A0759" w:rsidRPr="009A0759" w:rsidRDefault="009A0759" w:rsidP="009A0759">
      <w:pPr>
        <w:autoSpaceDE w:val="0"/>
        <w:autoSpaceDN w:val="0"/>
        <w:spacing w:after="0" w:line="240" w:lineRule="auto"/>
        <w:ind w:left="360"/>
        <w:rPr>
          <w:rFonts w:ascii="Times New Roman" w:eastAsia="Times New Roman" w:hAnsi="Times New Roman"/>
          <w:lang w:eastAsia="sk-SK"/>
        </w:rPr>
      </w:pPr>
      <w:r w:rsidRPr="009A0759">
        <w:rPr>
          <w:rFonts w:ascii="Times New Roman" w:eastAsia="Times New Roman" w:hAnsi="Times New Roman"/>
          <w:lang w:eastAsia="sk-SK"/>
        </w:rPr>
        <w:t xml:space="preserve">               Termín predloženia PD :  do 2 mesiacov od ukončenia súťaže</w:t>
      </w:r>
    </w:p>
    <w:p w:rsidR="009A0759" w:rsidRPr="009A0759" w:rsidRDefault="009A0759" w:rsidP="009A0759">
      <w:pPr>
        <w:autoSpaceDE w:val="0"/>
        <w:autoSpaceDN w:val="0"/>
        <w:spacing w:after="0" w:line="240" w:lineRule="auto"/>
        <w:ind w:left="360"/>
        <w:jc w:val="both"/>
        <w:rPr>
          <w:rFonts w:ascii="Times New Roman" w:eastAsia="Times New Roman" w:hAnsi="Times New Roman"/>
          <w:strike/>
          <w:lang w:eastAsia="sk-SK"/>
        </w:rPr>
      </w:pPr>
      <w:r w:rsidRPr="009A0759">
        <w:rPr>
          <w:rFonts w:ascii="Times New Roman" w:eastAsia="Times New Roman" w:hAnsi="Times New Roman"/>
          <w:lang w:eastAsia="sk-SK"/>
        </w:rPr>
        <w:t xml:space="preserve">               Termín realizácie : do 2 mesiacov od odovzdania staveniska</w:t>
      </w:r>
      <w:r w:rsidRPr="009A0759">
        <w:rPr>
          <w:rFonts w:ascii="Times New Roman" w:eastAsia="Times New Roman" w:hAnsi="Times New Roman"/>
          <w:strike/>
          <w:lang w:eastAsia="sk-SK"/>
        </w:rPr>
        <w:t xml:space="preserve"> </w:t>
      </w:r>
    </w:p>
    <w:p w:rsidR="009A0759" w:rsidRPr="009A0759" w:rsidRDefault="009A0759" w:rsidP="00227612">
      <w:pPr>
        <w:numPr>
          <w:ilvl w:val="1"/>
          <w:numId w:val="13"/>
        </w:numPr>
        <w:autoSpaceDE w:val="0"/>
        <w:autoSpaceDN w:val="0"/>
        <w:spacing w:after="0" w:line="240" w:lineRule="auto"/>
        <w:ind w:firstLine="0"/>
        <w:jc w:val="both"/>
        <w:rPr>
          <w:rFonts w:ascii="Times New Roman" w:eastAsia="Times New Roman" w:hAnsi="Times New Roman"/>
          <w:sz w:val="20"/>
          <w:szCs w:val="20"/>
          <w:lang w:eastAsia="sk-SK"/>
        </w:rPr>
      </w:pPr>
      <w:r w:rsidRPr="009A0759">
        <w:rPr>
          <w:rFonts w:ascii="Times New Roman" w:eastAsia="Times New Roman" w:hAnsi="Times New Roman"/>
          <w:sz w:val="20"/>
          <w:szCs w:val="20"/>
          <w:lang w:eastAsia="sk-SK"/>
        </w:rPr>
        <w:t xml:space="preserve">    Projektant </w:t>
      </w:r>
    </w:p>
    <w:p w:rsidR="009A0759" w:rsidRPr="009A0759" w:rsidRDefault="009A0759" w:rsidP="009A0759">
      <w:pPr>
        <w:autoSpaceDE w:val="0"/>
        <w:autoSpaceDN w:val="0"/>
        <w:spacing w:after="0" w:line="240" w:lineRule="auto"/>
        <w:ind w:left="360"/>
        <w:jc w:val="both"/>
        <w:rPr>
          <w:rFonts w:ascii="Times New Roman" w:eastAsia="Times New Roman" w:hAnsi="Times New Roman"/>
          <w:lang w:eastAsia="sk-SK"/>
        </w:rPr>
      </w:pPr>
      <w:r w:rsidRPr="009A0759">
        <w:rPr>
          <w:rFonts w:ascii="Times New Roman" w:eastAsia="Times New Roman" w:hAnsi="Times New Roman"/>
          <w:lang w:eastAsia="sk-SK"/>
        </w:rPr>
        <w:t xml:space="preserve">               Generálny projektant : bude vybraný v súťaži spolu so zhotoviteľom stavby</w:t>
      </w:r>
    </w:p>
    <w:p w:rsidR="009A0759" w:rsidRPr="009A0759" w:rsidRDefault="009A0759" w:rsidP="009A0759">
      <w:pPr>
        <w:autoSpaceDE w:val="0"/>
        <w:autoSpaceDN w:val="0"/>
        <w:spacing w:after="0" w:line="240" w:lineRule="auto"/>
        <w:ind w:left="360"/>
        <w:jc w:val="both"/>
        <w:rPr>
          <w:rFonts w:ascii="Times New Roman" w:eastAsia="Times New Roman" w:hAnsi="Times New Roman"/>
          <w:lang w:eastAsia="sk-SK"/>
        </w:rPr>
      </w:pPr>
      <w:r w:rsidRPr="009A0759">
        <w:rPr>
          <w:rFonts w:ascii="Times New Roman" w:eastAsia="Times New Roman" w:hAnsi="Times New Roman"/>
          <w:lang w:eastAsia="sk-SK"/>
        </w:rPr>
        <w:t xml:space="preserve">               Zodpovedný projektant stavby : bude vybraný v súťaži</w:t>
      </w:r>
    </w:p>
    <w:p w:rsidR="009A0759" w:rsidRPr="009A0759" w:rsidRDefault="009A0759" w:rsidP="009A0759">
      <w:pPr>
        <w:autoSpaceDE w:val="0"/>
        <w:autoSpaceDN w:val="0"/>
        <w:spacing w:after="0" w:line="240" w:lineRule="auto"/>
        <w:ind w:left="360"/>
        <w:jc w:val="both"/>
        <w:rPr>
          <w:rFonts w:ascii="Times New Roman" w:eastAsia="Times New Roman" w:hAnsi="Times New Roman"/>
          <w:lang w:eastAsia="sk-SK"/>
        </w:rPr>
      </w:pPr>
      <w:r w:rsidRPr="009A0759">
        <w:rPr>
          <w:rFonts w:ascii="Times New Roman" w:eastAsia="Times New Roman" w:hAnsi="Times New Roman"/>
          <w:lang w:eastAsia="sk-SK"/>
        </w:rPr>
        <w:t xml:space="preserve">               Stupeň PD : DSPRS </w:t>
      </w:r>
    </w:p>
    <w:p w:rsidR="009A0759" w:rsidRPr="009A0759" w:rsidRDefault="009A0759" w:rsidP="00227612">
      <w:pPr>
        <w:numPr>
          <w:ilvl w:val="1"/>
          <w:numId w:val="13"/>
        </w:numPr>
        <w:autoSpaceDE w:val="0"/>
        <w:autoSpaceDN w:val="0"/>
        <w:spacing w:after="0" w:line="240" w:lineRule="auto"/>
        <w:ind w:firstLine="0"/>
        <w:jc w:val="both"/>
        <w:rPr>
          <w:rFonts w:ascii="Times New Roman" w:eastAsia="Times New Roman" w:hAnsi="Times New Roman"/>
          <w:sz w:val="20"/>
          <w:szCs w:val="20"/>
          <w:lang w:eastAsia="sk-SK"/>
        </w:rPr>
      </w:pPr>
      <w:r w:rsidRPr="009A0759">
        <w:rPr>
          <w:rFonts w:ascii="Times New Roman" w:eastAsia="Times New Roman" w:hAnsi="Times New Roman"/>
          <w:sz w:val="20"/>
          <w:szCs w:val="20"/>
          <w:lang w:eastAsia="sk-SK"/>
        </w:rPr>
        <w:t xml:space="preserve">    Správca objektu</w:t>
      </w:r>
    </w:p>
    <w:p w:rsidR="009A0759" w:rsidRPr="009A0759" w:rsidRDefault="009A0759" w:rsidP="00AF174E">
      <w:pPr>
        <w:autoSpaceDE w:val="0"/>
        <w:autoSpaceDN w:val="0"/>
        <w:spacing w:after="0" w:line="240" w:lineRule="auto"/>
        <w:ind w:left="1701" w:hanging="1273"/>
        <w:jc w:val="both"/>
        <w:rPr>
          <w:rFonts w:ascii="Times New Roman" w:eastAsia="Times New Roman" w:hAnsi="Times New Roman"/>
          <w:lang w:eastAsia="sk-SK"/>
        </w:rPr>
      </w:pPr>
      <w:r w:rsidRPr="009A0759">
        <w:rPr>
          <w:rFonts w:ascii="Times New Roman" w:eastAsia="Times New Roman" w:hAnsi="Times New Roman"/>
          <w:lang w:eastAsia="sk-SK"/>
        </w:rPr>
        <w:t xml:space="preserve">Správca : ŽSR – Oblastné riaditeľstvo Trnava: SMSÚ ŽTS TO Bratislava, SMSÚ OZT ZT Kúty </w:t>
      </w:r>
    </w:p>
    <w:p w:rsidR="009A0759" w:rsidRPr="009A0759" w:rsidRDefault="009A0759" w:rsidP="009A0759">
      <w:pPr>
        <w:autoSpaceDE w:val="0"/>
        <w:autoSpaceDN w:val="0"/>
        <w:spacing w:after="0" w:line="240" w:lineRule="auto"/>
        <w:ind w:left="360"/>
        <w:jc w:val="both"/>
        <w:rPr>
          <w:rFonts w:ascii="Times New Roman" w:eastAsia="Times New Roman" w:hAnsi="Times New Roman"/>
          <w:lang w:eastAsia="sk-SK"/>
        </w:rPr>
      </w:pPr>
    </w:p>
    <w:p w:rsidR="009A0759" w:rsidRPr="009A0759" w:rsidRDefault="009A0759" w:rsidP="00227612">
      <w:pPr>
        <w:numPr>
          <w:ilvl w:val="0"/>
          <w:numId w:val="12"/>
        </w:numPr>
        <w:tabs>
          <w:tab w:val="num" w:pos="360"/>
        </w:tabs>
        <w:autoSpaceDE w:val="0"/>
        <w:autoSpaceDN w:val="0"/>
        <w:spacing w:after="0" w:line="240" w:lineRule="auto"/>
        <w:jc w:val="both"/>
        <w:rPr>
          <w:rFonts w:ascii="Times New Roman" w:eastAsia="Times New Roman" w:hAnsi="Times New Roman"/>
          <w:sz w:val="26"/>
          <w:szCs w:val="26"/>
          <w:lang w:eastAsia="sk-SK"/>
        </w:rPr>
      </w:pPr>
      <w:r w:rsidRPr="009A0759">
        <w:rPr>
          <w:rFonts w:ascii="Times New Roman" w:eastAsia="Times New Roman" w:hAnsi="Times New Roman"/>
          <w:sz w:val="26"/>
          <w:szCs w:val="26"/>
          <w:lang w:eastAsia="sk-SK"/>
        </w:rPr>
        <w:t>Prehľad použitých podkladov</w:t>
      </w:r>
    </w:p>
    <w:p w:rsidR="009A0759" w:rsidRPr="009A0759" w:rsidRDefault="009A0759" w:rsidP="009A0759">
      <w:pPr>
        <w:autoSpaceDE w:val="0"/>
        <w:autoSpaceDN w:val="0"/>
        <w:spacing w:after="0" w:line="240" w:lineRule="auto"/>
        <w:ind w:firstLine="708"/>
        <w:jc w:val="both"/>
        <w:rPr>
          <w:rFonts w:ascii="Times New Roman" w:eastAsia="Times New Roman" w:hAnsi="Times New Roman"/>
          <w:lang w:eastAsia="sk-SK"/>
        </w:rPr>
      </w:pPr>
      <w:r w:rsidRPr="009A0759">
        <w:rPr>
          <w:rFonts w:ascii="Times New Roman" w:eastAsia="Times New Roman" w:hAnsi="Times New Roman"/>
          <w:lang w:eastAsia="sk-SK"/>
        </w:rPr>
        <w:t>Technická dokumentácia správcu infraštruktúry</w:t>
      </w:r>
    </w:p>
    <w:p w:rsidR="009A0759" w:rsidRPr="009A0759" w:rsidRDefault="009A0759" w:rsidP="009A0759">
      <w:pPr>
        <w:autoSpaceDE w:val="0"/>
        <w:autoSpaceDN w:val="0"/>
        <w:spacing w:after="0" w:line="240" w:lineRule="auto"/>
        <w:ind w:firstLine="360"/>
        <w:jc w:val="both"/>
        <w:rPr>
          <w:rFonts w:ascii="Times New Roman" w:eastAsia="Times New Roman" w:hAnsi="Times New Roman"/>
          <w:sz w:val="26"/>
          <w:szCs w:val="26"/>
          <w:lang w:eastAsia="sk-SK"/>
        </w:rPr>
      </w:pPr>
    </w:p>
    <w:p w:rsidR="009A0759" w:rsidRPr="009A0759" w:rsidRDefault="009A0759" w:rsidP="00227612">
      <w:pPr>
        <w:numPr>
          <w:ilvl w:val="0"/>
          <w:numId w:val="12"/>
        </w:numPr>
        <w:tabs>
          <w:tab w:val="num" w:pos="360"/>
        </w:tabs>
        <w:autoSpaceDE w:val="0"/>
        <w:autoSpaceDN w:val="0"/>
        <w:spacing w:after="0" w:line="240" w:lineRule="auto"/>
        <w:jc w:val="both"/>
        <w:rPr>
          <w:rFonts w:ascii="Times New Roman" w:eastAsia="Times New Roman" w:hAnsi="Times New Roman"/>
          <w:sz w:val="26"/>
          <w:szCs w:val="26"/>
          <w:lang w:eastAsia="sk-SK"/>
        </w:rPr>
      </w:pPr>
      <w:r w:rsidRPr="009A0759">
        <w:rPr>
          <w:rFonts w:ascii="Times New Roman" w:eastAsia="Times New Roman" w:hAnsi="Times New Roman"/>
          <w:sz w:val="26"/>
          <w:szCs w:val="26"/>
          <w:lang w:eastAsia="sk-SK"/>
        </w:rPr>
        <w:t>Zdôvodnenie stavby a jej cieľov</w:t>
      </w:r>
    </w:p>
    <w:p w:rsidR="009A0759" w:rsidRPr="009A0759" w:rsidRDefault="009A0759" w:rsidP="00227612">
      <w:pPr>
        <w:numPr>
          <w:ilvl w:val="3"/>
          <w:numId w:val="10"/>
        </w:numPr>
        <w:overflowPunct w:val="0"/>
        <w:autoSpaceDE w:val="0"/>
        <w:autoSpaceDN w:val="0"/>
        <w:adjustRightInd w:val="0"/>
        <w:spacing w:after="0" w:line="240" w:lineRule="auto"/>
        <w:jc w:val="both"/>
        <w:textAlignment w:val="baseline"/>
        <w:rPr>
          <w:rFonts w:ascii="Times New Roman" w:eastAsia="Times New Roman" w:hAnsi="Times New Roman"/>
          <w:lang w:eastAsia="sk-SK"/>
        </w:rPr>
      </w:pPr>
      <w:r w:rsidRPr="009A0759">
        <w:rPr>
          <w:rFonts w:ascii="Times New Roman" w:eastAsia="Times New Roman" w:hAnsi="Times New Roman"/>
          <w:lang w:eastAsia="sk-SK"/>
        </w:rPr>
        <w:t>Účelom stavby je:</w:t>
      </w:r>
    </w:p>
    <w:p w:rsidR="009A0759" w:rsidRPr="009A0759" w:rsidRDefault="009A0759" w:rsidP="00227612">
      <w:pPr>
        <w:numPr>
          <w:ilvl w:val="3"/>
          <w:numId w:val="10"/>
        </w:numPr>
        <w:overflowPunct w:val="0"/>
        <w:autoSpaceDE w:val="0"/>
        <w:autoSpaceDN w:val="0"/>
        <w:adjustRightInd w:val="0"/>
        <w:spacing w:after="0" w:line="240" w:lineRule="auto"/>
        <w:jc w:val="both"/>
        <w:textAlignment w:val="baseline"/>
        <w:rPr>
          <w:rFonts w:ascii="Times New Roman" w:eastAsia="Times New Roman" w:hAnsi="Times New Roman"/>
          <w:lang w:eastAsia="sk-SK"/>
        </w:rPr>
      </w:pPr>
      <w:r w:rsidRPr="009A0759">
        <w:rPr>
          <w:rFonts w:ascii="Times New Roman" w:eastAsia="Times New Roman" w:hAnsi="Times New Roman"/>
          <w:lang w:eastAsia="sk-SK"/>
        </w:rPr>
        <w:t xml:space="preserve">- spevnenie časti jestvujúcej zemnej priekopy povedľa účelovej komunikácie vo vlastníctve Lesov SR (lesná cesta), aby sa zabránilo presakovaniu povrchovej vody do svahu nad </w:t>
      </w:r>
      <w:proofErr w:type="spellStart"/>
      <w:r w:rsidRPr="009A0759">
        <w:rPr>
          <w:rFonts w:ascii="Times New Roman" w:eastAsia="Times New Roman" w:hAnsi="Times New Roman"/>
          <w:lang w:eastAsia="sk-SK"/>
        </w:rPr>
        <w:t>zárubným</w:t>
      </w:r>
      <w:proofErr w:type="spellEnd"/>
      <w:r w:rsidRPr="009A0759">
        <w:rPr>
          <w:rFonts w:ascii="Times New Roman" w:eastAsia="Times New Roman" w:hAnsi="Times New Roman"/>
          <w:lang w:eastAsia="sk-SK"/>
        </w:rPr>
        <w:t xml:space="preserve"> múrom</w:t>
      </w:r>
    </w:p>
    <w:p w:rsidR="009A0759" w:rsidRPr="009A0759" w:rsidRDefault="009A0759" w:rsidP="00227612">
      <w:pPr>
        <w:numPr>
          <w:ilvl w:val="3"/>
          <w:numId w:val="10"/>
        </w:numPr>
        <w:overflowPunct w:val="0"/>
        <w:autoSpaceDE w:val="0"/>
        <w:autoSpaceDN w:val="0"/>
        <w:adjustRightInd w:val="0"/>
        <w:spacing w:after="0" w:line="240" w:lineRule="auto"/>
        <w:ind w:left="426"/>
        <w:jc w:val="both"/>
        <w:textAlignment w:val="baseline"/>
        <w:rPr>
          <w:rFonts w:ascii="Times New Roman" w:eastAsia="Times New Roman" w:hAnsi="Times New Roman"/>
          <w:sz w:val="26"/>
          <w:szCs w:val="26"/>
          <w:lang w:eastAsia="sk-SK"/>
        </w:rPr>
      </w:pPr>
    </w:p>
    <w:p w:rsidR="009A0759" w:rsidRPr="009A0759" w:rsidRDefault="009A0759" w:rsidP="00227612">
      <w:pPr>
        <w:numPr>
          <w:ilvl w:val="0"/>
          <w:numId w:val="12"/>
        </w:numPr>
        <w:tabs>
          <w:tab w:val="num" w:pos="360"/>
        </w:tabs>
        <w:autoSpaceDE w:val="0"/>
        <w:autoSpaceDN w:val="0"/>
        <w:spacing w:after="0" w:line="240" w:lineRule="auto"/>
        <w:jc w:val="both"/>
        <w:rPr>
          <w:rFonts w:ascii="Times New Roman" w:eastAsia="Times New Roman" w:hAnsi="Times New Roman"/>
          <w:sz w:val="26"/>
          <w:szCs w:val="26"/>
          <w:lang w:eastAsia="sk-SK"/>
        </w:rPr>
      </w:pPr>
      <w:r w:rsidRPr="009A0759">
        <w:rPr>
          <w:rFonts w:ascii="Times New Roman" w:eastAsia="Times New Roman" w:hAnsi="Times New Roman"/>
          <w:sz w:val="26"/>
          <w:szCs w:val="26"/>
          <w:lang w:eastAsia="sk-SK"/>
        </w:rPr>
        <w:t>Súvisiace stavby</w:t>
      </w:r>
    </w:p>
    <w:p w:rsidR="009A0759" w:rsidRPr="009A0759" w:rsidRDefault="009A0759" w:rsidP="009A0759">
      <w:pPr>
        <w:autoSpaceDE w:val="0"/>
        <w:autoSpaceDN w:val="0"/>
        <w:spacing w:after="0" w:line="240" w:lineRule="auto"/>
        <w:ind w:left="360" w:firstLine="348"/>
        <w:jc w:val="both"/>
        <w:rPr>
          <w:rFonts w:ascii="Times New Roman" w:eastAsia="Times New Roman" w:hAnsi="Times New Roman"/>
          <w:szCs w:val="26"/>
          <w:lang w:eastAsia="sk-SK"/>
        </w:rPr>
      </w:pPr>
      <w:r w:rsidRPr="009A0759">
        <w:rPr>
          <w:rFonts w:ascii="Times New Roman" w:eastAsia="Times New Roman" w:hAnsi="Times New Roman"/>
          <w:lang w:eastAsia="sk-SK"/>
        </w:rPr>
        <w:t>Žiadne</w:t>
      </w:r>
    </w:p>
    <w:p w:rsidR="009A0759" w:rsidRPr="009A0759" w:rsidRDefault="009A0759" w:rsidP="009A0759">
      <w:pPr>
        <w:autoSpaceDE w:val="0"/>
        <w:autoSpaceDN w:val="0"/>
        <w:spacing w:after="0" w:line="240" w:lineRule="auto"/>
        <w:ind w:left="360"/>
        <w:jc w:val="both"/>
        <w:rPr>
          <w:rFonts w:ascii="Times New Roman" w:eastAsia="Times New Roman" w:hAnsi="Times New Roman"/>
          <w:szCs w:val="26"/>
          <w:lang w:eastAsia="sk-SK"/>
        </w:rPr>
      </w:pPr>
    </w:p>
    <w:p w:rsidR="009A0759" w:rsidRPr="009A0759" w:rsidRDefault="009A0759" w:rsidP="00227612">
      <w:pPr>
        <w:numPr>
          <w:ilvl w:val="0"/>
          <w:numId w:val="12"/>
        </w:numPr>
        <w:tabs>
          <w:tab w:val="num" w:pos="360"/>
        </w:tabs>
        <w:autoSpaceDE w:val="0"/>
        <w:autoSpaceDN w:val="0"/>
        <w:spacing w:after="0" w:line="240" w:lineRule="auto"/>
        <w:jc w:val="both"/>
        <w:rPr>
          <w:rFonts w:ascii="Times New Roman" w:eastAsia="Times New Roman" w:hAnsi="Times New Roman"/>
          <w:sz w:val="26"/>
          <w:szCs w:val="26"/>
          <w:lang w:eastAsia="sk-SK"/>
        </w:rPr>
      </w:pPr>
      <w:r w:rsidRPr="009A0759">
        <w:rPr>
          <w:rFonts w:ascii="Times New Roman" w:eastAsia="Times New Roman" w:hAnsi="Times New Roman"/>
          <w:sz w:val="26"/>
          <w:szCs w:val="26"/>
          <w:lang w:eastAsia="sk-SK"/>
        </w:rPr>
        <w:t>Členenie stavby</w:t>
      </w:r>
    </w:p>
    <w:p w:rsidR="009A0759" w:rsidRPr="009A0759" w:rsidRDefault="009A0759" w:rsidP="00227612">
      <w:pPr>
        <w:numPr>
          <w:ilvl w:val="3"/>
          <w:numId w:val="10"/>
        </w:numPr>
        <w:overflowPunct w:val="0"/>
        <w:autoSpaceDE w:val="0"/>
        <w:autoSpaceDN w:val="0"/>
        <w:adjustRightInd w:val="0"/>
        <w:spacing w:after="0" w:line="240" w:lineRule="auto"/>
        <w:jc w:val="both"/>
        <w:textAlignment w:val="baseline"/>
        <w:rPr>
          <w:rFonts w:ascii="Times New Roman" w:eastAsia="Times New Roman" w:hAnsi="Times New Roman"/>
          <w:lang w:eastAsia="sk-SK"/>
        </w:rPr>
      </w:pPr>
      <w:r w:rsidRPr="009A0759">
        <w:rPr>
          <w:rFonts w:ascii="Times New Roman" w:eastAsia="Times New Roman" w:hAnsi="Times New Roman"/>
          <w:lang w:eastAsia="sk-SK"/>
        </w:rPr>
        <w:t xml:space="preserve">Stavebné objekty : </w:t>
      </w:r>
      <w:r w:rsidRPr="009A0759">
        <w:rPr>
          <w:rFonts w:ascii="Times New Roman" w:eastAsia="Times New Roman" w:hAnsi="Times New Roman"/>
          <w:lang w:eastAsia="sk-SK"/>
        </w:rPr>
        <w:tab/>
        <w:t xml:space="preserve">SO 01 Spevnená priekopa </w:t>
      </w:r>
    </w:p>
    <w:p w:rsidR="009A0759" w:rsidRPr="009A0759" w:rsidRDefault="009A0759" w:rsidP="00227612">
      <w:pPr>
        <w:numPr>
          <w:ilvl w:val="3"/>
          <w:numId w:val="10"/>
        </w:numPr>
        <w:overflowPunct w:val="0"/>
        <w:autoSpaceDE w:val="0"/>
        <w:autoSpaceDN w:val="0"/>
        <w:adjustRightInd w:val="0"/>
        <w:spacing w:after="0" w:line="240" w:lineRule="auto"/>
        <w:jc w:val="both"/>
        <w:textAlignment w:val="baseline"/>
        <w:rPr>
          <w:rFonts w:ascii="Times New Roman" w:eastAsia="Times New Roman" w:hAnsi="Times New Roman"/>
          <w:lang w:eastAsia="sk-SK"/>
        </w:rPr>
      </w:pPr>
      <w:r w:rsidRPr="009A0759">
        <w:rPr>
          <w:rFonts w:ascii="Times New Roman" w:eastAsia="Times New Roman" w:hAnsi="Times New Roman"/>
          <w:lang w:eastAsia="sk-SK"/>
        </w:rPr>
        <w:t>Prevádzkové súbory:</w:t>
      </w:r>
      <w:r w:rsidRPr="009A0759">
        <w:rPr>
          <w:rFonts w:ascii="Times New Roman" w:eastAsia="Times New Roman" w:hAnsi="Times New Roman"/>
          <w:lang w:eastAsia="sk-SK"/>
        </w:rPr>
        <w:tab/>
        <w:t>žiadne</w:t>
      </w:r>
    </w:p>
    <w:p w:rsidR="009A0759" w:rsidRPr="009A0759" w:rsidRDefault="009A0759" w:rsidP="009A0759">
      <w:pPr>
        <w:autoSpaceDE w:val="0"/>
        <w:autoSpaceDN w:val="0"/>
        <w:spacing w:after="0" w:line="240" w:lineRule="auto"/>
        <w:ind w:left="2124" w:firstLine="746"/>
        <w:jc w:val="both"/>
        <w:rPr>
          <w:rFonts w:ascii="Times New Roman" w:eastAsia="Times New Roman" w:hAnsi="Times New Roman"/>
          <w:lang w:eastAsia="sk-SK"/>
        </w:rPr>
      </w:pPr>
    </w:p>
    <w:p w:rsidR="00AF174E" w:rsidRDefault="009A0759" w:rsidP="009A0759">
      <w:pPr>
        <w:autoSpaceDE w:val="0"/>
        <w:autoSpaceDN w:val="0"/>
        <w:spacing w:after="0" w:line="240" w:lineRule="auto"/>
        <w:jc w:val="both"/>
        <w:rPr>
          <w:rFonts w:ascii="Times New Roman" w:eastAsia="Times New Roman" w:hAnsi="Times New Roman"/>
          <w:lang w:eastAsia="sk-SK"/>
        </w:rPr>
      </w:pPr>
      <w:r w:rsidRPr="009A0759">
        <w:rPr>
          <w:rFonts w:ascii="Times New Roman" w:eastAsia="Times New Roman" w:hAnsi="Times New Roman"/>
          <w:lang w:eastAsia="sk-SK"/>
        </w:rPr>
        <w:t xml:space="preserve">                        </w:t>
      </w:r>
    </w:p>
    <w:p w:rsidR="00AF174E" w:rsidRDefault="00AF174E" w:rsidP="009A0759">
      <w:pPr>
        <w:autoSpaceDE w:val="0"/>
        <w:autoSpaceDN w:val="0"/>
        <w:spacing w:after="0" w:line="240" w:lineRule="auto"/>
        <w:jc w:val="both"/>
        <w:rPr>
          <w:rFonts w:ascii="Times New Roman" w:eastAsia="Times New Roman" w:hAnsi="Times New Roman"/>
          <w:lang w:eastAsia="sk-SK"/>
        </w:rPr>
      </w:pPr>
    </w:p>
    <w:p w:rsidR="009A0759" w:rsidRPr="009A0759" w:rsidRDefault="009A0759" w:rsidP="009A0759">
      <w:pPr>
        <w:autoSpaceDE w:val="0"/>
        <w:autoSpaceDN w:val="0"/>
        <w:spacing w:after="0" w:line="240" w:lineRule="auto"/>
        <w:jc w:val="both"/>
        <w:rPr>
          <w:rFonts w:ascii="Times New Roman" w:eastAsia="Times New Roman" w:hAnsi="Times New Roman"/>
          <w:lang w:eastAsia="sk-SK"/>
        </w:rPr>
      </w:pPr>
      <w:r w:rsidRPr="009A0759">
        <w:rPr>
          <w:rFonts w:ascii="Times New Roman" w:eastAsia="Times New Roman" w:hAnsi="Times New Roman"/>
          <w:lang w:eastAsia="sk-SK"/>
        </w:rPr>
        <w:t xml:space="preserve">             </w:t>
      </w:r>
    </w:p>
    <w:p w:rsidR="009A0759" w:rsidRPr="009A0759" w:rsidRDefault="009A0759" w:rsidP="00227612">
      <w:pPr>
        <w:numPr>
          <w:ilvl w:val="0"/>
          <w:numId w:val="8"/>
        </w:numPr>
        <w:tabs>
          <w:tab w:val="num" w:pos="360"/>
        </w:tabs>
        <w:autoSpaceDE w:val="0"/>
        <w:autoSpaceDN w:val="0"/>
        <w:spacing w:after="0" w:line="240" w:lineRule="auto"/>
        <w:ind w:hanging="720"/>
        <w:jc w:val="both"/>
        <w:rPr>
          <w:rFonts w:ascii="Times New Roman" w:eastAsia="Times New Roman" w:hAnsi="Times New Roman"/>
          <w:sz w:val="28"/>
          <w:szCs w:val="28"/>
          <w:lang w:eastAsia="sk-SK"/>
        </w:rPr>
      </w:pPr>
      <w:r w:rsidRPr="009A0759">
        <w:rPr>
          <w:rFonts w:ascii="Times New Roman" w:eastAsia="Times New Roman" w:hAnsi="Times New Roman"/>
          <w:b/>
          <w:sz w:val="28"/>
          <w:szCs w:val="28"/>
          <w:u w:val="single"/>
          <w:lang w:eastAsia="sk-SK"/>
        </w:rPr>
        <w:lastRenderedPageBreak/>
        <w:t>Súhrnné riešenie stavby</w:t>
      </w:r>
    </w:p>
    <w:p w:rsidR="009A0759" w:rsidRPr="009A0759" w:rsidRDefault="009A0759" w:rsidP="009A0759">
      <w:pPr>
        <w:autoSpaceDE w:val="0"/>
        <w:autoSpaceDN w:val="0"/>
        <w:spacing w:after="0" w:line="240" w:lineRule="auto"/>
        <w:jc w:val="both"/>
        <w:rPr>
          <w:rFonts w:ascii="Times New Roman" w:eastAsia="Times New Roman" w:hAnsi="Times New Roman"/>
          <w:b/>
          <w:sz w:val="20"/>
          <w:szCs w:val="20"/>
          <w:u w:val="single"/>
          <w:lang w:eastAsia="sk-SK"/>
        </w:rPr>
      </w:pPr>
    </w:p>
    <w:p w:rsidR="009A0759" w:rsidRPr="009A0759" w:rsidRDefault="009A0759" w:rsidP="00227612">
      <w:pPr>
        <w:numPr>
          <w:ilvl w:val="0"/>
          <w:numId w:val="14"/>
        </w:numPr>
        <w:autoSpaceDE w:val="0"/>
        <w:autoSpaceDN w:val="0"/>
        <w:spacing w:after="0" w:line="240" w:lineRule="auto"/>
        <w:ind w:left="360"/>
        <w:jc w:val="both"/>
        <w:rPr>
          <w:rFonts w:ascii="Times New Roman" w:eastAsia="Times New Roman" w:hAnsi="Times New Roman"/>
          <w:sz w:val="26"/>
          <w:szCs w:val="26"/>
          <w:lang w:eastAsia="sk-SK"/>
        </w:rPr>
      </w:pPr>
      <w:proofErr w:type="spellStart"/>
      <w:r w:rsidRPr="009A0759">
        <w:rPr>
          <w:rFonts w:ascii="Times New Roman" w:eastAsia="Times New Roman" w:hAnsi="Times New Roman"/>
          <w:sz w:val="26"/>
          <w:szCs w:val="26"/>
          <w:lang w:eastAsia="sk-SK"/>
        </w:rPr>
        <w:t>Technicko</w:t>
      </w:r>
      <w:proofErr w:type="spellEnd"/>
      <w:r w:rsidRPr="009A0759">
        <w:rPr>
          <w:rFonts w:ascii="Times New Roman" w:eastAsia="Times New Roman" w:hAnsi="Times New Roman"/>
          <w:sz w:val="26"/>
          <w:szCs w:val="26"/>
          <w:lang w:eastAsia="sk-SK"/>
        </w:rPr>
        <w:t xml:space="preserve"> - ekonomické hodnotenie</w:t>
      </w:r>
    </w:p>
    <w:p w:rsidR="009A0759" w:rsidRPr="009A0759" w:rsidRDefault="009A0759" w:rsidP="00227612">
      <w:pPr>
        <w:numPr>
          <w:ilvl w:val="1"/>
          <w:numId w:val="14"/>
        </w:numPr>
        <w:autoSpaceDE w:val="0"/>
        <w:autoSpaceDN w:val="0"/>
        <w:spacing w:after="0" w:line="240" w:lineRule="auto"/>
        <w:jc w:val="both"/>
        <w:rPr>
          <w:rFonts w:ascii="Times New Roman" w:eastAsia="Times New Roman" w:hAnsi="Times New Roman"/>
          <w:sz w:val="20"/>
          <w:szCs w:val="20"/>
          <w:lang w:eastAsia="sk-SK"/>
        </w:rPr>
      </w:pPr>
      <w:r w:rsidRPr="009A0759">
        <w:rPr>
          <w:rFonts w:ascii="Times New Roman" w:eastAsia="Times New Roman" w:hAnsi="Times New Roman"/>
          <w:sz w:val="20"/>
          <w:szCs w:val="20"/>
          <w:lang w:eastAsia="sk-SK"/>
        </w:rPr>
        <w:t>Východiskový a cieľový stav vrátane širších súvislostí stavby</w:t>
      </w:r>
    </w:p>
    <w:p w:rsidR="009A0759" w:rsidRPr="009A0759" w:rsidRDefault="009A0759" w:rsidP="009A0759">
      <w:pPr>
        <w:autoSpaceDE w:val="0"/>
        <w:autoSpaceDN w:val="0"/>
        <w:spacing w:after="0" w:line="240" w:lineRule="auto"/>
        <w:ind w:left="426"/>
        <w:jc w:val="both"/>
        <w:rPr>
          <w:rFonts w:ascii="Times New Roman" w:eastAsia="Times New Roman" w:hAnsi="Times New Roman"/>
          <w:lang w:eastAsia="sk-SK"/>
        </w:rPr>
      </w:pPr>
      <w:r w:rsidRPr="009A0759">
        <w:rPr>
          <w:rFonts w:ascii="Times New Roman" w:eastAsia="Times New Roman" w:hAnsi="Times New Roman"/>
          <w:lang w:eastAsia="sk-SK"/>
        </w:rPr>
        <w:t xml:space="preserve">V roku 2013 bol vybudovaný </w:t>
      </w:r>
      <w:proofErr w:type="spellStart"/>
      <w:r w:rsidRPr="009A0759">
        <w:rPr>
          <w:rFonts w:ascii="Times New Roman" w:eastAsia="Times New Roman" w:hAnsi="Times New Roman"/>
          <w:lang w:eastAsia="sk-SK"/>
        </w:rPr>
        <w:t>zárubný</w:t>
      </w:r>
      <w:proofErr w:type="spellEnd"/>
      <w:r w:rsidRPr="009A0759">
        <w:rPr>
          <w:rFonts w:ascii="Times New Roman" w:eastAsia="Times New Roman" w:hAnsi="Times New Roman"/>
          <w:lang w:eastAsia="sk-SK"/>
        </w:rPr>
        <w:t xml:space="preserve"> múr v km 5,5-5,8 na trati Devínska Nová </w:t>
      </w:r>
      <w:proofErr w:type="spellStart"/>
      <w:r w:rsidRPr="009A0759">
        <w:rPr>
          <w:rFonts w:ascii="Times New Roman" w:eastAsia="Times New Roman" w:hAnsi="Times New Roman"/>
          <w:lang w:eastAsia="sk-SK"/>
        </w:rPr>
        <w:t>Ves-Kúty</w:t>
      </w:r>
      <w:proofErr w:type="spellEnd"/>
      <w:r w:rsidRPr="009A0759">
        <w:rPr>
          <w:rFonts w:ascii="Times New Roman" w:eastAsia="Times New Roman" w:hAnsi="Times New Roman"/>
          <w:lang w:eastAsia="sk-SK"/>
        </w:rPr>
        <w:t xml:space="preserve"> vpravo v smere </w:t>
      </w:r>
      <w:proofErr w:type="spellStart"/>
      <w:r w:rsidRPr="009A0759">
        <w:rPr>
          <w:rFonts w:ascii="Times New Roman" w:eastAsia="Times New Roman" w:hAnsi="Times New Roman"/>
          <w:lang w:eastAsia="sk-SK"/>
        </w:rPr>
        <w:t>staničenia</w:t>
      </w:r>
      <w:proofErr w:type="spellEnd"/>
      <w:r w:rsidRPr="009A0759">
        <w:rPr>
          <w:rFonts w:ascii="Times New Roman" w:eastAsia="Times New Roman" w:hAnsi="Times New Roman"/>
          <w:lang w:eastAsia="sk-SK"/>
        </w:rPr>
        <w:t xml:space="preserve"> vedľa koľaje č.2 z dôvodu porušenia stability svahu po preložke oblúka v km 5,016-6,227. Okrem podzemnej vody, ktorou bol napájaný svah sa v roku 2014 objavili vývery povrchovej vody z lesa nad </w:t>
      </w:r>
      <w:proofErr w:type="spellStart"/>
      <w:r w:rsidRPr="009A0759">
        <w:rPr>
          <w:rFonts w:ascii="Times New Roman" w:eastAsia="Times New Roman" w:hAnsi="Times New Roman"/>
          <w:lang w:eastAsia="sk-SK"/>
        </w:rPr>
        <w:t>zárubným</w:t>
      </w:r>
      <w:proofErr w:type="spellEnd"/>
      <w:r w:rsidRPr="009A0759">
        <w:rPr>
          <w:rFonts w:ascii="Times New Roman" w:eastAsia="Times New Roman" w:hAnsi="Times New Roman"/>
          <w:lang w:eastAsia="sk-SK"/>
        </w:rPr>
        <w:t xml:space="preserve"> múrom. Monitoring svahu preukázal, že povrchová voda vsakuje do podložia cez priepustnú zeminu nespevnenej priekopy a  dlhodobo ohrozuje stabilitu svahu aj samotného </w:t>
      </w:r>
      <w:proofErr w:type="spellStart"/>
      <w:r w:rsidRPr="009A0759">
        <w:rPr>
          <w:rFonts w:ascii="Times New Roman" w:eastAsia="Times New Roman" w:hAnsi="Times New Roman"/>
          <w:lang w:eastAsia="sk-SK"/>
        </w:rPr>
        <w:t>zárubného</w:t>
      </w:r>
      <w:proofErr w:type="spellEnd"/>
      <w:r w:rsidRPr="009A0759">
        <w:rPr>
          <w:rFonts w:ascii="Times New Roman" w:eastAsia="Times New Roman" w:hAnsi="Times New Roman"/>
          <w:lang w:eastAsia="sk-SK"/>
        </w:rPr>
        <w:t xml:space="preserve"> múra po zvýšenom úhrne zrážok. Trať Devínska Nová </w:t>
      </w:r>
      <w:proofErr w:type="spellStart"/>
      <w:r w:rsidRPr="009A0759">
        <w:rPr>
          <w:rFonts w:ascii="Times New Roman" w:eastAsia="Times New Roman" w:hAnsi="Times New Roman"/>
          <w:lang w:eastAsia="sk-SK"/>
        </w:rPr>
        <w:t>Ves-Kúty</w:t>
      </w:r>
      <w:proofErr w:type="spellEnd"/>
      <w:r w:rsidRPr="009A0759">
        <w:rPr>
          <w:rFonts w:ascii="Times New Roman" w:eastAsia="Times New Roman" w:hAnsi="Times New Roman"/>
          <w:lang w:eastAsia="sk-SK"/>
        </w:rPr>
        <w:t xml:space="preserve"> je dvojkoľajná, elektrifikovaná striedavým prúdom.</w:t>
      </w:r>
    </w:p>
    <w:p w:rsidR="009A0759" w:rsidRPr="009A0759" w:rsidRDefault="009A0759" w:rsidP="009A0759">
      <w:pPr>
        <w:autoSpaceDE w:val="0"/>
        <w:autoSpaceDN w:val="0"/>
        <w:spacing w:after="0" w:line="240" w:lineRule="auto"/>
        <w:ind w:left="360"/>
        <w:jc w:val="both"/>
        <w:rPr>
          <w:rFonts w:ascii="Times New Roman" w:eastAsia="Times New Roman" w:hAnsi="Times New Roman"/>
          <w:sz w:val="20"/>
          <w:szCs w:val="20"/>
          <w:lang w:eastAsia="sk-SK"/>
        </w:rPr>
      </w:pPr>
    </w:p>
    <w:p w:rsidR="009A0759" w:rsidRPr="009A0759" w:rsidRDefault="009A0759" w:rsidP="00227612">
      <w:pPr>
        <w:numPr>
          <w:ilvl w:val="1"/>
          <w:numId w:val="14"/>
        </w:numPr>
        <w:autoSpaceDE w:val="0"/>
        <w:autoSpaceDN w:val="0"/>
        <w:spacing w:after="0" w:line="240" w:lineRule="auto"/>
        <w:jc w:val="both"/>
        <w:rPr>
          <w:rFonts w:ascii="Times New Roman" w:eastAsia="Times New Roman" w:hAnsi="Times New Roman"/>
          <w:sz w:val="20"/>
          <w:szCs w:val="20"/>
          <w:lang w:eastAsia="sk-SK"/>
        </w:rPr>
      </w:pPr>
      <w:r w:rsidRPr="009A0759">
        <w:rPr>
          <w:rFonts w:ascii="Times New Roman" w:eastAsia="Times New Roman" w:hAnsi="Times New Roman"/>
          <w:sz w:val="20"/>
          <w:szCs w:val="20"/>
          <w:lang w:eastAsia="sk-SK"/>
        </w:rPr>
        <w:t xml:space="preserve">Hodnotenie </w:t>
      </w:r>
      <w:proofErr w:type="spellStart"/>
      <w:r w:rsidRPr="009A0759">
        <w:rPr>
          <w:rFonts w:ascii="Times New Roman" w:eastAsia="Times New Roman" w:hAnsi="Times New Roman"/>
          <w:sz w:val="20"/>
          <w:szCs w:val="20"/>
          <w:lang w:eastAsia="sk-SK"/>
        </w:rPr>
        <w:t>technicko</w:t>
      </w:r>
      <w:proofErr w:type="spellEnd"/>
      <w:r w:rsidRPr="009A0759">
        <w:rPr>
          <w:rFonts w:ascii="Times New Roman" w:eastAsia="Times New Roman" w:hAnsi="Times New Roman"/>
          <w:sz w:val="20"/>
          <w:szCs w:val="20"/>
          <w:lang w:eastAsia="sk-SK"/>
        </w:rPr>
        <w:t xml:space="preserve"> – ekonomickej úrovne stavby</w:t>
      </w:r>
    </w:p>
    <w:p w:rsidR="009A0759" w:rsidRPr="009A0759" w:rsidRDefault="009A0759" w:rsidP="009A0759">
      <w:pPr>
        <w:autoSpaceDE w:val="0"/>
        <w:autoSpaceDN w:val="0"/>
        <w:spacing w:after="0" w:line="240" w:lineRule="auto"/>
        <w:ind w:left="426"/>
        <w:jc w:val="both"/>
        <w:rPr>
          <w:rFonts w:ascii="Times New Roman" w:eastAsia="Times New Roman" w:hAnsi="Times New Roman"/>
          <w:lang w:eastAsia="sk-SK"/>
        </w:rPr>
      </w:pPr>
      <w:r w:rsidRPr="009A0759">
        <w:rPr>
          <w:rFonts w:ascii="Times New Roman" w:eastAsia="Times New Roman" w:hAnsi="Times New Roman"/>
          <w:lang w:eastAsia="sk-SK"/>
        </w:rPr>
        <w:t xml:space="preserve">Na stavbe bude použitý nový materiál – betónové </w:t>
      </w:r>
      <w:proofErr w:type="spellStart"/>
      <w:r w:rsidRPr="009A0759">
        <w:rPr>
          <w:rFonts w:ascii="Times New Roman" w:eastAsia="Times New Roman" w:hAnsi="Times New Roman"/>
          <w:lang w:eastAsia="sk-SK"/>
        </w:rPr>
        <w:t>žľabovky</w:t>
      </w:r>
      <w:proofErr w:type="spellEnd"/>
      <w:r w:rsidRPr="009A0759">
        <w:rPr>
          <w:rFonts w:ascii="Times New Roman" w:eastAsia="Times New Roman" w:hAnsi="Times New Roman"/>
          <w:lang w:eastAsia="sk-SK"/>
        </w:rPr>
        <w:t xml:space="preserve">. Nepredpokladá sa žiadny </w:t>
      </w:r>
      <w:proofErr w:type="spellStart"/>
      <w:r w:rsidRPr="009A0759">
        <w:rPr>
          <w:rFonts w:ascii="Times New Roman" w:eastAsia="Times New Roman" w:hAnsi="Times New Roman"/>
          <w:lang w:eastAsia="sk-SK"/>
        </w:rPr>
        <w:t>výzisk</w:t>
      </w:r>
      <w:proofErr w:type="spellEnd"/>
      <w:r w:rsidRPr="009A0759">
        <w:rPr>
          <w:rFonts w:ascii="Times New Roman" w:eastAsia="Times New Roman" w:hAnsi="Times New Roman"/>
          <w:lang w:eastAsia="sk-SK"/>
        </w:rPr>
        <w:t xml:space="preserve"> materiálu. Ekonomická návratnosť a efektívnosť stavby bude môcť byť vyčíslená až pri spracovaní PD. Realizáciou tejto stavby sa zaistí, aby povrchová zrážková voda bezpečne odtiekla mimo ohrozenú oblasť </w:t>
      </w:r>
      <w:proofErr w:type="spellStart"/>
      <w:r w:rsidRPr="009A0759">
        <w:rPr>
          <w:rFonts w:ascii="Times New Roman" w:eastAsia="Times New Roman" w:hAnsi="Times New Roman"/>
          <w:lang w:eastAsia="sk-SK"/>
        </w:rPr>
        <w:t>zárubného</w:t>
      </w:r>
      <w:proofErr w:type="spellEnd"/>
      <w:r w:rsidRPr="009A0759">
        <w:rPr>
          <w:rFonts w:ascii="Times New Roman" w:eastAsia="Times New Roman" w:hAnsi="Times New Roman"/>
          <w:lang w:eastAsia="sk-SK"/>
        </w:rPr>
        <w:t xml:space="preserve"> múra.</w:t>
      </w:r>
    </w:p>
    <w:p w:rsidR="009A0759" w:rsidRPr="009A0759" w:rsidRDefault="009A0759" w:rsidP="009A0759">
      <w:pPr>
        <w:autoSpaceDE w:val="0"/>
        <w:autoSpaceDN w:val="0"/>
        <w:spacing w:after="0" w:line="240" w:lineRule="auto"/>
        <w:ind w:left="360"/>
        <w:jc w:val="both"/>
        <w:rPr>
          <w:rFonts w:ascii="Times New Roman" w:eastAsia="Times New Roman" w:hAnsi="Times New Roman"/>
          <w:lang w:eastAsia="sk-SK"/>
        </w:rPr>
      </w:pPr>
    </w:p>
    <w:p w:rsidR="009A0759" w:rsidRPr="009A0759" w:rsidRDefault="009A0759" w:rsidP="00227612">
      <w:pPr>
        <w:numPr>
          <w:ilvl w:val="1"/>
          <w:numId w:val="14"/>
        </w:numPr>
        <w:autoSpaceDE w:val="0"/>
        <w:autoSpaceDN w:val="0"/>
        <w:spacing w:after="0" w:line="240" w:lineRule="auto"/>
        <w:jc w:val="both"/>
        <w:rPr>
          <w:rFonts w:ascii="Times New Roman" w:eastAsia="Times New Roman" w:hAnsi="Times New Roman"/>
          <w:sz w:val="20"/>
          <w:szCs w:val="20"/>
          <w:lang w:eastAsia="sk-SK"/>
        </w:rPr>
      </w:pPr>
      <w:r w:rsidRPr="009A0759">
        <w:rPr>
          <w:rFonts w:ascii="Times New Roman" w:eastAsia="Times New Roman" w:hAnsi="Times New Roman"/>
          <w:sz w:val="20"/>
          <w:szCs w:val="20"/>
          <w:lang w:eastAsia="sk-SK"/>
        </w:rPr>
        <w:t>Analýza rizík a neistôt</w:t>
      </w:r>
    </w:p>
    <w:p w:rsidR="009A0759" w:rsidRPr="009A0759" w:rsidRDefault="009A0759" w:rsidP="009A0759">
      <w:pPr>
        <w:autoSpaceDE w:val="0"/>
        <w:autoSpaceDN w:val="0"/>
        <w:spacing w:after="0" w:line="240" w:lineRule="auto"/>
        <w:ind w:left="426"/>
        <w:jc w:val="both"/>
        <w:rPr>
          <w:rFonts w:ascii="Times New Roman" w:eastAsia="Times New Roman" w:hAnsi="Times New Roman"/>
          <w:lang w:eastAsia="sk-SK"/>
        </w:rPr>
      </w:pPr>
      <w:r w:rsidRPr="009A0759">
        <w:rPr>
          <w:rFonts w:ascii="Times New Roman" w:eastAsia="Times New Roman" w:hAnsi="Times New Roman"/>
          <w:lang w:eastAsia="sk-SK"/>
        </w:rPr>
        <w:t>Nakoľko sa poľná cesta a priekopa k nej prislúchajúca nachádzajú mimo intravilánu obcí, stavba nebude rušivo zasahovať do komfortu bývania obyvateľov obce. Stavebné postupy budú navrhnuté tak, aby zohľadňovali ochranu životného prostredia. Výluky koľají nebudú potrebné. Aby sa predišlo poškodeniu inžinierskych sietí, musia byť vopred vytýčené ich správcami a spôsob ich prípadnej ochrany bude navrhnutý v PD. Jestvujúcu komunikáciu aj priekopu križuje diaľkový kábel SOZT OR Trnava. Dodržiavanie bezpečnostných predpisov bude samozrejmým štandardom aj na tejto stavbe.</w:t>
      </w:r>
    </w:p>
    <w:p w:rsidR="009A0759" w:rsidRPr="009A0759" w:rsidRDefault="009A0759" w:rsidP="009A0759">
      <w:pPr>
        <w:autoSpaceDE w:val="0"/>
        <w:autoSpaceDN w:val="0"/>
        <w:spacing w:after="0" w:line="240" w:lineRule="auto"/>
        <w:jc w:val="both"/>
        <w:rPr>
          <w:rFonts w:ascii="Times New Roman" w:eastAsia="Times New Roman" w:hAnsi="Times New Roman"/>
          <w:sz w:val="20"/>
          <w:szCs w:val="20"/>
          <w:lang w:eastAsia="sk-SK"/>
        </w:rPr>
      </w:pPr>
    </w:p>
    <w:p w:rsidR="009A0759" w:rsidRPr="009A0759" w:rsidRDefault="009A0759" w:rsidP="00227612">
      <w:pPr>
        <w:numPr>
          <w:ilvl w:val="0"/>
          <w:numId w:val="14"/>
        </w:numPr>
        <w:tabs>
          <w:tab w:val="num" w:pos="360"/>
        </w:tabs>
        <w:autoSpaceDE w:val="0"/>
        <w:autoSpaceDN w:val="0"/>
        <w:spacing w:after="0" w:line="240" w:lineRule="auto"/>
        <w:ind w:hanging="720"/>
        <w:jc w:val="both"/>
        <w:rPr>
          <w:rFonts w:ascii="Times New Roman" w:eastAsia="Times New Roman" w:hAnsi="Times New Roman"/>
          <w:sz w:val="26"/>
          <w:szCs w:val="26"/>
          <w:lang w:eastAsia="sk-SK"/>
        </w:rPr>
      </w:pPr>
      <w:r w:rsidRPr="009A0759">
        <w:rPr>
          <w:rFonts w:ascii="Times New Roman" w:eastAsia="Times New Roman" w:hAnsi="Times New Roman"/>
          <w:sz w:val="26"/>
          <w:szCs w:val="26"/>
          <w:lang w:eastAsia="sk-SK"/>
        </w:rPr>
        <w:t>Súhrnná technická správa.</w:t>
      </w:r>
    </w:p>
    <w:p w:rsidR="009A0759" w:rsidRPr="009A0759" w:rsidRDefault="009A0759" w:rsidP="00227612">
      <w:pPr>
        <w:numPr>
          <w:ilvl w:val="1"/>
          <w:numId w:val="15"/>
        </w:numPr>
        <w:tabs>
          <w:tab w:val="num" w:pos="851"/>
        </w:tabs>
        <w:autoSpaceDE w:val="0"/>
        <w:autoSpaceDN w:val="0"/>
        <w:spacing w:after="0" w:line="240" w:lineRule="auto"/>
        <w:ind w:left="1250" w:hanging="824"/>
        <w:jc w:val="both"/>
        <w:rPr>
          <w:rFonts w:ascii="Times New Roman" w:eastAsia="Times New Roman" w:hAnsi="Times New Roman"/>
          <w:sz w:val="20"/>
          <w:szCs w:val="20"/>
          <w:lang w:eastAsia="sk-SK"/>
        </w:rPr>
      </w:pPr>
      <w:r w:rsidRPr="009A0759">
        <w:rPr>
          <w:rFonts w:ascii="Times New Roman" w:eastAsia="Times New Roman" w:hAnsi="Times New Roman"/>
          <w:sz w:val="20"/>
          <w:szCs w:val="20"/>
          <w:lang w:eastAsia="sk-SK"/>
        </w:rPr>
        <w:t>Základné údaje o stavbe</w:t>
      </w:r>
    </w:p>
    <w:p w:rsidR="009A0759" w:rsidRPr="009A0759" w:rsidRDefault="009A0759" w:rsidP="00227612">
      <w:pPr>
        <w:numPr>
          <w:ilvl w:val="2"/>
          <w:numId w:val="15"/>
        </w:numPr>
        <w:autoSpaceDE w:val="0"/>
        <w:autoSpaceDN w:val="0"/>
        <w:spacing w:after="0" w:line="240" w:lineRule="auto"/>
        <w:jc w:val="both"/>
        <w:rPr>
          <w:rFonts w:ascii="Times New Roman" w:eastAsia="Times New Roman" w:hAnsi="Times New Roman"/>
          <w:lang w:eastAsia="sk-SK"/>
        </w:rPr>
      </w:pPr>
      <w:r w:rsidRPr="009A0759">
        <w:rPr>
          <w:rFonts w:ascii="Times New Roman" w:eastAsia="Times New Roman" w:hAnsi="Times New Roman"/>
          <w:lang w:eastAsia="sk-SK"/>
        </w:rPr>
        <w:t>Charakter stavby</w:t>
      </w:r>
    </w:p>
    <w:p w:rsidR="009A0759" w:rsidRPr="009A0759" w:rsidRDefault="009A0759" w:rsidP="009A0759">
      <w:pPr>
        <w:autoSpaceDE w:val="0"/>
        <w:autoSpaceDN w:val="0"/>
        <w:spacing w:after="0" w:line="240" w:lineRule="auto"/>
        <w:ind w:left="1418"/>
        <w:jc w:val="both"/>
        <w:rPr>
          <w:rFonts w:ascii="Times New Roman" w:eastAsia="Times New Roman" w:hAnsi="Times New Roman"/>
          <w:lang w:eastAsia="sk-SK"/>
        </w:rPr>
      </w:pPr>
      <w:r w:rsidRPr="009A0759">
        <w:rPr>
          <w:rFonts w:ascii="Times New Roman" w:eastAsia="Times New Roman" w:hAnsi="Times New Roman"/>
          <w:lang w:eastAsia="sk-SK"/>
        </w:rPr>
        <w:t xml:space="preserve">Stavba sa navrhuje nad </w:t>
      </w:r>
      <w:proofErr w:type="spellStart"/>
      <w:r w:rsidRPr="009A0759">
        <w:rPr>
          <w:rFonts w:ascii="Times New Roman" w:eastAsia="Times New Roman" w:hAnsi="Times New Roman"/>
          <w:lang w:eastAsia="sk-SK"/>
        </w:rPr>
        <w:t>zárubným</w:t>
      </w:r>
      <w:proofErr w:type="spellEnd"/>
      <w:r w:rsidRPr="009A0759">
        <w:rPr>
          <w:rFonts w:ascii="Times New Roman" w:eastAsia="Times New Roman" w:hAnsi="Times New Roman"/>
          <w:lang w:eastAsia="sk-SK"/>
        </w:rPr>
        <w:t xml:space="preserve"> múrom v km 5,5-5,8 trate Devínska Nová </w:t>
      </w:r>
      <w:proofErr w:type="spellStart"/>
      <w:r w:rsidRPr="009A0759">
        <w:rPr>
          <w:rFonts w:ascii="Times New Roman" w:eastAsia="Times New Roman" w:hAnsi="Times New Roman"/>
          <w:lang w:eastAsia="sk-SK"/>
        </w:rPr>
        <w:t>Ves-Kúty</w:t>
      </w:r>
      <w:proofErr w:type="spellEnd"/>
      <w:r w:rsidRPr="009A0759">
        <w:rPr>
          <w:rFonts w:ascii="Times New Roman" w:eastAsia="Times New Roman" w:hAnsi="Times New Roman"/>
          <w:lang w:eastAsia="sk-SK"/>
        </w:rPr>
        <w:t xml:space="preserve"> v súbehu s lesnou komunikáciou Lesov SR na pozemkoch, ktoré nie sú vo vlastníctve ŽSR. Spevnenie priekopy je úpravou časti líniovej stavby.</w:t>
      </w:r>
    </w:p>
    <w:p w:rsidR="009A0759" w:rsidRPr="009A0759" w:rsidRDefault="009A0759" w:rsidP="009A0759">
      <w:pPr>
        <w:autoSpaceDE w:val="0"/>
        <w:autoSpaceDN w:val="0"/>
        <w:spacing w:after="0" w:line="240" w:lineRule="auto"/>
        <w:ind w:left="720"/>
        <w:jc w:val="both"/>
        <w:rPr>
          <w:rFonts w:ascii="Times New Roman" w:eastAsia="Times New Roman" w:hAnsi="Times New Roman"/>
          <w:lang w:eastAsia="sk-SK"/>
        </w:rPr>
      </w:pPr>
    </w:p>
    <w:p w:rsidR="009A0759" w:rsidRPr="009A0759" w:rsidRDefault="009A0759" w:rsidP="00227612">
      <w:pPr>
        <w:numPr>
          <w:ilvl w:val="2"/>
          <w:numId w:val="15"/>
        </w:numPr>
        <w:autoSpaceDE w:val="0"/>
        <w:autoSpaceDN w:val="0"/>
        <w:spacing w:after="0" w:line="240" w:lineRule="auto"/>
        <w:jc w:val="both"/>
        <w:rPr>
          <w:rFonts w:ascii="Times New Roman" w:eastAsia="Times New Roman" w:hAnsi="Times New Roman"/>
          <w:lang w:eastAsia="sk-SK"/>
        </w:rPr>
      </w:pPr>
      <w:r w:rsidRPr="009A0759">
        <w:rPr>
          <w:rFonts w:ascii="Times New Roman" w:eastAsia="Times New Roman" w:hAnsi="Times New Roman"/>
          <w:lang w:eastAsia="sk-SK"/>
        </w:rPr>
        <w:t xml:space="preserve">Stručný opis stavby z hľadiska účelu a funkcie </w:t>
      </w:r>
    </w:p>
    <w:p w:rsidR="009A0759" w:rsidRPr="009A0759" w:rsidRDefault="009A0759" w:rsidP="009A0759">
      <w:pPr>
        <w:autoSpaceDE w:val="0"/>
        <w:autoSpaceDN w:val="0"/>
        <w:spacing w:after="0" w:line="240" w:lineRule="auto"/>
        <w:ind w:left="1418"/>
        <w:jc w:val="both"/>
        <w:rPr>
          <w:rFonts w:ascii="Times New Roman" w:eastAsia="Times New Roman" w:hAnsi="Times New Roman"/>
          <w:lang w:eastAsia="sk-SK"/>
        </w:rPr>
      </w:pPr>
      <w:r w:rsidRPr="009A0759">
        <w:rPr>
          <w:rFonts w:ascii="Times New Roman" w:eastAsia="Times New Roman" w:hAnsi="Times New Roman"/>
          <w:lang w:eastAsia="sk-SK"/>
        </w:rPr>
        <w:t xml:space="preserve">Účelom stavby je spevnenie časti jestvujúcej zemnej priekopy povedľa účelovej komunikácie Lesov SR (lesná cesta), aby sa zabránilo presakovaniu povrchovej vody do svahu nad </w:t>
      </w:r>
      <w:proofErr w:type="spellStart"/>
      <w:r w:rsidRPr="009A0759">
        <w:rPr>
          <w:rFonts w:ascii="Times New Roman" w:eastAsia="Times New Roman" w:hAnsi="Times New Roman"/>
          <w:lang w:eastAsia="sk-SK"/>
        </w:rPr>
        <w:t>zárubným</w:t>
      </w:r>
      <w:proofErr w:type="spellEnd"/>
      <w:r w:rsidRPr="009A0759">
        <w:rPr>
          <w:rFonts w:ascii="Times New Roman" w:eastAsia="Times New Roman" w:hAnsi="Times New Roman"/>
          <w:lang w:eastAsia="sk-SK"/>
        </w:rPr>
        <w:t xml:space="preserve"> múrom.</w:t>
      </w:r>
    </w:p>
    <w:p w:rsidR="009A0759" w:rsidRPr="009A0759" w:rsidRDefault="009A0759" w:rsidP="009A0759">
      <w:pPr>
        <w:autoSpaceDE w:val="0"/>
        <w:autoSpaceDN w:val="0"/>
        <w:spacing w:after="0" w:line="240" w:lineRule="auto"/>
        <w:ind w:left="1418"/>
        <w:jc w:val="both"/>
        <w:rPr>
          <w:rFonts w:ascii="Times New Roman" w:eastAsia="Times New Roman" w:hAnsi="Times New Roman"/>
          <w:lang w:eastAsia="sk-SK"/>
        </w:rPr>
      </w:pPr>
      <w:r w:rsidRPr="009A0759">
        <w:rPr>
          <w:rFonts w:ascii="Times New Roman" w:eastAsia="Times New Roman" w:hAnsi="Times New Roman"/>
          <w:lang w:eastAsia="sk-SK"/>
        </w:rPr>
        <w:t xml:space="preserve"> </w:t>
      </w:r>
    </w:p>
    <w:p w:rsidR="009A0759" w:rsidRPr="009A0759" w:rsidRDefault="009A0759" w:rsidP="00227612">
      <w:pPr>
        <w:numPr>
          <w:ilvl w:val="2"/>
          <w:numId w:val="15"/>
        </w:numPr>
        <w:autoSpaceDE w:val="0"/>
        <w:autoSpaceDN w:val="0"/>
        <w:spacing w:after="0" w:line="240" w:lineRule="auto"/>
        <w:jc w:val="both"/>
        <w:rPr>
          <w:rFonts w:ascii="Times New Roman" w:eastAsia="Times New Roman" w:hAnsi="Times New Roman"/>
          <w:lang w:eastAsia="sk-SK"/>
        </w:rPr>
      </w:pPr>
      <w:r w:rsidRPr="009A0759">
        <w:rPr>
          <w:rFonts w:ascii="Times New Roman" w:eastAsia="Times New Roman" w:hAnsi="Times New Roman"/>
          <w:lang w:eastAsia="sk-SK"/>
        </w:rPr>
        <w:t>Charakteristika územia, začlenenie stavby do územia, dotknuté ochranné pásma</w:t>
      </w:r>
    </w:p>
    <w:p w:rsidR="009A0759" w:rsidRPr="009A0759" w:rsidRDefault="009A0759" w:rsidP="009A0759">
      <w:pPr>
        <w:autoSpaceDE w:val="0"/>
        <w:autoSpaceDN w:val="0"/>
        <w:spacing w:after="0" w:line="240" w:lineRule="auto"/>
        <w:ind w:left="1418"/>
        <w:jc w:val="both"/>
        <w:rPr>
          <w:rFonts w:ascii="Times New Roman" w:eastAsia="Times New Roman" w:hAnsi="Times New Roman"/>
          <w:lang w:eastAsia="sk-SK"/>
        </w:rPr>
      </w:pPr>
      <w:r w:rsidRPr="009A0759">
        <w:rPr>
          <w:rFonts w:ascii="Times New Roman" w:eastAsia="Times New Roman" w:hAnsi="Times New Roman"/>
          <w:lang w:eastAsia="sk-SK"/>
        </w:rPr>
        <w:t xml:space="preserve">Stavba sa vykoná na pozemkoch s </w:t>
      </w:r>
      <w:proofErr w:type="spellStart"/>
      <w:r w:rsidRPr="009A0759">
        <w:rPr>
          <w:rFonts w:ascii="Times New Roman" w:eastAsia="Times New Roman" w:hAnsi="Times New Roman"/>
          <w:lang w:eastAsia="sk-SK"/>
        </w:rPr>
        <w:t>parc.č</w:t>
      </w:r>
      <w:proofErr w:type="spellEnd"/>
      <w:r w:rsidRPr="009A0759">
        <w:rPr>
          <w:rFonts w:ascii="Times New Roman" w:eastAsia="Times New Roman" w:hAnsi="Times New Roman"/>
          <w:lang w:eastAsia="sk-SK"/>
        </w:rPr>
        <w:t xml:space="preserve">. 3854/2 LV 1999 </w:t>
      </w:r>
      <w:proofErr w:type="spellStart"/>
      <w:r w:rsidRPr="009A0759">
        <w:rPr>
          <w:rFonts w:ascii="Times New Roman" w:eastAsia="Times New Roman" w:hAnsi="Times New Roman"/>
          <w:lang w:eastAsia="sk-SK"/>
        </w:rPr>
        <w:t>k.ú</w:t>
      </w:r>
      <w:proofErr w:type="spellEnd"/>
      <w:r w:rsidRPr="009A0759">
        <w:rPr>
          <w:rFonts w:ascii="Times New Roman" w:eastAsia="Times New Roman" w:hAnsi="Times New Roman"/>
          <w:lang w:eastAsia="sk-SK"/>
        </w:rPr>
        <w:t xml:space="preserve">. </w:t>
      </w:r>
      <w:proofErr w:type="spellStart"/>
      <w:r w:rsidRPr="009A0759">
        <w:rPr>
          <w:rFonts w:ascii="Times New Roman" w:eastAsia="Times New Roman" w:hAnsi="Times New Roman"/>
          <w:lang w:eastAsia="sk-SK"/>
        </w:rPr>
        <w:t>Mást</w:t>
      </w:r>
      <w:proofErr w:type="spellEnd"/>
      <w:r w:rsidRPr="009A0759">
        <w:rPr>
          <w:rFonts w:ascii="Times New Roman" w:eastAsia="Times New Roman" w:hAnsi="Times New Roman"/>
          <w:lang w:eastAsia="sk-SK"/>
        </w:rPr>
        <w:t xml:space="preserve"> I. a 4252/1, 4252/2 a 4253/3 LV 553 </w:t>
      </w:r>
      <w:proofErr w:type="spellStart"/>
      <w:r w:rsidRPr="009A0759">
        <w:rPr>
          <w:rFonts w:ascii="Times New Roman" w:eastAsia="Times New Roman" w:hAnsi="Times New Roman"/>
          <w:lang w:eastAsia="sk-SK"/>
        </w:rPr>
        <w:t>k.ú</w:t>
      </w:r>
      <w:proofErr w:type="spellEnd"/>
      <w:r w:rsidRPr="009A0759">
        <w:rPr>
          <w:rFonts w:ascii="Times New Roman" w:eastAsia="Times New Roman" w:hAnsi="Times New Roman"/>
          <w:lang w:eastAsia="sk-SK"/>
        </w:rPr>
        <w:t xml:space="preserve">. Stupava, ktoré </w:t>
      </w:r>
      <w:r w:rsidRPr="009A0759">
        <w:rPr>
          <w:rFonts w:ascii="Times New Roman" w:eastAsia="Times New Roman" w:hAnsi="Times New Roman"/>
          <w:b/>
          <w:lang w:eastAsia="sk-SK"/>
        </w:rPr>
        <w:t>nie sú</w:t>
      </w:r>
      <w:r w:rsidRPr="009A0759">
        <w:rPr>
          <w:rFonts w:ascii="Times New Roman" w:eastAsia="Times New Roman" w:hAnsi="Times New Roman"/>
          <w:lang w:eastAsia="sk-SK"/>
        </w:rPr>
        <w:t xml:space="preserve"> vo vlastníctve ŽSR, v súlade so stavebným a technickým poriadkom dráh, ustanoveným vyhláškou č.350/2010 </w:t>
      </w:r>
      <w:proofErr w:type="spellStart"/>
      <w:r w:rsidRPr="009A0759">
        <w:rPr>
          <w:rFonts w:ascii="Times New Roman" w:eastAsia="Times New Roman" w:hAnsi="Times New Roman"/>
          <w:lang w:eastAsia="sk-SK"/>
        </w:rPr>
        <w:t>Z.z</w:t>
      </w:r>
      <w:proofErr w:type="spellEnd"/>
      <w:r w:rsidRPr="009A0759">
        <w:rPr>
          <w:rFonts w:ascii="Times New Roman" w:eastAsia="Times New Roman" w:hAnsi="Times New Roman"/>
          <w:lang w:eastAsia="sk-SK"/>
        </w:rPr>
        <w:t xml:space="preserve">. Územie, kde sa stavba nachádza, je mimo intravilán dotknutých obcí, v zalesnenej oblasti. Objekty a územia, ktoré by boli predmetom pamiatkovej či inej ochrany sa v dotknutom území nenachádzajú. </w:t>
      </w:r>
    </w:p>
    <w:p w:rsidR="009A0759" w:rsidRPr="009A0759" w:rsidRDefault="009A0759" w:rsidP="009A0759">
      <w:pPr>
        <w:autoSpaceDE w:val="0"/>
        <w:autoSpaceDN w:val="0"/>
        <w:spacing w:after="0" w:line="240" w:lineRule="auto"/>
        <w:ind w:left="1418"/>
        <w:jc w:val="both"/>
        <w:rPr>
          <w:rFonts w:ascii="Times New Roman" w:eastAsia="Times New Roman" w:hAnsi="Times New Roman"/>
          <w:lang w:eastAsia="sk-SK"/>
        </w:rPr>
      </w:pPr>
    </w:p>
    <w:p w:rsidR="009A0759" w:rsidRPr="009A0759" w:rsidRDefault="009A0759" w:rsidP="00227612">
      <w:pPr>
        <w:numPr>
          <w:ilvl w:val="2"/>
          <w:numId w:val="15"/>
        </w:numPr>
        <w:autoSpaceDE w:val="0"/>
        <w:autoSpaceDN w:val="0"/>
        <w:spacing w:after="0" w:line="240" w:lineRule="auto"/>
        <w:jc w:val="both"/>
        <w:rPr>
          <w:rFonts w:ascii="Times New Roman" w:eastAsia="Times New Roman" w:hAnsi="Times New Roman"/>
          <w:lang w:eastAsia="sk-SK"/>
        </w:rPr>
      </w:pPr>
      <w:r w:rsidRPr="009A0759">
        <w:rPr>
          <w:rFonts w:ascii="Times New Roman" w:eastAsia="Times New Roman" w:hAnsi="Times New Roman"/>
          <w:lang w:eastAsia="sk-SK"/>
        </w:rPr>
        <w:t>Vplyv stavby na životné prostredie</w:t>
      </w:r>
    </w:p>
    <w:p w:rsidR="009A0759" w:rsidRPr="009A0759" w:rsidRDefault="009A0759" w:rsidP="009A0759">
      <w:pPr>
        <w:autoSpaceDE w:val="0"/>
        <w:autoSpaceDN w:val="0"/>
        <w:spacing w:after="0" w:line="240" w:lineRule="auto"/>
        <w:ind w:left="1418"/>
        <w:jc w:val="both"/>
        <w:rPr>
          <w:rFonts w:ascii="Times New Roman" w:eastAsia="Times New Roman" w:hAnsi="Times New Roman"/>
          <w:lang w:eastAsia="sk-SK"/>
        </w:rPr>
      </w:pPr>
      <w:r w:rsidRPr="009A0759">
        <w:rPr>
          <w:rFonts w:ascii="Times New Roman" w:eastAsia="Times New Roman" w:hAnsi="Times New Roman"/>
          <w:lang w:eastAsia="sk-SK"/>
        </w:rPr>
        <w:t xml:space="preserve">Stavba si nevyžaduje zásadný zásah do prírody. Jestvujúca zemná priekopa bude spevnená betónovými </w:t>
      </w:r>
      <w:proofErr w:type="spellStart"/>
      <w:r w:rsidRPr="009A0759">
        <w:rPr>
          <w:rFonts w:ascii="Times New Roman" w:eastAsia="Times New Roman" w:hAnsi="Times New Roman"/>
          <w:lang w:eastAsia="sk-SK"/>
        </w:rPr>
        <w:t>žľabovkami</w:t>
      </w:r>
      <w:proofErr w:type="spellEnd"/>
      <w:r w:rsidRPr="009A0759">
        <w:rPr>
          <w:rFonts w:ascii="Times New Roman" w:eastAsia="Times New Roman" w:hAnsi="Times New Roman"/>
          <w:lang w:eastAsia="sk-SK"/>
        </w:rPr>
        <w:t>. Povrchová voda bude vyvedená do terénu mimo nebezpečné pásmo, kde nebude ohrozovať stabilitu železničného svahu. Nepredpokladá sa vznik žiadnych odpadov. Zhotoviteľ je povinný vykonávať opatrenia k zamedzeniu zvýšenej hlučnosti, prašnosti a dodržiavať čistotu komunikácií a tieto počas prác v prípade znečistenia okamžite čistiť.</w:t>
      </w:r>
    </w:p>
    <w:p w:rsidR="009A0759" w:rsidRPr="009A0759" w:rsidRDefault="009A0759" w:rsidP="009A0759">
      <w:pPr>
        <w:autoSpaceDE w:val="0"/>
        <w:autoSpaceDN w:val="0"/>
        <w:spacing w:after="0" w:line="240" w:lineRule="auto"/>
        <w:ind w:left="1418"/>
        <w:jc w:val="both"/>
        <w:rPr>
          <w:rFonts w:ascii="Times New Roman" w:eastAsia="Times New Roman" w:hAnsi="Times New Roman"/>
          <w:lang w:eastAsia="sk-SK"/>
        </w:rPr>
      </w:pPr>
    </w:p>
    <w:p w:rsidR="009A0759" w:rsidRPr="009A0759" w:rsidRDefault="009A0759" w:rsidP="00227612">
      <w:pPr>
        <w:numPr>
          <w:ilvl w:val="1"/>
          <w:numId w:val="15"/>
        </w:numPr>
        <w:tabs>
          <w:tab w:val="num" w:pos="851"/>
        </w:tabs>
        <w:autoSpaceDE w:val="0"/>
        <w:autoSpaceDN w:val="0"/>
        <w:spacing w:after="0" w:line="240" w:lineRule="auto"/>
        <w:ind w:left="1250" w:hanging="824"/>
        <w:jc w:val="both"/>
        <w:rPr>
          <w:rFonts w:ascii="Times New Roman" w:eastAsia="Times New Roman" w:hAnsi="Times New Roman"/>
          <w:sz w:val="20"/>
          <w:szCs w:val="20"/>
          <w:lang w:eastAsia="sk-SK"/>
        </w:rPr>
      </w:pPr>
      <w:r w:rsidRPr="009A0759">
        <w:rPr>
          <w:rFonts w:ascii="Times New Roman" w:eastAsia="Times New Roman" w:hAnsi="Times New Roman"/>
          <w:sz w:val="20"/>
          <w:szCs w:val="20"/>
          <w:lang w:eastAsia="sk-SK"/>
        </w:rPr>
        <w:t>Územie výstavby a technická koncepcia stavby</w:t>
      </w:r>
    </w:p>
    <w:p w:rsidR="009A0759" w:rsidRPr="009A0759" w:rsidRDefault="009A0759" w:rsidP="009A0759">
      <w:pPr>
        <w:autoSpaceDE w:val="0"/>
        <w:autoSpaceDN w:val="0"/>
        <w:spacing w:after="0" w:line="240" w:lineRule="auto"/>
        <w:ind w:left="851"/>
        <w:jc w:val="both"/>
        <w:rPr>
          <w:rFonts w:ascii="Times New Roman" w:eastAsia="Times New Roman" w:hAnsi="Times New Roman"/>
          <w:lang w:eastAsia="sk-SK"/>
        </w:rPr>
      </w:pPr>
      <w:r w:rsidRPr="009A0759">
        <w:rPr>
          <w:rFonts w:ascii="Times New Roman" w:eastAsia="Times New Roman" w:hAnsi="Times New Roman"/>
          <w:lang w:eastAsia="sk-SK"/>
        </w:rPr>
        <w:t xml:space="preserve">Stavba bude vykonávaná na majetku Lesov SR, bez výluky železničnej dopravy. Prístup na stavenisko je možný po účelovej lesnej komunikácii Lesov SR od železničného priecestia v km 6,242 trate Devínska Nová </w:t>
      </w:r>
      <w:proofErr w:type="spellStart"/>
      <w:r w:rsidRPr="009A0759">
        <w:rPr>
          <w:rFonts w:ascii="Times New Roman" w:eastAsia="Times New Roman" w:hAnsi="Times New Roman"/>
          <w:lang w:eastAsia="sk-SK"/>
        </w:rPr>
        <w:t>Ves-Kúty</w:t>
      </w:r>
      <w:proofErr w:type="spellEnd"/>
      <w:r w:rsidRPr="009A0759">
        <w:rPr>
          <w:rFonts w:ascii="Times New Roman" w:eastAsia="Times New Roman" w:hAnsi="Times New Roman"/>
          <w:lang w:eastAsia="sk-SK"/>
        </w:rPr>
        <w:t xml:space="preserve"> (Vačková). Zariadenie staveniska a skládky materiálu je možné vybudovať v priestoroch bývalého zariadenia staveniska.</w:t>
      </w:r>
    </w:p>
    <w:p w:rsidR="009A0759" w:rsidRPr="009A0759" w:rsidRDefault="009A0759" w:rsidP="009A0759">
      <w:pPr>
        <w:autoSpaceDE w:val="0"/>
        <w:autoSpaceDN w:val="0"/>
        <w:spacing w:after="0" w:line="240" w:lineRule="auto"/>
        <w:ind w:left="709"/>
        <w:jc w:val="both"/>
        <w:rPr>
          <w:rFonts w:ascii="Times New Roman" w:eastAsia="Times New Roman" w:hAnsi="Times New Roman"/>
          <w:sz w:val="20"/>
          <w:szCs w:val="20"/>
          <w:lang w:eastAsia="sk-SK"/>
        </w:rPr>
      </w:pPr>
    </w:p>
    <w:p w:rsidR="009A0759" w:rsidRPr="009A0759" w:rsidRDefault="009A0759" w:rsidP="00227612">
      <w:pPr>
        <w:numPr>
          <w:ilvl w:val="0"/>
          <w:numId w:val="14"/>
        </w:numPr>
        <w:tabs>
          <w:tab w:val="num" w:pos="360"/>
        </w:tabs>
        <w:autoSpaceDE w:val="0"/>
        <w:autoSpaceDN w:val="0"/>
        <w:spacing w:after="0" w:line="240" w:lineRule="auto"/>
        <w:ind w:hanging="720"/>
        <w:jc w:val="both"/>
        <w:rPr>
          <w:rFonts w:ascii="Times New Roman" w:eastAsia="Times New Roman" w:hAnsi="Times New Roman"/>
          <w:sz w:val="26"/>
          <w:szCs w:val="26"/>
          <w:lang w:eastAsia="sk-SK"/>
        </w:rPr>
      </w:pPr>
      <w:r w:rsidRPr="009A0759">
        <w:rPr>
          <w:rFonts w:ascii="Times New Roman" w:eastAsia="Times New Roman" w:hAnsi="Times New Roman"/>
          <w:sz w:val="26"/>
          <w:szCs w:val="26"/>
          <w:lang w:eastAsia="sk-SK"/>
        </w:rPr>
        <w:t>Popis stavebných objektov a prevádzkových súborov</w:t>
      </w:r>
    </w:p>
    <w:p w:rsidR="009A0759" w:rsidRPr="009A0759" w:rsidRDefault="009A0759" w:rsidP="00227612">
      <w:pPr>
        <w:numPr>
          <w:ilvl w:val="7"/>
          <w:numId w:val="17"/>
        </w:numPr>
        <w:overflowPunct w:val="0"/>
        <w:autoSpaceDE w:val="0"/>
        <w:autoSpaceDN w:val="0"/>
        <w:adjustRightInd w:val="0"/>
        <w:spacing w:after="0" w:line="240" w:lineRule="auto"/>
        <w:jc w:val="both"/>
        <w:textAlignment w:val="baseline"/>
        <w:rPr>
          <w:rFonts w:ascii="Times New Roman" w:eastAsia="Times New Roman" w:hAnsi="Times New Roman"/>
          <w:lang w:eastAsia="sk-SK"/>
        </w:rPr>
      </w:pPr>
    </w:p>
    <w:p w:rsidR="009A0759" w:rsidRPr="009A0759" w:rsidRDefault="009A0759" w:rsidP="00227612">
      <w:pPr>
        <w:numPr>
          <w:ilvl w:val="1"/>
          <w:numId w:val="16"/>
        </w:numPr>
        <w:autoSpaceDE w:val="0"/>
        <w:autoSpaceDN w:val="0"/>
        <w:spacing w:after="0" w:line="240" w:lineRule="auto"/>
        <w:ind w:hanging="316"/>
        <w:jc w:val="both"/>
        <w:rPr>
          <w:rFonts w:ascii="Times New Roman" w:eastAsia="Times New Roman" w:hAnsi="Times New Roman"/>
          <w:sz w:val="20"/>
          <w:szCs w:val="20"/>
          <w:lang w:eastAsia="sk-SK"/>
        </w:rPr>
      </w:pPr>
      <w:r w:rsidRPr="009A0759">
        <w:rPr>
          <w:rFonts w:ascii="Times New Roman" w:eastAsia="Times New Roman" w:hAnsi="Times New Roman"/>
          <w:sz w:val="20"/>
          <w:szCs w:val="20"/>
          <w:lang w:eastAsia="sk-SK"/>
        </w:rPr>
        <w:t>SO 01 Spevnená priekopa</w:t>
      </w:r>
    </w:p>
    <w:p w:rsidR="009A0759" w:rsidRPr="009A0759" w:rsidRDefault="009A0759" w:rsidP="00227612">
      <w:pPr>
        <w:numPr>
          <w:ilvl w:val="2"/>
          <w:numId w:val="16"/>
        </w:numPr>
        <w:tabs>
          <w:tab w:val="num" w:pos="1276"/>
        </w:tabs>
        <w:autoSpaceDE w:val="0"/>
        <w:autoSpaceDN w:val="0"/>
        <w:spacing w:after="0" w:line="240" w:lineRule="auto"/>
        <w:ind w:left="1560" w:hanging="567"/>
        <w:jc w:val="both"/>
        <w:rPr>
          <w:rFonts w:ascii="Times New Roman" w:eastAsia="Times New Roman" w:hAnsi="Times New Roman"/>
          <w:lang w:eastAsia="sk-SK"/>
        </w:rPr>
      </w:pPr>
      <w:r w:rsidRPr="009A0759">
        <w:rPr>
          <w:rFonts w:ascii="Times New Roman" w:eastAsia="Times New Roman" w:hAnsi="Times New Roman"/>
          <w:lang w:eastAsia="sk-SK"/>
        </w:rPr>
        <w:t xml:space="preserve">Jestvujúci stav  </w:t>
      </w:r>
    </w:p>
    <w:p w:rsidR="009A0759" w:rsidRPr="009A0759" w:rsidRDefault="009A0759" w:rsidP="009A0759">
      <w:pPr>
        <w:overflowPunct w:val="0"/>
        <w:autoSpaceDE w:val="0"/>
        <w:autoSpaceDN w:val="0"/>
        <w:adjustRightInd w:val="0"/>
        <w:spacing w:after="0" w:line="240" w:lineRule="auto"/>
        <w:ind w:firstLine="709"/>
        <w:jc w:val="both"/>
        <w:textAlignment w:val="baseline"/>
        <w:rPr>
          <w:rFonts w:ascii="Times New Roman" w:eastAsia="Times New Roman" w:hAnsi="Times New Roman"/>
          <w:lang w:eastAsia="sk-SK"/>
        </w:rPr>
      </w:pPr>
      <w:r w:rsidRPr="009A0759">
        <w:rPr>
          <w:rFonts w:ascii="Times New Roman" w:eastAsia="Times New Roman" w:hAnsi="Times New Roman"/>
          <w:lang w:eastAsia="sk-SK"/>
        </w:rPr>
        <w:t xml:space="preserve">Jestvujúca priekopa povedľa lesnej komunikácie nad </w:t>
      </w:r>
      <w:proofErr w:type="spellStart"/>
      <w:r w:rsidRPr="009A0759">
        <w:rPr>
          <w:rFonts w:ascii="Times New Roman" w:eastAsia="Times New Roman" w:hAnsi="Times New Roman"/>
          <w:lang w:eastAsia="sk-SK"/>
        </w:rPr>
        <w:t>zárubným</w:t>
      </w:r>
      <w:proofErr w:type="spellEnd"/>
      <w:r w:rsidRPr="009A0759">
        <w:rPr>
          <w:rFonts w:ascii="Times New Roman" w:eastAsia="Times New Roman" w:hAnsi="Times New Roman"/>
          <w:lang w:eastAsia="sk-SK"/>
        </w:rPr>
        <w:t xml:space="preserve"> múrom je nespevnená. Sklon priekopy je premenlivý v závislosti na sklone komunikácie. Komunikácia je vyhotovená z cestných panelov, šírky 3,0m, ktoré sú uložené na zhutnenom podklade z drveného kameniva. Komunikácia i priekopa sú vo vlastníctve Lesov SR a na pozemkoch Lesov SR. Jestvujúcu priekopu križuje diaľkový kábel v správe Sekcie OZT OR Trnava.</w:t>
      </w:r>
    </w:p>
    <w:p w:rsidR="009A0759" w:rsidRPr="009A0759" w:rsidRDefault="009A0759" w:rsidP="009A0759">
      <w:pPr>
        <w:tabs>
          <w:tab w:val="left" w:pos="6319"/>
        </w:tabs>
        <w:overflowPunct w:val="0"/>
        <w:autoSpaceDE w:val="0"/>
        <w:autoSpaceDN w:val="0"/>
        <w:adjustRightInd w:val="0"/>
        <w:spacing w:after="0" w:line="240" w:lineRule="auto"/>
        <w:ind w:left="1179" w:firstLine="108"/>
        <w:jc w:val="both"/>
        <w:textAlignment w:val="baseline"/>
        <w:rPr>
          <w:rFonts w:ascii="Times New Roman" w:eastAsia="Times New Roman" w:hAnsi="Times New Roman"/>
          <w:sz w:val="20"/>
          <w:szCs w:val="20"/>
          <w:lang w:eastAsia="sk-SK"/>
        </w:rPr>
      </w:pPr>
      <w:r w:rsidRPr="009A0759">
        <w:rPr>
          <w:rFonts w:ascii="Times New Roman" w:eastAsia="Times New Roman" w:hAnsi="Times New Roman"/>
          <w:lang w:eastAsia="sk-SK"/>
        </w:rPr>
        <w:t xml:space="preserve"> </w:t>
      </w:r>
      <w:r w:rsidRPr="009A0759">
        <w:rPr>
          <w:rFonts w:ascii="Times New Roman" w:eastAsia="Times New Roman" w:hAnsi="Times New Roman"/>
          <w:lang w:eastAsia="sk-SK"/>
        </w:rPr>
        <w:tab/>
      </w:r>
    </w:p>
    <w:p w:rsidR="009A0759" w:rsidRPr="009A0759" w:rsidRDefault="009A0759" w:rsidP="00227612">
      <w:pPr>
        <w:numPr>
          <w:ilvl w:val="2"/>
          <w:numId w:val="16"/>
        </w:numPr>
        <w:tabs>
          <w:tab w:val="num" w:pos="1276"/>
        </w:tabs>
        <w:autoSpaceDE w:val="0"/>
        <w:autoSpaceDN w:val="0"/>
        <w:spacing w:after="0" w:line="240" w:lineRule="auto"/>
        <w:ind w:left="1560" w:hanging="567"/>
        <w:jc w:val="both"/>
        <w:rPr>
          <w:rFonts w:ascii="Times New Roman" w:eastAsia="Times New Roman" w:hAnsi="Times New Roman"/>
          <w:lang w:eastAsia="sk-SK"/>
        </w:rPr>
      </w:pPr>
      <w:r w:rsidRPr="009A0759">
        <w:rPr>
          <w:rFonts w:ascii="Times New Roman" w:eastAsia="Times New Roman" w:hAnsi="Times New Roman"/>
          <w:lang w:eastAsia="sk-SK"/>
        </w:rPr>
        <w:t>Navrhovaný stav</w:t>
      </w:r>
    </w:p>
    <w:p w:rsidR="009A0759" w:rsidRPr="009A0759" w:rsidRDefault="009A0759" w:rsidP="009A0759">
      <w:pPr>
        <w:autoSpaceDE w:val="0"/>
        <w:autoSpaceDN w:val="0"/>
        <w:spacing w:after="0" w:line="240" w:lineRule="auto"/>
        <w:jc w:val="both"/>
        <w:rPr>
          <w:rFonts w:ascii="Times New Roman" w:eastAsia="Times New Roman" w:hAnsi="Times New Roman"/>
          <w:bCs/>
          <w:u w:val="single"/>
          <w:lang w:eastAsia="sk-SK"/>
        </w:rPr>
      </w:pPr>
      <w:r w:rsidRPr="009A0759">
        <w:rPr>
          <w:rFonts w:ascii="Times New Roman" w:eastAsia="Times New Roman" w:hAnsi="Times New Roman"/>
          <w:lang w:eastAsia="sk-SK"/>
        </w:rPr>
        <w:t>Dĺžka priekopy bude cca 80m. Priekopa bude začínať cca 5m pred miestom, kde z lesa vyteká voda pri zvýšenej zrážkovej činnosti. V tomto mieste bude priekopa upravená tak, aby povrchová voda mohla do nej bez prekážok vtekať. Sklon priekopy sa zachová pôvodný – t.j. bude rovnobežný s </w:t>
      </w:r>
      <w:proofErr w:type="spellStart"/>
      <w:r w:rsidRPr="009A0759">
        <w:rPr>
          <w:rFonts w:ascii="Times New Roman" w:eastAsia="Times New Roman" w:hAnsi="Times New Roman"/>
          <w:lang w:eastAsia="sk-SK"/>
        </w:rPr>
        <w:t>niveletou</w:t>
      </w:r>
      <w:proofErr w:type="spellEnd"/>
      <w:r w:rsidRPr="009A0759">
        <w:rPr>
          <w:rFonts w:ascii="Times New Roman" w:eastAsia="Times New Roman" w:hAnsi="Times New Roman"/>
          <w:lang w:eastAsia="sk-SK"/>
        </w:rPr>
        <w:t xml:space="preserve"> panelovej lesnej komunikácie. Priekopa bude vyhotovená z betónových </w:t>
      </w:r>
      <w:proofErr w:type="spellStart"/>
      <w:r w:rsidRPr="009A0759">
        <w:rPr>
          <w:rFonts w:ascii="Times New Roman" w:eastAsia="Times New Roman" w:hAnsi="Times New Roman"/>
          <w:lang w:eastAsia="sk-SK"/>
        </w:rPr>
        <w:t>žľaboviek</w:t>
      </w:r>
      <w:proofErr w:type="spellEnd"/>
      <w:r w:rsidRPr="009A0759">
        <w:rPr>
          <w:rFonts w:ascii="Times New Roman" w:eastAsia="Times New Roman" w:hAnsi="Times New Roman"/>
          <w:lang w:eastAsia="sk-SK"/>
        </w:rPr>
        <w:t xml:space="preserve">, ktoré budú uložené do podkladu zo suchého betónu. Medzery medzi </w:t>
      </w:r>
      <w:proofErr w:type="spellStart"/>
      <w:r w:rsidRPr="009A0759">
        <w:rPr>
          <w:rFonts w:ascii="Times New Roman" w:eastAsia="Times New Roman" w:hAnsi="Times New Roman"/>
          <w:lang w:eastAsia="sk-SK"/>
        </w:rPr>
        <w:t>žľabovkami</w:t>
      </w:r>
      <w:proofErr w:type="spellEnd"/>
      <w:r w:rsidRPr="009A0759">
        <w:rPr>
          <w:rFonts w:ascii="Times New Roman" w:eastAsia="Times New Roman" w:hAnsi="Times New Roman"/>
          <w:lang w:eastAsia="sk-SK"/>
        </w:rPr>
        <w:t xml:space="preserve"> budú vyškárované cementovou maltou. Spevnená priekopa bude po realizácii odovzdaná Lesom SR. V procese prípravy stavby (inžinierska činnosť v rámci spracovania PD) bude vyhotovená zmluva o budúcej zmluve na odovzdanie a prevzatie spevnenej priekopy Lesom SR po jej realizácii. Diaľkový kábel ŽSR musí byť vytýčený a podľa vyjadrenia jeho správcu prípadne ochránený, aby sa stavebnou činnosťou nepoškodil. Krytie kábla stanoví jeho správca.</w:t>
      </w:r>
      <w:r w:rsidRPr="009A0759">
        <w:rPr>
          <w:rFonts w:ascii="Times New Roman" w:eastAsia="Times New Roman" w:hAnsi="Times New Roman"/>
          <w:b/>
          <w:bCs/>
          <w:color w:val="1F497D"/>
          <w:sz w:val="20"/>
          <w:szCs w:val="20"/>
          <w:lang w:eastAsia="sk-SK"/>
        </w:rPr>
        <w:t xml:space="preserve"> </w:t>
      </w:r>
      <w:r w:rsidRPr="009A0759">
        <w:rPr>
          <w:rFonts w:ascii="Times New Roman" w:eastAsia="Times New Roman" w:hAnsi="Times New Roman"/>
          <w:bCs/>
          <w:u w:val="single"/>
          <w:lang w:eastAsia="sk-SK"/>
        </w:rPr>
        <w:t xml:space="preserve">DK bude treba vytýčiť, geodeticky zamerať a zakresliť do projektu budúcej trasy navrhovaného kanála. </w:t>
      </w:r>
      <w:r w:rsidRPr="009A0759">
        <w:rPr>
          <w:rFonts w:ascii="Times New Roman" w:eastAsia="Times New Roman" w:hAnsi="Times New Roman"/>
          <w:u w:val="single"/>
          <w:lang w:eastAsia="sk-SK"/>
        </w:rPr>
        <w:t>Z toho bude zrejmé, či bude kábel treba preložiť, alebo len ochrániť. Dotknutá trasa DK musí byť zabezpečená tak, aby nebola z jeho trasy vodou vymletá zemina a kábel ostal obnažený.</w:t>
      </w:r>
      <w:r w:rsidRPr="009A0759">
        <w:rPr>
          <w:rFonts w:ascii="Times New Roman" w:eastAsia="Times New Roman" w:hAnsi="Times New Roman"/>
          <w:bCs/>
          <w:u w:val="single"/>
          <w:lang w:eastAsia="sk-SK"/>
        </w:rPr>
        <w:t xml:space="preserve"> </w:t>
      </w:r>
      <w:r w:rsidRPr="009A0759">
        <w:rPr>
          <w:rFonts w:ascii="Times New Roman" w:eastAsia="Times New Roman" w:hAnsi="Times New Roman"/>
          <w:u w:val="single"/>
          <w:lang w:eastAsia="sk-SK"/>
        </w:rPr>
        <w:t>V prípade križovania musí byť kábel uložený pod tvárnicami odvodňovacieho kanála.</w:t>
      </w:r>
    </w:p>
    <w:p w:rsidR="009A0759" w:rsidRPr="009A0759" w:rsidRDefault="009A0759" w:rsidP="009A0759">
      <w:pPr>
        <w:overflowPunct w:val="0"/>
        <w:autoSpaceDE w:val="0"/>
        <w:autoSpaceDN w:val="0"/>
        <w:adjustRightInd w:val="0"/>
        <w:spacing w:after="0" w:line="240" w:lineRule="auto"/>
        <w:ind w:firstLine="709"/>
        <w:jc w:val="both"/>
        <w:textAlignment w:val="baseline"/>
        <w:rPr>
          <w:rFonts w:ascii="Times New Roman" w:eastAsia="Times New Roman" w:hAnsi="Times New Roman"/>
          <w:lang w:eastAsia="sk-SK"/>
        </w:rPr>
      </w:pPr>
    </w:p>
    <w:p w:rsidR="009A0759" w:rsidRPr="009A0759" w:rsidRDefault="009A0759" w:rsidP="00227612">
      <w:pPr>
        <w:numPr>
          <w:ilvl w:val="0"/>
          <w:numId w:val="14"/>
        </w:numPr>
        <w:tabs>
          <w:tab w:val="num" w:pos="426"/>
        </w:tabs>
        <w:autoSpaceDE w:val="0"/>
        <w:autoSpaceDN w:val="0"/>
        <w:spacing w:after="0" w:line="240" w:lineRule="auto"/>
        <w:ind w:hanging="720"/>
        <w:jc w:val="both"/>
        <w:rPr>
          <w:rFonts w:ascii="Times New Roman" w:eastAsia="Times New Roman" w:hAnsi="Times New Roman"/>
          <w:sz w:val="26"/>
          <w:szCs w:val="26"/>
          <w:lang w:eastAsia="sk-SK"/>
        </w:rPr>
      </w:pPr>
      <w:r w:rsidRPr="009A0759">
        <w:rPr>
          <w:rFonts w:ascii="Times New Roman" w:eastAsia="Times New Roman" w:hAnsi="Times New Roman"/>
          <w:sz w:val="26"/>
          <w:szCs w:val="26"/>
          <w:lang w:eastAsia="sk-SK"/>
        </w:rPr>
        <w:t>Postup výstavby</w:t>
      </w:r>
    </w:p>
    <w:p w:rsidR="009A0759" w:rsidRPr="009A0759" w:rsidRDefault="009A0759" w:rsidP="009A0759">
      <w:pPr>
        <w:widowControl w:val="0"/>
        <w:spacing w:after="0" w:line="240" w:lineRule="auto"/>
        <w:ind w:firstLine="708"/>
        <w:jc w:val="both"/>
        <w:rPr>
          <w:rFonts w:ascii="Times New Roman" w:eastAsia="Times New Roman" w:hAnsi="Times New Roman"/>
          <w:lang w:eastAsia="sk-SK"/>
        </w:rPr>
      </w:pPr>
      <w:r w:rsidRPr="009A0759">
        <w:rPr>
          <w:rFonts w:ascii="Times New Roman" w:eastAsia="Times New Roman" w:hAnsi="Times New Roman"/>
          <w:lang w:eastAsia="sk-SK"/>
        </w:rPr>
        <w:t xml:space="preserve">Navrhuje sa nasledovný postup prác: V prvom rade sa vytýči diaľkový kábel OZT a v prípade požiadavky správcu sa zabezpečí jeho ochrana prípadne preloženie. Jestvujúca zemná priekopa sa podľa potreby prehĺbi. Navezie sa, zarovná a zhutní </w:t>
      </w:r>
      <w:proofErr w:type="spellStart"/>
      <w:r w:rsidRPr="009A0759">
        <w:rPr>
          <w:rFonts w:ascii="Times New Roman" w:eastAsia="Times New Roman" w:hAnsi="Times New Roman"/>
          <w:lang w:eastAsia="sk-SK"/>
        </w:rPr>
        <w:t>podkladný</w:t>
      </w:r>
      <w:proofErr w:type="spellEnd"/>
      <w:r w:rsidRPr="009A0759">
        <w:rPr>
          <w:rFonts w:ascii="Times New Roman" w:eastAsia="Times New Roman" w:hAnsi="Times New Roman"/>
          <w:lang w:eastAsia="sk-SK"/>
        </w:rPr>
        <w:t xml:space="preserve"> suchý betón. Uložia sa betónové </w:t>
      </w:r>
      <w:proofErr w:type="spellStart"/>
      <w:r w:rsidRPr="009A0759">
        <w:rPr>
          <w:rFonts w:ascii="Times New Roman" w:eastAsia="Times New Roman" w:hAnsi="Times New Roman"/>
          <w:lang w:eastAsia="sk-SK"/>
        </w:rPr>
        <w:t>žľabovky</w:t>
      </w:r>
      <w:proofErr w:type="spellEnd"/>
      <w:r w:rsidRPr="009A0759">
        <w:rPr>
          <w:rFonts w:ascii="Times New Roman" w:eastAsia="Times New Roman" w:hAnsi="Times New Roman"/>
          <w:lang w:eastAsia="sk-SK"/>
        </w:rPr>
        <w:t xml:space="preserve"> a boky sa vyplnia vhodnou zeminou. Medzery sa vyškárujú na celú hrúbku </w:t>
      </w:r>
      <w:proofErr w:type="spellStart"/>
      <w:r w:rsidRPr="009A0759">
        <w:rPr>
          <w:rFonts w:ascii="Times New Roman" w:eastAsia="Times New Roman" w:hAnsi="Times New Roman"/>
          <w:lang w:eastAsia="sk-SK"/>
        </w:rPr>
        <w:t>žľaboviek</w:t>
      </w:r>
      <w:proofErr w:type="spellEnd"/>
      <w:r w:rsidRPr="009A0759">
        <w:rPr>
          <w:rFonts w:ascii="Times New Roman" w:eastAsia="Times New Roman" w:hAnsi="Times New Roman"/>
          <w:lang w:eastAsia="sk-SK"/>
        </w:rPr>
        <w:t xml:space="preserve"> cementovou maltou. Upraví sa okolie priekopy.</w:t>
      </w:r>
    </w:p>
    <w:p w:rsidR="009A0759" w:rsidRPr="009A0759" w:rsidRDefault="009A0759" w:rsidP="009A0759">
      <w:pPr>
        <w:autoSpaceDE w:val="0"/>
        <w:autoSpaceDN w:val="0"/>
        <w:spacing w:after="0" w:line="240" w:lineRule="auto"/>
        <w:jc w:val="both"/>
        <w:rPr>
          <w:rFonts w:ascii="Times New Roman" w:eastAsia="Times New Roman" w:hAnsi="Times New Roman"/>
          <w:sz w:val="26"/>
          <w:szCs w:val="26"/>
          <w:lang w:eastAsia="sk-SK"/>
        </w:rPr>
      </w:pPr>
    </w:p>
    <w:p w:rsidR="009A0759" w:rsidRPr="009A0759" w:rsidRDefault="009A0759" w:rsidP="00227612">
      <w:pPr>
        <w:numPr>
          <w:ilvl w:val="0"/>
          <w:numId w:val="8"/>
        </w:numPr>
        <w:autoSpaceDE w:val="0"/>
        <w:autoSpaceDN w:val="0"/>
        <w:spacing w:after="0" w:line="240" w:lineRule="auto"/>
        <w:jc w:val="both"/>
        <w:rPr>
          <w:rFonts w:ascii="Times New Roman" w:eastAsia="Times New Roman" w:hAnsi="Times New Roman"/>
          <w:b/>
          <w:sz w:val="28"/>
          <w:szCs w:val="28"/>
          <w:u w:val="single"/>
          <w:lang w:eastAsia="sk-SK"/>
        </w:rPr>
      </w:pPr>
      <w:r w:rsidRPr="009A0759">
        <w:rPr>
          <w:rFonts w:ascii="Times New Roman" w:eastAsia="Times New Roman" w:hAnsi="Times New Roman"/>
          <w:b/>
          <w:sz w:val="28"/>
          <w:szCs w:val="28"/>
          <w:u w:val="single"/>
          <w:lang w:eastAsia="sk-SK"/>
        </w:rPr>
        <w:t xml:space="preserve">Prepočet </w:t>
      </w:r>
    </w:p>
    <w:p w:rsidR="009A0759" w:rsidRPr="009A0759" w:rsidRDefault="009A0759" w:rsidP="009A0759">
      <w:pPr>
        <w:autoSpaceDE w:val="0"/>
        <w:autoSpaceDN w:val="0"/>
        <w:spacing w:after="0" w:line="240" w:lineRule="auto"/>
        <w:ind w:firstLine="709"/>
        <w:jc w:val="both"/>
        <w:rPr>
          <w:rFonts w:ascii="Times New Roman" w:eastAsia="Times New Roman" w:hAnsi="Times New Roman"/>
          <w:lang w:eastAsia="sk-SK"/>
        </w:rPr>
      </w:pPr>
      <w:r w:rsidRPr="009A0759">
        <w:rPr>
          <w:rFonts w:ascii="Times New Roman" w:eastAsia="Times New Roman" w:hAnsi="Times New Roman"/>
          <w:lang w:eastAsia="sk-SK"/>
        </w:rPr>
        <w:t xml:space="preserve">     </w:t>
      </w:r>
    </w:p>
    <w:p w:rsidR="009A0759" w:rsidRPr="009A0759" w:rsidRDefault="009A0759" w:rsidP="00227612">
      <w:pPr>
        <w:numPr>
          <w:ilvl w:val="0"/>
          <w:numId w:val="8"/>
        </w:numPr>
        <w:autoSpaceDE w:val="0"/>
        <w:autoSpaceDN w:val="0"/>
        <w:spacing w:after="0" w:line="240" w:lineRule="auto"/>
        <w:jc w:val="both"/>
        <w:rPr>
          <w:rFonts w:ascii="Times New Roman" w:eastAsia="Times New Roman" w:hAnsi="Times New Roman"/>
          <w:b/>
          <w:sz w:val="28"/>
          <w:szCs w:val="28"/>
          <w:u w:val="single"/>
          <w:lang w:eastAsia="sk-SK"/>
        </w:rPr>
      </w:pPr>
      <w:r w:rsidRPr="009A0759">
        <w:rPr>
          <w:rFonts w:ascii="Times New Roman" w:eastAsia="Times New Roman" w:hAnsi="Times New Roman"/>
          <w:b/>
          <w:sz w:val="28"/>
          <w:szCs w:val="28"/>
          <w:u w:val="single"/>
          <w:lang w:eastAsia="sk-SK"/>
        </w:rPr>
        <w:t>Doklady</w:t>
      </w:r>
    </w:p>
    <w:p w:rsidR="009A0759" w:rsidRPr="009A0759" w:rsidRDefault="009A0759" w:rsidP="009A0759">
      <w:pPr>
        <w:autoSpaceDE w:val="0"/>
        <w:autoSpaceDN w:val="0"/>
        <w:spacing w:after="0" w:line="240" w:lineRule="auto"/>
        <w:jc w:val="both"/>
        <w:rPr>
          <w:rFonts w:ascii="Times New Roman" w:eastAsia="Times New Roman" w:hAnsi="Times New Roman"/>
          <w:lang w:eastAsia="sk-SK"/>
        </w:rPr>
      </w:pPr>
    </w:p>
    <w:p w:rsidR="009A0759" w:rsidRPr="009A0759" w:rsidRDefault="009A0759" w:rsidP="00227612">
      <w:pPr>
        <w:numPr>
          <w:ilvl w:val="0"/>
          <w:numId w:val="8"/>
        </w:numPr>
        <w:autoSpaceDE w:val="0"/>
        <w:autoSpaceDN w:val="0"/>
        <w:spacing w:after="0" w:line="240" w:lineRule="auto"/>
        <w:jc w:val="both"/>
        <w:rPr>
          <w:rFonts w:ascii="Times New Roman" w:eastAsia="Times New Roman" w:hAnsi="Times New Roman"/>
          <w:b/>
          <w:sz w:val="28"/>
          <w:szCs w:val="28"/>
          <w:u w:val="single"/>
          <w:lang w:eastAsia="sk-SK"/>
        </w:rPr>
      </w:pPr>
      <w:r w:rsidRPr="009A0759">
        <w:rPr>
          <w:rFonts w:ascii="Times New Roman" w:eastAsia="Times New Roman" w:hAnsi="Times New Roman"/>
          <w:b/>
          <w:sz w:val="28"/>
          <w:szCs w:val="28"/>
          <w:u w:val="single"/>
          <w:lang w:eastAsia="sk-SK"/>
        </w:rPr>
        <w:t xml:space="preserve">Výkresová časť </w:t>
      </w:r>
    </w:p>
    <w:p w:rsidR="009A0759" w:rsidRPr="009A0759" w:rsidRDefault="009A0759" w:rsidP="009A0759">
      <w:pPr>
        <w:autoSpaceDE w:val="0"/>
        <w:autoSpaceDN w:val="0"/>
        <w:spacing w:after="0" w:line="240" w:lineRule="auto"/>
        <w:ind w:left="709"/>
        <w:jc w:val="both"/>
        <w:rPr>
          <w:rFonts w:ascii="Times New Roman" w:eastAsia="Times New Roman" w:hAnsi="Times New Roman"/>
          <w:lang w:eastAsia="sk-SK"/>
        </w:rPr>
      </w:pPr>
      <w:r w:rsidRPr="009A0759">
        <w:rPr>
          <w:rFonts w:ascii="Times New Roman" w:eastAsia="Times New Roman" w:hAnsi="Times New Roman"/>
          <w:lang w:eastAsia="sk-SK"/>
        </w:rPr>
        <w:t>Situácia z KR železničnej trate v km 5,016-6,227.</w:t>
      </w:r>
    </w:p>
    <w:p w:rsidR="009A0759" w:rsidRPr="009A0759" w:rsidRDefault="009A0759" w:rsidP="009A0759">
      <w:pPr>
        <w:autoSpaceDE w:val="0"/>
        <w:autoSpaceDN w:val="0"/>
        <w:spacing w:after="0" w:line="240" w:lineRule="auto"/>
        <w:ind w:left="360"/>
        <w:jc w:val="both"/>
        <w:rPr>
          <w:rFonts w:ascii="Times New Roman" w:eastAsia="Times New Roman" w:hAnsi="Times New Roman"/>
          <w:lang w:eastAsia="sk-SK"/>
        </w:rPr>
      </w:pPr>
    </w:p>
    <w:p w:rsidR="009A0759" w:rsidRPr="009A0759" w:rsidRDefault="009A0759" w:rsidP="009A0759">
      <w:pPr>
        <w:autoSpaceDE w:val="0"/>
        <w:autoSpaceDN w:val="0"/>
        <w:spacing w:after="0" w:line="240" w:lineRule="auto"/>
        <w:ind w:left="360"/>
        <w:jc w:val="both"/>
        <w:rPr>
          <w:rFonts w:ascii="Times New Roman" w:eastAsia="Times New Roman" w:hAnsi="Times New Roman"/>
          <w:lang w:eastAsia="sk-SK"/>
        </w:rPr>
      </w:pPr>
    </w:p>
    <w:p w:rsidR="009A0759" w:rsidRPr="009A0759" w:rsidRDefault="009A0759" w:rsidP="009A0759">
      <w:pPr>
        <w:ind w:left="2694" w:hanging="2694"/>
        <w:jc w:val="both"/>
        <w:rPr>
          <w:rFonts w:ascii="Times New Roman" w:eastAsia="Times New Roman" w:hAnsi="Times New Roman"/>
          <w:b/>
          <w:lang w:eastAsia="sk-SK"/>
        </w:rPr>
      </w:pPr>
    </w:p>
    <w:p w:rsidR="006204C6" w:rsidRDefault="006204C6" w:rsidP="00C1621E">
      <w:pPr>
        <w:spacing w:after="0" w:line="240" w:lineRule="auto"/>
        <w:outlineLvl w:val="0"/>
        <w:rPr>
          <w:rFonts w:ascii="Times New Roman" w:eastAsia="Times New Roman" w:hAnsi="Times New Roman"/>
          <w:sz w:val="24"/>
          <w:szCs w:val="28"/>
          <w:lang w:eastAsia="cs-CZ"/>
        </w:rPr>
      </w:pPr>
    </w:p>
    <w:p w:rsidR="00AF174E" w:rsidRDefault="00AF174E" w:rsidP="00C1621E">
      <w:pPr>
        <w:spacing w:after="0" w:line="240" w:lineRule="auto"/>
        <w:outlineLvl w:val="0"/>
        <w:rPr>
          <w:rFonts w:ascii="Times New Roman" w:eastAsia="Times New Roman" w:hAnsi="Times New Roman"/>
          <w:sz w:val="24"/>
          <w:szCs w:val="28"/>
          <w:lang w:eastAsia="cs-CZ"/>
        </w:rPr>
      </w:pPr>
    </w:p>
    <w:p w:rsidR="00AF174E" w:rsidRDefault="00AF174E" w:rsidP="00C1621E">
      <w:pPr>
        <w:spacing w:after="0" w:line="240" w:lineRule="auto"/>
        <w:outlineLvl w:val="0"/>
        <w:rPr>
          <w:rFonts w:ascii="Times New Roman" w:eastAsia="Times New Roman" w:hAnsi="Times New Roman"/>
          <w:sz w:val="24"/>
          <w:szCs w:val="28"/>
          <w:lang w:eastAsia="cs-CZ"/>
        </w:rPr>
      </w:pPr>
    </w:p>
    <w:p w:rsidR="00AF174E" w:rsidRPr="003C588E" w:rsidRDefault="00AF174E" w:rsidP="00C1621E">
      <w:pPr>
        <w:spacing w:after="0" w:line="240" w:lineRule="auto"/>
        <w:outlineLvl w:val="0"/>
        <w:rPr>
          <w:rFonts w:ascii="Times New Roman" w:eastAsia="Times New Roman" w:hAnsi="Times New Roman"/>
          <w:sz w:val="24"/>
          <w:szCs w:val="28"/>
          <w:lang w:eastAsia="cs-CZ"/>
        </w:rPr>
      </w:pPr>
    </w:p>
    <w:p w:rsidR="00DA4AE5" w:rsidRDefault="00A86437" w:rsidP="00DA4AE5">
      <w:pPr>
        <w:pStyle w:val="Pta"/>
        <w:tabs>
          <w:tab w:val="clear" w:pos="4536"/>
          <w:tab w:val="clear" w:pos="9072"/>
        </w:tabs>
        <w:rPr>
          <w:rFonts w:ascii="Arial" w:hAnsi="Arial" w:cs="Arial"/>
          <w:b/>
          <w:sz w:val="24"/>
          <w:szCs w:val="24"/>
        </w:rPr>
      </w:pPr>
      <w:r>
        <w:rPr>
          <w:rFonts w:ascii="Arial" w:hAnsi="Arial" w:cs="Arial"/>
          <w:b/>
          <w:sz w:val="24"/>
          <w:szCs w:val="24"/>
        </w:rPr>
        <w:lastRenderedPageBreak/>
        <w:t>Príloha č. 3</w:t>
      </w:r>
      <w:r w:rsidR="00DA4AE5" w:rsidRPr="00C351BB">
        <w:rPr>
          <w:rFonts w:ascii="Arial" w:hAnsi="Arial" w:cs="Arial"/>
          <w:b/>
          <w:sz w:val="24"/>
          <w:szCs w:val="24"/>
        </w:rPr>
        <w:t xml:space="preserve">: </w:t>
      </w:r>
      <w:r w:rsidR="00DA4AE5">
        <w:rPr>
          <w:rFonts w:ascii="Arial" w:hAnsi="Arial" w:cs="Arial"/>
          <w:b/>
          <w:sz w:val="24"/>
          <w:szCs w:val="24"/>
        </w:rPr>
        <w:t>Zoznam položiek</w:t>
      </w:r>
      <w:r w:rsidR="000434FB">
        <w:rPr>
          <w:rFonts w:ascii="Arial" w:hAnsi="Arial" w:cs="Arial"/>
          <w:b/>
          <w:sz w:val="24"/>
          <w:szCs w:val="24"/>
        </w:rPr>
        <w:t xml:space="preserve"> </w:t>
      </w:r>
    </w:p>
    <w:p w:rsidR="00DA4AE5" w:rsidRDefault="00DA4AE5" w:rsidP="00DA4AE5">
      <w:pPr>
        <w:pStyle w:val="Pta"/>
        <w:tabs>
          <w:tab w:val="clear" w:pos="4536"/>
          <w:tab w:val="clear" w:pos="9072"/>
        </w:tabs>
        <w:rPr>
          <w:rFonts w:ascii="Arial" w:hAnsi="Arial" w:cs="Arial"/>
          <w:b/>
          <w:sz w:val="24"/>
          <w:szCs w:val="24"/>
        </w:rPr>
      </w:pPr>
    </w:p>
    <w:p w:rsidR="0009351F" w:rsidRDefault="0009351F" w:rsidP="00EE1081">
      <w:pPr>
        <w:spacing w:after="0" w:line="240" w:lineRule="auto"/>
        <w:outlineLvl w:val="0"/>
        <w:rPr>
          <w:rFonts w:ascii="Arial" w:hAnsi="Arial" w:cs="Arial"/>
          <w:bCs/>
          <w:sz w:val="20"/>
          <w:szCs w:val="20"/>
        </w:rPr>
      </w:pPr>
    </w:p>
    <w:tbl>
      <w:tblPr>
        <w:tblW w:w="0" w:type="auto"/>
        <w:tblInd w:w="-1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342"/>
        <w:gridCol w:w="1337"/>
        <w:gridCol w:w="1069"/>
        <w:gridCol w:w="1202"/>
        <w:gridCol w:w="1604"/>
      </w:tblGrid>
      <w:tr w:rsidR="00A86437" w:rsidRPr="00A86437" w:rsidTr="009A0759">
        <w:trPr>
          <w:trHeight w:val="1780"/>
        </w:trPr>
        <w:tc>
          <w:tcPr>
            <w:tcW w:w="813" w:type="dxa"/>
            <w:tcBorders>
              <w:top w:val="single" w:sz="18" w:space="0" w:color="auto"/>
              <w:bottom w:val="single" w:sz="18" w:space="0" w:color="auto"/>
              <w:right w:val="single" w:sz="8" w:space="0" w:color="auto"/>
            </w:tcBorders>
            <w:shd w:val="clear" w:color="auto" w:fill="FFFFCC"/>
            <w:vAlign w:val="center"/>
          </w:tcPr>
          <w:p w:rsidR="00A86437" w:rsidRPr="00A86437" w:rsidRDefault="00A86437" w:rsidP="00A86437">
            <w:pPr>
              <w:spacing w:after="0"/>
              <w:ind w:right="33"/>
              <w:jc w:val="center"/>
              <w:rPr>
                <w:rFonts w:ascii="Times New Roman" w:hAnsi="Times New Roman"/>
                <w:b/>
                <w:sz w:val="24"/>
                <w:szCs w:val="24"/>
              </w:rPr>
            </w:pPr>
            <w:r w:rsidRPr="00A86437">
              <w:rPr>
                <w:rFonts w:ascii="Times New Roman" w:hAnsi="Times New Roman"/>
                <w:b/>
                <w:sz w:val="24"/>
                <w:szCs w:val="24"/>
              </w:rPr>
              <w:t>P. č.</w:t>
            </w:r>
          </w:p>
        </w:tc>
        <w:tc>
          <w:tcPr>
            <w:tcW w:w="3342" w:type="dxa"/>
            <w:tcBorders>
              <w:top w:val="single" w:sz="18" w:space="0" w:color="auto"/>
              <w:left w:val="single" w:sz="8" w:space="0" w:color="auto"/>
              <w:bottom w:val="single" w:sz="18" w:space="0" w:color="auto"/>
              <w:right w:val="single" w:sz="8" w:space="0" w:color="auto"/>
            </w:tcBorders>
            <w:shd w:val="clear" w:color="auto" w:fill="FFFFCC"/>
            <w:vAlign w:val="center"/>
          </w:tcPr>
          <w:p w:rsidR="00A86437" w:rsidRPr="00A86437" w:rsidRDefault="00A86437" w:rsidP="00A86437">
            <w:pPr>
              <w:spacing w:after="0"/>
              <w:jc w:val="center"/>
              <w:rPr>
                <w:rFonts w:ascii="Times New Roman" w:hAnsi="Times New Roman"/>
                <w:b/>
                <w:sz w:val="24"/>
                <w:szCs w:val="24"/>
              </w:rPr>
            </w:pPr>
            <w:r w:rsidRPr="00A86437">
              <w:rPr>
                <w:rFonts w:ascii="Times New Roman" w:hAnsi="Times New Roman"/>
                <w:b/>
                <w:sz w:val="24"/>
                <w:szCs w:val="24"/>
              </w:rPr>
              <w:t>Názov</w:t>
            </w:r>
          </w:p>
          <w:p w:rsidR="00A86437" w:rsidRPr="00A86437" w:rsidRDefault="00A86437" w:rsidP="00A86437">
            <w:pPr>
              <w:ind w:left="33" w:hanging="33"/>
              <w:jc w:val="both"/>
              <w:rPr>
                <w:rFonts w:ascii="Arial" w:eastAsia="Times New Roman" w:hAnsi="Arial" w:cs="Arial"/>
                <w:b/>
                <w:sz w:val="20"/>
                <w:szCs w:val="20"/>
                <w:lang w:eastAsia="sk-SK"/>
              </w:rPr>
            </w:pPr>
            <w:r w:rsidRPr="00A86437">
              <w:rPr>
                <w:rFonts w:ascii="Arial" w:eastAsia="Times New Roman" w:hAnsi="Arial" w:cs="Arial"/>
                <w:b/>
                <w:sz w:val="20"/>
                <w:szCs w:val="20"/>
                <w:lang w:eastAsia="cs-CZ"/>
              </w:rPr>
              <w:t xml:space="preserve"> </w:t>
            </w:r>
            <w:r w:rsidRPr="00A86437">
              <w:rPr>
                <w:rFonts w:ascii="Arial" w:eastAsia="Times New Roman" w:hAnsi="Arial" w:cs="Arial"/>
                <w:b/>
                <w:sz w:val="20"/>
                <w:szCs w:val="20"/>
                <w:lang w:eastAsia="sk-SK"/>
              </w:rPr>
              <w:t>Čadca, strážny dom s. č. 299 – Realizácia kanalizačnej prípojky</w:t>
            </w:r>
            <w:r w:rsidRPr="00A86437">
              <w:rPr>
                <w:rFonts w:ascii="Arial" w:eastAsia="Times New Roman" w:hAnsi="Arial" w:cs="Arial"/>
                <w:b/>
                <w:bCs/>
                <w:sz w:val="20"/>
                <w:szCs w:val="20"/>
                <w:lang w:eastAsia="sk-SK"/>
              </w:rPr>
              <w:t xml:space="preserve">   </w:t>
            </w:r>
            <w:r>
              <w:rPr>
                <w:rFonts w:ascii="Arial" w:eastAsia="Times New Roman" w:hAnsi="Arial" w:cs="Arial"/>
                <w:b/>
                <w:sz w:val="20"/>
                <w:szCs w:val="20"/>
                <w:lang w:eastAsia="sk-SK"/>
              </w:rPr>
              <w:t xml:space="preserve"> –</w:t>
            </w:r>
            <w:r w:rsidRPr="00A86437">
              <w:rPr>
                <w:rFonts w:ascii="Arial" w:eastAsia="Times New Roman" w:hAnsi="Arial" w:cs="Arial"/>
                <w:sz w:val="20"/>
                <w:szCs w:val="20"/>
                <w:lang w:eastAsia="sk-SK"/>
              </w:rPr>
              <w:t>realizácia, vrátane zjednodušenej PD.</w:t>
            </w:r>
          </w:p>
          <w:p w:rsidR="00A86437" w:rsidRPr="00A86437" w:rsidRDefault="00A86437" w:rsidP="00A86437">
            <w:pPr>
              <w:spacing w:after="0"/>
              <w:jc w:val="center"/>
              <w:rPr>
                <w:rFonts w:ascii="Times New Roman" w:hAnsi="Times New Roman"/>
                <w:b/>
                <w:sz w:val="24"/>
                <w:szCs w:val="24"/>
              </w:rPr>
            </w:pPr>
          </w:p>
        </w:tc>
        <w:tc>
          <w:tcPr>
            <w:tcW w:w="1337" w:type="dxa"/>
            <w:tcBorders>
              <w:top w:val="single" w:sz="18" w:space="0" w:color="auto"/>
              <w:left w:val="single" w:sz="8" w:space="0" w:color="auto"/>
              <w:bottom w:val="single" w:sz="18" w:space="0" w:color="auto"/>
              <w:right w:val="single" w:sz="8" w:space="0" w:color="auto"/>
            </w:tcBorders>
            <w:shd w:val="clear" w:color="auto" w:fill="FFFFCC"/>
            <w:vAlign w:val="center"/>
          </w:tcPr>
          <w:p w:rsidR="00A86437" w:rsidRPr="00A86437" w:rsidRDefault="00A86437" w:rsidP="00A86437">
            <w:pPr>
              <w:spacing w:after="0"/>
              <w:jc w:val="center"/>
              <w:rPr>
                <w:rFonts w:ascii="Times New Roman" w:hAnsi="Times New Roman"/>
                <w:b/>
                <w:sz w:val="24"/>
                <w:szCs w:val="24"/>
              </w:rPr>
            </w:pPr>
            <w:r w:rsidRPr="00A86437">
              <w:rPr>
                <w:rFonts w:ascii="Times New Roman" w:hAnsi="Times New Roman"/>
                <w:b/>
                <w:bCs/>
                <w:color w:val="000000"/>
                <w:sz w:val="24"/>
                <w:szCs w:val="24"/>
              </w:rPr>
              <w:t>Celková cena bez DPH v EUR</w:t>
            </w:r>
          </w:p>
        </w:tc>
        <w:tc>
          <w:tcPr>
            <w:tcW w:w="1069" w:type="dxa"/>
            <w:tcBorders>
              <w:top w:val="single" w:sz="18" w:space="0" w:color="auto"/>
              <w:left w:val="single" w:sz="8" w:space="0" w:color="auto"/>
              <w:bottom w:val="single" w:sz="18" w:space="0" w:color="auto"/>
              <w:right w:val="single" w:sz="8" w:space="0" w:color="auto"/>
            </w:tcBorders>
            <w:shd w:val="clear" w:color="auto" w:fill="FFFFCC"/>
            <w:vAlign w:val="center"/>
          </w:tcPr>
          <w:p w:rsidR="00A86437" w:rsidRPr="00A86437" w:rsidRDefault="00A86437" w:rsidP="00A86437">
            <w:pPr>
              <w:spacing w:after="0"/>
              <w:jc w:val="center"/>
              <w:rPr>
                <w:rFonts w:ascii="Times New Roman" w:hAnsi="Times New Roman"/>
                <w:b/>
                <w:sz w:val="24"/>
                <w:szCs w:val="24"/>
              </w:rPr>
            </w:pPr>
            <w:r w:rsidRPr="00A86437">
              <w:rPr>
                <w:rFonts w:ascii="Times New Roman" w:hAnsi="Times New Roman"/>
                <w:b/>
                <w:bCs/>
                <w:color w:val="000000"/>
                <w:sz w:val="24"/>
                <w:szCs w:val="24"/>
              </w:rPr>
              <w:t>Sadzba DPH v EUR</w:t>
            </w:r>
          </w:p>
        </w:tc>
        <w:tc>
          <w:tcPr>
            <w:tcW w:w="1202" w:type="dxa"/>
            <w:tcBorders>
              <w:top w:val="single" w:sz="18" w:space="0" w:color="auto"/>
              <w:left w:val="single" w:sz="8" w:space="0" w:color="auto"/>
              <w:bottom w:val="single" w:sz="18" w:space="0" w:color="auto"/>
              <w:right w:val="single" w:sz="8" w:space="0" w:color="auto"/>
            </w:tcBorders>
            <w:shd w:val="clear" w:color="auto" w:fill="FFFFCC"/>
            <w:vAlign w:val="center"/>
          </w:tcPr>
          <w:p w:rsidR="00A86437" w:rsidRPr="00A86437" w:rsidRDefault="00A86437" w:rsidP="00A86437">
            <w:pPr>
              <w:spacing w:after="0"/>
              <w:jc w:val="center"/>
              <w:rPr>
                <w:rFonts w:ascii="Times New Roman" w:hAnsi="Times New Roman"/>
                <w:b/>
                <w:sz w:val="24"/>
                <w:szCs w:val="24"/>
              </w:rPr>
            </w:pPr>
            <w:r w:rsidRPr="00A86437">
              <w:rPr>
                <w:rFonts w:ascii="Times New Roman" w:hAnsi="Times New Roman"/>
                <w:b/>
                <w:bCs/>
                <w:color w:val="000000"/>
                <w:sz w:val="24"/>
                <w:szCs w:val="24"/>
              </w:rPr>
              <w:t>Výška DPH v EUR</w:t>
            </w:r>
          </w:p>
        </w:tc>
        <w:tc>
          <w:tcPr>
            <w:tcW w:w="1604" w:type="dxa"/>
            <w:tcBorders>
              <w:top w:val="single" w:sz="18" w:space="0" w:color="auto"/>
              <w:left w:val="single" w:sz="8" w:space="0" w:color="auto"/>
              <w:bottom w:val="single" w:sz="18" w:space="0" w:color="auto"/>
            </w:tcBorders>
            <w:shd w:val="clear" w:color="auto" w:fill="FFFFCC"/>
            <w:vAlign w:val="center"/>
          </w:tcPr>
          <w:p w:rsidR="00A86437" w:rsidRPr="00A86437" w:rsidRDefault="00A86437" w:rsidP="00A86437">
            <w:pPr>
              <w:spacing w:after="0"/>
              <w:jc w:val="center"/>
              <w:rPr>
                <w:rFonts w:ascii="Times New Roman" w:hAnsi="Times New Roman"/>
                <w:b/>
                <w:sz w:val="24"/>
                <w:szCs w:val="24"/>
              </w:rPr>
            </w:pPr>
            <w:r w:rsidRPr="00A86437">
              <w:rPr>
                <w:rFonts w:ascii="Times New Roman" w:hAnsi="Times New Roman"/>
                <w:b/>
                <w:bCs/>
                <w:color w:val="000000"/>
                <w:sz w:val="24"/>
                <w:szCs w:val="24"/>
              </w:rPr>
              <w:t>Celková cena vrátane DPH v EUR</w:t>
            </w:r>
          </w:p>
        </w:tc>
      </w:tr>
      <w:tr w:rsidR="00A86437" w:rsidRPr="00A86437" w:rsidTr="006C0737">
        <w:trPr>
          <w:trHeight w:val="574"/>
        </w:trPr>
        <w:tc>
          <w:tcPr>
            <w:tcW w:w="813" w:type="dxa"/>
            <w:tcBorders>
              <w:top w:val="single" w:sz="18" w:space="0" w:color="auto"/>
            </w:tcBorders>
            <w:vAlign w:val="center"/>
          </w:tcPr>
          <w:p w:rsidR="00A86437" w:rsidRPr="00A86437" w:rsidRDefault="00A86437" w:rsidP="00A86437">
            <w:pPr>
              <w:spacing w:after="0"/>
              <w:jc w:val="center"/>
              <w:rPr>
                <w:rFonts w:ascii="Times New Roman" w:hAnsi="Times New Roman"/>
                <w:sz w:val="24"/>
                <w:szCs w:val="24"/>
              </w:rPr>
            </w:pPr>
            <w:r w:rsidRPr="00A86437">
              <w:rPr>
                <w:rFonts w:ascii="Times New Roman" w:hAnsi="Times New Roman"/>
                <w:sz w:val="24"/>
                <w:szCs w:val="24"/>
              </w:rPr>
              <w:t>1.</w:t>
            </w:r>
          </w:p>
        </w:tc>
        <w:tc>
          <w:tcPr>
            <w:tcW w:w="3342" w:type="dxa"/>
            <w:tcBorders>
              <w:top w:val="single" w:sz="18" w:space="0" w:color="auto"/>
            </w:tcBorders>
            <w:vAlign w:val="center"/>
          </w:tcPr>
          <w:p w:rsidR="00A86437" w:rsidRPr="00A86437" w:rsidRDefault="00AF174E" w:rsidP="00A86437">
            <w:pPr>
              <w:autoSpaceDE w:val="0"/>
              <w:autoSpaceDN w:val="0"/>
              <w:spacing w:after="0" w:line="240" w:lineRule="auto"/>
              <w:jc w:val="both"/>
              <w:rPr>
                <w:rFonts w:ascii="Arial" w:eastAsia="Times New Roman" w:hAnsi="Arial" w:cs="Arial"/>
                <w:sz w:val="20"/>
                <w:szCs w:val="20"/>
              </w:rPr>
            </w:pPr>
            <w:r>
              <w:rPr>
                <w:rFonts w:ascii="Arial" w:eastAsia="Times New Roman" w:hAnsi="Arial" w:cs="Arial"/>
                <w:b/>
                <w:sz w:val="20"/>
                <w:szCs w:val="20"/>
              </w:rPr>
              <w:t xml:space="preserve">Vypracovanie </w:t>
            </w:r>
            <w:r w:rsidR="00A86437" w:rsidRPr="00165D04">
              <w:rPr>
                <w:rFonts w:ascii="Arial" w:eastAsia="Times New Roman" w:hAnsi="Arial" w:cs="Arial"/>
                <w:b/>
                <w:sz w:val="20"/>
                <w:szCs w:val="20"/>
              </w:rPr>
              <w:t>projektovej dokumentácie</w:t>
            </w:r>
            <w:r w:rsidR="00A86437">
              <w:rPr>
                <w:rFonts w:ascii="Arial" w:eastAsia="Times New Roman" w:hAnsi="Arial" w:cs="Arial"/>
                <w:sz w:val="20"/>
                <w:szCs w:val="20"/>
              </w:rPr>
              <w:t xml:space="preserve"> pre st</w:t>
            </w:r>
            <w:r>
              <w:rPr>
                <w:rFonts w:ascii="Arial" w:eastAsia="Times New Roman" w:hAnsi="Arial" w:cs="Arial"/>
                <w:sz w:val="20"/>
                <w:szCs w:val="20"/>
              </w:rPr>
              <w:t>avebné povolenie v rozsahu reali</w:t>
            </w:r>
            <w:r w:rsidR="00A86437">
              <w:rPr>
                <w:rFonts w:ascii="Arial" w:eastAsia="Times New Roman" w:hAnsi="Arial" w:cs="Arial"/>
                <w:sz w:val="20"/>
                <w:szCs w:val="20"/>
              </w:rPr>
              <w:t>zácie stavby (ďalej len ,,DSPRS“)</w:t>
            </w:r>
          </w:p>
        </w:tc>
        <w:tc>
          <w:tcPr>
            <w:tcW w:w="1337" w:type="dxa"/>
            <w:tcBorders>
              <w:top w:val="single" w:sz="18" w:space="0" w:color="auto"/>
            </w:tcBorders>
            <w:vAlign w:val="center"/>
          </w:tcPr>
          <w:p w:rsidR="00A86437" w:rsidRPr="00A86437" w:rsidRDefault="00A86437" w:rsidP="00165D04">
            <w:pPr>
              <w:spacing w:after="0"/>
              <w:jc w:val="center"/>
              <w:rPr>
                <w:rFonts w:ascii="Times New Roman" w:hAnsi="Times New Roman"/>
                <w:sz w:val="24"/>
                <w:szCs w:val="24"/>
              </w:rPr>
            </w:pPr>
          </w:p>
        </w:tc>
        <w:tc>
          <w:tcPr>
            <w:tcW w:w="1069" w:type="dxa"/>
            <w:tcBorders>
              <w:top w:val="single" w:sz="18" w:space="0" w:color="auto"/>
            </w:tcBorders>
            <w:vAlign w:val="center"/>
          </w:tcPr>
          <w:p w:rsidR="00A86437" w:rsidRPr="00A86437" w:rsidRDefault="00A86437" w:rsidP="00165D04">
            <w:pPr>
              <w:spacing w:after="0"/>
              <w:jc w:val="center"/>
              <w:rPr>
                <w:rFonts w:ascii="Times New Roman" w:hAnsi="Times New Roman"/>
                <w:sz w:val="24"/>
                <w:szCs w:val="24"/>
              </w:rPr>
            </w:pPr>
            <w:r w:rsidRPr="00A86437">
              <w:rPr>
                <w:rFonts w:ascii="Times New Roman" w:hAnsi="Times New Roman"/>
                <w:sz w:val="24"/>
                <w:szCs w:val="24"/>
              </w:rPr>
              <w:t>20 %</w:t>
            </w:r>
          </w:p>
        </w:tc>
        <w:tc>
          <w:tcPr>
            <w:tcW w:w="1202" w:type="dxa"/>
            <w:tcBorders>
              <w:top w:val="single" w:sz="18" w:space="0" w:color="auto"/>
            </w:tcBorders>
            <w:vAlign w:val="center"/>
          </w:tcPr>
          <w:p w:rsidR="00A86437" w:rsidRPr="00A86437" w:rsidRDefault="00A86437" w:rsidP="00165D04">
            <w:pPr>
              <w:spacing w:after="0"/>
              <w:jc w:val="center"/>
              <w:rPr>
                <w:rFonts w:ascii="Times New Roman" w:hAnsi="Times New Roman"/>
                <w:sz w:val="24"/>
                <w:szCs w:val="24"/>
              </w:rPr>
            </w:pPr>
          </w:p>
        </w:tc>
        <w:tc>
          <w:tcPr>
            <w:tcW w:w="1604" w:type="dxa"/>
            <w:tcBorders>
              <w:top w:val="single" w:sz="18" w:space="0" w:color="auto"/>
            </w:tcBorders>
            <w:vAlign w:val="center"/>
          </w:tcPr>
          <w:p w:rsidR="00A86437" w:rsidRPr="00A86437" w:rsidRDefault="00A86437" w:rsidP="00165D04">
            <w:pPr>
              <w:spacing w:after="0"/>
              <w:jc w:val="center"/>
              <w:rPr>
                <w:rFonts w:ascii="Times New Roman" w:hAnsi="Times New Roman"/>
                <w:sz w:val="24"/>
                <w:szCs w:val="24"/>
              </w:rPr>
            </w:pPr>
          </w:p>
        </w:tc>
      </w:tr>
      <w:tr w:rsidR="00A86437" w:rsidRPr="00A86437" w:rsidTr="006C0737">
        <w:trPr>
          <w:trHeight w:val="574"/>
        </w:trPr>
        <w:tc>
          <w:tcPr>
            <w:tcW w:w="813" w:type="dxa"/>
            <w:vAlign w:val="center"/>
          </w:tcPr>
          <w:p w:rsidR="00A86437" w:rsidRPr="00A86437" w:rsidRDefault="00A86437" w:rsidP="00A86437">
            <w:pPr>
              <w:spacing w:after="0"/>
              <w:jc w:val="center"/>
              <w:rPr>
                <w:rFonts w:ascii="Times New Roman" w:hAnsi="Times New Roman"/>
                <w:sz w:val="24"/>
                <w:szCs w:val="24"/>
              </w:rPr>
            </w:pPr>
            <w:r w:rsidRPr="00A86437">
              <w:rPr>
                <w:rFonts w:ascii="Times New Roman" w:hAnsi="Times New Roman"/>
                <w:sz w:val="24"/>
                <w:szCs w:val="24"/>
              </w:rPr>
              <w:t>2.</w:t>
            </w:r>
          </w:p>
        </w:tc>
        <w:tc>
          <w:tcPr>
            <w:tcW w:w="3342" w:type="dxa"/>
            <w:vAlign w:val="center"/>
          </w:tcPr>
          <w:p w:rsidR="00A86437" w:rsidRPr="00A86437" w:rsidRDefault="00A86437" w:rsidP="00A86437">
            <w:pPr>
              <w:spacing w:after="0"/>
              <w:rPr>
                <w:rFonts w:ascii="Times New Roman" w:hAnsi="Times New Roman"/>
                <w:sz w:val="24"/>
                <w:szCs w:val="24"/>
              </w:rPr>
            </w:pPr>
            <w:r w:rsidRPr="00A86437">
              <w:rPr>
                <w:rFonts w:ascii="Arial" w:eastAsia="Times New Roman" w:hAnsi="Arial" w:cs="Arial"/>
                <w:b/>
                <w:sz w:val="20"/>
                <w:szCs w:val="20"/>
              </w:rPr>
              <w:t>Inžinierska</w:t>
            </w:r>
            <w:r w:rsidRPr="00A86437">
              <w:rPr>
                <w:rFonts w:ascii="Arial" w:eastAsia="Times New Roman" w:hAnsi="Arial" w:cs="Arial"/>
                <w:b/>
                <w:color w:val="000000"/>
                <w:sz w:val="20"/>
                <w:szCs w:val="20"/>
              </w:rPr>
              <w:t xml:space="preserve"> činnosť</w:t>
            </w:r>
            <w:r w:rsidRPr="00A86437">
              <w:rPr>
                <w:rFonts w:ascii="Arial" w:eastAsia="Times New Roman" w:hAnsi="Arial" w:cs="Arial"/>
                <w:sz w:val="20"/>
                <w:szCs w:val="20"/>
                <w:lang w:eastAsia="cs-CZ"/>
              </w:rPr>
              <w:t xml:space="preserve"> </w:t>
            </w:r>
            <w:r>
              <w:rPr>
                <w:rFonts w:ascii="Arial" w:eastAsia="Times New Roman" w:hAnsi="Arial" w:cs="Arial"/>
                <w:sz w:val="20"/>
                <w:szCs w:val="20"/>
                <w:lang w:eastAsia="cs-CZ"/>
              </w:rPr>
              <w:t>(</w:t>
            </w:r>
            <w:r w:rsidRPr="00165D04">
              <w:rPr>
                <w:rFonts w:ascii="Times New Roman" w:eastAsia="Times New Roman" w:hAnsi="Times New Roman"/>
                <w:sz w:val="20"/>
                <w:szCs w:val="20"/>
                <w:lang w:eastAsia="cs-CZ"/>
              </w:rPr>
              <w:t>PD pre IČ si zhotoviteľ zabezpečí sám)</w:t>
            </w:r>
          </w:p>
        </w:tc>
        <w:tc>
          <w:tcPr>
            <w:tcW w:w="1337" w:type="dxa"/>
            <w:vAlign w:val="center"/>
          </w:tcPr>
          <w:p w:rsidR="00A86437" w:rsidRPr="00A86437" w:rsidRDefault="00A86437" w:rsidP="00165D04">
            <w:pPr>
              <w:spacing w:after="0"/>
              <w:jc w:val="center"/>
              <w:rPr>
                <w:rFonts w:ascii="Times New Roman" w:hAnsi="Times New Roman"/>
                <w:sz w:val="24"/>
                <w:szCs w:val="24"/>
              </w:rPr>
            </w:pPr>
          </w:p>
        </w:tc>
        <w:tc>
          <w:tcPr>
            <w:tcW w:w="1069" w:type="dxa"/>
            <w:vAlign w:val="center"/>
          </w:tcPr>
          <w:p w:rsidR="00A86437" w:rsidRPr="00A86437" w:rsidRDefault="00A86437" w:rsidP="00165D04">
            <w:pPr>
              <w:spacing w:after="0"/>
              <w:jc w:val="center"/>
              <w:rPr>
                <w:rFonts w:ascii="Times New Roman" w:hAnsi="Times New Roman"/>
                <w:sz w:val="24"/>
                <w:szCs w:val="24"/>
              </w:rPr>
            </w:pPr>
            <w:r w:rsidRPr="00A86437">
              <w:rPr>
                <w:rFonts w:ascii="Times New Roman" w:hAnsi="Times New Roman"/>
                <w:sz w:val="24"/>
                <w:szCs w:val="24"/>
              </w:rPr>
              <w:t>20 %</w:t>
            </w:r>
          </w:p>
        </w:tc>
        <w:tc>
          <w:tcPr>
            <w:tcW w:w="1202" w:type="dxa"/>
            <w:vAlign w:val="center"/>
          </w:tcPr>
          <w:p w:rsidR="00A86437" w:rsidRPr="00A86437" w:rsidRDefault="00A86437" w:rsidP="00165D04">
            <w:pPr>
              <w:spacing w:after="0"/>
              <w:jc w:val="center"/>
              <w:rPr>
                <w:rFonts w:ascii="Times New Roman" w:hAnsi="Times New Roman"/>
                <w:sz w:val="24"/>
                <w:szCs w:val="24"/>
              </w:rPr>
            </w:pPr>
          </w:p>
        </w:tc>
        <w:tc>
          <w:tcPr>
            <w:tcW w:w="1604" w:type="dxa"/>
            <w:vAlign w:val="center"/>
          </w:tcPr>
          <w:p w:rsidR="00A86437" w:rsidRPr="00A86437" w:rsidRDefault="00A86437" w:rsidP="00165D04">
            <w:pPr>
              <w:spacing w:after="0"/>
              <w:jc w:val="center"/>
              <w:rPr>
                <w:rFonts w:ascii="Times New Roman" w:hAnsi="Times New Roman"/>
                <w:sz w:val="24"/>
                <w:szCs w:val="24"/>
              </w:rPr>
            </w:pPr>
          </w:p>
        </w:tc>
      </w:tr>
      <w:tr w:rsidR="00A86437" w:rsidRPr="00A86437" w:rsidTr="006C0737">
        <w:trPr>
          <w:trHeight w:val="574"/>
        </w:trPr>
        <w:tc>
          <w:tcPr>
            <w:tcW w:w="813" w:type="dxa"/>
            <w:vAlign w:val="center"/>
          </w:tcPr>
          <w:p w:rsidR="00A86437" w:rsidRPr="00A86437" w:rsidRDefault="00A86437" w:rsidP="00A86437">
            <w:pPr>
              <w:spacing w:after="0"/>
              <w:jc w:val="center"/>
              <w:rPr>
                <w:rFonts w:ascii="Times New Roman" w:hAnsi="Times New Roman"/>
                <w:sz w:val="24"/>
                <w:szCs w:val="24"/>
              </w:rPr>
            </w:pPr>
            <w:r w:rsidRPr="00A86437">
              <w:rPr>
                <w:rFonts w:ascii="Times New Roman" w:hAnsi="Times New Roman"/>
                <w:sz w:val="24"/>
                <w:szCs w:val="24"/>
              </w:rPr>
              <w:t>3.</w:t>
            </w:r>
          </w:p>
        </w:tc>
        <w:tc>
          <w:tcPr>
            <w:tcW w:w="3342" w:type="dxa"/>
            <w:vAlign w:val="center"/>
          </w:tcPr>
          <w:p w:rsidR="00A86437" w:rsidRPr="00A86437" w:rsidRDefault="00A86437" w:rsidP="00A86437">
            <w:pPr>
              <w:spacing w:after="0"/>
              <w:rPr>
                <w:rFonts w:ascii="Times New Roman" w:hAnsi="Times New Roman"/>
                <w:b/>
                <w:sz w:val="24"/>
                <w:szCs w:val="24"/>
              </w:rPr>
            </w:pPr>
            <w:r w:rsidRPr="00A86437">
              <w:rPr>
                <w:rFonts w:ascii="Arial" w:eastAsia="Times New Roman" w:hAnsi="Arial" w:cs="Arial"/>
                <w:b/>
                <w:sz w:val="20"/>
                <w:szCs w:val="20"/>
                <w:lang w:eastAsia="cs-CZ"/>
              </w:rPr>
              <w:t xml:space="preserve">Geodetické zameranie </w:t>
            </w:r>
          </w:p>
        </w:tc>
        <w:tc>
          <w:tcPr>
            <w:tcW w:w="1337" w:type="dxa"/>
            <w:vAlign w:val="center"/>
          </w:tcPr>
          <w:p w:rsidR="00A86437" w:rsidRPr="00A86437" w:rsidRDefault="00A86437" w:rsidP="00165D04">
            <w:pPr>
              <w:spacing w:after="0"/>
              <w:jc w:val="center"/>
              <w:rPr>
                <w:rFonts w:ascii="Times New Roman" w:hAnsi="Times New Roman"/>
                <w:sz w:val="24"/>
                <w:szCs w:val="24"/>
              </w:rPr>
            </w:pPr>
          </w:p>
        </w:tc>
        <w:tc>
          <w:tcPr>
            <w:tcW w:w="1069" w:type="dxa"/>
            <w:vAlign w:val="center"/>
          </w:tcPr>
          <w:p w:rsidR="00A86437" w:rsidRPr="00A86437" w:rsidRDefault="00A86437" w:rsidP="00165D04">
            <w:pPr>
              <w:spacing w:after="0"/>
              <w:jc w:val="center"/>
              <w:rPr>
                <w:rFonts w:ascii="Times New Roman" w:hAnsi="Times New Roman"/>
                <w:sz w:val="24"/>
                <w:szCs w:val="24"/>
              </w:rPr>
            </w:pPr>
            <w:r w:rsidRPr="00A86437">
              <w:rPr>
                <w:rFonts w:ascii="Times New Roman" w:hAnsi="Times New Roman"/>
                <w:sz w:val="24"/>
                <w:szCs w:val="24"/>
              </w:rPr>
              <w:t>20 %</w:t>
            </w:r>
          </w:p>
        </w:tc>
        <w:tc>
          <w:tcPr>
            <w:tcW w:w="1202" w:type="dxa"/>
            <w:vAlign w:val="center"/>
          </w:tcPr>
          <w:p w:rsidR="00A86437" w:rsidRPr="00A86437" w:rsidRDefault="00A86437" w:rsidP="00165D04">
            <w:pPr>
              <w:spacing w:after="0"/>
              <w:jc w:val="center"/>
              <w:rPr>
                <w:rFonts w:ascii="Times New Roman" w:hAnsi="Times New Roman"/>
                <w:sz w:val="24"/>
                <w:szCs w:val="24"/>
              </w:rPr>
            </w:pPr>
          </w:p>
        </w:tc>
        <w:tc>
          <w:tcPr>
            <w:tcW w:w="1604" w:type="dxa"/>
            <w:vAlign w:val="center"/>
          </w:tcPr>
          <w:p w:rsidR="00A86437" w:rsidRPr="00A86437" w:rsidRDefault="00A86437" w:rsidP="00165D04">
            <w:pPr>
              <w:spacing w:after="0"/>
              <w:jc w:val="center"/>
              <w:rPr>
                <w:rFonts w:ascii="Times New Roman" w:hAnsi="Times New Roman"/>
                <w:sz w:val="24"/>
                <w:szCs w:val="24"/>
              </w:rPr>
            </w:pPr>
          </w:p>
        </w:tc>
      </w:tr>
      <w:tr w:rsidR="00AF174E" w:rsidRPr="00A86437" w:rsidTr="006C0737">
        <w:trPr>
          <w:trHeight w:val="574"/>
        </w:trPr>
        <w:tc>
          <w:tcPr>
            <w:tcW w:w="813" w:type="dxa"/>
            <w:vAlign w:val="center"/>
          </w:tcPr>
          <w:p w:rsidR="00AF174E" w:rsidRPr="00A86437" w:rsidRDefault="00AF174E" w:rsidP="00A86437">
            <w:pPr>
              <w:spacing w:after="0"/>
              <w:jc w:val="center"/>
              <w:rPr>
                <w:rFonts w:ascii="Times New Roman" w:hAnsi="Times New Roman"/>
                <w:sz w:val="24"/>
                <w:szCs w:val="24"/>
              </w:rPr>
            </w:pPr>
            <w:r>
              <w:rPr>
                <w:rFonts w:ascii="Times New Roman" w:hAnsi="Times New Roman"/>
                <w:sz w:val="24"/>
                <w:szCs w:val="24"/>
              </w:rPr>
              <w:t>4.</w:t>
            </w:r>
          </w:p>
        </w:tc>
        <w:tc>
          <w:tcPr>
            <w:tcW w:w="3342" w:type="dxa"/>
            <w:vAlign w:val="center"/>
          </w:tcPr>
          <w:p w:rsidR="00AF174E" w:rsidRPr="00A86437" w:rsidRDefault="00AF174E" w:rsidP="00A86437">
            <w:pPr>
              <w:spacing w:after="0"/>
              <w:rPr>
                <w:rFonts w:ascii="Arial" w:eastAsia="Times New Roman" w:hAnsi="Arial" w:cs="Arial"/>
                <w:b/>
                <w:sz w:val="20"/>
                <w:szCs w:val="20"/>
                <w:lang w:eastAsia="cs-CZ"/>
              </w:rPr>
            </w:pPr>
            <w:r>
              <w:rPr>
                <w:rFonts w:ascii="Arial" w:eastAsia="Times New Roman" w:hAnsi="Arial" w:cs="Arial"/>
                <w:b/>
                <w:sz w:val="20"/>
                <w:szCs w:val="20"/>
                <w:lang w:eastAsia="cs-CZ"/>
              </w:rPr>
              <w:t>Majetkovo- právne vysporiadanie ku kolaudácii (10 vlastníkov)</w:t>
            </w:r>
          </w:p>
        </w:tc>
        <w:tc>
          <w:tcPr>
            <w:tcW w:w="1337" w:type="dxa"/>
            <w:vAlign w:val="center"/>
          </w:tcPr>
          <w:p w:rsidR="00AF174E" w:rsidRPr="00A86437" w:rsidRDefault="00AF174E" w:rsidP="00165D04">
            <w:pPr>
              <w:spacing w:after="0"/>
              <w:jc w:val="center"/>
              <w:rPr>
                <w:rFonts w:ascii="Times New Roman" w:hAnsi="Times New Roman"/>
                <w:sz w:val="24"/>
                <w:szCs w:val="24"/>
              </w:rPr>
            </w:pPr>
          </w:p>
        </w:tc>
        <w:tc>
          <w:tcPr>
            <w:tcW w:w="1069" w:type="dxa"/>
            <w:vAlign w:val="center"/>
          </w:tcPr>
          <w:p w:rsidR="00AF174E" w:rsidRPr="00A86437" w:rsidRDefault="00AF174E" w:rsidP="00165D04">
            <w:pPr>
              <w:spacing w:after="0"/>
              <w:jc w:val="center"/>
              <w:rPr>
                <w:rFonts w:ascii="Times New Roman" w:hAnsi="Times New Roman"/>
                <w:sz w:val="24"/>
                <w:szCs w:val="24"/>
              </w:rPr>
            </w:pPr>
            <w:r>
              <w:rPr>
                <w:rFonts w:ascii="Times New Roman" w:hAnsi="Times New Roman"/>
                <w:sz w:val="24"/>
                <w:szCs w:val="24"/>
              </w:rPr>
              <w:t>20%</w:t>
            </w:r>
          </w:p>
        </w:tc>
        <w:tc>
          <w:tcPr>
            <w:tcW w:w="1202" w:type="dxa"/>
            <w:vAlign w:val="center"/>
          </w:tcPr>
          <w:p w:rsidR="00AF174E" w:rsidRPr="00A86437" w:rsidRDefault="00AF174E" w:rsidP="00165D04">
            <w:pPr>
              <w:spacing w:after="0"/>
              <w:jc w:val="center"/>
              <w:rPr>
                <w:rFonts w:ascii="Times New Roman" w:hAnsi="Times New Roman"/>
                <w:sz w:val="24"/>
                <w:szCs w:val="24"/>
              </w:rPr>
            </w:pPr>
          </w:p>
        </w:tc>
        <w:tc>
          <w:tcPr>
            <w:tcW w:w="1604" w:type="dxa"/>
            <w:vAlign w:val="center"/>
          </w:tcPr>
          <w:p w:rsidR="00AF174E" w:rsidRPr="00A86437" w:rsidRDefault="00AF174E" w:rsidP="00165D04">
            <w:pPr>
              <w:spacing w:after="0"/>
              <w:jc w:val="center"/>
              <w:rPr>
                <w:rFonts w:ascii="Times New Roman" w:hAnsi="Times New Roman"/>
                <w:sz w:val="24"/>
                <w:szCs w:val="24"/>
              </w:rPr>
            </w:pPr>
          </w:p>
        </w:tc>
      </w:tr>
      <w:tr w:rsidR="00A86437" w:rsidRPr="00A86437" w:rsidTr="006C0737">
        <w:trPr>
          <w:trHeight w:val="574"/>
        </w:trPr>
        <w:tc>
          <w:tcPr>
            <w:tcW w:w="813" w:type="dxa"/>
            <w:vAlign w:val="center"/>
          </w:tcPr>
          <w:p w:rsidR="00A86437" w:rsidRPr="00A86437" w:rsidRDefault="00AF174E" w:rsidP="00A86437">
            <w:pPr>
              <w:tabs>
                <w:tab w:val="left" w:pos="672"/>
              </w:tabs>
              <w:overflowPunct w:val="0"/>
              <w:adjustRightInd w:val="0"/>
              <w:spacing w:after="0"/>
              <w:jc w:val="center"/>
              <w:textAlignment w:val="baseline"/>
              <w:rPr>
                <w:rFonts w:ascii="Times New Roman" w:hAnsi="Times New Roman"/>
                <w:sz w:val="24"/>
                <w:szCs w:val="24"/>
              </w:rPr>
            </w:pPr>
            <w:r>
              <w:rPr>
                <w:rFonts w:ascii="Times New Roman" w:hAnsi="Times New Roman"/>
                <w:sz w:val="24"/>
                <w:szCs w:val="24"/>
              </w:rPr>
              <w:t>5</w:t>
            </w:r>
            <w:r w:rsidR="00A86437" w:rsidRPr="00A86437">
              <w:rPr>
                <w:rFonts w:ascii="Times New Roman" w:hAnsi="Times New Roman"/>
                <w:sz w:val="24"/>
                <w:szCs w:val="24"/>
              </w:rPr>
              <w:t>.</w:t>
            </w:r>
          </w:p>
        </w:tc>
        <w:tc>
          <w:tcPr>
            <w:tcW w:w="3342" w:type="dxa"/>
            <w:vAlign w:val="center"/>
          </w:tcPr>
          <w:p w:rsidR="00A86437" w:rsidRPr="00A86437" w:rsidRDefault="00165D04" w:rsidP="00A86437">
            <w:pPr>
              <w:tabs>
                <w:tab w:val="left" w:pos="672"/>
              </w:tabs>
              <w:overflowPunct w:val="0"/>
              <w:adjustRightInd w:val="0"/>
              <w:spacing w:after="0"/>
              <w:textAlignment w:val="baseline"/>
              <w:rPr>
                <w:rFonts w:ascii="Arial" w:hAnsi="Arial" w:cs="Arial"/>
                <w:b/>
                <w:sz w:val="20"/>
                <w:szCs w:val="20"/>
              </w:rPr>
            </w:pPr>
            <w:r w:rsidRPr="00165D04">
              <w:rPr>
                <w:rFonts w:ascii="Arial" w:hAnsi="Arial" w:cs="Arial"/>
                <w:b/>
                <w:sz w:val="20"/>
                <w:szCs w:val="20"/>
              </w:rPr>
              <w:t>Realizácia</w:t>
            </w:r>
          </w:p>
        </w:tc>
        <w:tc>
          <w:tcPr>
            <w:tcW w:w="1337" w:type="dxa"/>
            <w:vAlign w:val="center"/>
          </w:tcPr>
          <w:p w:rsidR="00A86437" w:rsidRPr="00A86437" w:rsidRDefault="00A86437" w:rsidP="00165D04">
            <w:pPr>
              <w:spacing w:after="0"/>
              <w:jc w:val="center"/>
              <w:rPr>
                <w:rFonts w:ascii="Times New Roman" w:hAnsi="Times New Roman"/>
                <w:sz w:val="24"/>
                <w:szCs w:val="24"/>
              </w:rPr>
            </w:pPr>
          </w:p>
        </w:tc>
        <w:tc>
          <w:tcPr>
            <w:tcW w:w="1069" w:type="dxa"/>
            <w:vAlign w:val="center"/>
          </w:tcPr>
          <w:p w:rsidR="00A86437" w:rsidRPr="00A86437" w:rsidRDefault="00A86437" w:rsidP="00165D04">
            <w:pPr>
              <w:spacing w:after="0"/>
              <w:jc w:val="center"/>
              <w:rPr>
                <w:rFonts w:ascii="Times New Roman" w:hAnsi="Times New Roman"/>
                <w:sz w:val="24"/>
                <w:szCs w:val="24"/>
              </w:rPr>
            </w:pPr>
            <w:r w:rsidRPr="00A86437">
              <w:rPr>
                <w:rFonts w:ascii="Times New Roman" w:hAnsi="Times New Roman"/>
                <w:sz w:val="24"/>
                <w:szCs w:val="24"/>
              </w:rPr>
              <w:t>20 %</w:t>
            </w:r>
          </w:p>
        </w:tc>
        <w:tc>
          <w:tcPr>
            <w:tcW w:w="1202" w:type="dxa"/>
            <w:vAlign w:val="center"/>
          </w:tcPr>
          <w:p w:rsidR="00A86437" w:rsidRPr="00A86437" w:rsidRDefault="00A86437" w:rsidP="00165D04">
            <w:pPr>
              <w:spacing w:after="0"/>
              <w:jc w:val="center"/>
              <w:rPr>
                <w:rFonts w:ascii="Times New Roman" w:hAnsi="Times New Roman"/>
                <w:sz w:val="24"/>
                <w:szCs w:val="24"/>
              </w:rPr>
            </w:pPr>
          </w:p>
        </w:tc>
        <w:tc>
          <w:tcPr>
            <w:tcW w:w="1604" w:type="dxa"/>
            <w:vAlign w:val="center"/>
          </w:tcPr>
          <w:p w:rsidR="00A86437" w:rsidRPr="00A86437" w:rsidRDefault="00A86437" w:rsidP="00165D04">
            <w:pPr>
              <w:spacing w:after="0"/>
              <w:jc w:val="center"/>
              <w:rPr>
                <w:rFonts w:ascii="Times New Roman" w:hAnsi="Times New Roman"/>
                <w:sz w:val="24"/>
                <w:szCs w:val="24"/>
              </w:rPr>
            </w:pPr>
          </w:p>
        </w:tc>
      </w:tr>
      <w:tr w:rsidR="00A86437" w:rsidRPr="00A86437" w:rsidTr="009A0759">
        <w:trPr>
          <w:trHeight w:val="574"/>
        </w:trPr>
        <w:tc>
          <w:tcPr>
            <w:tcW w:w="4155" w:type="dxa"/>
            <w:gridSpan w:val="2"/>
            <w:tcBorders>
              <w:top w:val="single" w:sz="12" w:space="0" w:color="auto"/>
              <w:bottom w:val="single" w:sz="18" w:space="0" w:color="auto"/>
            </w:tcBorders>
            <w:shd w:val="clear" w:color="auto" w:fill="FFFFCC"/>
            <w:vAlign w:val="center"/>
          </w:tcPr>
          <w:p w:rsidR="00A86437" w:rsidRPr="00A86437" w:rsidRDefault="00A86437" w:rsidP="00A86437">
            <w:pPr>
              <w:spacing w:after="0"/>
              <w:rPr>
                <w:rFonts w:ascii="Times New Roman" w:hAnsi="Times New Roman"/>
                <w:b/>
                <w:sz w:val="24"/>
                <w:szCs w:val="24"/>
              </w:rPr>
            </w:pPr>
            <w:r w:rsidRPr="00A86437">
              <w:rPr>
                <w:rFonts w:ascii="Times New Roman" w:hAnsi="Times New Roman"/>
                <w:b/>
                <w:sz w:val="24"/>
                <w:szCs w:val="24"/>
              </w:rPr>
              <w:t>Cena spolu:</w:t>
            </w:r>
          </w:p>
        </w:tc>
        <w:tc>
          <w:tcPr>
            <w:tcW w:w="1337" w:type="dxa"/>
            <w:tcBorders>
              <w:top w:val="single" w:sz="12" w:space="0" w:color="auto"/>
              <w:bottom w:val="single" w:sz="18" w:space="0" w:color="auto"/>
            </w:tcBorders>
            <w:shd w:val="clear" w:color="auto" w:fill="FFFFCC"/>
            <w:vAlign w:val="center"/>
          </w:tcPr>
          <w:p w:rsidR="00A86437" w:rsidRPr="00A86437" w:rsidRDefault="00A86437" w:rsidP="00A86437">
            <w:pPr>
              <w:spacing w:after="0"/>
              <w:jc w:val="center"/>
              <w:rPr>
                <w:rFonts w:ascii="Times New Roman" w:hAnsi="Times New Roman"/>
                <w:sz w:val="24"/>
                <w:szCs w:val="24"/>
              </w:rPr>
            </w:pPr>
          </w:p>
        </w:tc>
        <w:tc>
          <w:tcPr>
            <w:tcW w:w="1069" w:type="dxa"/>
            <w:tcBorders>
              <w:top w:val="single" w:sz="12" w:space="0" w:color="auto"/>
              <w:bottom w:val="single" w:sz="18" w:space="0" w:color="auto"/>
            </w:tcBorders>
            <w:shd w:val="clear" w:color="auto" w:fill="FFFFCC"/>
            <w:vAlign w:val="center"/>
          </w:tcPr>
          <w:p w:rsidR="00A86437" w:rsidRPr="00A86437" w:rsidRDefault="00A86437" w:rsidP="00A86437">
            <w:pPr>
              <w:spacing w:after="0"/>
              <w:jc w:val="center"/>
              <w:rPr>
                <w:rFonts w:ascii="Times New Roman" w:hAnsi="Times New Roman"/>
                <w:sz w:val="24"/>
                <w:szCs w:val="24"/>
              </w:rPr>
            </w:pPr>
            <w:r w:rsidRPr="00A86437">
              <w:rPr>
                <w:rFonts w:ascii="Times New Roman" w:hAnsi="Times New Roman"/>
                <w:sz w:val="24"/>
                <w:szCs w:val="24"/>
              </w:rPr>
              <w:t>x</w:t>
            </w:r>
          </w:p>
        </w:tc>
        <w:tc>
          <w:tcPr>
            <w:tcW w:w="1202" w:type="dxa"/>
            <w:tcBorders>
              <w:top w:val="single" w:sz="12" w:space="0" w:color="auto"/>
              <w:bottom w:val="single" w:sz="18" w:space="0" w:color="auto"/>
            </w:tcBorders>
            <w:shd w:val="clear" w:color="auto" w:fill="FFFFCC"/>
            <w:vAlign w:val="center"/>
          </w:tcPr>
          <w:p w:rsidR="00A86437" w:rsidRPr="00A86437" w:rsidRDefault="00A86437" w:rsidP="00A86437">
            <w:pPr>
              <w:spacing w:after="0"/>
              <w:jc w:val="center"/>
              <w:rPr>
                <w:rFonts w:ascii="Times New Roman" w:hAnsi="Times New Roman"/>
                <w:sz w:val="24"/>
                <w:szCs w:val="24"/>
              </w:rPr>
            </w:pPr>
          </w:p>
        </w:tc>
        <w:tc>
          <w:tcPr>
            <w:tcW w:w="1604" w:type="dxa"/>
            <w:tcBorders>
              <w:top w:val="single" w:sz="12" w:space="0" w:color="auto"/>
              <w:bottom w:val="single" w:sz="18" w:space="0" w:color="auto"/>
            </w:tcBorders>
            <w:shd w:val="clear" w:color="auto" w:fill="FFFFCC"/>
            <w:vAlign w:val="center"/>
          </w:tcPr>
          <w:p w:rsidR="00A86437" w:rsidRPr="00A86437" w:rsidRDefault="00A86437" w:rsidP="00A86437">
            <w:pPr>
              <w:spacing w:after="0"/>
              <w:jc w:val="center"/>
              <w:rPr>
                <w:rFonts w:ascii="Times New Roman" w:hAnsi="Times New Roman"/>
                <w:sz w:val="24"/>
                <w:szCs w:val="24"/>
              </w:rPr>
            </w:pPr>
          </w:p>
        </w:tc>
      </w:tr>
    </w:tbl>
    <w:p w:rsidR="00A86437" w:rsidRPr="00A86437" w:rsidRDefault="00A86437" w:rsidP="00A86437">
      <w:pPr>
        <w:spacing w:after="0"/>
        <w:rPr>
          <w:rFonts w:ascii="Times New Roman" w:hAnsi="Times New Roman"/>
          <w:b/>
          <w:sz w:val="24"/>
          <w:szCs w:val="24"/>
          <w:u w:val="single"/>
        </w:rPr>
      </w:pPr>
    </w:p>
    <w:p w:rsidR="00A86437" w:rsidRPr="00A86437" w:rsidRDefault="00A86437" w:rsidP="00A86437">
      <w:pPr>
        <w:spacing w:after="0" w:line="240" w:lineRule="auto"/>
        <w:rPr>
          <w:rFonts w:ascii="Times New Roman" w:hAnsi="Times New Roman"/>
          <w:b/>
          <w:sz w:val="24"/>
          <w:szCs w:val="24"/>
        </w:rPr>
      </w:pPr>
      <w:r w:rsidRPr="00A86437">
        <w:rPr>
          <w:rFonts w:ascii="Times New Roman" w:hAnsi="Times New Roman"/>
          <w:b/>
          <w:sz w:val="24"/>
          <w:szCs w:val="24"/>
        </w:rPr>
        <w:t xml:space="preserve">V cene musia byť zahrnuté všetky náklady spojené s plnením predmetu zákazky, okrem nákladov súvisiacich so správnymi a inými poplatkami (viď tabuľka nižšie). </w:t>
      </w:r>
    </w:p>
    <w:p w:rsidR="00A86437" w:rsidRPr="00A86437" w:rsidRDefault="00A86437" w:rsidP="00A86437">
      <w:pPr>
        <w:autoSpaceDE w:val="0"/>
        <w:autoSpaceDN w:val="0"/>
        <w:adjustRightInd w:val="0"/>
        <w:spacing w:after="0"/>
        <w:rPr>
          <w:rFonts w:ascii="Times New Roman" w:hAnsi="Times New Roman"/>
          <w:b/>
          <w:sz w:val="24"/>
          <w:szCs w:val="24"/>
        </w:rPr>
      </w:pPr>
    </w:p>
    <w:p w:rsidR="00A86437" w:rsidRPr="00A86437" w:rsidRDefault="00A86437" w:rsidP="00A86437">
      <w:pPr>
        <w:spacing w:after="0"/>
        <w:rPr>
          <w:rFonts w:ascii="Times New Roman" w:hAnsi="Times New Roman"/>
          <w:b/>
          <w:sz w:val="24"/>
          <w:szCs w:val="24"/>
          <w:u w:val="single"/>
        </w:rPr>
      </w:pPr>
    </w:p>
    <w:p w:rsidR="00A86437" w:rsidRPr="00A86437" w:rsidRDefault="00A86437" w:rsidP="00A86437">
      <w:pPr>
        <w:autoSpaceDE w:val="0"/>
        <w:autoSpaceDN w:val="0"/>
        <w:adjustRightInd w:val="0"/>
        <w:spacing w:after="0"/>
        <w:rPr>
          <w:rFonts w:ascii="Times New Roman" w:hAnsi="Times New Roman"/>
          <w:b/>
          <w:sz w:val="24"/>
          <w:szCs w:val="24"/>
        </w:rPr>
      </w:pPr>
      <w:r w:rsidRPr="00A86437">
        <w:rPr>
          <w:rFonts w:ascii="Times New Roman" w:hAnsi="Times New Roman"/>
          <w:b/>
          <w:sz w:val="24"/>
          <w:szCs w:val="24"/>
        </w:rPr>
        <w:t>Predpokladané poplatky:</w:t>
      </w:r>
    </w:p>
    <w:p w:rsidR="00A86437" w:rsidRPr="00A86437" w:rsidRDefault="00A86437" w:rsidP="00A86437">
      <w:pPr>
        <w:autoSpaceDE w:val="0"/>
        <w:autoSpaceDN w:val="0"/>
        <w:adjustRightInd w:val="0"/>
        <w:spacing w:after="0"/>
        <w:rPr>
          <w:rFonts w:ascii="Times New Roman" w:hAnsi="Times New Roman"/>
          <w:sz w:val="24"/>
          <w:szCs w:val="24"/>
        </w:rPr>
      </w:pPr>
    </w:p>
    <w:tbl>
      <w:tblPr>
        <w:tblW w:w="9414" w:type="dxa"/>
        <w:tblInd w:w="-214"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957"/>
        <w:gridCol w:w="3221"/>
        <w:gridCol w:w="1343"/>
        <w:gridCol w:w="1074"/>
        <w:gridCol w:w="1208"/>
        <w:gridCol w:w="1611"/>
      </w:tblGrid>
      <w:tr w:rsidR="00A86437" w:rsidRPr="00A86437" w:rsidTr="006C0737">
        <w:trPr>
          <w:trHeight w:val="608"/>
        </w:trPr>
        <w:tc>
          <w:tcPr>
            <w:tcW w:w="957" w:type="dxa"/>
            <w:tcBorders>
              <w:top w:val="single" w:sz="18" w:space="0" w:color="auto"/>
              <w:bottom w:val="single" w:sz="12" w:space="0" w:color="auto"/>
            </w:tcBorders>
            <w:noWrap/>
            <w:vAlign w:val="center"/>
            <w:hideMark/>
          </w:tcPr>
          <w:p w:rsidR="00A86437" w:rsidRPr="00A86437" w:rsidRDefault="00A86437" w:rsidP="00A86437">
            <w:pPr>
              <w:spacing w:after="0" w:line="240" w:lineRule="auto"/>
              <w:jc w:val="center"/>
              <w:rPr>
                <w:rFonts w:ascii="Times New Roman" w:hAnsi="Times New Roman"/>
                <w:sz w:val="24"/>
                <w:szCs w:val="24"/>
              </w:rPr>
            </w:pPr>
            <w:r w:rsidRPr="00A86437">
              <w:rPr>
                <w:rFonts w:ascii="Times New Roman" w:hAnsi="Times New Roman"/>
                <w:sz w:val="24"/>
                <w:szCs w:val="24"/>
              </w:rPr>
              <w:t>P. č.</w:t>
            </w:r>
          </w:p>
        </w:tc>
        <w:tc>
          <w:tcPr>
            <w:tcW w:w="3221" w:type="dxa"/>
            <w:tcBorders>
              <w:top w:val="single" w:sz="18" w:space="0" w:color="auto"/>
              <w:bottom w:val="single" w:sz="12" w:space="0" w:color="auto"/>
            </w:tcBorders>
            <w:vAlign w:val="center"/>
            <w:hideMark/>
          </w:tcPr>
          <w:p w:rsidR="00A86437" w:rsidRPr="00A86437" w:rsidRDefault="00A86437" w:rsidP="00A86437">
            <w:pPr>
              <w:spacing w:after="0" w:line="240" w:lineRule="auto"/>
              <w:jc w:val="center"/>
              <w:rPr>
                <w:rFonts w:ascii="Times New Roman" w:hAnsi="Times New Roman"/>
                <w:sz w:val="24"/>
                <w:szCs w:val="24"/>
              </w:rPr>
            </w:pPr>
            <w:r w:rsidRPr="00A86437">
              <w:rPr>
                <w:rFonts w:ascii="Times New Roman" w:hAnsi="Times New Roman"/>
                <w:sz w:val="24"/>
                <w:szCs w:val="24"/>
              </w:rPr>
              <w:t>Zoznam položiek</w:t>
            </w:r>
          </w:p>
        </w:tc>
        <w:tc>
          <w:tcPr>
            <w:tcW w:w="1343" w:type="dxa"/>
            <w:tcBorders>
              <w:top w:val="single" w:sz="18" w:space="0" w:color="auto"/>
              <w:bottom w:val="single" w:sz="12" w:space="0" w:color="auto"/>
            </w:tcBorders>
            <w:noWrap/>
            <w:vAlign w:val="center"/>
            <w:hideMark/>
          </w:tcPr>
          <w:p w:rsidR="00A86437" w:rsidRPr="00A86437" w:rsidRDefault="00A86437" w:rsidP="00A86437">
            <w:pPr>
              <w:spacing w:after="0" w:line="240" w:lineRule="auto"/>
              <w:jc w:val="center"/>
              <w:rPr>
                <w:rFonts w:ascii="Times New Roman" w:hAnsi="Times New Roman"/>
                <w:sz w:val="24"/>
                <w:szCs w:val="24"/>
              </w:rPr>
            </w:pPr>
            <w:r w:rsidRPr="00A86437">
              <w:rPr>
                <w:rFonts w:ascii="Times New Roman" w:hAnsi="Times New Roman"/>
                <w:sz w:val="24"/>
                <w:szCs w:val="24"/>
              </w:rPr>
              <w:t>Celková cena bez DPH</w:t>
            </w:r>
          </w:p>
        </w:tc>
        <w:tc>
          <w:tcPr>
            <w:tcW w:w="1074" w:type="dxa"/>
            <w:tcBorders>
              <w:top w:val="single" w:sz="18" w:space="0" w:color="auto"/>
              <w:bottom w:val="single" w:sz="12" w:space="0" w:color="auto"/>
            </w:tcBorders>
            <w:noWrap/>
            <w:vAlign w:val="center"/>
            <w:hideMark/>
          </w:tcPr>
          <w:p w:rsidR="00A86437" w:rsidRPr="00A86437" w:rsidRDefault="00A86437" w:rsidP="00A86437">
            <w:pPr>
              <w:spacing w:after="0" w:line="240" w:lineRule="auto"/>
              <w:jc w:val="center"/>
              <w:rPr>
                <w:rFonts w:ascii="Times New Roman" w:hAnsi="Times New Roman"/>
                <w:sz w:val="24"/>
                <w:szCs w:val="24"/>
              </w:rPr>
            </w:pPr>
            <w:r w:rsidRPr="00A86437">
              <w:rPr>
                <w:rFonts w:ascii="Times New Roman" w:hAnsi="Times New Roman"/>
                <w:sz w:val="24"/>
                <w:szCs w:val="24"/>
              </w:rPr>
              <w:t>sadzba DPH</w:t>
            </w:r>
          </w:p>
        </w:tc>
        <w:tc>
          <w:tcPr>
            <w:tcW w:w="1208" w:type="dxa"/>
            <w:tcBorders>
              <w:top w:val="single" w:sz="18" w:space="0" w:color="auto"/>
              <w:bottom w:val="single" w:sz="12" w:space="0" w:color="auto"/>
            </w:tcBorders>
            <w:noWrap/>
            <w:vAlign w:val="center"/>
            <w:hideMark/>
          </w:tcPr>
          <w:p w:rsidR="00A86437" w:rsidRPr="00A86437" w:rsidRDefault="00A86437" w:rsidP="00A86437">
            <w:pPr>
              <w:spacing w:after="0" w:line="240" w:lineRule="auto"/>
              <w:jc w:val="center"/>
              <w:rPr>
                <w:rFonts w:ascii="Times New Roman" w:hAnsi="Times New Roman"/>
                <w:sz w:val="24"/>
                <w:szCs w:val="24"/>
              </w:rPr>
            </w:pPr>
            <w:r w:rsidRPr="00A86437">
              <w:rPr>
                <w:rFonts w:ascii="Times New Roman" w:hAnsi="Times New Roman"/>
                <w:sz w:val="24"/>
                <w:szCs w:val="24"/>
              </w:rPr>
              <w:t>výška DPH</w:t>
            </w:r>
          </w:p>
          <w:p w:rsidR="00A86437" w:rsidRPr="00A86437" w:rsidRDefault="00A86437" w:rsidP="00A86437">
            <w:pPr>
              <w:spacing w:after="0" w:line="240" w:lineRule="auto"/>
              <w:jc w:val="center"/>
              <w:rPr>
                <w:rFonts w:ascii="Times New Roman" w:hAnsi="Times New Roman"/>
                <w:sz w:val="24"/>
                <w:szCs w:val="24"/>
              </w:rPr>
            </w:pPr>
            <w:r w:rsidRPr="00A86437">
              <w:rPr>
                <w:rFonts w:ascii="Times New Roman" w:hAnsi="Times New Roman"/>
                <w:sz w:val="24"/>
                <w:szCs w:val="24"/>
              </w:rPr>
              <w:t>(EUR)</w:t>
            </w:r>
          </w:p>
        </w:tc>
        <w:tc>
          <w:tcPr>
            <w:tcW w:w="1611" w:type="dxa"/>
            <w:tcBorders>
              <w:top w:val="single" w:sz="18" w:space="0" w:color="auto"/>
              <w:bottom w:val="single" w:sz="12" w:space="0" w:color="auto"/>
            </w:tcBorders>
            <w:noWrap/>
            <w:vAlign w:val="center"/>
            <w:hideMark/>
          </w:tcPr>
          <w:p w:rsidR="00A86437" w:rsidRPr="00A86437" w:rsidRDefault="00A86437" w:rsidP="00A86437">
            <w:pPr>
              <w:spacing w:after="0" w:line="240" w:lineRule="auto"/>
              <w:jc w:val="center"/>
              <w:rPr>
                <w:rFonts w:ascii="Times New Roman" w:hAnsi="Times New Roman"/>
                <w:sz w:val="24"/>
                <w:szCs w:val="24"/>
              </w:rPr>
            </w:pPr>
            <w:r w:rsidRPr="00A86437">
              <w:rPr>
                <w:rFonts w:ascii="Times New Roman" w:hAnsi="Times New Roman"/>
                <w:sz w:val="24"/>
                <w:szCs w:val="24"/>
              </w:rPr>
              <w:t>Celková cena vrátane DPH</w:t>
            </w:r>
          </w:p>
          <w:p w:rsidR="00A86437" w:rsidRPr="00A86437" w:rsidRDefault="00A86437" w:rsidP="00A86437">
            <w:pPr>
              <w:spacing w:after="0" w:line="240" w:lineRule="auto"/>
              <w:jc w:val="center"/>
              <w:rPr>
                <w:rFonts w:ascii="Times New Roman" w:hAnsi="Times New Roman"/>
                <w:sz w:val="24"/>
                <w:szCs w:val="24"/>
              </w:rPr>
            </w:pPr>
            <w:r w:rsidRPr="00A86437">
              <w:rPr>
                <w:rFonts w:ascii="Times New Roman" w:hAnsi="Times New Roman"/>
                <w:sz w:val="24"/>
                <w:szCs w:val="24"/>
              </w:rPr>
              <w:t>(EUR)</w:t>
            </w:r>
          </w:p>
        </w:tc>
      </w:tr>
      <w:tr w:rsidR="00A86437" w:rsidRPr="00A86437" w:rsidTr="006C0737">
        <w:trPr>
          <w:trHeight w:val="608"/>
        </w:trPr>
        <w:tc>
          <w:tcPr>
            <w:tcW w:w="957" w:type="dxa"/>
            <w:tcBorders>
              <w:top w:val="single" w:sz="12" w:space="0" w:color="auto"/>
              <w:bottom w:val="single" w:sz="12" w:space="0" w:color="auto"/>
            </w:tcBorders>
            <w:noWrap/>
            <w:vAlign w:val="center"/>
            <w:hideMark/>
          </w:tcPr>
          <w:p w:rsidR="00A86437" w:rsidRPr="00A86437" w:rsidRDefault="00A86437" w:rsidP="00A86437">
            <w:pPr>
              <w:spacing w:after="0" w:line="240" w:lineRule="auto"/>
              <w:rPr>
                <w:rFonts w:ascii="Times New Roman" w:hAnsi="Times New Roman"/>
                <w:sz w:val="24"/>
                <w:szCs w:val="24"/>
              </w:rPr>
            </w:pPr>
            <w:r w:rsidRPr="00A86437">
              <w:rPr>
                <w:rFonts w:ascii="Times New Roman" w:hAnsi="Times New Roman"/>
                <w:sz w:val="24"/>
                <w:szCs w:val="24"/>
              </w:rPr>
              <w:t>1.</w:t>
            </w:r>
          </w:p>
        </w:tc>
        <w:tc>
          <w:tcPr>
            <w:tcW w:w="3221" w:type="dxa"/>
            <w:tcBorders>
              <w:top w:val="single" w:sz="12" w:space="0" w:color="auto"/>
              <w:bottom w:val="single" w:sz="12" w:space="0" w:color="auto"/>
            </w:tcBorders>
            <w:vAlign w:val="center"/>
            <w:hideMark/>
          </w:tcPr>
          <w:p w:rsidR="00A86437" w:rsidRPr="00A86437" w:rsidRDefault="00A86437" w:rsidP="00A86437">
            <w:pPr>
              <w:spacing w:after="0" w:line="240" w:lineRule="auto"/>
              <w:rPr>
                <w:rFonts w:ascii="Times New Roman" w:hAnsi="Times New Roman"/>
                <w:sz w:val="24"/>
                <w:szCs w:val="24"/>
              </w:rPr>
            </w:pPr>
            <w:r w:rsidRPr="00A86437">
              <w:rPr>
                <w:rFonts w:ascii="Times New Roman" w:hAnsi="Times New Roman"/>
                <w:sz w:val="24"/>
                <w:szCs w:val="24"/>
              </w:rPr>
              <w:t>Správne a iné poplatky/odhad</w:t>
            </w:r>
          </w:p>
        </w:tc>
        <w:tc>
          <w:tcPr>
            <w:tcW w:w="1343" w:type="dxa"/>
            <w:tcBorders>
              <w:top w:val="single" w:sz="12" w:space="0" w:color="auto"/>
              <w:bottom w:val="single" w:sz="12" w:space="0" w:color="auto"/>
            </w:tcBorders>
            <w:noWrap/>
            <w:vAlign w:val="bottom"/>
            <w:hideMark/>
          </w:tcPr>
          <w:p w:rsidR="00A86437" w:rsidRPr="00A86437" w:rsidRDefault="00A86437" w:rsidP="00165D04">
            <w:pPr>
              <w:spacing w:after="0" w:line="240" w:lineRule="auto"/>
              <w:jc w:val="center"/>
              <w:rPr>
                <w:rFonts w:ascii="Times New Roman" w:hAnsi="Times New Roman"/>
                <w:sz w:val="24"/>
                <w:szCs w:val="24"/>
              </w:rPr>
            </w:pPr>
          </w:p>
        </w:tc>
        <w:tc>
          <w:tcPr>
            <w:tcW w:w="1074" w:type="dxa"/>
            <w:tcBorders>
              <w:top w:val="single" w:sz="12" w:space="0" w:color="auto"/>
              <w:bottom w:val="single" w:sz="12" w:space="0" w:color="auto"/>
            </w:tcBorders>
            <w:noWrap/>
            <w:vAlign w:val="center"/>
            <w:hideMark/>
          </w:tcPr>
          <w:p w:rsidR="00A86437" w:rsidRPr="00A86437" w:rsidRDefault="00A86437" w:rsidP="00165D04">
            <w:pPr>
              <w:spacing w:after="0"/>
              <w:jc w:val="center"/>
              <w:rPr>
                <w:rFonts w:ascii="Times New Roman" w:hAnsi="Times New Roman"/>
                <w:sz w:val="24"/>
                <w:szCs w:val="24"/>
              </w:rPr>
            </w:pPr>
            <w:r w:rsidRPr="00A86437">
              <w:rPr>
                <w:rFonts w:ascii="Times New Roman" w:hAnsi="Times New Roman"/>
                <w:sz w:val="24"/>
                <w:szCs w:val="24"/>
              </w:rPr>
              <w:t>20 %</w:t>
            </w:r>
          </w:p>
        </w:tc>
        <w:tc>
          <w:tcPr>
            <w:tcW w:w="1208" w:type="dxa"/>
            <w:tcBorders>
              <w:top w:val="single" w:sz="12" w:space="0" w:color="auto"/>
              <w:bottom w:val="single" w:sz="12" w:space="0" w:color="auto"/>
            </w:tcBorders>
            <w:noWrap/>
            <w:vAlign w:val="bottom"/>
            <w:hideMark/>
          </w:tcPr>
          <w:p w:rsidR="00A86437" w:rsidRPr="00A86437" w:rsidRDefault="00A86437" w:rsidP="00165D04">
            <w:pPr>
              <w:spacing w:after="0" w:line="240" w:lineRule="auto"/>
              <w:jc w:val="center"/>
              <w:rPr>
                <w:rFonts w:ascii="Times New Roman" w:hAnsi="Times New Roman"/>
                <w:sz w:val="24"/>
                <w:szCs w:val="24"/>
              </w:rPr>
            </w:pPr>
          </w:p>
        </w:tc>
        <w:tc>
          <w:tcPr>
            <w:tcW w:w="1611" w:type="dxa"/>
            <w:tcBorders>
              <w:top w:val="single" w:sz="12" w:space="0" w:color="auto"/>
              <w:bottom w:val="single" w:sz="12" w:space="0" w:color="auto"/>
            </w:tcBorders>
            <w:noWrap/>
            <w:vAlign w:val="bottom"/>
            <w:hideMark/>
          </w:tcPr>
          <w:p w:rsidR="00A86437" w:rsidRPr="00A86437" w:rsidRDefault="00A86437" w:rsidP="00165D04">
            <w:pPr>
              <w:spacing w:after="0" w:line="240" w:lineRule="auto"/>
              <w:jc w:val="center"/>
              <w:rPr>
                <w:rFonts w:ascii="Times New Roman" w:hAnsi="Times New Roman"/>
                <w:sz w:val="24"/>
                <w:szCs w:val="24"/>
              </w:rPr>
            </w:pPr>
          </w:p>
        </w:tc>
      </w:tr>
    </w:tbl>
    <w:p w:rsidR="00A86437" w:rsidRPr="00A86437" w:rsidRDefault="00A86437" w:rsidP="00A86437">
      <w:pPr>
        <w:spacing w:after="0" w:line="240" w:lineRule="auto"/>
        <w:rPr>
          <w:rFonts w:ascii="Times New Roman" w:hAnsi="Times New Roman"/>
          <w:sz w:val="24"/>
          <w:szCs w:val="24"/>
        </w:rPr>
      </w:pPr>
    </w:p>
    <w:p w:rsidR="00A86437" w:rsidRPr="00A86437" w:rsidRDefault="00A86437" w:rsidP="00A86437">
      <w:pPr>
        <w:spacing w:after="0" w:line="240" w:lineRule="auto"/>
        <w:rPr>
          <w:rFonts w:ascii="Times New Roman" w:hAnsi="Times New Roman"/>
          <w:b/>
          <w:sz w:val="24"/>
          <w:szCs w:val="24"/>
        </w:rPr>
      </w:pPr>
      <w:r w:rsidRPr="00A86437">
        <w:rPr>
          <w:rFonts w:ascii="Times New Roman" w:hAnsi="Times New Roman"/>
          <w:b/>
          <w:sz w:val="24"/>
          <w:szCs w:val="24"/>
        </w:rPr>
        <w:t xml:space="preserve">Poplatky budú hradené až na základe predložených dokladov. </w:t>
      </w:r>
    </w:p>
    <w:p w:rsidR="00A86437" w:rsidRPr="00A86437" w:rsidRDefault="00A86437" w:rsidP="00A86437">
      <w:pPr>
        <w:spacing w:after="0"/>
        <w:rPr>
          <w:rFonts w:ascii="Times New Roman" w:hAnsi="Times New Roman"/>
          <w:b/>
          <w:sz w:val="24"/>
          <w:szCs w:val="24"/>
          <w:u w:val="single"/>
        </w:rPr>
      </w:pPr>
    </w:p>
    <w:p w:rsidR="00A86437" w:rsidRPr="00A86437" w:rsidRDefault="00A86437" w:rsidP="00A86437">
      <w:pPr>
        <w:spacing w:after="0"/>
        <w:rPr>
          <w:rFonts w:ascii="Times New Roman" w:hAnsi="Times New Roman"/>
          <w:b/>
          <w:sz w:val="24"/>
          <w:szCs w:val="24"/>
          <w:u w:val="single"/>
        </w:rPr>
      </w:pPr>
    </w:p>
    <w:p w:rsidR="00A86437" w:rsidRPr="00A86437" w:rsidRDefault="00A86437" w:rsidP="00A86437">
      <w:pPr>
        <w:spacing w:after="0" w:line="240" w:lineRule="auto"/>
        <w:outlineLvl w:val="0"/>
        <w:rPr>
          <w:rFonts w:ascii="Arial" w:hAnsi="Arial" w:cs="Arial"/>
          <w:bCs/>
          <w:sz w:val="20"/>
          <w:szCs w:val="20"/>
        </w:rPr>
      </w:pPr>
    </w:p>
    <w:p w:rsidR="00A86437" w:rsidRPr="00A86437" w:rsidRDefault="00A86437" w:rsidP="00A86437">
      <w:pPr>
        <w:spacing w:after="0" w:line="240" w:lineRule="auto"/>
        <w:outlineLvl w:val="0"/>
        <w:rPr>
          <w:rFonts w:ascii="Arial" w:hAnsi="Arial" w:cs="Arial"/>
          <w:bCs/>
          <w:sz w:val="20"/>
          <w:szCs w:val="20"/>
        </w:rPr>
      </w:pPr>
    </w:p>
    <w:p w:rsidR="003E54E1" w:rsidRDefault="003E54E1" w:rsidP="00A86437">
      <w:pPr>
        <w:spacing w:after="0" w:line="240" w:lineRule="auto"/>
        <w:outlineLvl w:val="0"/>
        <w:rPr>
          <w:rFonts w:ascii="Arial" w:hAnsi="Arial" w:cs="Arial"/>
          <w:b/>
          <w:bCs/>
          <w:sz w:val="24"/>
          <w:szCs w:val="24"/>
        </w:rPr>
      </w:pPr>
    </w:p>
    <w:p w:rsidR="003E54E1" w:rsidRDefault="003E54E1" w:rsidP="00A86437">
      <w:pPr>
        <w:spacing w:after="0" w:line="240" w:lineRule="auto"/>
        <w:outlineLvl w:val="0"/>
        <w:rPr>
          <w:rFonts w:ascii="Arial" w:hAnsi="Arial" w:cs="Arial"/>
          <w:b/>
          <w:bCs/>
          <w:sz w:val="24"/>
          <w:szCs w:val="24"/>
        </w:rPr>
      </w:pPr>
    </w:p>
    <w:p w:rsidR="003E54E1" w:rsidRDefault="003E54E1" w:rsidP="00A86437">
      <w:pPr>
        <w:spacing w:after="0" w:line="240" w:lineRule="auto"/>
        <w:outlineLvl w:val="0"/>
        <w:rPr>
          <w:rFonts w:ascii="Arial" w:hAnsi="Arial" w:cs="Arial"/>
          <w:b/>
          <w:bCs/>
          <w:sz w:val="24"/>
          <w:szCs w:val="24"/>
        </w:rPr>
      </w:pPr>
    </w:p>
    <w:p w:rsidR="003E54E1" w:rsidRDefault="003E54E1" w:rsidP="00A86437">
      <w:pPr>
        <w:spacing w:after="0" w:line="240" w:lineRule="auto"/>
        <w:outlineLvl w:val="0"/>
        <w:rPr>
          <w:rFonts w:ascii="Arial" w:hAnsi="Arial" w:cs="Arial"/>
          <w:b/>
          <w:bCs/>
          <w:sz w:val="24"/>
          <w:szCs w:val="24"/>
        </w:rPr>
      </w:pPr>
    </w:p>
    <w:p w:rsidR="003E54E1" w:rsidRDefault="003E54E1" w:rsidP="00A86437">
      <w:pPr>
        <w:spacing w:after="0" w:line="240" w:lineRule="auto"/>
        <w:outlineLvl w:val="0"/>
        <w:rPr>
          <w:rFonts w:ascii="Arial" w:hAnsi="Arial" w:cs="Arial"/>
          <w:b/>
          <w:bCs/>
          <w:sz w:val="24"/>
          <w:szCs w:val="24"/>
        </w:rPr>
      </w:pPr>
    </w:p>
    <w:p w:rsidR="003E54E1" w:rsidRDefault="003E54E1" w:rsidP="00A86437">
      <w:pPr>
        <w:spacing w:after="0" w:line="240" w:lineRule="auto"/>
        <w:outlineLvl w:val="0"/>
        <w:rPr>
          <w:rFonts w:ascii="Arial" w:hAnsi="Arial" w:cs="Arial"/>
          <w:b/>
          <w:bCs/>
          <w:sz w:val="24"/>
          <w:szCs w:val="24"/>
        </w:rPr>
      </w:pPr>
    </w:p>
    <w:p w:rsidR="006C0737" w:rsidRPr="006C0737" w:rsidRDefault="00280101" w:rsidP="00A86437">
      <w:pPr>
        <w:spacing w:after="0" w:line="240" w:lineRule="auto"/>
        <w:outlineLvl w:val="0"/>
        <w:rPr>
          <w:rFonts w:ascii="Arial" w:hAnsi="Arial" w:cs="Arial"/>
          <w:b/>
          <w:bCs/>
          <w:sz w:val="24"/>
          <w:szCs w:val="24"/>
        </w:rPr>
      </w:pPr>
      <w:r>
        <w:rPr>
          <w:rFonts w:ascii="Arial" w:hAnsi="Arial" w:cs="Arial"/>
          <w:b/>
          <w:bCs/>
          <w:sz w:val="24"/>
          <w:szCs w:val="24"/>
        </w:rPr>
        <w:lastRenderedPageBreak/>
        <w:t>Príloha č. 4</w:t>
      </w:r>
      <w:r w:rsidR="006C0737" w:rsidRPr="006C0737">
        <w:rPr>
          <w:rFonts w:ascii="Arial" w:hAnsi="Arial" w:cs="Arial"/>
          <w:b/>
          <w:bCs/>
          <w:sz w:val="24"/>
          <w:szCs w:val="24"/>
        </w:rPr>
        <w:t>: Obchodné podmienky</w:t>
      </w:r>
    </w:p>
    <w:p w:rsidR="000434FB" w:rsidRDefault="000434FB" w:rsidP="000434FB">
      <w:pPr>
        <w:spacing w:after="0" w:line="240" w:lineRule="auto"/>
        <w:outlineLvl w:val="0"/>
        <w:rPr>
          <w:rFonts w:ascii="Arial" w:hAnsi="Arial" w:cs="Arial"/>
          <w:bCs/>
          <w:sz w:val="20"/>
          <w:szCs w:val="20"/>
        </w:rPr>
      </w:pPr>
    </w:p>
    <w:p w:rsidR="006C0737" w:rsidRPr="006C0737" w:rsidRDefault="006C0737" w:rsidP="006C0737">
      <w:pPr>
        <w:spacing w:after="240" w:line="240" w:lineRule="auto"/>
        <w:jc w:val="center"/>
        <w:rPr>
          <w:rFonts w:ascii="Times New Roman" w:eastAsia="Times New Roman" w:hAnsi="Times New Roman"/>
          <w:b/>
          <w:sz w:val="24"/>
          <w:szCs w:val="24"/>
          <w:lang w:eastAsia="sk-SK"/>
        </w:rPr>
      </w:pPr>
      <w:r w:rsidRPr="006C0737">
        <w:rPr>
          <w:rFonts w:ascii="Times New Roman" w:eastAsia="Times New Roman" w:hAnsi="Times New Roman"/>
          <w:b/>
          <w:sz w:val="24"/>
          <w:szCs w:val="24"/>
          <w:lang w:eastAsia="sk-SK"/>
        </w:rPr>
        <w:t xml:space="preserve">ZMLUVA O DIELO č.  ..................                               </w:t>
      </w:r>
    </w:p>
    <w:p w:rsidR="006C0737" w:rsidRPr="006C0737" w:rsidRDefault="006C0737" w:rsidP="006C0737">
      <w:pPr>
        <w:spacing w:after="24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uzavretá podľa ustanovenia § 536 a </w:t>
      </w:r>
      <w:proofErr w:type="spellStart"/>
      <w:r w:rsidRPr="006C0737">
        <w:rPr>
          <w:rFonts w:ascii="Times New Roman" w:eastAsia="Times New Roman" w:hAnsi="Times New Roman"/>
          <w:b/>
          <w:bCs/>
          <w:sz w:val="21"/>
          <w:szCs w:val="21"/>
          <w:lang w:eastAsia="sk-SK"/>
        </w:rPr>
        <w:t>nasl</w:t>
      </w:r>
      <w:proofErr w:type="spellEnd"/>
      <w:r w:rsidRPr="006C0737">
        <w:rPr>
          <w:rFonts w:ascii="Times New Roman" w:eastAsia="Times New Roman" w:hAnsi="Times New Roman"/>
          <w:b/>
          <w:bCs/>
          <w:sz w:val="21"/>
          <w:szCs w:val="21"/>
          <w:lang w:eastAsia="sk-SK"/>
        </w:rPr>
        <w:t>. zákona č. 513/1991 Zb. Obchodného zákonníka v znení neskorších predpisov (ďalej len „Obchodný zákonník“)</w:t>
      </w:r>
    </w:p>
    <w:p w:rsidR="006C0737" w:rsidRPr="006C0737" w:rsidRDefault="006C0737" w:rsidP="006C0737">
      <w:pPr>
        <w:spacing w:after="0" w:line="240" w:lineRule="auto"/>
        <w:rPr>
          <w:rFonts w:ascii="Times New Roman" w:eastAsia="Times New Roman" w:hAnsi="Times New Roman"/>
          <w:b/>
          <w:sz w:val="21"/>
          <w:szCs w:val="21"/>
          <w:lang w:eastAsia="sk-SK"/>
        </w:rPr>
      </w:pPr>
    </w:p>
    <w:p w:rsidR="006C0737" w:rsidRPr="006C0737" w:rsidRDefault="006C0737" w:rsidP="006C0737">
      <w:pPr>
        <w:spacing w:after="0" w:line="240" w:lineRule="auto"/>
        <w:rPr>
          <w:rFonts w:ascii="Times New Roman" w:eastAsia="Times New Roman" w:hAnsi="Times New Roman"/>
          <w:b/>
          <w:sz w:val="21"/>
          <w:szCs w:val="21"/>
          <w:lang w:eastAsia="sk-SK"/>
        </w:rPr>
      </w:pPr>
    </w:p>
    <w:p w:rsidR="006C0737" w:rsidRPr="006C0737" w:rsidRDefault="006C0737" w:rsidP="006C0737">
      <w:pPr>
        <w:spacing w:after="0" w:line="240" w:lineRule="auto"/>
        <w:rPr>
          <w:rFonts w:ascii="Times New Roman" w:eastAsia="Times New Roman" w:hAnsi="Times New Roman"/>
          <w:b/>
          <w:sz w:val="21"/>
          <w:szCs w:val="21"/>
          <w:lang w:eastAsia="sk-SK"/>
        </w:rPr>
      </w:pPr>
    </w:p>
    <w:p w:rsidR="006C0737" w:rsidRPr="006C0737" w:rsidRDefault="006C0737" w:rsidP="006C0737">
      <w:pPr>
        <w:keepNext/>
        <w:spacing w:after="0" w:line="240" w:lineRule="auto"/>
        <w:jc w:val="center"/>
        <w:outlineLvl w:val="2"/>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Zmluvné strany</w:t>
      </w:r>
    </w:p>
    <w:p w:rsidR="006C0737" w:rsidRPr="006C0737" w:rsidRDefault="006C0737" w:rsidP="006C0737">
      <w:pPr>
        <w:spacing w:after="0" w:line="240" w:lineRule="auto"/>
        <w:rPr>
          <w:rFonts w:ascii="Times New Roman" w:eastAsia="Times New Roman" w:hAnsi="Times New Roman"/>
          <w:sz w:val="21"/>
          <w:szCs w:val="21"/>
          <w:lang w:eastAsia="sk-SK"/>
        </w:rPr>
      </w:pPr>
    </w:p>
    <w:p w:rsidR="006C0737" w:rsidRPr="006C0737" w:rsidRDefault="006C0737" w:rsidP="006C0737">
      <w:pPr>
        <w:spacing w:after="0" w:line="240" w:lineRule="auto"/>
        <w:rPr>
          <w:rFonts w:ascii="Times New Roman" w:eastAsia="Times New Roman" w:hAnsi="Times New Roman"/>
          <w:sz w:val="21"/>
          <w:szCs w:val="21"/>
          <w:lang w:eastAsia="sk-SK"/>
        </w:rPr>
      </w:pPr>
    </w:p>
    <w:p w:rsidR="006C0737" w:rsidRPr="006C0737" w:rsidRDefault="006C0737" w:rsidP="006C0737">
      <w:pPr>
        <w:spacing w:after="0" w:line="240" w:lineRule="auto"/>
        <w:ind w:left="2835" w:hanging="2835"/>
        <w:jc w:val="both"/>
        <w:rPr>
          <w:rFonts w:ascii="Times New Roman" w:eastAsia="Times New Roman" w:hAnsi="Times New Roman"/>
          <w:b/>
          <w:sz w:val="21"/>
          <w:szCs w:val="21"/>
          <w:lang w:eastAsia="sk-SK"/>
        </w:rPr>
      </w:pPr>
      <w:r w:rsidRPr="006C0737">
        <w:rPr>
          <w:rFonts w:ascii="Times New Roman" w:eastAsia="Times New Roman" w:hAnsi="Times New Roman"/>
          <w:b/>
          <w:bCs/>
          <w:sz w:val="21"/>
          <w:szCs w:val="21"/>
          <w:lang w:eastAsia="sk-SK"/>
        </w:rPr>
        <w:t>Objednávateľ:</w:t>
      </w:r>
      <w:r w:rsidRPr="006C0737">
        <w:rPr>
          <w:rFonts w:ascii="Times New Roman" w:eastAsia="Times New Roman" w:hAnsi="Times New Roman"/>
          <w:b/>
          <w:bCs/>
          <w:sz w:val="21"/>
          <w:szCs w:val="21"/>
          <w:lang w:eastAsia="sk-SK"/>
        </w:rPr>
        <w:tab/>
      </w:r>
      <w:r w:rsidRPr="006C0737">
        <w:rPr>
          <w:rFonts w:ascii="Times New Roman" w:eastAsia="Times New Roman" w:hAnsi="Times New Roman"/>
          <w:b/>
          <w:sz w:val="21"/>
          <w:szCs w:val="21"/>
          <w:lang w:eastAsia="sk-SK"/>
        </w:rPr>
        <w:t>Železnice Slovenskej republiky, Bratislava v skrátenej forme ”ŽSR”</w:t>
      </w: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Klemensova 8, 813 61  Bratislava</w:t>
      </w: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Právna forma:</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Iná právnická osoba</w:t>
      </w: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Zapísaný:</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v Obchodnom registri Okresného súdu Bratislava I, oddiel: Po, vložka číslo: 312/B</w:t>
      </w: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Štatutárny orgán:</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Ing. Dušan Šefčík, generálny riaditeľ ŽSR</w:t>
      </w:r>
    </w:p>
    <w:p w:rsidR="006C0737" w:rsidRPr="006C0737" w:rsidRDefault="006C0737" w:rsidP="006C0737">
      <w:pPr>
        <w:autoSpaceDE w:val="0"/>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Osoba oprávnená na podpis:</w:t>
      </w:r>
      <w:r w:rsidRPr="006C0737">
        <w:rPr>
          <w:rFonts w:ascii="Times New Roman" w:eastAsia="Times New Roman" w:hAnsi="Times New Roman"/>
          <w:sz w:val="21"/>
          <w:szCs w:val="21"/>
          <w:lang w:eastAsia="sk-SK"/>
        </w:rPr>
        <w:tab/>
        <w:t>Ing. Regina Víteková, riaditeľ ŽSR Centra logistiky a obstarávania</w:t>
      </w: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Osoby oprávnené rokovať:</w:t>
      </w: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-vo veciach zmluvných:</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Ing. Regina Víteková, riaditeľ ŽSR Centra logistiky a obstarávania</w:t>
      </w:r>
    </w:p>
    <w:p w:rsidR="006C0737" w:rsidRPr="006C0737" w:rsidRDefault="006C0737" w:rsidP="006C0737">
      <w:pPr>
        <w:spacing w:after="0" w:line="240" w:lineRule="auto"/>
        <w:ind w:left="2835" w:hanging="2835"/>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-vo veciach technických:</w:t>
      </w:r>
      <w:r w:rsidRPr="006C0737">
        <w:rPr>
          <w:rFonts w:ascii="Times New Roman" w:eastAsia="Times New Roman" w:hAnsi="Times New Roman"/>
          <w:sz w:val="21"/>
          <w:szCs w:val="21"/>
          <w:lang w:eastAsia="sk-SK"/>
        </w:rPr>
        <w:tab/>
        <w:t xml:space="preserve">Ing. Štefan </w:t>
      </w:r>
      <w:proofErr w:type="spellStart"/>
      <w:r w:rsidRPr="006C0737">
        <w:rPr>
          <w:rFonts w:ascii="Times New Roman" w:eastAsia="Times New Roman" w:hAnsi="Times New Roman"/>
          <w:sz w:val="21"/>
          <w:szCs w:val="21"/>
          <w:lang w:eastAsia="sk-SK"/>
        </w:rPr>
        <w:t>Sedláček</w:t>
      </w:r>
      <w:proofErr w:type="spellEnd"/>
      <w:r w:rsidRPr="006C0737">
        <w:rPr>
          <w:rFonts w:ascii="Times New Roman" w:eastAsia="Times New Roman" w:hAnsi="Times New Roman"/>
          <w:sz w:val="21"/>
          <w:szCs w:val="21"/>
          <w:lang w:eastAsia="sk-SK"/>
        </w:rPr>
        <w:t>, riaditeľ ŽSR odbor investorský GR ŽSR</w:t>
      </w: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IČO:</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31 364 501</w:t>
      </w: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DIČ:</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2020480121</w:t>
      </w: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IČ DPH:</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SK 2020480121</w:t>
      </w: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Bankové spojenie:</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VÚB, a.s.</w:t>
      </w: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Číslo účtu:</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35 – 4700012/0200</w:t>
      </w:r>
    </w:p>
    <w:p w:rsidR="006C0737" w:rsidRPr="006C0737" w:rsidRDefault="006C0737" w:rsidP="006C0737">
      <w:pPr>
        <w:spacing w:after="0" w:line="240" w:lineRule="auto"/>
        <w:jc w:val="both"/>
        <w:rPr>
          <w:rFonts w:ascii="Times New Roman" w:eastAsia="Times New Roman" w:hAnsi="Times New Roman"/>
          <w:color w:val="000000"/>
          <w:sz w:val="21"/>
          <w:szCs w:val="21"/>
          <w:lang w:eastAsia="sk-SK"/>
        </w:rPr>
      </w:pPr>
      <w:r w:rsidRPr="006C0737">
        <w:rPr>
          <w:rFonts w:ascii="Times New Roman" w:eastAsia="Times New Roman" w:hAnsi="Times New Roman"/>
          <w:color w:val="000000"/>
          <w:sz w:val="21"/>
          <w:szCs w:val="21"/>
          <w:lang w:eastAsia="sk-SK"/>
        </w:rPr>
        <w:t>SWIFT/BIC:</w:t>
      </w:r>
      <w:r w:rsidRPr="006C0737">
        <w:rPr>
          <w:rFonts w:ascii="Times New Roman" w:eastAsia="Times New Roman" w:hAnsi="Times New Roman"/>
          <w:color w:val="000000"/>
          <w:sz w:val="21"/>
          <w:szCs w:val="21"/>
          <w:lang w:eastAsia="sk-SK"/>
        </w:rPr>
        <w:tab/>
      </w:r>
      <w:r w:rsidRPr="006C0737">
        <w:rPr>
          <w:rFonts w:ascii="Times New Roman" w:eastAsia="Times New Roman" w:hAnsi="Times New Roman"/>
          <w:color w:val="000000"/>
          <w:sz w:val="21"/>
          <w:szCs w:val="21"/>
          <w:lang w:eastAsia="sk-SK"/>
        </w:rPr>
        <w:tab/>
      </w:r>
      <w:r w:rsidRPr="006C0737">
        <w:rPr>
          <w:rFonts w:ascii="Times New Roman" w:eastAsia="Times New Roman" w:hAnsi="Times New Roman"/>
          <w:color w:val="000000"/>
          <w:sz w:val="21"/>
          <w:szCs w:val="21"/>
          <w:lang w:eastAsia="sk-SK"/>
        </w:rPr>
        <w:tab/>
        <w:t>SUBASKBX</w:t>
      </w:r>
    </w:p>
    <w:p w:rsidR="006C0737" w:rsidRPr="006C0737" w:rsidRDefault="006C0737" w:rsidP="006C0737">
      <w:pPr>
        <w:spacing w:after="0" w:line="240" w:lineRule="auto"/>
        <w:jc w:val="both"/>
        <w:rPr>
          <w:rFonts w:ascii="Times New Roman" w:eastAsia="Times New Roman" w:hAnsi="Times New Roman"/>
          <w:color w:val="000000"/>
          <w:sz w:val="21"/>
          <w:szCs w:val="21"/>
          <w:lang w:eastAsia="sk-SK"/>
        </w:rPr>
      </w:pPr>
      <w:r w:rsidRPr="006C0737">
        <w:rPr>
          <w:rFonts w:ascii="Times New Roman" w:eastAsia="Times New Roman" w:hAnsi="Times New Roman"/>
          <w:color w:val="000000"/>
          <w:sz w:val="21"/>
          <w:szCs w:val="21"/>
          <w:lang w:eastAsia="sk-SK"/>
        </w:rPr>
        <w:t>IBAN:</w:t>
      </w:r>
      <w:r w:rsidRPr="006C0737">
        <w:rPr>
          <w:rFonts w:ascii="Times New Roman" w:eastAsia="Times New Roman" w:hAnsi="Times New Roman"/>
          <w:color w:val="000000"/>
          <w:sz w:val="21"/>
          <w:szCs w:val="21"/>
          <w:lang w:eastAsia="sk-SK"/>
        </w:rPr>
        <w:tab/>
      </w:r>
      <w:r w:rsidRPr="006C0737">
        <w:rPr>
          <w:rFonts w:ascii="Times New Roman" w:eastAsia="Times New Roman" w:hAnsi="Times New Roman"/>
          <w:color w:val="000000"/>
          <w:sz w:val="21"/>
          <w:szCs w:val="21"/>
          <w:lang w:eastAsia="sk-SK"/>
        </w:rPr>
        <w:tab/>
      </w:r>
      <w:r w:rsidRPr="006C0737">
        <w:rPr>
          <w:rFonts w:ascii="Times New Roman" w:eastAsia="Times New Roman" w:hAnsi="Times New Roman"/>
          <w:color w:val="000000"/>
          <w:sz w:val="21"/>
          <w:szCs w:val="21"/>
          <w:lang w:eastAsia="sk-SK"/>
        </w:rPr>
        <w:tab/>
      </w:r>
      <w:r w:rsidRPr="006C0737">
        <w:rPr>
          <w:rFonts w:ascii="Times New Roman" w:eastAsia="Times New Roman" w:hAnsi="Times New Roman"/>
          <w:color w:val="000000"/>
          <w:sz w:val="21"/>
          <w:szCs w:val="21"/>
          <w:lang w:eastAsia="sk-SK"/>
        </w:rPr>
        <w:tab/>
      </w:r>
      <w:r w:rsidRPr="006C0737">
        <w:rPr>
          <w:rFonts w:ascii="Times New Roman" w:eastAsia="Times New Roman" w:hAnsi="Times New Roman"/>
          <w:sz w:val="21"/>
          <w:szCs w:val="21"/>
          <w:lang w:eastAsia="sk-SK"/>
        </w:rPr>
        <w:t>SK11 0200 0000 3500 0470 0012</w:t>
      </w: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(ďalej len „objednávateľ“)</w:t>
      </w:r>
    </w:p>
    <w:p w:rsidR="006C0737" w:rsidRPr="006C0737" w:rsidRDefault="006C0737" w:rsidP="006C0737">
      <w:pPr>
        <w:tabs>
          <w:tab w:val="left" w:pos="1985"/>
        </w:tabs>
        <w:spacing w:after="0" w:line="240" w:lineRule="auto"/>
        <w:rPr>
          <w:rFonts w:ascii="Times New Roman" w:eastAsia="Times New Roman" w:hAnsi="Times New Roman"/>
          <w:b/>
          <w:bCs/>
          <w:sz w:val="21"/>
          <w:szCs w:val="21"/>
          <w:lang w:eastAsia="sk-SK"/>
        </w:rPr>
      </w:pPr>
    </w:p>
    <w:p w:rsidR="006C0737" w:rsidRPr="006C0737" w:rsidRDefault="006C0737" w:rsidP="006C0737">
      <w:pPr>
        <w:tabs>
          <w:tab w:val="left" w:pos="1985"/>
        </w:tabs>
        <w:spacing w:after="0" w:line="240" w:lineRule="auto"/>
        <w:rPr>
          <w:rFonts w:ascii="Times New Roman" w:eastAsia="Times New Roman" w:hAnsi="Times New Roman"/>
          <w:b/>
          <w:bCs/>
          <w:sz w:val="21"/>
          <w:szCs w:val="21"/>
          <w:lang w:eastAsia="sk-SK"/>
        </w:rPr>
      </w:pPr>
    </w:p>
    <w:p w:rsidR="006C0737" w:rsidRPr="006C0737" w:rsidRDefault="006C0737" w:rsidP="006C0737">
      <w:pPr>
        <w:tabs>
          <w:tab w:val="left" w:pos="1985"/>
        </w:tabs>
        <w:spacing w:after="0" w:line="240" w:lineRule="auto"/>
        <w:rPr>
          <w:rFonts w:ascii="Times New Roman" w:eastAsia="Times New Roman" w:hAnsi="Times New Roman"/>
          <w:b/>
          <w:sz w:val="21"/>
          <w:szCs w:val="21"/>
          <w:lang w:eastAsia="sk-SK"/>
        </w:rPr>
      </w:pPr>
      <w:r w:rsidRPr="006C0737">
        <w:rPr>
          <w:rFonts w:ascii="Times New Roman" w:eastAsia="Times New Roman" w:hAnsi="Times New Roman"/>
          <w:b/>
          <w:bCs/>
          <w:sz w:val="21"/>
          <w:szCs w:val="21"/>
          <w:lang w:eastAsia="sk-SK"/>
        </w:rPr>
        <w:t>Zhotoviteľ:</w:t>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3A155E">
        <w:rPr>
          <w:rFonts w:ascii="Times New Roman" w:eastAsia="Times New Roman" w:hAnsi="Times New Roman"/>
          <w:b/>
          <w:i/>
          <w:sz w:val="21"/>
          <w:szCs w:val="21"/>
          <w:highlight w:val="yellow"/>
          <w:lang w:eastAsia="sk-SK"/>
        </w:rPr>
        <w:t>(doplní zhotoviteľ)</w:t>
      </w:r>
    </w:p>
    <w:p w:rsidR="006C0737" w:rsidRPr="006C0737" w:rsidRDefault="006C0737" w:rsidP="006C0737">
      <w:pPr>
        <w:tabs>
          <w:tab w:val="left" w:pos="1985"/>
        </w:tabs>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p>
    <w:p w:rsidR="006C0737" w:rsidRPr="006C0737" w:rsidRDefault="006C0737" w:rsidP="006C0737">
      <w:pPr>
        <w:tabs>
          <w:tab w:val="left" w:pos="1985"/>
        </w:tabs>
        <w:spacing w:after="0" w:line="240" w:lineRule="auto"/>
        <w:ind w:firstLine="1"/>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Právna forma:</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p>
    <w:p w:rsidR="006C0737" w:rsidRPr="006C0737" w:rsidRDefault="006C0737" w:rsidP="006C0737">
      <w:pPr>
        <w:tabs>
          <w:tab w:val="left" w:pos="2552"/>
        </w:tabs>
        <w:spacing w:after="0" w:line="240" w:lineRule="auto"/>
        <w:ind w:left="2832" w:hanging="2832"/>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Zapísaný:</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p>
    <w:p w:rsidR="006C0737" w:rsidRPr="006C0737" w:rsidRDefault="006C0737" w:rsidP="006C0737">
      <w:pPr>
        <w:tabs>
          <w:tab w:val="left" w:pos="1985"/>
        </w:tabs>
        <w:spacing w:after="0" w:line="240" w:lineRule="auto"/>
        <w:ind w:left="2835" w:hanging="2835"/>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Štatutárny orgán:</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p>
    <w:p w:rsidR="006C0737" w:rsidRPr="006C0737" w:rsidRDefault="006C0737" w:rsidP="006C0737">
      <w:pPr>
        <w:tabs>
          <w:tab w:val="left" w:pos="1985"/>
        </w:tabs>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IČO:</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p>
    <w:p w:rsidR="006C0737" w:rsidRPr="006C0737" w:rsidRDefault="006C0737" w:rsidP="006C0737">
      <w:pPr>
        <w:tabs>
          <w:tab w:val="left" w:pos="1985"/>
        </w:tabs>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DIČ:</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p>
    <w:p w:rsidR="006C0737" w:rsidRPr="006C0737" w:rsidRDefault="006C0737" w:rsidP="006C0737">
      <w:pPr>
        <w:tabs>
          <w:tab w:val="left" w:pos="1985"/>
        </w:tabs>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IČ DPH:</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p>
    <w:p w:rsidR="006C0737" w:rsidRPr="006C0737" w:rsidRDefault="006C0737" w:rsidP="006C0737">
      <w:pPr>
        <w:tabs>
          <w:tab w:val="left" w:pos="1985"/>
        </w:tabs>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Bankové spojenie:</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 xml:space="preserve"> </w:t>
      </w:r>
    </w:p>
    <w:p w:rsidR="006C0737" w:rsidRPr="006C0737" w:rsidRDefault="006C0737" w:rsidP="006C0737">
      <w:pPr>
        <w:tabs>
          <w:tab w:val="left" w:pos="1985"/>
        </w:tabs>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Číslo účtu:</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p>
    <w:p w:rsidR="006C0737" w:rsidRPr="006C0737" w:rsidRDefault="006C0737" w:rsidP="006C0737">
      <w:pPr>
        <w:tabs>
          <w:tab w:val="left" w:pos="1985"/>
        </w:tabs>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color w:val="000000"/>
          <w:sz w:val="21"/>
          <w:szCs w:val="21"/>
          <w:lang w:eastAsia="sk-SK"/>
        </w:rPr>
        <w:t>SWIFT/BIC:</w:t>
      </w:r>
      <w:r w:rsidRPr="006C0737">
        <w:rPr>
          <w:rFonts w:ascii="Times New Roman" w:eastAsia="Times New Roman" w:hAnsi="Times New Roman"/>
          <w:color w:val="000000"/>
          <w:sz w:val="21"/>
          <w:szCs w:val="21"/>
          <w:lang w:eastAsia="sk-SK"/>
        </w:rPr>
        <w:tab/>
      </w:r>
      <w:r w:rsidRPr="006C0737">
        <w:rPr>
          <w:rFonts w:ascii="Times New Roman" w:eastAsia="Times New Roman" w:hAnsi="Times New Roman"/>
          <w:color w:val="000000"/>
          <w:sz w:val="21"/>
          <w:szCs w:val="21"/>
          <w:lang w:eastAsia="sk-SK"/>
        </w:rPr>
        <w:tab/>
      </w:r>
      <w:r w:rsidRPr="006C0737">
        <w:rPr>
          <w:rFonts w:ascii="Times New Roman" w:eastAsia="Times New Roman" w:hAnsi="Times New Roman"/>
          <w:color w:val="000000"/>
          <w:sz w:val="21"/>
          <w:szCs w:val="21"/>
          <w:lang w:eastAsia="sk-SK"/>
        </w:rPr>
        <w:tab/>
      </w:r>
    </w:p>
    <w:p w:rsidR="006C0737" w:rsidRPr="006C0737" w:rsidRDefault="006C0737" w:rsidP="006C0737">
      <w:pPr>
        <w:tabs>
          <w:tab w:val="left" w:pos="1985"/>
        </w:tabs>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color w:val="000000"/>
          <w:sz w:val="21"/>
          <w:szCs w:val="21"/>
          <w:lang w:val="cs-CZ" w:eastAsia="cs-CZ"/>
        </w:rPr>
        <w:t xml:space="preserve">IBAN: </w:t>
      </w:r>
      <w:r w:rsidRPr="006C0737">
        <w:rPr>
          <w:rFonts w:ascii="Times New Roman" w:eastAsia="Times New Roman" w:hAnsi="Times New Roman"/>
          <w:color w:val="000000"/>
          <w:sz w:val="21"/>
          <w:szCs w:val="21"/>
          <w:lang w:val="cs-CZ" w:eastAsia="cs-CZ"/>
        </w:rPr>
        <w:tab/>
      </w:r>
      <w:r w:rsidRPr="006C0737">
        <w:rPr>
          <w:rFonts w:ascii="Times New Roman" w:eastAsia="Times New Roman" w:hAnsi="Times New Roman"/>
          <w:color w:val="000000"/>
          <w:sz w:val="21"/>
          <w:szCs w:val="21"/>
          <w:lang w:val="cs-CZ" w:eastAsia="cs-CZ"/>
        </w:rPr>
        <w:tab/>
      </w:r>
      <w:r w:rsidRPr="006C0737">
        <w:rPr>
          <w:rFonts w:ascii="Times New Roman" w:eastAsia="Times New Roman" w:hAnsi="Times New Roman"/>
          <w:color w:val="000000"/>
          <w:sz w:val="21"/>
          <w:szCs w:val="21"/>
          <w:lang w:val="cs-CZ" w:eastAsia="cs-CZ"/>
        </w:rPr>
        <w:tab/>
      </w:r>
    </w:p>
    <w:p w:rsidR="006C0737" w:rsidRPr="006C0737" w:rsidRDefault="006C0737" w:rsidP="006C0737">
      <w:p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(ďalej len „zhotoviteľ“)</w:t>
      </w:r>
    </w:p>
    <w:p w:rsidR="006C0737" w:rsidRPr="006C0737" w:rsidRDefault="006C0737" w:rsidP="006C0737">
      <w:pPr>
        <w:widowControl w:val="0"/>
        <w:autoSpaceDE w:val="0"/>
        <w:autoSpaceDN w:val="0"/>
        <w:adjustRightInd w:val="0"/>
        <w:spacing w:before="120" w:after="0" w:line="240" w:lineRule="auto"/>
        <w:jc w:val="both"/>
        <w:rPr>
          <w:rFonts w:ascii="Times New Roman" w:eastAsia="Times New Roman" w:hAnsi="Times New Roman"/>
          <w:b/>
          <w:sz w:val="21"/>
          <w:szCs w:val="21"/>
          <w:lang w:eastAsia="sk-SK"/>
        </w:rPr>
      </w:pPr>
    </w:p>
    <w:p w:rsidR="006C0737" w:rsidRPr="006C0737" w:rsidRDefault="006C0737" w:rsidP="006C0737">
      <w:pPr>
        <w:widowControl w:val="0"/>
        <w:autoSpaceDE w:val="0"/>
        <w:autoSpaceDN w:val="0"/>
        <w:adjustRightInd w:val="0"/>
        <w:spacing w:before="120" w:after="0" w:line="240" w:lineRule="auto"/>
        <w:jc w:val="both"/>
        <w:rPr>
          <w:rFonts w:ascii="Times New Roman" w:eastAsia="Times New Roman" w:hAnsi="Times New Roman"/>
          <w:b/>
          <w:sz w:val="21"/>
          <w:szCs w:val="21"/>
          <w:lang w:eastAsia="sk-SK"/>
        </w:rPr>
      </w:pPr>
    </w:p>
    <w:p w:rsidR="006C0737" w:rsidRPr="006C0737" w:rsidRDefault="006C0737" w:rsidP="006C0737">
      <w:pPr>
        <w:widowControl w:val="0"/>
        <w:autoSpaceDE w:val="0"/>
        <w:autoSpaceDN w:val="0"/>
        <w:adjustRightInd w:val="0"/>
        <w:spacing w:after="0" w:line="240" w:lineRule="auto"/>
        <w:jc w:val="center"/>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Preambula</w:t>
      </w:r>
    </w:p>
    <w:p w:rsidR="006C0737" w:rsidRPr="006C0737" w:rsidRDefault="006C0737" w:rsidP="006C0737">
      <w:pPr>
        <w:widowControl w:val="0"/>
        <w:autoSpaceDE w:val="0"/>
        <w:autoSpaceDN w:val="0"/>
        <w:adjustRightInd w:val="0"/>
        <w:spacing w:after="0" w:line="240" w:lineRule="auto"/>
        <w:jc w:val="center"/>
        <w:rPr>
          <w:rFonts w:ascii="Times New Roman" w:eastAsia="Times New Roman" w:hAnsi="Times New Roman"/>
          <w:b/>
          <w:sz w:val="21"/>
          <w:szCs w:val="21"/>
          <w:lang w:eastAsia="sk-SK"/>
        </w:rPr>
      </w:pPr>
    </w:p>
    <w:p w:rsidR="006C0737" w:rsidRPr="006C0737" w:rsidRDefault="006C0737" w:rsidP="006C0737">
      <w:pPr>
        <w:widowControl w:val="0"/>
        <w:autoSpaceDE w:val="0"/>
        <w:autoSpaceDN w:val="0"/>
        <w:adjustRightInd w:val="0"/>
        <w:spacing w:after="0" w:line="240" w:lineRule="auto"/>
        <w:jc w:val="both"/>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 xml:space="preserve">Táto zmluva je výsledkom verejného obstarávania zákazky s názvom „Devínska Nová Ves – Zohor, spevnenie časti zemnej priekopy nad </w:t>
      </w:r>
      <w:proofErr w:type="spellStart"/>
      <w:r w:rsidRPr="006C0737">
        <w:rPr>
          <w:rFonts w:ascii="Times New Roman" w:eastAsia="Times New Roman" w:hAnsi="Times New Roman"/>
          <w:b/>
          <w:sz w:val="21"/>
          <w:szCs w:val="21"/>
          <w:lang w:eastAsia="sk-SK"/>
        </w:rPr>
        <w:t>zárubným</w:t>
      </w:r>
      <w:proofErr w:type="spellEnd"/>
      <w:r w:rsidRPr="006C0737">
        <w:rPr>
          <w:rFonts w:ascii="Times New Roman" w:eastAsia="Times New Roman" w:hAnsi="Times New Roman"/>
          <w:b/>
          <w:sz w:val="21"/>
          <w:szCs w:val="21"/>
          <w:lang w:eastAsia="sk-SK"/>
        </w:rPr>
        <w:t xml:space="preserve"> múrom v km 5,5-5,8“ – realizácia, vrátane zjednodušenej PD.</w:t>
      </w:r>
    </w:p>
    <w:p w:rsidR="006C0737" w:rsidRPr="006C0737" w:rsidRDefault="006C0737" w:rsidP="006C0737">
      <w:pPr>
        <w:widowControl w:val="0"/>
        <w:autoSpaceDE w:val="0"/>
        <w:autoSpaceDN w:val="0"/>
        <w:adjustRightInd w:val="0"/>
        <w:spacing w:after="0" w:line="240" w:lineRule="auto"/>
        <w:jc w:val="both"/>
        <w:rPr>
          <w:rFonts w:ascii="Times New Roman" w:eastAsia="Times New Roman" w:hAnsi="Times New Roman"/>
          <w:b/>
          <w:sz w:val="21"/>
          <w:szCs w:val="21"/>
          <w:lang w:eastAsia="sk-SK"/>
        </w:rPr>
      </w:pPr>
    </w:p>
    <w:p w:rsidR="006C0737" w:rsidRPr="003E54E1" w:rsidRDefault="006C0737" w:rsidP="003E54E1">
      <w:pPr>
        <w:overflowPunct w:val="0"/>
        <w:autoSpaceDE w:val="0"/>
        <w:autoSpaceDN w:val="0"/>
        <w:spacing w:after="0" w:line="240" w:lineRule="auto"/>
        <w:jc w:val="both"/>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 xml:space="preserve">Účelom tejto zmluvy je spevniť časť jestvujúcej zemnej priekopy povedľa účelovej komunikácie a tým zabrániť presakovaniu povrchovej vody do svahu nad </w:t>
      </w:r>
      <w:proofErr w:type="spellStart"/>
      <w:r w:rsidRPr="006C0737">
        <w:rPr>
          <w:rFonts w:ascii="Times New Roman" w:eastAsia="Times New Roman" w:hAnsi="Times New Roman"/>
          <w:b/>
          <w:sz w:val="21"/>
          <w:szCs w:val="21"/>
          <w:lang w:eastAsia="sk-SK"/>
        </w:rPr>
        <w:t>zárubným</w:t>
      </w:r>
      <w:proofErr w:type="spellEnd"/>
      <w:r w:rsidRPr="006C0737">
        <w:rPr>
          <w:rFonts w:ascii="Times New Roman" w:eastAsia="Times New Roman" w:hAnsi="Times New Roman"/>
          <w:b/>
          <w:sz w:val="21"/>
          <w:szCs w:val="21"/>
          <w:lang w:eastAsia="sk-SK"/>
        </w:rPr>
        <w:t xml:space="preserve"> múrom.</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lastRenderedPageBreak/>
        <w:t>Článok I.</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 Predmet  zmluvy</w:t>
      </w:r>
    </w:p>
    <w:p w:rsidR="006C0737" w:rsidRPr="006C0737" w:rsidRDefault="006C0737" w:rsidP="006C0737">
      <w:pPr>
        <w:overflowPunct w:val="0"/>
        <w:autoSpaceDE w:val="0"/>
        <w:autoSpaceDN w:val="0"/>
        <w:spacing w:after="0" w:line="240" w:lineRule="auto"/>
        <w:rPr>
          <w:rFonts w:ascii="Times New Roman" w:eastAsia="Times New Roman" w:hAnsi="Times New Roman"/>
          <w:sz w:val="21"/>
          <w:szCs w:val="21"/>
          <w:lang w:eastAsia="sk-SK"/>
        </w:rPr>
      </w:pPr>
    </w:p>
    <w:p w:rsidR="006C0737" w:rsidRPr="006C0737" w:rsidRDefault="006C0737" w:rsidP="006C0737">
      <w:pPr>
        <w:numPr>
          <w:ilvl w:val="0"/>
          <w:numId w:val="26"/>
        </w:numPr>
        <w:overflowPunct w:val="0"/>
        <w:autoSpaceDE w:val="0"/>
        <w:autoSpaceDN w:val="0"/>
        <w:spacing w:after="0" w:line="240" w:lineRule="auto"/>
        <w:ind w:left="426" w:hanging="426"/>
        <w:jc w:val="both"/>
        <w:rPr>
          <w:rFonts w:ascii="Times New Roman" w:eastAsia="Times New Roman" w:hAnsi="Times New Roman"/>
          <w:b/>
          <w:sz w:val="21"/>
          <w:szCs w:val="21"/>
          <w:lang w:eastAsia="sk-SK"/>
        </w:rPr>
      </w:pPr>
      <w:r w:rsidRPr="006C0737">
        <w:rPr>
          <w:rFonts w:ascii="Times New Roman" w:eastAsia="Times New Roman" w:hAnsi="Times New Roman"/>
          <w:sz w:val="21"/>
          <w:szCs w:val="21"/>
          <w:lang w:eastAsia="sk-SK"/>
        </w:rPr>
        <w:t>Zhotoviteľ sa zaväzuje vykonať pre objednávateľa predmet zmluvy, ktorý pozostáva z nasledovných častí:</w:t>
      </w:r>
    </w:p>
    <w:p w:rsidR="006C0737" w:rsidRPr="006C0737" w:rsidRDefault="006C0737" w:rsidP="006C0737">
      <w:pPr>
        <w:numPr>
          <w:ilvl w:val="0"/>
          <w:numId w:val="56"/>
        </w:numPr>
        <w:overflowPunct w:val="0"/>
        <w:autoSpaceDE w:val="0"/>
        <w:autoSpaceDN w:val="0"/>
        <w:spacing w:after="0" w:line="240" w:lineRule="auto"/>
        <w:jc w:val="both"/>
        <w:rPr>
          <w:rFonts w:ascii="Times New Roman" w:eastAsia="Times New Roman" w:hAnsi="Times New Roman"/>
          <w:b/>
          <w:sz w:val="21"/>
          <w:szCs w:val="21"/>
          <w:lang w:eastAsia="sk-SK"/>
        </w:rPr>
      </w:pPr>
      <w:r w:rsidRPr="006C0737">
        <w:rPr>
          <w:rFonts w:ascii="Times New Roman" w:eastAsia="Times New Roman" w:hAnsi="Times New Roman"/>
          <w:sz w:val="21"/>
          <w:szCs w:val="21"/>
          <w:lang w:eastAsia="sk-SK"/>
        </w:rPr>
        <w:t>vypracovanie a dodanie projektovej dokumentácie pre stavebné povolenie v rozsahu realizácie stavby (ďalej len „DSPRS“) v zmysle prílohy č. 2. a 3. Sadzobníka UNIKA (platnej v čase spracovania DSPRS),</w:t>
      </w:r>
    </w:p>
    <w:p w:rsidR="006C0737" w:rsidRPr="006C0737" w:rsidRDefault="006C0737" w:rsidP="006C0737">
      <w:pPr>
        <w:numPr>
          <w:ilvl w:val="0"/>
          <w:numId w:val="56"/>
        </w:numPr>
        <w:overflowPunct w:val="0"/>
        <w:autoSpaceDE w:val="0"/>
        <w:autoSpaceDN w:val="0"/>
        <w:spacing w:after="0" w:line="240" w:lineRule="auto"/>
        <w:jc w:val="both"/>
        <w:rPr>
          <w:rFonts w:ascii="Times New Roman" w:eastAsia="Times New Roman" w:hAnsi="Times New Roman"/>
          <w:b/>
          <w:sz w:val="21"/>
          <w:szCs w:val="21"/>
          <w:lang w:eastAsia="sk-SK"/>
        </w:rPr>
      </w:pPr>
      <w:r w:rsidRPr="006C0737">
        <w:rPr>
          <w:rFonts w:ascii="Times New Roman" w:eastAsia="Times New Roman" w:hAnsi="Times New Roman"/>
          <w:sz w:val="21"/>
          <w:szCs w:val="21"/>
          <w:lang w:eastAsia="sk-SK"/>
        </w:rPr>
        <w:t>inžinierska činnosť (ďalej len „IČ“),</w:t>
      </w:r>
    </w:p>
    <w:p w:rsidR="006C0737" w:rsidRPr="006C0737" w:rsidRDefault="006C0737" w:rsidP="006C0737">
      <w:pPr>
        <w:numPr>
          <w:ilvl w:val="0"/>
          <w:numId w:val="56"/>
        </w:numPr>
        <w:overflowPunct w:val="0"/>
        <w:autoSpaceDE w:val="0"/>
        <w:autoSpaceDN w:val="0"/>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vykonanie geodetického zamerania a dodanie jeho výstupov (ďalej len „GZ“),</w:t>
      </w:r>
    </w:p>
    <w:p w:rsidR="006C0737" w:rsidRPr="006C0737" w:rsidRDefault="006C0737" w:rsidP="006C0737">
      <w:pPr>
        <w:numPr>
          <w:ilvl w:val="0"/>
          <w:numId w:val="56"/>
        </w:numPr>
        <w:overflowPunct w:val="0"/>
        <w:autoSpaceDE w:val="0"/>
        <w:autoSpaceDN w:val="0"/>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majetkovo-právne </w:t>
      </w:r>
      <w:proofErr w:type="spellStart"/>
      <w:r w:rsidRPr="006C0737">
        <w:rPr>
          <w:rFonts w:ascii="Times New Roman" w:eastAsia="Times New Roman" w:hAnsi="Times New Roman"/>
          <w:sz w:val="21"/>
          <w:szCs w:val="21"/>
          <w:lang w:eastAsia="sk-SK"/>
        </w:rPr>
        <w:t>vysporiadanie</w:t>
      </w:r>
      <w:proofErr w:type="spellEnd"/>
      <w:r w:rsidRPr="006C0737">
        <w:rPr>
          <w:rFonts w:ascii="Times New Roman" w:eastAsia="Times New Roman" w:hAnsi="Times New Roman"/>
          <w:sz w:val="21"/>
          <w:szCs w:val="21"/>
          <w:lang w:eastAsia="sk-SK"/>
        </w:rPr>
        <w:t xml:space="preserve"> (ďalej len „MPV“),</w:t>
      </w:r>
    </w:p>
    <w:p w:rsidR="006C0737" w:rsidRPr="006C0737" w:rsidRDefault="006C0737" w:rsidP="006C0737">
      <w:pPr>
        <w:numPr>
          <w:ilvl w:val="0"/>
          <w:numId w:val="56"/>
        </w:numPr>
        <w:overflowPunct w:val="0"/>
        <w:autoSpaceDE w:val="0"/>
        <w:autoSpaceDN w:val="0"/>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realizácia v zmysle schválenej PD (ďalej len „dielo“).</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b/>
          <w:sz w:val="21"/>
          <w:szCs w:val="21"/>
          <w:lang w:eastAsia="sk-SK"/>
        </w:rPr>
      </w:pPr>
    </w:p>
    <w:p w:rsidR="006C0737" w:rsidRPr="006C0737" w:rsidRDefault="006C0737" w:rsidP="006C0737">
      <w:pPr>
        <w:numPr>
          <w:ilvl w:val="0"/>
          <w:numId w:val="26"/>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Bližšia špecifikácia predmetu zmluvy je uvedená v Prílohe č. 1 Špecifikácia predmetu zmluvy a Investičné zadanie (ďalej len „príloha č. 1“), ktorá tvorí neoddeliteľnú súčasť tejto zmluvy. Súčasťou diela je aj vyhotovenie a dodanie projektovej dokumentácie (ďalej len „PD“) skutočného vyhotovenia stavby.</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sz w:val="21"/>
          <w:szCs w:val="21"/>
          <w:lang w:eastAsia="sk-SK"/>
        </w:rPr>
      </w:pPr>
    </w:p>
    <w:p w:rsidR="006C0737" w:rsidRPr="006C0737" w:rsidRDefault="006C0737" w:rsidP="006C0737">
      <w:pPr>
        <w:numPr>
          <w:ilvl w:val="0"/>
          <w:numId w:val="26"/>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 súčasť tejto zmluvy a za záväzné dokumenty podľa ktorých bude predmet zmluvy realizovaný sa považuje aj:</w:t>
      </w:r>
    </w:p>
    <w:p w:rsidR="006C0737" w:rsidRPr="006C0737" w:rsidRDefault="006C0737" w:rsidP="006C0737">
      <w:pPr>
        <w:numPr>
          <w:ilvl w:val="0"/>
          <w:numId w:val="58"/>
        </w:numPr>
        <w:overflowPunct w:val="0"/>
        <w:autoSpaceDE w:val="0"/>
        <w:autoSpaceDN w:val="0"/>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Výzva na predloženie návrhu č. 5/2016/CLaO/KoL zo dňa </w:t>
      </w:r>
      <w:r w:rsidR="00280101">
        <w:rPr>
          <w:rFonts w:ascii="Times New Roman" w:eastAsia="Times New Roman" w:hAnsi="Times New Roman"/>
          <w:sz w:val="21"/>
          <w:szCs w:val="21"/>
          <w:lang w:eastAsia="sk-SK"/>
        </w:rPr>
        <w:t>1</w:t>
      </w:r>
      <w:r w:rsidRPr="006C0737">
        <w:rPr>
          <w:rFonts w:ascii="Times New Roman" w:eastAsia="Times New Roman" w:hAnsi="Times New Roman"/>
          <w:sz w:val="21"/>
          <w:szCs w:val="21"/>
          <w:lang w:eastAsia="sk-SK"/>
        </w:rPr>
        <w:t xml:space="preserve">5.2.2016, odpovede na otázky uchádzačov v rámci vysvetlenia výzvy zo dňa  ..................... </w:t>
      </w:r>
      <w:r w:rsidRPr="006C0737">
        <w:rPr>
          <w:rFonts w:ascii="Times New Roman" w:eastAsia="Times New Roman" w:hAnsi="Times New Roman"/>
          <w:i/>
          <w:sz w:val="21"/>
          <w:szCs w:val="21"/>
          <w:highlight w:val="yellow"/>
          <w:lang w:eastAsia="sk-SK"/>
        </w:rPr>
        <w:t>(v prípade otázok doplní obstarávateľ)</w:t>
      </w:r>
      <w:r w:rsidRPr="006C0737">
        <w:rPr>
          <w:rFonts w:ascii="Times New Roman" w:eastAsia="Times New Roman" w:hAnsi="Times New Roman"/>
          <w:sz w:val="21"/>
          <w:szCs w:val="21"/>
          <w:lang w:eastAsia="sk-SK"/>
        </w:rPr>
        <w:t>, zápisnica z obhliadky zo dňa ........................... (</w:t>
      </w:r>
      <w:r w:rsidRPr="006C0737">
        <w:rPr>
          <w:rFonts w:ascii="Times New Roman" w:eastAsia="Times New Roman" w:hAnsi="Times New Roman"/>
          <w:i/>
          <w:sz w:val="21"/>
          <w:szCs w:val="21"/>
          <w:highlight w:val="yellow"/>
          <w:lang w:eastAsia="sk-SK"/>
        </w:rPr>
        <w:t>doplní obstarávateľ</w:t>
      </w:r>
      <w:r w:rsidRPr="006C0737">
        <w:rPr>
          <w:rFonts w:ascii="Times New Roman" w:eastAsia="Times New Roman" w:hAnsi="Times New Roman"/>
          <w:sz w:val="21"/>
          <w:szCs w:val="21"/>
          <w:highlight w:val="yellow"/>
          <w:lang w:eastAsia="sk-SK"/>
        </w:rPr>
        <w:t>)</w:t>
      </w:r>
    </w:p>
    <w:p w:rsidR="006C0737" w:rsidRPr="006C0737" w:rsidRDefault="006C0737" w:rsidP="006C0737">
      <w:pPr>
        <w:overflowPunct w:val="0"/>
        <w:autoSpaceDE w:val="0"/>
        <w:autoSpaceDN w:val="0"/>
        <w:spacing w:after="0" w:line="240" w:lineRule="auto"/>
        <w:ind w:left="78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 prípade výskytu rozporných ustanovení medzi touto zmluvou a uvedenými dokumentmi, majú ustanovenia tejto zmluvy prednosť pred ustanoveniami ostatných dokumentov.</w:t>
      </w:r>
    </w:p>
    <w:p w:rsidR="006C0737" w:rsidRPr="006C0737" w:rsidRDefault="006C0737" w:rsidP="006C0737">
      <w:pPr>
        <w:overflowPunct w:val="0"/>
        <w:autoSpaceDE w:val="0"/>
        <w:autoSpaceDN w:val="0"/>
        <w:spacing w:after="0" w:line="240" w:lineRule="auto"/>
        <w:jc w:val="both"/>
        <w:rPr>
          <w:rFonts w:ascii="Times New Roman" w:eastAsia="Times New Roman" w:hAnsi="Times New Roman"/>
          <w:b/>
          <w:sz w:val="21"/>
          <w:szCs w:val="21"/>
          <w:lang w:eastAsia="sk-SK"/>
        </w:rPr>
      </w:pPr>
    </w:p>
    <w:p w:rsidR="006C0737" w:rsidRPr="006C0737" w:rsidRDefault="006C0737" w:rsidP="006C0737">
      <w:pPr>
        <w:numPr>
          <w:ilvl w:val="0"/>
          <w:numId w:val="26"/>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Objednávateľ sa zaväzuje riadne a včasne vykonané časti predmetu zmluvy prevziať a zaplatiť za ne cenu v zmysle článku III. tejto zmluvy. </w:t>
      </w:r>
    </w:p>
    <w:p w:rsidR="006C0737" w:rsidRPr="006C0737" w:rsidRDefault="006C0737" w:rsidP="006C0737">
      <w:pPr>
        <w:overflowPunct w:val="0"/>
        <w:autoSpaceDE w:val="0"/>
        <w:autoSpaceDN w:val="0"/>
        <w:spacing w:after="0" w:line="240" w:lineRule="auto"/>
        <w:jc w:val="both"/>
        <w:rPr>
          <w:rFonts w:ascii="Times New Roman" w:eastAsia="Times New Roman" w:hAnsi="Times New Roman"/>
          <w:sz w:val="21"/>
          <w:szCs w:val="21"/>
          <w:lang w:eastAsia="sk-SK"/>
        </w:rPr>
      </w:pPr>
    </w:p>
    <w:p w:rsidR="006C0737" w:rsidRPr="006C0737" w:rsidRDefault="006C0737" w:rsidP="006C0737">
      <w:pPr>
        <w:numPr>
          <w:ilvl w:val="0"/>
          <w:numId w:val="26"/>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bCs/>
          <w:sz w:val="21"/>
          <w:szCs w:val="21"/>
          <w:lang w:eastAsia="sk-SK"/>
        </w:rPr>
        <w:t xml:space="preserve">Zhotoviteľ podpisom tejto zmluvy potvrdzuje, že </w:t>
      </w:r>
      <w:proofErr w:type="spellStart"/>
      <w:r w:rsidRPr="006C0737">
        <w:rPr>
          <w:rFonts w:ascii="Times New Roman" w:eastAsia="Times New Roman" w:hAnsi="Times New Roman"/>
          <w:bCs/>
          <w:sz w:val="21"/>
          <w:szCs w:val="21"/>
          <w:lang w:eastAsia="sk-SK"/>
        </w:rPr>
        <w:t>obdržal</w:t>
      </w:r>
      <w:proofErr w:type="spellEnd"/>
      <w:r w:rsidRPr="006C0737">
        <w:rPr>
          <w:rFonts w:ascii="Times New Roman" w:eastAsia="Times New Roman" w:hAnsi="Times New Roman"/>
          <w:bCs/>
          <w:sz w:val="21"/>
          <w:szCs w:val="21"/>
          <w:lang w:eastAsia="sk-SK"/>
        </w:rPr>
        <w:t xml:space="preserve"> od objednávateľa všetky podklady a dokumenty potrebné na riadne splnenie predmetu zmluvy. Podklady, ktoré netvoria súčasť tejto zmluvy a ktoré zhotoviteľ </w:t>
      </w:r>
      <w:proofErr w:type="spellStart"/>
      <w:r w:rsidRPr="006C0737">
        <w:rPr>
          <w:rFonts w:ascii="Times New Roman" w:eastAsia="Times New Roman" w:hAnsi="Times New Roman"/>
          <w:bCs/>
          <w:sz w:val="21"/>
          <w:szCs w:val="21"/>
          <w:lang w:eastAsia="sk-SK"/>
        </w:rPr>
        <w:t>obdrží</w:t>
      </w:r>
      <w:proofErr w:type="spellEnd"/>
      <w:r w:rsidRPr="006C0737">
        <w:rPr>
          <w:rFonts w:ascii="Times New Roman" w:eastAsia="Times New Roman" w:hAnsi="Times New Roman"/>
          <w:bCs/>
          <w:sz w:val="21"/>
          <w:szCs w:val="21"/>
          <w:lang w:eastAsia="sk-SK"/>
        </w:rPr>
        <w:t xml:space="preserve"> po jej podpise, je zhotoviteľ povinný bez zbytočného odkladu preskúmať a oznámiť ich nevhodnosť objednávateľovi a to najneskôr do piatich pracovných dní odo dňa ich prevzatia.</w:t>
      </w:r>
    </w:p>
    <w:p w:rsidR="006C0737" w:rsidRDefault="006C0737" w:rsidP="006C0737">
      <w:pPr>
        <w:overflowPunct w:val="0"/>
        <w:autoSpaceDE w:val="0"/>
        <w:autoSpaceDN w:val="0"/>
        <w:spacing w:after="0" w:line="240" w:lineRule="auto"/>
        <w:ind w:left="426" w:hanging="426"/>
        <w:jc w:val="both"/>
        <w:rPr>
          <w:rFonts w:ascii="Times New Roman" w:eastAsia="Times New Roman" w:hAnsi="Times New Roman"/>
          <w:bCs/>
          <w:sz w:val="21"/>
          <w:szCs w:val="21"/>
          <w:lang w:eastAsia="sk-SK"/>
        </w:rPr>
      </w:pPr>
    </w:p>
    <w:p w:rsidR="002E20F8" w:rsidRPr="006C0737" w:rsidRDefault="002E20F8" w:rsidP="006C0737">
      <w:pPr>
        <w:overflowPunct w:val="0"/>
        <w:autoSpaceDE w:val="0"/>
        <w:autoSpaceDN w:val="0"/>
        <w:spacing w:after="0" w:line="240" w:lineRule="auto"/>
        <w:ind w:left="426" w:hanging="426"/>
        <w:jc w:val="both"/>
        <w:rPr>
          <w:rFonts w:ascii="Times New Roman" w:eastAsia="Times New Roman" w:hAnsi="Times New Roman"/>
          <w:bCs/>
          <w:sz w:val="21"/>
          <w:szCs w:val="21"/>
          <w:lang w:eastAsia="sk-SK"/>
        </w:rPr>
      </w:pP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Článok II.</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Miesto a čas plnenia predmetu zmluvy</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p>
    <w:p w:rsidR="006C0737" w:rsidRPr="006C0737" w:rsidRDefault="006C0737" w:rsidP="006C0737">
      <w:pPr>
        <w:numPr>
          <w:ilvl w:val="0"/>
          <w:numId w:val="22"/>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b/>
          <w:sz w:val="21"/>
          <w:szCs w:val="21"/>
          <w:lang w:eastAsia="sk-SK"/>
        </w:rPr>
        <w:t xml:space="preserve">Miestom predloženia všetkých hmotných výstupov </w:t>
      </w:r>
      <w:r w:rsidRPr="006C0737">
        <w:rPr>
          <w:rFonts w:ascii="Times New Roman" w:eastAsia="Times New Roman" w:hAnsi="Times New Roman"/>
          <w:sz w:val="21"/>
          <w:szCs w:val="21"/>
          <w:lang w:eastAsia="sk-SK"/>
        </w:rPr>
        <w:t>(najmä ale nielen DSPRS) je: ŽSR, Generálne riaditeľstvo, Klemensova 8, 813 61 Bratislava.</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sz w:val="21"/>
          <w:szCs w:val="21"/>
          <w:lang w:eastAsia="sk-SK"/>
        </w:rPr>
      </w:pP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sz w:val="21"/>
          <w:szCs w:val="21"/>
          <w:lang w:eastAsia="sk-SK"/>
        </w:rPr>
      </w:pPr>
      <w:r w:rsidRPr="006C0737">
        <w:rPr>
          <w:rFonts w:ascii="Times New Roman" w:eastAsia="Times New Roman" w:hAnsi="Times New Roman"/>
          <w:b/>
          <w:sz w:val="21"/>
          <w:szCs w:val="21"/>
          <w:lang w:eastAsia="sk-SK"/>
        </w:rPr>
        <w:t>Miestom výkonu diela</w:t>
      </w:r>
      <w:r w:rsidRPr="006C0737">
        <w:rPr>
          <w:rFonts w:ascii="Times New Roman" w:eastAsia="Times New Roman" w:hAnsi="Times New Roman"/>
          <w:sz w:val="21"/>
          <w:szCs w:val="21"/>
          <w:lang w:eastAsia="sk-SK"/>
        </w:rPr>
        <w:t xml:space="preserve"> sú:</w:t>
      </w:r>
      <w:r w:rsidRPr="006C0737">
        <w:rPr>
          <w:rFonts w:ascii="Times New Roman" w:eastAsia="Times New Roman" w:hAnsi="Times New Roman"/>
          <w:b/>
          <w:sz w:val="21"/>
          <w:szCs w:val="21"/>
          <w:lang w:eastAsia="sk-SK"/>
        </w:rPr>
        <w:tab/>
      </w:r>
      <w:r w:rsidRPr="006C0737">
        <w:rPr>
          <w:rFonts w:ascii="Times New Roman" w:eastAsia="Times New Roman" w:hAnsi="Times New Roman"/>
          <w:bCs/>
          <w:sz w:val="21"/>
          <w:szCs w:val="21"/>
          <w:lang w:eastAsia="sk-SK"/>
        </w:rPr>
        <w:t>TÚ 2803 Devínska Nová Ves - Kúty</w:t>
      </w:r>
    </w:p>
    <w:p w:rsidR="006C0737" w:rsidRPr="006C0737" w:rsidRDefault="006C0737" w:rsidP="006C0737">
      <w:pPr>
        <w:overflowPunct w:val="0"/>
        <w:autoSpaceDE w:val="0"/>
        <w:autoSpaceDN w:val="0"/>
        <w:spacing w:after="0" w:line="240" w:lineRule="auto"/>
        <w:ind w:left="2124" w:firstLine="708"/>
        <w:jc w:val="both"/>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DÚ 02 Devínska Nová Ves – Zohor</w:t>
      </w:r>
    </w:p>
    <w:p w:rsidR="006C0737" w:rsidRPr="006C0737" w:rsidRDefault="006C0737" w:rsidP="006C0737">
      <w:pPr>
        <w:overflowPunct w:val="0"/>
        <w:autoSpaceDE w:val="0"/>
        <w:autoSpaceDN w:val="0"/>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b/>
          <w:bCs/>
          <w:sz w:val="21"/>
          <w:szCs w:val="21"/>
          <w:lang w:eastAsia="sk-SK"/>
        </w:rPr>
        <w:tab/>
        <w:t xml:space="preserve"> </w:t>
      </w:r>
    </w:p>
    <w:p w:rsidR="006C0737" w:rsidRPr="006C0737" w:rsidRDefault="006C0737" w:rsidP="006C0737">
      <w:pPr>
        <w:numPr>
          <w:ilvl w:val="0"/>
          <w:numId w:val="22"/>
        </w:numPr>
        <w:overflowPunct w:val="0"/>
        <w:autoSpaceDE w:val="0"/>
        <w:autoSpaceDN w:val="0"/>
        <w:spacing w:after="0" w:line="240" w:lineRule="auto"/>
        <w:ind w:left="426" w:hanging="426"/>
        <w:jc w:val="both"/>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Zmluvné strany sa dohodli na nasledovných lehotách plnenia predmetu zmluvy:</w:t>
      </w:r>
    </w:p>
    <w:p w:rsidR="006C0737" w:rsidRPr="006C0737" w:rsidRDefault="006C0737" w:rsidP="006C0737">
      <w:pPr>
        <w:numPr>
          <w:ilvl w:val="0"/>
          <w:numId w:val="57"/>
        </w:numPr>
        <w:overflowPunct w:val="0"/>
        <w:autoSpaceDE w:val="0"/>
        <w:autoSpaceDN w:val="0"/>
        <w:spacing w:after="0" w:line="240" w:lineRule="auto"/>
        <w:jc w:val="both"/>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 xml:space="preserve">Lehota dodania </w:t>
      </w:r>
      <w:r w:rsidRPr="006C0737">
        <w:rPr>
          <w:rFonts w:ascii="Times New Roman" w:eastAsia="Times New Roman" w:hAnsi="Times New Roman"/>
          <w:b/>
          <w:bCs/>
          <w:sz w:val="21"/>
          <w:szCs w:val="21"/>
          <w:lang w:eastAsia="sk-SK"/>
        </w:rPr>
        <w:t>DSPRS</w:t>
      </w:r>
      <w:r w:rsidRPr="006C0737">
        <w:rPr>
          <w:rFonts w:ascii="Times New Roman" w:eastAsia="Times New Roman" w:hAnsi="Times New Roman"/>
          <w:bCs/>
          <w:sz w:val="21"/>
          <w:szCs w:val="21"/>
          <w:lang w:eastAsia="sk-SK"/>
        </w:rPr>
        <w:t>: do 3 mesiacov odo dňa nadobudnutia účinnosti tejto zmluvy.</w:t>
      </w:r>
    </w:p>
    <w:p w:rsidR="006C0737" w:rsidRPr="006C0737" w:rsidRDefault="006C0737" w:rsidP="006C0737">
      <w:pPr>
        <w:numPr>
          <w:ilvl w:val="0"/>
          <w:numId w:val="57"/>
        </w:numPr>
        <w:overflowPunct w:val="0"/>
        <w:autoSpaceDE w:val="0"/>
        <w:autoSpaceDN w:val="0"/>
        <w:spacing w:after="0" w:line="240" w:lineRule="auto"/>
        <w:jc w:val="both"/>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 xml:space="preserve">Lehota pre zabezpečenie </w:t>
      </w:r>
      <w:r w:rsidRPr="006C0737">
        <w:rPr>
          <w:rFonts w:ascii="Times New Roman" w:eastAsia="Times New Roman" w:hAnsi="Times New Roman"/>
          <w:b/>
          <w:bCs/>
          <w:sz w:val="21"/>
          <w:szCs w:val="21"/>
          <w:lang w:eastAsia="sk-SK"/>
        </w:rPr>
        <w:t>právoplatného stavebného povolenia, vrátane MPV pre účely stavebného povolenia</w:t>
      </w:r>
      <w:r w:rsidRPr="006C0737">
        <w:rPr>
          <w:rFonts w:ascii="Times New Roman" w:eastAsia="Times New Roman" w:hAnsi="Times New Roman"/>
          <w:bCs/>
          <w:sz w:val="21"/>
          <w:szCs w:val="21"/>
          <w:lang w:eastAsia="sk-SK"/>
        </w:rPr>
        <w:t>: do 4 mesiacov od schválenia PD v zmysle „Metodického postupu pre investorskú činnosť na ŽSR“. V prípade, že nebude potrebné zabezpečiť MPV, zhotoviteľ zabezpečí právoplatné stavebné povolenie do 3 mesiacov od schválenia PD v zmysle „Metodického postupu pre investorskú činnosť na ŽSR“. Ak vznikne potreba vykonať MPV k pozemkom viac ako 10 vlastníkov, bude lehota na zabezpečenie právoplatného stavebného povolenia primerane predĺžená dodatkom k tejto zmluve.</w:t>
      </w:r>
    </w:p>
    <w:p w:rsidR="006C0737" w:rsidRPr="006C0737" w:rsidRDefault="006C0737" w:rsidP="006C0737">
      <w:pPr>
        <w:numPr>
          <w:ilvl w:val="0"/>
          <w:numId w:val="57"/>
        </w:numPr>
        <w:overflowPunct w:val="0"/>
        <w:autoSpaceDE w:val="0"/>
        <w:autoSpaceDN w:val="0"/>
        <w:spacing w:after="0" w:line="240" w:lineRule="auto"/>
        <w:jc w:val="both"/>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 xml:space="preserve">Zabezpečenie </w:t>
      </w:r>
      <w:r w:rsidRPr="006C0737">
        <w:rPr>
          <w:rFonts w:ascii="Times New Roman" w:eastAsia="Times New Roman" w:hAnsi="Times New Roman"/>
          <w:b/>
          <w:bCs/>
          <w:sz w:val="21"/>
          <w:szCs w:val="21"/>
          <w:lang w:eastAsia="sk-SK"/>
        </w:rPr>
        <w:t>konečného MPV</w:t>
      </w:r>
      <w:r w:rsidRPr="006C0737">
        <w:rPr>
          <w:rFonts w:ascii="Times New Roman" w:eastAsia="Times New Roman" w:hAnsi="Times New Roman"/>
          <w:bCs/>
          <w:sz w:val="21"/>
          <w:szCs w:val="21"/>
          <w:lang w:eastAsia="sk-SK"/>
        </w:rPr>
        <w:t xml:space="preserve"> najneskôr do podania návrhu na začatie kolaudačného konania.</w:t>
      </w:r>
    </w:p>
    <w:p w:rsidR="006C0737" w:rsidRPr="006C0737" w:rsidRDefault="006C0737" w:rsidP="006C0737">
      <w:pPr>
        <w:numPr>
          <w:ilvl w:val="0"/>
          <w:numId w:val="57"/>
        </w:numPr>
        <w:overflowPunct w:val="0"/>
        <w:autoSpaceDE w:val="0"/>
        <w:autoSpaceDN w:val="0"/>
        <w:spacing w:after="0" w:line="240" w:lineRule="auto"/>
        <w:jc w:val="both"/>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 xml:space="preserve">Lehota </w:t>
      </w:r>
      <w:r w:rsidRPr="006C0737">
        <w:rPr>
          <w:rFonts w:ascii="Times New Roman" w:eastAsia="Times New Roman" w:hAnsi="Times New Roman"/>
          <w:b/>
          <w:bCs/>
          <w:sz w:val="21"/>
          <w:szCs w:val="21"/>
          <w:lang w:eastAsia="sk-SK"/>
        </w:rPr>
        <w:t>vykonania diela</w:t>
      </w:r>
      <w:r w:rsidRPr="006C0737">
        <w:rPr>
          <w:rFonts w:ascii="Times New Roman" w:eastAsia="Times New Roman" w:hAnsi="Times New Roman"/>
          <w:bCs/>
          <w:sz w:val="21"/>
          <w:szCs w:val="21"/>
          <w:lang w:eastAsia="sk-SK"/>
        </w:rPr>
        <w:t xml:space="preserve">: do 6 mesiacov od odovzdania staveniska, v prípade, že nebude potrebné MPV. V prípade, že bude potrebné MPV bude lehota vykonania diela do 7 mesiacov od </w:t>
      </w:r>
      <w:r w:rsidRPr="006C0737">
        <w:rPr>
          <w:rFonts w:ascii="Times New Roman" w:eastAsia="Times New Roman" w:hAnsi="Times New Roman"/>
          <w:bCs/>
          <w:sz w:val="21"/>
          <w:szCs w:val="21"/>
          <w:lang w:eastAsia="sk-SK"/>
        </w:rPr>
        <w:lastRenderedPageBreak/>
        <w:t>odovzdania staveniska. Dielo sa považuje za vykonané dňom jeho protokolárneho odovzdania objednávateľovi.</w:t>
      </w:r>
    </w:p>
    <w:p w:rsidR="006C0737" w:rsidRPr="006C0737" w:rsidRDefault="006C0737" w:rsidP="006C0737">
      <w:pPr>
        <w:overflowPunct w:val="0"/>
        <w:autoSpaceDE w:val="0"/>
        <w:autoSpaceDN w:val="0"/>
        <w:spacing w:after="0" w:line="240" w:lineRule="auto"/>
        <w:jc w:val="both"/>
        <w:rPr>
          <w:rFonts w:ascii="Times New Roman" w:eastAsia="Times New Roman" w:hAnsi="Times New Roman"/>
          <w:b/>
          <w:bCs/>
          <w:sz w:val="21"/>
          <w:szCs w:val="21"/>
          <w:lang w:eastAsia="sk-SK"/>
        </w:rPr>
      </w:pPr>
    </w:p>
    <w:p w:rsidR="006C0737" w:rsidRPr="006C0737" w:rsidRDefault="006C0737" w:rsidP="006C0737">
      <w:pPr>
        <w:numPr>
          <w:ilvl w:val="0"/>
          <w:numId w:val="22"/>
        </w:numPr>
        <w:overflowPunct w:val="0"/>
        <w:autoSpaceDE w:val="0"/>
        <w:autoSpaceDN w:val="0"/>
        <w:spacing w:after="0" w:line="240" w:lineRule="auto"/>
        <w:ind w:left="426" w:hanging="426"/>
        <w:jc w:val="both"/>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 xml:space="preserve">Zhotoviteľ sa zaväzuje vykonávať dielo v termínoch podľa harmonogramu postupu prác, ktorý zhotoviteľ bezodkladne po podpise tejto zmluvy vypracuje a predloží objednávateľovi na schválenie. Po schválení bude harmonogram postupu prác záväznou súčasťou tejto zmluvy. Za správnosť a úplnosť harmonogramu postupu prác </w:t>
      </w:r>
      <w:r w:rsidRPr="000B3C1E">
        <w:rPr>
          <w:rFonts w:ascii="Times New Roman" w:eastAsia="Times New Roman" w:hAnsi="Times New Roman"/>
          <w:bCs/>
          <w:sz w:val="21"/>
          <w:szCs w:val="21"/>
          <w:lang w:eastAsia="sk-SK"/>
        </w:rPr>
        <w:t>zodpovedá zhotoviteľ.</w:t>
      </w:r>
      <w:r w:rsidRPr="006C0737">
        <w:rPr>
          <w:rFonts w:ascii="Times New Roman" w:eastAsia="Times New Roman" w:hAnsi="Times New Roman"/>
          <w:bCs/>
          <w:sz w:val="21"/>
          <w:szCs w:val="21"/>
          <w:lang w:eastAsia="sk-SK"/>
        </w:rPr>
        <w:t xml:space="preserve"> </w:t>
      </w:r>
    </w:p>
    <w:p w:rsidR="006C0737" w:rsidRPr="006C0737" w:rsidRDefault="006C0737" w:rsidP="006C0737">
      <w:pPr>
        <w:overflowPunct w:val="0"/>
        <w:autoSpaceDE w:val="0"/>
        <w:autoSpaceDN w:val="0"/>
        <w:spacing w:after="0" w:line="240" w:lineRule="auto"/>
        <w:jc w:val="both"/>
        <w:rPr>
          <w:rFonts w:ascii="Times New Roman" w:eastAsia="Times New Roman" w:hAnsi="Times New Roman"/>
          <w:bCs/>
          <w:sz w:val="21"/>
          <w:szCs w:val="21"/>
          <w:lang w:eastAsia="sk-SK"/>
        </w:rPr>
      </w:pPr>
    </w:p>
    <w:p w:rsidR="006C0737" w:rsidRPr="006C0737" w:rsidRDefault="006C0737" w:rsidP="006C0737">
      <w:pPr>
        <w:numPr>
          <w:ilvl w:val="0"/>
          <w:numId w:val="22"/>
        </w:numPr>
        <w:overflowPunct w:val="0"/>
        <w:autoSpaceDE w:val="0"/>
        <w:autoSpaceDN w:val="0"/>
        <w:spacing w:after="0" w:line="240" w:lineRule="auto"/>
        <w:ind w:left="426" w:hanging="426"/>
        <w:jc w:val="both"/>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 xml:space="preserve">Zhotoviteľ je povinný v harmonograme postupu prác jednoznačne a zreteľne vyznačiť aspoň tri čiastkové termíny plnenia, t.j. sankcionovateľné míľniky. Sankcionovateľný míľnik sa považuje za splnený, ak sú dokončené všetky práce, ktoré majú predchádzať harmonogramu sankcionovateľného míľnika a bezprostredne s ním súvisia, </w:t>
      </w:r>
      <w:r w:rsidRPr="000B3C1E">
        <w:rPr>
          <w:rFonts w:ascii="Times New Roman" w:eastAsia="Times New Roman" w:hAnsi="Times New Roman"/>
          <w:bCs/>
          <w:sz w:val="21"/>
          <w:szCs w:val="21"/>
          <w:lang w:eastAsia="sk-SK"/>
        </w:rPr>
        <w:t>a to v kvalite podľa projektovej dokumentácie.</w:t>
      </w:r>
      <w:r w:rsidRPr="006C0737">
        <w:rPr>
          <w:rFonts w:ascii="Times New Roman" w:eastAsia="Times New Roman" w:hAnsi="Times New Roman"/>
          <w:bCs/>
          <w:sz w:val="21"/>
          <w:szCs w:val="21"/>
          <w:lang w:eastAsia="sk-SK"/>
        </w:rPr>
        <w:t xml:space="preserve"> Splnenie sankcionovateľného míľnika potvrdí stavebný dozor objednávateľa zápisom v stavebnom denníku.</w:t>
      </w:r>
      <w:r w:rsidR="00B80325">
        <w:rPr>
          <w:rFonts w:ascii="Times New Roman" w:eastAsia="Times New Roman" w:hAnsi="Times New Roman"/>
          <w:bCs/>
          <w:sz w:val="21"/>
          <w:szCs w:val="21"/>
          <w:lang w:eastAsia="sk-SK"/>
        </w:rPr>
        <w:t xml:space="preserve"> </w:t>
      </w:r>
      <w:r w:rsidRPr="006C0737">
        <w:rPr>
          <w:rFonts w:ascii="Times New Roman" w:eastAsia="Times New Roman" w:hAnsi="Times New Roman"/>
          <w:bCs/>
          <w:sz w:val="21"/>
          <w:szCs w:val="21"/>
          <w:lang w:eastAsia="sk-SK"/>
        </w:rPr>
        <w:t xml:space="preserve"> </w:t>
      </w:r>
    </w:p>
    <w:p w:rsidR="006C0737" w:rsidRPr="006C0737" w:rsidRDefault="006C0737" w:rsidP="006C0737">
      <w:pPr>
        <w:overflowPunct w:val="0"/>
        <w:autoSpaceDE w:val="0"/>
        <w:autoSpaceDN w:val="0"/>
        <w:spacing w:after="0" w:line="240" w:lineRule="auto"/>
        <w:jc w:val="both"/>
        <w:rPr>
          <w:rFonts w:ascii="Times New Roman" w:eastAsia="Times New Roman" w:hAnsi="Times New Roman"/>
          <w:bCs/>
          <w:sz w:val="21"/>
          <w:szCs w:val="21"/>
          <w:lang w:eastAsia="sk-SK"/>
        </w:rPr>
      </w:pPr>
    </w:p>
    <w:p w:rsidR="006C0737" w:rsidRPr="006C0737" w:rsidRDefault="006C0737" w:rsidP="006C0737">
      <w:pPr>
        <w:numPr>
          <w:ilvl w:val="0"/>
          <w:numId w:val="22"/>
        </w:numPr>
        <w:overflowPunct w:val="0"/>
        <w:autoSpaceDE w:val="0"/>
        <w:autoSpaceDN w:val="0"/>
        <w:spacing w:after="0" w:line="240" w:lineRule="auto"/>
        <w:ind w:left="426" w:hanging="426"/>
        <w:jc w:val="both"/>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Objednávateľ poskytne zhotoviteľovi diela primeranú súčinnosť tak, aby dielo mohlo byť vykonávané v termínoch podľa harmonogramu postupu prác.</w:t>
      </w:r>
    </w:p>
    <w:p w:rsidR="006C0737" w:rsidRPr="006C0737" w:rsidRDefault="006C0737" w:rsidP="006C0737">
      <w:pPr>
        <w:spacing w:after="0" w:line="240" w:lineRule="auto"/>
        <w:ind w:left="708"/>
        <w:rPr>
          <w:rFonts w:ascii="Times New Roman" w:eastAsia="Times New Roman" w:hAnsi="Times New Roman"/>
          <w:bCs/>
          <w:sz w:val="21"/>
          <w:szCs w:val="21"/>
          <w:lang w:eastAsia="sk-SK"/>
        </w:rPr>
      </w:pPr>
    </w:p>
    <w:p w:rsidR="006C0737" w:rsidRPr="006C0737" w:rsidRDefault="006C0737" w:rsidP="006C0737">
      <w:pPr>
        <w:numPr>
          <w:ilvl w:val="0"/>
          <w:numId w:val="22"/>
        </w:numPr>
        <w:overflowPunct w:val="0"/>
        <w:autoSpaceDE w:val="0"/>
        <w:autoSpaceDN w:val="0"/>
        <w:spacing w:after="0" w:line="240" w:lineRule="auto"/>
        <w:ind w:left="426" w:hanging="426"/>
        <w:jc w:val="both"/>
        <w:rPr>
          <w:rFonts w:ascii="Times New Roman" w:eastAsia="Times New Roman" w:hAnsi="Times New Roman"/>
          <w:b/>
          <w:bCs/>
          <w:color w:val="000000"/>
          <w:sz w:val="21"/>
          <w:szCs w:val="21"/>
          <w:lang w:eastAsia="sk-SK"/>
        </w:rPr>
      </w:pPr>
      <w:r w:rsidRPr="006C0737">
        <w:rPr>
          <w:rFonts w:ascii="Times New Roman" w:eastAsia="Times New Roman" w:hAnsi="Times New Roman"/>
          <w:bCs/>
          <w:color w:val="000000"/>
          <w:sz w:val="21"/>
          <w:szCs w:val="21"/>
          <w:lang w:eastAsia="sk-SK"/>
        </w:rPr>
        <w:t>Zhotoviteľ má právo na posun termínu plnenia uvedeného v bode 2 písm. d) tohto článku iba v prípade výskytu okolnosti vyššej moci, t. j. v prípade výskytu prekážky, ktorá nastala nezávisle od vôle zhotoviteľa a bráni mu v splnení jeho povinnosti, pokiaľ nemožno rozumne predpokladať, že by zhotoviteľ túto prekážku alebo jej následky odvrátil alebo prekonal a taktiež, že by v čase vzniku záväzku túto prekážku predvídal. Za vyššiu moc sa nepokladajú spoločenské zmeny ekonomického, politického, finančného alebo menového rázu, ako ani zmena hospodárskych pomerov zhotoviteľa alebo jeho subdodávateľa. Termín plnenia podľa bodu 2 písm. d) tohto článku sa posunie o dobu, po ktorú zhotoviteľ nemôže plniť svoje povinnosti a ktorej dĺžka bude preukázateľne schválená a písomne oznámená objednávateľom zhotoviteľovi.</w:t>
      </w:r>
    </w:p>
    <w:p w:rsidR="006C0737" w:rsidRPr="006C0737" w:rsidRDefault="006C0737" w:rsidP="006C0737">
      <w:pPr>
        <w:spacing w:after="0" w:line="240" w:lineRule="auto"/>
        <w:ind w:left="708"/>
        <w:rPr>
          <w:rFonts w:ascii="Times New Roman" w:eastAsia="Times New Roman" w:hAnsi="Times New Roman"/>
          <w:bCs/>
          <w:color w:val="000000"/>
          <w:sz w:val="21"/>
          <w:szCs w:val="21"/>
          <w:lang w:eastAsia="sk-SK"/>
        </w:rPr>
      </w:pPr>
    </w:p>
    <w:p w:rsidR="006C0737" w:rsidRPr="006C0737" w:rsidRDefault="006C0737" w:rsidP="006C0737">
      <w:pPr>
        <w:numPr>
          <w:ilvl w:val="0"/>
          <w:numId w:val="22"/>
        </w:numPr>
        <w:overflowPunct w:val="0"/>
        <w:autoSpaceDE w:val="0"/>
        <w:autoSpaceDN w:val="0"/>
        <w:spacing w:after="0" w:line="240" w:lineRule="auto"/>
        <w:ind w:left="426" w:hanging="426"/>
        <w:jc w:val="both"/>
        <w:rPr>
          <w:rFonts w:ascii="Times New Roman" w:eastAsia="Times New Roman" w:hAnsi="Times New Roman"/>
          <w:b/>
          <w:bCs/>
          <w:color w:val="000000"/>
          <w:sz w:val="21"/>
          <w:szCs w:val="21"/>
          <w:lang w:eastAsia="sk-SK"/>
        </w:rPr>
      </w:pPr>
      <w:r w:rsidRPr="006C0737">
        <w:rPr>
          <w:rFonts w:ascii="Times New Roman" w:eastAsia="Times New Roman" w:hAnsi="Times New Roman"/>
          <w:bCs/>
          <w:color w:val="000000"/>
          <w:sz w:val="21"/>
          <w:szCs w:val="21"/>
          <w:lang w:eastAsia="sk-SK"/>
        </w:rPr>
        <w:t>Zhotoviteľ je bez zbytočného odkladu povinný informovať objednávateľa o vzniku prekážky vyššej moci, o dĺžke jej predpokladaného trvania a povinnostiach, ktorých plnenie v dôsledku výskytu tejto prekážky nebude možné, ako aj o zániku tejto skutočnosti. Zhotoviteľ sa zaväzuje vyvinúť všetko potrebné úsilie na obmedzenie doby omeškania s plnením povinností podľa tejto zmluvy v dôsledku výskytu prekážky vyššej moci.</w:t>
      </w:r>
    </w:p>
    <w:p w:rsidR="006C0737" w:rsidRPr="006C0737" w:rsidRDefault="006C0737" w:rsidP="006C0737">
      <w:pPr>
        <w:spacing w:after="0" w:line="240" w:lineRule="auto"/>
        <w:ind w:left="708"/>
        <w:rPr>
          <w:rFonts w:ascii="Times New Roman" w:eastAsia="Times New Roman" w:hAnsi="Times New Roman"/>
          <w:b/>
          <w:bCs/>
          <w:color w:val="000000"/>
          <w:sz w:val="21"/>
          <w:szCs w:val="21"/>
          <w:lang w:eastAsia="sk-SK"/>
        </w:rPr>
      </w:pPr>
    </w:p>
    <w:p w:rsidR="006C0737" w:rsidRPr="006C0737" w:rsidRDefault="006C0737" w:rsidP="006C0737">
      <w:pPr>
        <w:numPr>
          <w:ilvl w:val="0"/>
          <w:numId w:val="22"/>
        </w:numPr>
        <w:overflowPunct w:val="0"/>
        <w:autoSpaceDE w:val="0"/>
        <w:autoSpaceDN w:val="0"/>
        <w:spacing w:after="0" w:line="240" w:lineRule="auto"/>
        <w:ind w:left="426" w:hanging="426"/>
        <w:jc w:val="both"/>
        <w:rPr>
          <w:rFonts w:ascii="Times New Roman" w:eastAsia="Times New Roman" w:hAnsi="Times New Roman"/>
          <w:b/>
          <w:bCs/>
          <w:color w:val="000000"/>
          <w:sz w:val="21"/>
          <w:szCs w:val="21"/>
          <w:lang w:eastAsia="sk-SK"/>
        </w:rPr>
      </w:pPr>
      <w:r w:rsidRPr="006C0737">
        <w:rPr>
          <w:rFonts w:ascii="Times New Roman" w:eastAsia="Times New Roman" w:hAnsi="Times New Roman"/>
          <w:bCs/>
          <w:color w:val="000000"/>
          <w:sz w:val="21"/>
          <w:szCs w:val="21"/>
          <w:lang w:eastAsia="sk-SK"/>
        </w:rPr>
        <w:t>Právo na posunutie termínu plnenia podľa bodu 2 písm. d) tohto článku z dôvodu výskytu vyššej moci zhotoviteľovi zaniká, pokiaľ zhotoviteľ najneskôr v nasledujúci pracovný deň po vzniku výskytu tejto prekážky túto skutočnosť neoznámi objednávateľovi a nepodá žiadosť o posunutie termínu.</w:t>
      </w:r>
    </w:p>
    <w:p w:rsidR="006C0737" w:rsidRPr="006C0737" w:rsidRDefault="006C0737" w:rsidP="006C0737">
      <w:pPr>
        <w:spacing w:after="0" w:line="240" w:lineRule="auto"/>
        <w:ind w:left="708"/>
        <w:rPr>
          <w:rFonts w:ascii="Times New Roman" w:eastAsia="Times New Roman" w:hAnsi="Times New Roman"/>
          <w:b/>
          <w:bCs/>
          <w:color w:val="000000"/>
          <w:sz w:val="21"/>
          <w:szCs w:val="21"/>
          <w:lang w:eastAsia="sk-SK"/>
        </w:rPr>
      </w:pPr>
    </w:p>
    <w:p w:rsidR="006C0737" w:rsidRPr="006C0737" w:rsidRDefault="006C0737" w:rsidP="006C0737">
      <w:pPr>
        <w:numPr>
          <w:ilvl w:val="0"/>
          <w:numId w:val="22"/>
        </w:numPr>
        <w:overflowPunct w:val="0"/>
        <w:autoSpaceDE w:val="0"/>
        <w:autoSpaceDN w:val="0"/>
        <w:spacing w:after="0" w:line="240" w:lineRule="auto"/>
        <w:ind w:left="426" w:hanging="426"/>
        <w:jc w:val="both"/>
        <w:rPr>
          <w:rFonts w:ascii="Times New Roman" w:eastAsia="Times New Roman" w:hAnsi="Times New Roman"/>
          <w:b/>
          <w:bCs/>
          <w:color w:val="000000"/>
          <w:sz w:val="21"/>
          <w:szCs w:val="21"/>
          <w:lang w:eastAsia="sk-SK"/>
        </w:rPr>
      </w:pPr>
      <w:r w:rsidRPr="006C0737">
        <w:rPr>
          <w:rFonts w:ascii="Times New Roman" w:eastAsia="Times New Roman" w:hAnsi="Times New Roman"/>
          <w:bCs/>
          <w:color w:val="000000"/>
          <w:sz w:val="21"/>
          <w:szCs w:val="21"/>
          <w:lang w:eastAsia="sk-SK"/>
        </w:rPr>
        <w:t>Pokiaľ v dôsledku výskytu prekážky vyššej moci dôjde k posunutiu termínu podľa bodu 2 písm. d) tohto článku o viac ako tridsať (30) kalendárnych dní, má objednávateľ právo odstúpiť od tejto zmluvy.</w:t>
      </w:r>
    </w:p>
    <w:p w:rsidR="006C0737" w:rsidRPr="006C0737" w:rsidRDefault="006C0737" w:rsidP="006C0737">
      <w:pPr>
        <w:spacing w:after="0" w:line="240" w:lineRule="auto"/>
        <w:ind w:left="708"/>
        <w:rPr>
          <w:rFonts w:ascii="Times New Roman" w:eastAsia="Times New Roman" w:hAnsi="Times New Roman"/>
          <w:b/>
          <w:bCs/>
          <w:color w:val="000000"/>
          <w:sz w:val="21"/>
          <w:szCs w:val="21"/>
          <w:lang w:eastAsia="sk-SK"/>
        </w:rPr>
      </w:pPr>
    </w:p>
    <w:p w:rsidR="006C0737" w:rsidRPr="006C0737" w:rsidRDefault="006C0737" w:rsidP="006C0737">
      <w:pPr>
        <w:numPr>
          <w:ilvl w:val="0"/>
          <w:numId w:val="22"/>
        </w:numPr>
        <w:overflowPunct w:val="0"/>
        <w:autoSpaceDE w:val="0"/>
        <w:autoSpaceDN w:val="0"/>
        <w:spacing w:after="0" w:line="240" w:lineRule="auto"/>
        <w:ind w:left="426" w:hanging="426"/>
        <w:jc w:val="both"/>
        <w:rPr>
          <w:rFonts w:ascii="Times New Roman" w:eastAsia="Times New Roman" w:hAnsi="Times New Roman"/>
          <w:b/>
          <w:bCs/>
          <w:color w:val="000000"/>
          <w:sz w:val="21"/>
          <w:szCs w:val="21"/>
          <w:lang w:eastAsia="sk-SK"/>
        </w:rPr>
      </w:pPr>
      <w:r w:rsidRPr="006C0737">
        <w:rPr>
          <w:rFonts w:ascii="Times New Roman" w:eastAsia="Times New Roman" w:hAnsi="Times New Roman"/>
          <w:bCs/>
          <w:color w:val="000000"/>
          <w:sz w:val="21"/>
          <w:szCs w:val="21"/>
          <w:lang w:eastAsia="sk-SK"/>
        </w:rPr>
        <w:t>Pokiaľ sa stane zrejmým, že postup zhotoviteľa pri zhotovovaní diela je pomalý alebo zhotoviteľ z akýchkoľvek dôvodov nesplní niektorý z termínov stanovených v harmonograme, je zhotoviteľ povinný vykonať najneskôr na pokyn objednávateľa dodatočné opatrenia na urýchlenie zhotovovania diela tak, aby bol príslušný termín plnenia podľa bodu 2 písm. d) tohto článku  dodržaný. Tieto opatrenia je zhotoviteľ povinný vykonať na vlastný účet bez nároku na zvýšenie ceny za dielo. Pokiaľ zhotoviteľ neuskutoční opatrenia podľa tohto bodu najneskôr v lehote troch pracovných dní od vyzvania zo strany objednávateľa, alebo sa tieto opatrenia ukážu ako nedostatočne účinné, má objednávateľ právo uskutočniť opatrenia na urýchlenie zhotovovania diela sám alebo prostredníctvom tretej osoby, pričom náklady v súvislosti s týmito opatreniami znáša zhotoviteľ. Objednávateľ má právo uplatniť si tieto náklady osobitnou faktúrou doručenou zhotoviteľovi a/alebo si tieto náklady započítať s pohľadávkou zhotoviteľa vzniknutou na základe tejto zmluvy.</w:t>
      </w:r>
    </w:p>
    <w:p w:rsidR="006C0737" w:rsidRPr="006C0737" w:rsidRDefault="006C0737" w:rsidP="006C0737">
      <w:pPr>
        <w:overflowPunct w:val="0"/>
        <w:autoSpaceDE w:val="0"/>
        <w:autoSpaceDN w:val="0"/>
        <w:spacing w:after="0" w:line="240" w:lineRule="auto"/>
        <w:jc w:val="both"/>
        <w:rPr>
          <w:rFonts w:ascii="Times New Roman" w:eastAsia="Times New Roman" w:hAnsi="Times New Roman"/>
          <w:b/>
          <w:bCs/>
          <w:color w:val="000000"/>
          <w:sz w:val="21"/>
          <w:szCs w:val="21"/>
          <w:lang w:eastAsia="sk-SK"/>
        </w:rPr>
      </w:pPr>
    </w:p>
    <w:p w:rsidR="002E20F8" w:rsidRDefault="002E20F8"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p>
    <w:p w:rsidR="002E20F8" w:rsidRDefault="002E20F8"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p>
    <w:p w:rsidR="002E20F8" w:rsidRDefault="002E20F8"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p>
    <w:p w:rsidR="002E20F8" w:rsidRDefault="002E20F8"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lastRenderedPageBreak/>
        <w:t>Článok III.</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Cena</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p>
    <w:p w:rsidR="006C0737" w:rsidRPr="006C0737" w:rsidRDefault="006C0737" w:rsidP="006C0737">
      <w:pPr>
        <w:widowControl w:val="0"/>
        <w:autoSpaceDE w:val="0"/>
        <w:autoSpaceDN w:val="0"/>
        <w:adjustRightInd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1. </w:t>
      </w:r>
      <w:r w:rsidRPr="006C0737">
        <w:rPr>
          <w:rFonts w:ascii="Times New Roman" w:eastAsia="Times New Roman" w:hAnsi="Times New Roman"/>
          <w:sz w:val="21"/>
          <w:szCs w:val="21"/>
          <w:lang w:eastAsia="sk-SK"/>
        </w:rPr>
        <w:tab/>
        <w:t xml:space="preserve">Maximálna zmluvná cena je stanovená vo výške: ............................. (slovom: </w:t>
      </w:r>
      <w:r w:rsidRPr="003A155E">
        <w:rPr>
          <w:rFonts w:ascii="Times New Roman" w:eastAsia="Times New Roman" w:hAnsi="Times New Roman"/>
          <w:b/>
          <w:i/>
          <w:sz w:val="21"/>
          <w:szCs w:val="21"/>
          <w:highlight w:val="yellow"/>
          <w:lang w:eastAsia="sk-SK"/>
        </w:rPr>
        <w:t>doplní sa pri podpise zmluvy</w:t>
      </w:r>
      <w:r w:rsidRPr="006C0737">
        <w:rPr>
          <w:rFonts w:ascii="Times New Roman" w:eastAsia="Times New Roman" w:hAnsi="Times New Roman"/>
          <w:sz w:val="21"/>
          <w:szCs w:val="21"/>
          <w:lang w:eastAsia="sk-SK"/>
        </w:rPr>
        <w:t xml:space="preserve"> ). DPH bude fakturovaná v zmysle platných právnych predpisov.</w:t>
      </w:r>
    </w:p>
    <w:p w:rsidR="006C0737" w:rsidRPr="006C0737" w:rsidRDefault="006C0737" w:rsidP="006C0737">
      <w:pPr>
        <w:widowControl w:val="0"/>
        <w:autoSpaceDE w:val="0"/>
        <w:autoSpaceDN w:val="0"/>
        <w:adjustRightInd w:val="0"/>
        <w:spacing w:after="0" w:line="240" w:lineRule="auto"/>
        <w:ind w:left="426" w:hanging="426"/>
        <w:jc w:val="both"/>
        <w:rPr>
          <w:rFonts w:ascii="Times New Roman" w:eastAsia="Times New Roman" w:hAnsi="Times New Roman"/>
          <w:sz w:val="21"/>
          <w:szCs w:val="21"/>
          <w:lang w:eastAsia="sk-SK"/>
        </w:rPr>
      </w:pPr>
    </w:p>
    <w:p w:rsidR="006C0737" w:rsidRPr="006C0737" w:rsidRDefault="006C0737" w:rsidP="006C0737">
      <w:pPr>
        <w:widowControl w:val="0"/>
        <w:autoSpaceDE w:val="0"/>
        <w:autoSpaceDN w:val="0"/>
        <w:adjustRightInd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ab/>
        <w:t xml:space="preserve">Zmluvné strany sa dohodli na cenách jednotlivých častí predmetu tejto zmluvy, z ktorých maximálna zmluvná cena pozostáva. Tieto ceny jednotlivých položiek predmetu zmluvy vrátane ceny za plnenie v zmysle čl. I. bod 1. </w:t>
      </w:r>
      <w:proofErr w:type="spellStart"/>
      <w:r w:rsidRPr="006C0737">
        <w:rPr>
          <w:rFonts w:ascii="Times New Roman" w:eastAsia="Times New Roman" w:hAnsi="Times New Roman"/>
          <w:sz w:val="21"/>
          <w:szCs w:val="21"/>
          <w:lang w:eastAsia="sk-SK"/>
        </w:rPr>
        <w:t>písm</w:t>
      </w:r>
      <w:proofErr w:type="spellEnd"/>
      <w:r w:rsidRPr="006C0737">
        <w:rPr>
          <w:rFonts w:ascii="Times New Roman" w:eastAsia="Times New Roman" w:hAnsi="Times New Roman"/>
          <w:sz w:val="21"/>
          <w:szCs w:val="21"/>
          <w:lang w:eastAsia="sk-SK"/>
        </w:rPr>
        <w:t xml:space="preserve"> d) zmluvy (t.j. ceny za vykonanie MPV pre 10 vlastníkov ) sú uvedené v Prílohe č. 2 Ocenený zoznam položiek (ďalej len „príloha č. 2“) a považujú sa za ceny pevné, nemenné a platné počas celej doby trvania tejto zmluvy. </w:t>
      </w:r>
    </w:p>
    <w:p w:rsidR="006C0737" w:rsidRPr="006C0737" w:rsidRDefault="006C0737" w:rsidP="006C0737">
      <w:pPr>
        <w:widowControl w:val="0"/>
        <w:autoSpaceDE w:val="0"/>
        <w:autoSpaceDN w:val="0"/>
        <w:adjustRightInd w:val="0"/>
        <w:spacing w:after="0" w:line="240" w:lineRule="auto"/>
        <w:ind w:left="426" w:hanging="426"/>
        <w:jc w:val="both"/>
        <w:rPr>
          <w:rFonts w:ascii="Times New Roman" w:eastAsia="Times New Roman" w:hAnsi="Times New Roman"/>
          <w:sz w:val="21"/>
          <w:szCs w:val="21"/>
          <w:lang w:eastAsia="sk-SK"/>
        </w:rPr>
      </w:pPr>
    </w:p>
    <w:p w:rsidR="006C0737" w:rsidRPr="006C0737" w:rsidRDefault="006C0737" w:rsidP="006C0737">
      <w:pPr>
        <w:widowControl w:val="0"/>
        <w:autoSpaceDE w:val="0"/>
        <w:autoSpaceDN w:val="0"/>
        <w:adjustRightInd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ab/>
        <w:t xml:space="preserve">V prípade vzniku potreby majetkovo-právne </w:t>
      </w:r>
      <w:proofErr w:type="spellStart"/>
      <w:r w:rsidRPr="006C0737">
        <w:rPr>
          <w:rFonts w:ascii="Times New Roman" w:eastAsia="Times New Roman" w:hAnsi="Times New Roman"/>
          <w:sz w:val="21"/>
          <w:szCs w:val="21"/>
          <w:lang w:eastAsia="sk-SK"/>
        </w:rPr>
        <w:t>vysporiadať</w:t>
      </w:r>
      <w:proofErr w:type="spellEnd"/>
      <w:r w:rsidRPr="006C0737">
        <w:rPr>
          <w:rFonts w:ascii="Times New Roman" w:eastAsia="Times New Roman" w:hAnsi="Times New Roman"/>
          <w:sz w:val="21"/>
          <w:szCs w:val="21"/>
          <w:lang w:eastAsia="sk-SK"/>
        </w:rPr>
        <w:t xml:space="preserve"> väčší počet vlastníkov ako (predpokladaných) 10, t.j. od počtu vlastníkov 11 a vyššie, bude zhotoviteľ oprávnený objednávateľovi vyúčtovať MPV za skutočný počet vlastníkov, pričom cena za jedného vlastníka bude stanovená ako podiel ceny za MPV podľa prílohy č. 2 a čísla 10.</w:t>
      </w:r>
    </w:p>
    <w:p w:rsidR="006C0737" w:rsidRPr="006C0737" w:rsidRDefault="006C0737" w:rsidP="006C0737">
      <w:pPr>
        <w:widowControl w:val="0"/>
        <w:autoSpaceDE w:val="0"/>
        <w:autoSpaceDN w:val="0"/>
        <w:adjustRightInd w:val="0"/>
        <w:spacing w:after="0" w:line="240" w:lineRule="auto"/>
        <w:ind w:left="426" w:hanging="426"/>
        <w:jc w:val="both"/>
        <w:rPr>
          <w:rFonts w:ascii="Times New Roman" w:eastAsia="Times New Roman" w:hAnsi="Times New Roman"/>
          <w:sz w:val="21"/>
          <w:szCs w:val="21"/>
          <w:lang w:eastAsia="sk-SK"/>
        </w:rPr>
      </w:pPr>
    </w:p>
    <w:p w:rsidR="006C0737" w:rsidRPr="006C0737" w:rsidRDefault="006C0737" w:rsidP="006C0737">
      <w:pPr>
        <w:widowControl w:val="0"/>
        <w:numPr>
          <w:ilvl w:val="0"/>
          <w:numId w:val="34"/>
        </w:numPr>
        <w:autoSpaceDE w:val="0"/>
        <w:autoSpaceDN w:val="0"/>
        <w:adjustRightInd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Zmluvné strany sa dohodli, že 10 % z ceny za realizáciu diela bez DPH uvedenej v Prílohe č. 2 (v tabuľke pod položkou realizácia) bude tvoriť zádržné určené na zabezpečenie práva na riadne a včasné zhotovenie diela a na riadne a včasné odstránenie </w:t>
      </w:r>
      <w:proofErr w:type="spellStart"/>
      <w:r w:rsidRPr="006C0737">
        <w:rPr>
          <w:rFonts w:ascii="Times New Roman" w:eastAsia="Times New Roman" w:hAnsi="Times New Roman"/>
          <w:sz w:val="21"/>
          <w:szCs w:val="21"/>
          <w:lang w:eastAsia="sk-SK"/>
        </w:rPr>
        <w:t>vád</w:t>
      </w:r>
      <w:proofErr w:type="spellEnd"/>
      <w:r w:rsidRPr="006C0737">
        <w:rPr>
          <w:rFonts w:ascii="Times New Roman" w:eastAsia="Times New Roman" w:hAnsi="Times New Roman"/>
          <w:sz w:val="21"/>
          <w:szCs w:val="21"/>
          <w:lang w:eastAsia="sk-SK"/>
        </w:rPr>
        <w:t xml:space="preserve"> diela. Jeho aplikácia je ďalej uvedená v článku IV. bod 6 tejto zmluvy. Nárok na uvoľnenie zádržného vzniká zhotoviteľovi na základe osobitnej písomnej žiadosti, ktorú má zhotoviteľ právo doručiť objednávateľovi po podpise preberacieho protokolu o odovzdaní a prevzatí diela v znení bez </w:t>
      </w:r>
      <w:proofErr w:type="spellStart"/>
      <w:r w:rsidRPr="006C0737">
        <w:rPr>
          <w:rFonts w:ascii="Times New Roman" w:eastAsia="Times New Roman" w:hAnsi="Times New Roman"/>
          <w:sz w:val="21"/>
          <w:szCs w:val="21"/>
          <w:lang w:eastAsia="sk-SK"/>
        </w:rPr>
        <w:t>vád</w:t>
      </w:r>
      <w:proofErr w:type="spellEnd"/>
      <w:r w:rsidRPr="006C0737">
        <w:rPr>
          <w:rFonts w:ascii="Times New Roman" w:eastAsia="Times New Roman" w:hAnsi="Times New Roman"/>
          <w:sz w:val="21"/>
          <w:szCs w:val="21"/>
          <w:lang w:eastAsia="sk-SK"/>
        </w:rPr>
        <w:t xml:space="preserve"> a nedorobkov, ktorým objednávateľ preberie dielo po úplnom odstránení </w:t>
      </w:r>
      <w:proofErr w:type="spellStart"/>
      <w:r w:rsidRPr="006C0737">
        <w:rPr>
          <w:rFonts w:ascii="Times New Roman" w:eastAsia="Times New Roman" w:hAnsi="Times New Roman"/>
          <w:sz w:val="21"/>
          <w:szCs w:val="21"/>
          <w:lang w:eastAsia="sk-SK"/>
        </w:rPr>
        <w:t>vád</w:t>
      </w:r>
      <w:proofErr w:type="spellEnd"/>
      <w:r w:rsidRPr="006C0737">
        <w:rPr>
          <w:rFonts w:ascii="Times New Roman" w:eastAsia="Times New Roman" w:hAnsi="Times New Roman"/>
          <w:sz w:val="21"/>
          <w:szCs w:val="21"/>
          <w:lang w:eastAsia="sk-SK"/>
        </w:rPr>
        <w:t xml:space="preserve"> a nedorobkov. </w:t>
      </w:r>
    </w:p>
    <w:p w:rsidR="006C0737" w:rsidRPr="006C0737" w:rsidRDefault="006C0737" w:rsidP="006C0737">
      <w:pPr>
        <w:widowControl w:val="0"/>
        <w:autoSpaceDE w:val="0"/>
        <w:autoSpaceDN w:val="0"/>
        <w:adjustRightInd w:val="0"/>
        <w:spacing w:after="0" w:line="240" w:lineRule="auto"/>
        <w:ind w:left="426" w:hanging="426"/>
        <w:jc w:val="both"/>
        <w:rPr>
          <w:rFonts w:ascii="Times New Roman" w:eastAsia="Times New Roman" w:hAnsi="Times New Roman"/>
          <w:sz w:val="21"/>
          <w:szCs w:val="21"/>
          <w:lang w:eastAsia="sk-SK"/>
        </w:rPr>
      </w:pPr>
    </w:p>
    <w:p w:rsidR="006C0737" w:rsidRPr="006C0737" w:rsidRDefault="006C0737" w:rsidP="006C0737">
      <w:pPr>
        <w:widowControl w:val="0"/>
        <w:numPr>
          <w:ilvl w:val="0"/>
          <w:numId w:val="34"/>
        </w:numPr>
        <w:autoSpaceDE w:val="0"/>
        <w:autoSpaceDN w:val="0"/>
        <w:adjustRightInd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Správne poplatky a platby, ktoré zhotoviteľ uhradí v súvislosti so zabezpečením MPV podľa tejto zmluvy a/alebo pri a/alebo v súvislosti s vybavením právoplatného stavebného povolenia ako napríklad: správne poplatky, platby za znalecké posudky, notárske osvedčenia, overovania podpisov, platby za vyhotovenie elaborátov a pod., bude zhotoviteľ oprávnený </w:t>
      </w:r>
      <w:proofErr w:type="spellStart"/>
      <w:r w:rsidRPr="006C0737">
        <w:rPr>
          <w:rFonts w:ascii="Times New Roman" w:eastAsia="Times New Roman" w:hAnsi="Times New Roman"/>
          <w:sz w:val="21"/>
          <w:szCs w:val="21"/>
          <w:lang w:eastAsia="sk-SK"/>
        </w:rPr>
        <w:t>refakturovať</w:t>
      </w:r>
      <w:proofErr w:type="spellEnd"/>
      <w:r w:rsidRPr="006C0737">
        <w:rPr>
          <w:rFonts w:ascii="Times New Roman" w:eastAsia="Times New Roman" w:hAnsi="Times New Roman"/>
          <w:sz w:val="21"/>
          <w:szCs w:val="21"/>
          <w:lang w:eastAsia="sk-SK"/>
        </w:rPr>
        <w:t xml:space="preserve"> objednávateľovi až po ich zdokladovaní a odsúhlasení objednávateľom. Zhotoviteľ je povinný pri vynakladaní finančných prostriedkov na úhradu takýchto poplatkov, platieb a úhrad byť efektívny a hospodárny. Pri platbách a úhradách, ktorých výška nie je limitovaná všeobecne záväzným právnym predpisom (ako je to napr. pri správnych poplatkoch), ale je závislá od dohody zmluvných strán, je zhotoviteľ povinný zabezpečiť, aby výška takto vynaložených finančných prostriedkov nebola vyššia ako je cena obvyklá za takéto plnenie v danom čase a mieste. Tieto poplatky a platby nie sú súčasťou maximálnej ceny predmetu zmluvy.</w:t>
      </w:r>
    </w:p>
    <w:p w:rsidR="006C0737" w:rsidRPr="006C0737" w:rsidRDefault="006C0737" w:rsidP="006C0737">
      <w:pPr>
        <w:spacing w:after="0" w:line="240" w:lineRule="auto"/>
        <w:ind w:left="426" w:hanging="426"/>
        <w:rPr>
          <w:rFonts w:ascii="Times New Roman" w:eastAsia="Times New Roman" w:hAnsi="Times New Roman"/>
          <w:sz w:val="21"/>
          <w:szCs w:val="21"/>
          <w:lang w:eastAsia="sk-SK"/>
        </w:rPr>
      </w:pPr>
    </w:p>
    <w:p w:rsidR="006C0737" w:rsidRPr="006C0737" w:rsidRDefault="006C0737" w:rsidP="006C0737">
      <w:pPr>
        <w:widowControl w:val="0"/>
        <w:numPr>
          <w:ilvl w:val="0"/>
          <w:numId w:val="34"/>
        </w:numPr>
        <w:autoSpaceDE w:val="0"/>
        <w:autoSpaceDN w:val="0"/>
        <w:adjustRightInd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 cenách jednotlivých častí predmetu zmluvy uvedených v prílohe č. 2 tejto zmluvy, sú zahrnuté všetky náklady zhotoviteľa, ktoré vzniknú pri vykonávaní týchto častí predmetu zmluvy a v súvislosti s nimi, pričom ustanovenie bodu 2. tohto článku nie je dotknuté.</w:t>
      </w:r>
    </w:p>
    <w:p w:rsidR="006C0737" w:rsidRPr="006C0737" w:rsidRDefault="006C0737" w:rsidP="006C0737">
      <w:pPr>
        <w:spacing w:after="0" w:line="240" w:lineRule="auto"/>
        <w:ind w:left="426" w:hanging="426"/>
        <w:rPr>
          <w:rFonts w:ascii="Times New Roman" w:eastAsia="Times New Roman" w:hAnsi="Times New Roman"/>
          <w:sz w:val="21"/>
          <w:szCs w:val="21"/>
          <w:lang w:eastAsia="sk-SK"/>
        </w:rPr>
      </w:pPr>
    </w:p>
    <w:p w:rsidR="006C0737" w:rsidRPr="006C0737" w:rsidRDefault="006C0737" w:rsidP="006C0737">
      <w:pPr>
        <w:widowControl w:val="0"/>
        <w:numPr>
          <w:ilvl w:val="0"/>
          <w:numId w:val="34"/>
        </w:numPr>
        <w:autoSpaceDE w:val="0"/>
        <w:autoSpaceDN w:val="0"/>
        <w:adjustRightInd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 prípade nevykonania niektorých položiek uvedených v prílohe č. 2, príp. ich vykonania v rozsahu menšom ako je uvedený v prílohe č. 2 (to sa týka iba položky MPV) sa maximálna celková cena za predmet plnenia uvedená v bode 1. tohto článku automaticky znižuje o finančnú hodnotu dotknutých nevykonaných položiek resp. hodnotu časti nevykonanej položky.</w:t>
      </w:r>
    </w:p>
    <w:p w:rsidR="006C0737" w:rsidRPr="006C0737" w:rsidRDefault="006C0737" w:rsidP="006C0737">
      <w:pPr>
        <w:spacing w:after="0" w:line="240" w:lineRule="auto"/>
        <w:ind w:left="426" w:hanging="426"/>
        <w:rPr>
          <w:rFonts w:ascii="Times New Roman" w:eastAsia="Times New Roman" w:hAnsi="Times New Roman"/>
          <w:sz w:val="21"/>
          <w:szCs w:val="21"/>
          <w:lang w:eastAsia="sk-SK"/>
        </w:rPr>
      </w:pPr>
    </w:p>
    <w:p w:rsidR="006C0737" w:rsidRPr="006C0737" w:rsidRDefault="006C0737" w:rsidP="006C0737">
      <w:pPr>
        <w:widowControl w:val="0"/>
        <w:numPr>
          <w:ilvl w:val="0"/>
          <w:numId w:val="34"/>
        </w:numPr>
        <w:autoSpaceDE w:val="0"/>
        <w:autoSpaceDN w:val="0"/>
        <w:adjustRightInd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Vzhľadom k tomu, že zhotoviteľ zodpovedá za správnosť a úplnosť DSPRS, ktorú je povinný vypracovať a dodať v zmysle článku I. bod 1 tejto zmluvy, nevznikne mu nárok na zaplatenie za žiadne </w:t>
      </w:r>
      <w:proofErr w:type="spellStart"/>
      <w:r w:rsidRPr="006C0737">
        <w:rPr>
          <w:rFonts w:ascii="Times New Roman" w:eastAsia="Times New Roman" w:hAnsi="Times New Roman"/>
          <w:sz w:val="21"/>
          <w:szCs w:val="21"/>
          <w:lang w:eastAsia="sk-SK"/>
        </w:rPr>
        <w:t>naviacpráce</w:t>
      </w:r>
      <w:proofErr w:type="spellEnd"/>
      <w:r w:rsidRPr="006C0737">
        <w:rPr>
          <w:rFonts w:ascii="Times New Roman" w:eastAsia="Times New Roman" w:hAnsi="Times New Roman"/>
          <w:sz w:val="21"/>
          <w:szCs w:val="21"/>
          <w:lang w:eastAsia="sk-SK"/>
        </w:rPr>
        <w:t xml:space="preserve">.  </w:t>
      </w:r>
    </w:p>
    <w:p w:rsidR="006C0737" w:rsidRDefault="006C0737" w:rsidP="006C0737">
      <w:pPr>
        <w:spacing w:after="0" w:line="240" w:lineRule="auto"/>
        <w:jc w:val="both"/>
        <w:rPr>
          <w:rFonts w:ascii="Times New Roman" w:eastAsia="Times New Roman" w:hAnsi="Times New Roman"/>
          <w:sz w:val="21"/>
          <w:szCs w:val="21"/>
          <w:lang w:eastAsia="sk-SK"/>
        </w:rPr>
      </w:pPr>
    </w:p>
    <w:p w:rsidR="002E20F8" w:rsidRDefault="002E20F8" w:rsidP="006C0737">
      <w:pPr>
        <w:spacing w:after="0" w:line="240" w:lineRule="auto"/>
        <w:jc w:val="both"/>
        <w:rPr>
          <w:rFonts w:ascii="Times New Roman" w:eastAsia="Times New Roman" w:hAnsi="Times New Roman"/>
          <w:sz w:val="21"/>
          <w:szCs w:val="21"/>
          <w:lang w:eastAsia="sk-SK"/>
        </w:rPr>
      </w:pPr>
    </w:p>
    <w:p w:rsidR="002E20F8" w:rsidRDefault="002E20F8" w:rsidP="006C0737">
      <w:pPr>
        <w:spacing w:after="0" w:line="240" w:lineRule="auto"/>
        <w:jc w:val="both"/>
        <w:rPr>
          <w:rFonts w:ascii="Times New Roman" w:eastAsia="Times New Roman" w:hAnsi="Times New Roman"/>
          <w:sz w:val="21"/>
          <w:szCs w:val="21"/>
          <w:lang w:eastAsia="sk-SK"/>
        </w:rPr>
      </w:pPr>
    </w:p>
    <w:p w:rsidR="002E20F8" w:rsidRDefault="002E20F8" w:rsidP="006C0737">
      <w:pPr>
        <w:spacing w:after="0" w:line="240" w:lineRule="auto"/>
        <w:jc w:val="both"/>
        <w:rPr>
          <w:rFonts w:ascii="Times New Roman" w:eastAsia="Times New Roman" w:hAnsi="Times New Roman"/>
          <w:sz w:val="21"/>
          <w:szCs w:val="21"/>
          <w:lang w:eastAsia="sk-SK"/>
        </w:rPr>
      </w:pPr>
    </w:p>
    <w:p w:rsidR="002E20F8" w:rsidRDefault="002E20F8" w:rsidP="006C0737">
      <w:pPr>
        <w:spacing w:after="0" w:line="240" w:lineRule="auto"/>
        <w:jc w:val="both"/>
        <w:rPr>
          <w:rFonts w:ascii="Times New Roman" w:eastAsia="Times New Roman" w:hAnsi="Times New Roman"/>
          <w:sz w:val="21"/>
          <w:szCs w:val="21"/>
          <w:lang w:eastAsia="sk-SK"/>
        </w:rPr>
      </w:pPr>
    </w:p>
    <w:p w:rsidR="002E20F8" w:rsidRDefault="002E20F8" w:rsidP="006C0737">
      <w:pPr>
        <w:spacing w:after="0" w:line="240" w:lineRule="auto"/>
        <w:jc w:val="both"/>
        <w:rPr>
          <w:rFonts w:ascii="Times New Roman" w:eastAsia="Times New Roman" w:hAnsi="Times New Roman"/>
          <w:sz w:val="21"/>
          <w:szCs w:val="21"/>
          <w:lang w:eastAsia="sk-SK"/>
        </w:rPr>
      </w:pPr>
    </w:p>
    <w:p w:rsidR="002E20F8" w:rsidRDefault="002E20F8" w:rsidP="006C0737">
      <w:pPr>
        <w:spacing w:after="0" w:line="240" w:lineRule="auto"/>
        <w:jc w:val="both"/>
        <w:rPr>
          <w:rFonts w:ascii="Times New Roman" w:eastAsia="Times New Roman" w:hAnsi="Times New Roman"/>
          <w:sz w:val="21"/>
          <w:szCs w:val="21"/>
          <w:lang w:eastAsia="sk-SK"/>
        </w:rPr>
      </w:pPr>
    </w:p>
    <w:p w:rsidR="002E20F8" w:rsidRPr="006C0737" w:rsidRDefault="002E20F8" w:rsidP="006C0737">
      <w:pPr>
        <w:spacing w:after="0" w:line="240" w:lineRule="auto"/>
        <w:jc w:val="both"/>
        <w:rPr>
          <w:rFonts w:ascii="Times New Roman" w:eastAsia="Times New Roman" w:hAnsi="Times New Roman"/>
          <w:sz w:val="21"/>
          <w:szCs w:val="21"/>
          <w:lang w:eastAsia="sk-SK"/>
        </w:rPr>
      </w:pPr>
    </w:p>
    <w:p w:rsidR="006C0737" w:rsidRPr="006C0737" w:rsidRDefault="006C0737" w:rsidP="006C0737">
      <w:pPr>
        <w:overflowPunct w:val="0"/>
        <w:autoSpaceDE w:val="0"/>
        <w:autoSpaceDN w:val="0"/>
        <w:spacing w:after="0" w:line="240" w:lineRule="auto"/>
        <w:jc w:val="center"/>
        <w:rPr>
          <w:rFonts w:ascii="Times New Roman" w:eastAsia="Times New Roman" w:hAnsi="Times New Roman"/>
          <w:sz w:val="21"/>
          <w:szCs w:val="21"/>
          <w:lang w:eastAsia="sk-SK"/>
        </w:rPr>
      </w:pPr>
      <w:r w:rsidRPr="006C0737">
        <w:rPr>
          <w:rFonts w:ascii="Times New Roman" w:eastAsia="Times New Roman" w:hAnsi="Times New Roman"/>
          <w:b/>
          <w:bCs/>
          <w:sz w:val="21"/>
          <w:szCs w:val="21"/>
          <w:lang w:eastAsia="sk-SK"/>
        </w:rPr>
        <w:lastRenderedPageBreak/>
        <w:t>Článok IV.</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Platobné podmienky</w:t>
      </w:r>
    </w:p>
    <w:p w:rsidR="006C0737" w:rsidRPr="006C0737" w:rsidRDefault="006C0737" w:rsidP="006C0737">
      <w:pPr>
        <w:overflowPunct w:val="0"/>
        <w:autoSpaceDE w:val="0"/>
        <w:autoSpaceDN w:val="0"/>
        <w:spacing w:after="0" w:line="240" w:lineRule="auto"/>
        <w:jc w:val="both"/>
        <w:rPr>
          <w:rFonts w:ascii="Times New Roman" w:eastAsia="Times New Roman" w:hAnsi="Times New Roman"/>
          <w:sz w:val="21"/>
          <w:szCs w:val="21"/>
          <w:lang w:eastAsia="sk-SK"/>
        </w:rPr>
      </w:pPr>
    </w:p>
    <w:p w:rsidR="006C0737" w:rsidRPr="006C0737" w:rsidRDefault="006C0737" w:rsidP="006C0737">
      <w:pPr>
        <w:numPr>
          <w:ilvl w:val="0"/>
          <w:numId w:val="23"/>
        </w:numPr>
        <w:overflowPunct w:val="0"/>
        <w:autoSpaceDE w:val="0"/>
        <w:autoSpaceDN w:val="0"/>
        <w:spacing w:after="0" w:line="240" w:lineRule="auto"/>
        <w:ind w:left="426" w:hanging="426"/>
        <w:jc w:val="both"/>
        <w:rPr>
          <w:rFonts w:ascii="Times New Roman" w:eastAsia="Times New Roman" w:hAnsi="Times New Roman"/>
          <w:b/>
          <w:bCs/>
          <w:sz w:val="21"/>
          <w:szCs w:val="21"/>
          <w:lang w:eastAsia="sk-SK"/>
        </w:rPr>
      </w:pPr>
      <w:r w:rsidRPr="006C0737">
        <w:rPr>
          <w:rFonts w:ascii="Times New Roman" w:eastAsia="Times New Roman" w:hAnsi="Times New Roman"/>
          <w:sz w:val="21"/>
          <w:szCs w:val="21"/>
          <w:lang w:eastAsia="sk-SK"/>
        </w:rPr>
        <w:t>Cenu za vykonané časti predmetu zmluvy uhradí objednávateľ zhotoviteľovi na základe faktúr vystavených v súlade s týmto článkom zmluvy a doručených objednávateľovi. Zhotoviteľ je oprávnený vystaviť faktúru len za skutočne vykonané časti predmetu zmluvy. Objednávateľ neposkytuje zálohy ani preddavky na plnenie predmetu zmluvy.</w:t>
      </w:r>
    </w:p>
    <w:p w:rsidR="006C0737" w:rsidRPr="006C0737" w:rsidRDefault="006C0737" w:rsidP="006C0737">
      <w:pPr>
        <w:overflowPunct w:val="0"/>
        <w:autoSpaceDE w:val="0"/>
        <w:autoSpaceDN w:val="0"/>
        <w:spacing w:after="0" w:line="240" w:lineRule="auto"/>
        <w:ind w:left="284"/>
        <w:jc w:val="both"/>
        <w:rPr>
          <w:rFonts w:ascii="Times New Roman" w:eastAsia="Times New Roman" w:hAnsi="Times New Roman"/>
          <w:sz w:val="21"/>
          <w:szCs w:val="21"/>
          <w:lang w:eastAsia="sk-SK"/>
        </w:rPr>
      </w:pPr>
    </w:p>
    <w:p w:rsidR="006C0737" w:rsidRPr="006C0737" w:rsidRDefault="006C0737" w:rsidP="006C0737">
      <w:pPr>
        <w:numPr>
          <w:ilvl w:val="0"/>
          <w:numId w:val="23"/>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Lehota splatnosti každej faktúry je 30 dní od doručenia faktúry objednávateľovi.</w:t>
      </w:r>
    </w:p>
    <w:p w:rsidR="006C0737" w:rsidRPr="006C0737" w:rsidRDefault="006C0737" w:rsidP="006C0737">
      <w:pPr>
        <w:overflowPunct w:val="0"/>
        <w:autoSpaceDE w:val="0"/>
        <w:autoSpaceDN w:val="0"/>
        <w:spacing w:after="0" w:line="240" w:lineRule="auto"/>
        <w:ind w:left="284"/>
        <w:jc w:val="both"/>
        <w:rPr>
          <w:rFonts w:ascii="Times New Roman" w:eastAsia="Times New Roman" w:hAnsi="Times New Roman"/>
          <w:bCs/>
          <w:sz w:val="21"/>
          <w:szCs w:val="21"/>
          <w:lang w:eastAsia="sk-SK"/>
        </w:rPr>
      </w:pPr>
    </w:p>
    <w:p w:rsidR="006C0737" w:rsidRPr="006C0737" w:rsidRDefault="006C0737" w:rsidP="006C0737">
      <w:pPr>
        <w:numPr>
          <w:ilvl w:val="0"/>
          <w:numId w:val="23"/>
        </w:numPr>
        <w:overflowPunct w:val="0"/>
        <w:autoSpaceDE w:val="0"/>
        <w:autoSpaceDN w:val="0"/>
        <w:spacing w:after="0" w:line="240" w:lineRule="auto"/>
        <w:ind w:left="426" w:hanging="426"/>
        <w:jc w:val="both"/>
        <w:rPr>
          <w:rFonts w:ascii="Times New Roman" w:eastAsia="Times New Roman" w:hAnsi="Times New Roman"/>
          <w:b/>
          <w:bCs/>
          <w:sz w:val="21"/>
          <w:szCs w:val="21"/>
          <w:lang w:eastAsia="sk-SK"/>
        </w:rPr>
      </w:pPr>
      <w:r w:rsidRPr="006C0737">
        <w:rPr>
          <w:rFonts w:ascii="Times New Roman" w:eastAsia="Times New Roman" w:hAnsi="Times New Roman"/>
          <w:sz w:val="21"/>
          <w:szCs w:val="21"/>
          <w:lang w:eastAsia="sk-SK"/>
        </w:rPr>
        <w:t>Zhotoviteľ vystaví a zašle faktúru v  troch vyhotoveniach nasledovne:</w:t>
      </w:r>
    </w:p>
    <w:p w:rsidR="006C0737" w:rsidRPr="006C0737" w:rsidRDefault="006C0737" w:rsidP="006C0737">
      <w:pPr>
        <w:overflowPunct w:val="0"/>
        <w:autoSpaceDE w:val="0"/>
        <w:autoSpaceDN w:val="0"/>
        <w:spacing w:after="0" w:line="240" w:lineRule="auto"/>
        <w:ind w:firstLine="567"/>
        <w:jc w:val="both"/>
        <w:rPr>
          <w:rFonts w:ascii="Times New Roman" w:eastAsia="Times New Roman" w:hAnsi="Times New Roman"/>
          <w:sz w:val="21"/>
          <w:szCs w:val="21"/>
          <w:u w:val="single"/>
          <w:lang w:eastAsia="sk-SK"/>
        </w:rPr>
      </w:pPr>
    </w:p>
    <w:p w:rsidR="006C0737" w:rsidRPr="006C0737" w:rsidRDefault="006C0737" w:rsidP="006C0737">
      <w:pPr>
        <w:spacing w:after="0" w:line="240" w:lineRule="auto"/>
        <w:ind w:left="567" w:firstLine="141"/>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Ako objednávateľa uvedie:</w:t>
      </w:r>
    </w:p>
    <w:p w:rsidR="006C0737" w:rsidRPr="006C0737" w:rsidRDefault="006C0737" w:rsidP="006C0737">
      <w:pPr>
        <w:spacing w:after="0" w:line="240" w:lineRule="auto"/>
        <w:ind w:left="567" w:firstLine="141"/>
        <w:jc w:val="both"/>
        <w:rPr>
          <w:rFonts w:ascii="Times New Roman" w:eastAsia="Times New Roman" w:hAnsi="Times New Roman"/>
          <w:bCs/>
          <w:sz w:val="21"/>
          <w:szCs w:val="21"/>
          <w:lang w:eastAsia="sk-SK"/>
        </w:rPr>
      </w:pPr>
      <w:r w:rsidRPr="006C0737">
        <w:rPr>
          <w:rFonts w:ascii="Times New Roman" w:eastAsia="Times New Roman" w:hAnsi="Times New Roman"/>
          <w:sz w:val="21"/>
          <w:szCs w:val="21"/>
          <w:lang w:eastAsia="sk-SK"/>
        </w:rPr>
        <w:t>Železnice Slovenskej republiky, Bratislava v skrátenej forme "ŽSR"</w:t>
      </w:r>
    </w:p>
    <w:p w:rsidR="006C0737" w:rsidRPr="006C0737" w:rsidRDefault="006C0737" w:rsidP="006C0737">
      <w:pPr>
        <w:spacing w:after="0" w:line="240" w:lineRule="auto"/>
        <w:ind w:left="567" w:firstLine="141"/>
        <w:jc w:val="both"/>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Klemensova 8</w:t>
      </w:r>
    </w:p>
    <w:p w:rsidR="006C0737" w:rsidRPr="006C0737" w:rsidRDefault="006C0737" w:rsidP="006C0737">
      <w:pPr>
        <w:spacing w:after="0" w:line="240" w:lineRule="auto"/>
        <w:ind w:left="567" w:firstLine="141"/>
        <w:jc w:val="both"/>
        <w:rPr>
          <w:rFonts w:ascii="Times New Roman" w:eastAsia="Times New Roman" w:hAnsi="Times New Roman"/>
          <w:b/>
          <w:bCs/>
          <w:sz w:val="21"/>
          <w:szCs w:val="21"/>
          <w:lang w:eastAsia="sk-SK"/>
        </w:rPr>
      </w:pPr>
      <w:r w:rsidRPr="006C0737">
        <w:rPr>
          <w:rFonts w:ascii="Times New Roman" w:eastAsia="Times New Roman" w:hAnsi="Times New Roman"/>
          <w:bCs/>
          <w:sz w:val="21"/>
          <w:szCs w:val="21"/>
          <w:lang w:eastAsia="sk-SK"/>
        </w:rPr>
        <w:t>813 61 Bratislava</w:t>
      </w:r>
    </w:p>
    <w:p w:rsidR="006C0737" w:rsidRPr="006C0737" w:rsidRDefault="006C0737" w:rsidP="006C0737">
      <w:pPr>
        <w:overflowPunct w:val="0"/>
        <w:autoSpaceDE w:val="0"/>
        <w:autoSpaceDN w:val="0"/>
        <w:spacing w:after="0" w:line="240" w:lineRule="auto"/>
        <w:jc w:val="both"/>
        <w:rPr>
          <w:rFonts w:ascii="Times New Roman" w:eastAsia="Times New Roman" w:hAnsi="Times New Roman"/>
          <w:sz w:val="21"/>
          <w:szCs w:val="21"/>
          <w:u w:val="single"/>
          <w:lang w:eastAsia="sk-SK"/>
        </w:rPr>
      </w:pPr>
    </w:p>
    <w:p w:rsidR="006C0737" w:rsidRPr="006C0737" w:rsidRDefault="006C0737" w:rsidP="006C0737">
      <w:pPr>
        <w:overflowPunct w:val="0"/>
        <w:autoSpaceDE w:val="0"/>
        <w:autoSpaceDN w:val="0"/>
        <w:spacing w:after="0" w:line="240" w:lineRule="auto"/>
        <w:ind w:left="567" w:firstLine="141"/>
        <w:jc w:val="both"/>
        <w:rPr>
          <w:rFonts w:ascii="Times New Roman" w:eastAsia="Times New Roman" w:hAnsi="Times New Roman"/>
          <w:sz w:val="21"/>
          <w:szCs w:val="21"/>
          <w:u w:val="single"/>
          <w:lang w:eastAsia="sk-SK"/>
        </w:rPr>
      </w:pPr>
      <w:r w:rsidRPr="006C0737">
        <w:rPr>
          <w:rFonts w:ascii="Times New Roman" w:eastAsia="Times New Roman" w:hAnsi="Times New Roman"/>
          <w:sz w:val="21"/>
          <w:szCs w:val="21"/>
          <w:u w:val="single"/>
          <w:lang w:eastAsia="sk-SK"/>
        </w:rPr>
        <w:t>A zašle ju na nasledovnú adresu pre doručovanie faktúr:</w:t>
      </w:r>
    </w:p>
    <w:p w:rsidR="006C0737" w:rsidRPr="006C0737" w:rsidRDefault="006C0737" w:rsidP="006C0737">
      <w:pPr>
        <w:spacing w:after="0" w:line="240" w:lineRule="auto"/>
        <w:ind w:left="425" w:firstLine="283"/>
        <w:jc w:val="both"/>
        <w:rPr>
          <w:rFonts w:ascii="Times New Roman" w:eastAsia="Times New Roman" w:hAnsi="Times New Roman"/>
          <w:bCs/>
          <w:sz w:val="21"/>
          <w:szCs w:val="21"/>
          <w:lang w:eastAsia="sk-SK"/>
        </w:rPr>
      </w:pPr>
      <w:r w:rsidRPr="006C0737">
        <w:rPr>
          <w:rFonts w:ascii="Times New Roman" w:eastAsia="Times New Roman" w:hAnsi="Times New Roman"/>
          <w:sz w:val="21"/>
          <w:szCs w:val="21"/>
          <w:lang w:eastAsia="sk-SK"/>
        </w:rPr>
        <w:t>Železnice Slovenskej republiky, Bratislava v skrátenej forme "ŽSR"</w:t>
      </w:r>
    </w:p>
    <w:p w:rsidR="006C0737" w:rsidRPr="006C0737" w:rsidRDefault="006C0737" w:rsidP="006C0737">
      <w:pPr>
        <w:overflowPunct w:val="0"/>
        <w:autoSpaceDE w:val="0"/>
        <w:autoSpaceDN w:val="0"/>
        <w:spacing w:after="0" w:line="240" w:lineRule="auto"/>
        <w:ind w:left="425" w:firstLine="283"/>
        <w:jc w:val="both"/>
        <w:rPr>
          <w:rFonts w:ascii="Times New Roman" w:eastAsia="Times New Roman" w:hAnsi="Times New Roman"/>
          <w:sz w:val="21"/>
          <w:szCs w:val="21"/>
          <w:lang w:eastAsia="sk-SK"/>
        </w:rPr>
      </w:pPr>
      <w:r w:rsidRPr="006C0737">
        <w:rPr>
          <w:rFonts w:ascii="Times New Roman" w:eastAsia="Times New Roman" w:hAnsi="Times New Roman"/>
          <w:bCs/>
          <w:sz w:val="21"/>
          <w:szCs w:val="21"/>
          <w:lang w:eastAsia="sk-SK"/>
        </w:rPr>
        <w:t>Odbor investorský</w:t>
      </w:r>
    </w:p>
    <w:p w:rsidR="006C0737" w:rsidRPr="006C0737" w:rsidRDefault="006C0737" w:rsidP="006C0737">
      <w:pPr>
        <w:overflowPunct w:val="0"/>
        <w:autoSpaceDE w:val="0"/>
        <w:autoSpaceDN w:val="0"/>
        <w:spacing w:after="0" w:line="240" w:lineRule="auto"/>
        <w:ind w:left="425" w:firstLine="283"/>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Klemensova 8</w:t>
      </w:r>
    </w:p>
    <w:p w:rsidR="006C0737" w:rsidRPr="006C0737" w:rsidRDefault="006C0737" w:rsidP="006C0737">
      <w:pPr>
        <w:spacing w:after="0" w:line="240" w:lineRule="auto"/>
        <w:ind w:left="567" w:firstLine="141"/>
        <w:jc w:val="both"/>
        <w:rPr>
          <w:rFonts w:ascii="Times New Roman" w:eastAsia="Times New Roman" w:hAnsi="Times New Roman"/>
          <w:bCs/>
          <w:sz w:val="21"/>
          <w:szCs w:val="21"/>
          <w:u w:val="single"/>
          <w:lang w:eastAsia="sk-SK"/>
        </w:rPr>
      </w:pPr>
      <w:r w:rsidRPr="006C0737">
        <w:rPr>
          <w:rFonts w:ascii="Times New Roman" w:eastAsia="Times New Roman" w:hAnsi="Times New Roman"/>
          <w:sz w:val="21"/>
          <w:szCs w:val="21"/>
          <w:lang w:eastAsia="sk-SK"/>
        </w:rPr>
        <w:t>813 61 Bratislava</w:t>
      </w:r>
    </w:p>
    <w:p w:rsidR="006C0737" w:rsidRPr="006C0737" w:rsidRDefault="006C0737" w:rsidP="006C0737">
      <w:pPr>
        <w:spacing w:after="0" w:line="240" w:lineRule="auto"/>
        <w:jc w:val="both"/>
        <w:rPr>
          <w:rFonts w:ascii="Times New Roman" w:eastAsia="Times New Roman" w:hAnsi="Times New Roman"/>
          <w:sz w:val="21"/>
          <w:szCs w:val="21"/>
          <w:lang w:eastAsia="sk-SK"/>
        </w:rPr>
      </w:pPr>
    </w:p>
    <w:p w:rsidR="006C0737" w:rsidRPr="006C0737" w:rsidRDefault="006C0737" w:rsidP="006C0737">
      <w:pPr>
        <w:numPr>
          <w:ilvl w:val="0"/>
          <w:numId w:val="23"/>
        </w:numPr>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Zmluvné strany sa dohodli, že za časti predmetu zmluvy podľa čl. I. bod 1 písm. a) až d) je zhotoviteľ oprávnený fakturovať 100 % z dohodnutej ceny za príslušnú časť predmetu zmluvy uvedenej v prílohe č. 2 najskôr dňom splnenia príslušnej časti predmetu zmluvy pričom:</w:t>
      </w:r>
    </w:p>
    <w:p w:rsidR="006C0737" w:rsidRPr="006C0737" w:rsidRDefault="006C0737" w:rsidP="006C0737">
      <w:pPr>
        <w:numPr>
          <w:ilvl w:val="1"/>
          <w:numId w:val="53"/>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časť predmetu zmluvy podľa čl. I. bod 1. písm. a) sa považuje za splnenú dňom vydania schvaľovacieho protokolu v zmysle „Metodického postupu pre investorskú činnosť na ŽSR“, ktorému predchádzalo jej prerokovanie a odsúhlasenie objednávateľom na výrobných poradách, a prerokovanie rozpracovanej dokumentácie s dotknutými orgánmi štátnej správy a vnútornými zložkami objednávateľa, vrátane zapracovania pripomienok z týchto prerokovaní,</w:t>
      </w:r>
    </w:p>
    <w:p w:rsidR="006C0737" w:rsidRPr="006C0737" w:rsidRDefault="006C0737" w:rsidP="006C0737">
      <w:pPr>
        <w:numPr>
          <w:ilvl w:val="1"/>
          <w:numId w:val="53"/>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časť predmetu zmluvy podľa čl. I. bod 1. písm. b) sa považuje za splnenú dňom dodania originálov všetkých získaných dokladov, vrátane právoplatného stavebného povolenia,</w:t>
      </w:r>
    </w:p>
    <w:p w:rsidR="006C0737" w:rsidRPr="006C0737" w:rsidRDefault="006C0737" w:rsidP="006C0737">
      <w:pPr>
        <w:numPr>
          <w:ilvl w:val="1"/>
          <w:numId w:val="53"/>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časť predmetu zmluvy podľa čl. I. bod 1. písm. c) sa považuje za splnenú dňom podpísania protokolu o  odovzdaní a prevzatí výstupov z GZ objednávateľom,</w:t>
      </w:r>
    </w:p>
    <w:p w:rsidR="006C0737" w:rsidRPr="006C0737" w:rsidRDefault="006C0737" w:rsidP="006C0737">
      <w:pPr>
        <w:numPr>
          <w:ilvl w:val="1"/>
          <w:numId w:val="53"/>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časť predmetu zmluvy podľa čl. I. bod 1. písm. d)  sa považuje za splnenú dňom dodania dokladov uvedených v čl. VI. bod 2. písm. d).</w:t>
      </w:r>
    </w:p>
    <w:p w:rsidR="006C0737" w:rsidRPr="006C0737" w:rsidRDefault="006C0737" w:rsidP="006C0737">
      <w:pPr>
        <w:spacing w:after="0" w:line="240" w:lineRule="auto"/>
        <w:ind w:left="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Fakturovaná cena za vykonané MPV bude súčinom jednotkovej ceny za MPV určenej podľa čl. III. bod 1. tejto zmluvy a konečného počtu </w:t>
      </w:r>
      <w:proofErr w:type="spellStart"/>
      <w:r w:rsidRPr="006C0737">
        <w:rPr>
          <w:rFonts w:ascii="Times New Roman" w:eastAsia="Times New Roman" w:hAnsi="Times New Roman"/>
          <w:sz w:val="21"/>
          <w:szCs w:val="21"/>
          <w:lang w:eastAsia="sk-SK"/>
        </w:rPr>
        <w:t>vysporiadaných</w:t>
      </w:r>
      <w:proofErr w:type="spellEnd"/>
      <w:r w:rsidRPr="006C0737">
        <w:rPr>
          <w:rFonts w:ascii="Times New Roman" w:eastAsia="Times New Roman" w:hAnsi="Times New Roman"/>
          <w:sz w:val="21"/>
          <w:szCs w:val="21"/>
          <w:lang w:eastAsia="sk-SK"/>
        </w:rPr>
        <w:t xml:space="preserve"> vlastníkov.</w:t>
      </w:r>
    </w:p>
    <w:p w:rsidR="006C0737" w:rsidRPr="006C0737" w:rsidRDefault="006C0737" w:rsidP="006C0737">
      <w:pPr>
        <w:spacing w:after="0" w:line="240" w:lineRule="auto"/>
        <w:jc w:val="both"/>
        <w:rPr>
          <w:rFonts w:ascii="Times New Roman" w:eastAsia="Times New Roman" w:hAnsi="Times New Roman"/>
          <w:bCs/>
          <w:sz w:val="21"/>
          <w:szCs w:val="21"/>
          <w:lang w:eastAsia="sk-SK"/>
        </w:rPr>
      </w:pPr>
    </w:p>
    <w:p w:rsidR="006C0737" w:rsidRPr="006C0737" w:rsidRDefault="006C0737" w:rsidP="006C0737">
      <w:pPr>
        <w:numPr>
          <w:ilvl w:val="0"/>
          <w:numId w:val="23"/>
        </w:numPr>
        <w:spacing w:after="0" w:line="240" w:lineRule="auto"/>
        <w:ind w:left="426" w:hanging="426"/>
        <w:jc w:val="both"/>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Ak nedôjde k vydaniu právoplatného stavebného povolenia, zhotoviteľovi nárok na odplatu za IČ nevznikne.</w:t>
      </w:r>
    </w:p>
    <w:p w:rsidR="006C0737" w:rsidRPr="006C0737" w:rsidRDefault="006C0737" w:rsidP="006C0737">
      <w:pPr>
        <w:spacing w:after="0" w:line="240" w:lineRule="auto"/>
        <w:ind w:left="426"/>
        <w:jc w:val="both"/>
        <w:rPr>
          <w:rFonts w:ascii="Times New Roman" w:eastAsia="Times New Roman" w:hAnsi="Times New Roman"/>
          <w:bCs/>
          <w:sz w:val="21"/>
          <w:szCs w:val="21"/>
          <w:lang w:eastAsia="sk-SK"/>
        </w:rPr>
      </w:pPr>
    </w:p>
    <w:p w:rsidR="006C0737" w:rsidRPr="006C0737" w:rsidRDefault="006C0737" w:rsidP="006C0737">
      <w:pPr>
        <w:numPr>
          <w:ilvl w:val="0"/>
          <w:numId w:val="23"/>
        </w:numPr>
        <w:spacing w:after="0" w:line="240" w:lineRule="auto"/>
        <w:ind w:left="426" w:hanging="426"/>
        <w:jc w:val="both"/>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 xml:space="preserve">Zmluvné strany sa dohodli, že cenu za časť predmetu zmluvy podľa čl. I. bod 1 písm. e) uhradí objednávateľ zhotoviteľovi postupne na základe mesačných faktúr, ktorých prílohou bude odsúhlasený a potvrdený súpis vykonaných prác zo strany stavebného dozoru objednávateľa. Faktúru je zhotoviteľ oprávnený vystaviť najneskôr v posledný deň príslušného mesiaca. Zhotoviteľ vystaví konečnú faktúru až na základe preberacieho protokolu (bez </w:t>
      </w:r>
      <w:proofErr w:type="spellStart"/>
      <w:r w:rsidRPr="006C0737">
        <w:rPr>
          <w:rFonts w:ascii="Times New Roman" w:eastAsia="Times New Roman" w:hAnsi="Times New Roman"/>
          <w:bCs/>
          <w:sz w:val="21"/>
          <w:szCs w:val="21"/>
          <w:lang w:eastAsia="sk-SK"/>
        </w:rPr>
        <w:t>vád</w:t>
      </w:r>
      <w:proofErr w:type="spellEnd"/>
      <w:r w:rsidRPr="006C0737">
        <w:rPr>
          <w:rFonts w:ascii="Times New Roman" w:eastAsia="Times New Roman" w:hAnsi="Times New Roman"/>
          <w:bCs/>
          <w:sz w:val="21"/>
          <w:szCs w:val="21"/>
          <w:lang w:eastAsia="sk-SK"/>
        </w:rPr>
        <w:t xml:space="preserve"> a nedorobkov) podpísaného objednávateľom. Zhotoviteľ je oprávnený vystaviť faktúru len za skutočne zrealizované práce v príslušnom mesiaci. Z každej mesačnej faktúry sa uplatní zádržné vo výške   10 % z jej hodnoty bez DPH.</w:t>
      </w:r>
    </w:p>
    <w:p w:rsidR="006C0737" w:rsidRPr="006C0737" w:rsidRDefault="006C0737" w:rsidP="006C0737">
      <w:pPr>
        <w:spacing w:after="0" w:line="240" w:lineRule="auto"/>
        <w:jc w:val="both"/>
        <w:rPr>
          <w:rFonts w:ascii="Times New Roman" w:eastAsia="Times New Roman" w:hAnsi="Times New Roman"/>
          <w:bCs/>
          <w:sz w:val="21"/>
          <w:szCs w:val="21"/>
          <w:lang w:eastAsia="sk-SK"/>
        </w:rPr>
      </w:pPr>
    </w:p>
    <w:p w:rsidR="006C0737" w:rsidRPr="006C0737" w:rsidRDefault="006C0737" w:rsidP="006C0737">
      <w:pPr>
        <w:numPr>
          <w:ilvl w:val="0"/>
          <w:numId w:val="23"/>
        </w:numPr>
        <w:spacing w:after="0" w:line="240" w:lineRule="auto"/>
        <w:ind w:left="426" w:hanging="426"/>
        <w:jc w:val="both"/>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Zmluvné strany sa dohodli, že správne a iné poplatky podľa čl. III. bod 3. tejto zmluvy bude zhotoviteľ fakturovať objednávateľovi naraz, v ich skutočnej výške. Povinnou súčasťou takejto faktúry budú všetky dokumenty preukazujúce dôvodnosť a skutočné použitie vynaložených finančných prostriedkov na správne a iné poplatky, ktoré bol zhotoviteľ povinný v zmysle platných predpisov uhradiť v súvislosti s riadnym vykonaním predmetu zmluvy.</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23"/>
        </w:numPr>
        <w:spacing w:after="0" w:line="240" w:lineRule="auto"/>
        <w:ind w:left="426" w:hanging="426"/>
        <w:jc w:val="both"/>
        <w:rPr>
          <w:rFonts w:ascii="Times New Roman" w:eastAsia="Times New Roman" w:hAnsi="Times New Roman"/>
          <w:bCs/>
          <w:sz w:val="21"/>
          <w:szCs w:val="21"/>
          <w:lang w:eastAsia="sk-SK"/>
        </w:rPr>
      </w:pPr>
      <w:r w:rsidRPr="006C0737">
        <w:rPr>
          <w:rFonts w:ascii="Times New Roman" w:eastAsia="Times New Roman" w:hAnsi="Times New Roman"/>
          <w:sz w:val="21"/>
          <w:szCs w:val="21"/>
          <w:lang w:eastAsia="sk-SK"/>
        </w:rPr>
        <w:lastRenderedPageBreak/>
        <w:t>Faktúra musí spĺňať predpísané náležitosti v zmysle zákona číslo 222/2004 Z. z. o DPH v znení neskorších predpisov.</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Okrem toho musí obsahovať:</w:t>
      </w:r>
    </w:p>
    <w:p w:rsidR="006C0737" w:rsidRPr="006C0737" w:rsidRDefault="006C0737" w:rsidP="006C0737">
      <w:pPr>
        <w:numPr>
          <w:ilvl w:val="0"/>
          <w:numId w:val="31"/>
        </w:numPr>
        <w:overflowPunct w:val="0"/>
        <w:autoSpaceDE w:val="0"/>
        <w:autoSpaceDN w:val="0"/>
        <w:spacing w:after="0" w:line="240" w:lineRule="auto"/>
        <w:ind w:left="851"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názov zákazky „Devínska Nová Ves – Zohor, spevnenie časti zemnej priekopy nad </w:t>
      </w:r>
      <w:proofErr w:type="spellStart"/>
      <w:r w:rsidRPr="006C0737">
        <w:rPr>
          <w:rFonts w:ascii="Times New Roman" w:eastAsia="Times New Roman" w:hAnsi="Times New Roman"/>
          <w:sz w:val="21"/>
          <w:szCs w:val="21"/>
          <w:lang w:eastAsia="sk-SK"/>
        </w:rPr>
        <w:t>zárubným</w:t>
      </w:r>
      <w:proofErr w:type="spellEnd"/>
      <w:r w:rsidRPr="006C0737">
        <w:rPr>
          <w:rFonts w:ascii="Times New Roman" w:eastAsia="Times New Roman" w:hAnsi="Times New Roman"/>
          <w:sz w:val="21"/>
          <w:szCs w:val="21"/>
          <w:lang w:eastAsia="sk-SK"/>
        </w:rPr>
        <w:t xml:space="preserve"> múrom v km 5,5-5,8 – realizácia, vrátane zjednodušenej PD</w:t>
      </w:r>
    </w:p>
    <w:p w:rsidR="006C0737" w:rsidRPr="006C0737" w:rsidRDefault="006C0737" w:rsidP="006C0737">
      <w:pPr>
        <w:numPr>
          <w:ilvl w:val="0"/>
          <w:numId w:val="31"/>
        </w:numPr>
        <w:overflowPunct w:val="0"/>
        <w:autoSpaceDE w:val="0"/>
        <w:autoSpaceDN w:val="0"/>
        <w:spacing w:after="0" w:line="240" w:lineRule="auto"/>
        <w:ind w:left="851"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predmet úhrady,</w:t>
      </w:r>
    </w:p>
    <w:p w:rsidR="006C0737" w:rsidRPr="006C0737" w:rsidRDefault="006C0737" w:rsidP="006C0737">
      <w:pPr>
        <w:numPr>
          <w:ilvl w:val="0"/>
          <w:numId w:val="31"/>
        </w:numPr>
        <w:overflowPunct w:val="0"/>
        <w:autoSpaceDE w:val="0"/>
        <w:autoSpaceDN w:val="0"/>
        <w:spacing w:after="0" w:line="240" w:lineRule="auto"/>
        <w:ind w:left="851"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IČO zhotoviteľa, názov zhotoviteľa,</w:t>
      </w:r>
    </w:p>
    <w:p w:rsidR="006C0737" w:rsidRPr="006C0737" w:rsidRDefault="006C0737" w:rsidP="006C0737">
      <w:pPr>
        <w:numPr>
          <w:ilvl w:val="0"/>
          <w:numId w:val="31"/>
        </w:numPr>
        <w:overflowPunct w:val="0"/>
        <w:autoSpaceDE w:val="0"/>
        <w:autoSpaceDN w:val="0"/>
        <w:spacing w:after="0" w:line="240" w:lineRule="auto"/>
        <w:ind w:left="851"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číslo zmluvy o dielo (dodatku k zmluve o dielo) podľa evidencie objednávateľa,</w:t>
      </w:r>
    </w:p>
    <w:p w:rsidR="006C0737" w:rsidRPr="006C0737" w:rsidRDefault="006C0737" w:rsidP="006C0737">
      <w:pPr>
        <w:numPr>
          <w:ilvl w:val="0"/>
          <w:numId w:val="31"/>
        </w:numPr>
        <w:overflowPunct w:val="0"/>
        <w:autoSpaceDE w:val="0"/>
        <w:autoSpaceDN w:val="0"/>
        <w:spacing w:after="0" w:line="240" w:lineRule="auto"/>
        <w:ind w:left="851"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čiastku k úhrade spolu,</w:t>
      </w:r>
    </w:p>
    <w:p w:rsidR="006C0737" w:rsidRPr="006C0737" w:rsidRDefault="006C0737" w:rsidP="006C0737">
      <w:pPr>
        <w:numPr>
          <w:ilvl w:val="0"/>
          <w:numId w:val="31"/>
        </w:numPr>
        <w:overflowPunct w:val="0"/>
        <w:autoSpaceDE w:val="0"/>
        <w:autoSpaceDN w:val="0"/>
        <w:spacing w:after="0" w:line="240" w:lineRule="auto"/>
        <w:ind w:left="851"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splatnosť faktúry.</w:t>
      </w:r>
    </w:p>
    <w:p w:rsidR="006C0737" w:rsidRPr="006C0737" w:rsidRDefault="006C0737" w:rsidP="006C0737">
      <w:pPr>
        <w:overflowPunct w:val="0"/>
        <w:autoSpaceDE w:val="0"/>
        <w:autoSpaceDN w:val="0"/>
        <w:spacing w:after="0" w:line="240" w:lineRule="auto"/>
        <w:ind w:left="851"/>
        <w:jc w:val="both"/>
        <w:rPr>
          <w:rFonts w:ascii="Times New Roman" w:eastAsia="Times New Roman" w:hAnsi="Times New Roman"/>
          <w:sz w:val="21"/>
          <w:szCs w:val="21"/>
          <w:lang w:eastAsia="sk-SK"/>
        </w:rPr>
      </w:pPr>
    </w:p>
    <w:p w:rsidR="006C0737" w:rsidRPr="006C0737" w:rsidRDefault="006C0737" w:rsidP="006C0737">
      <w:pPr>
        <w:spacing w:after="0" w:line="240" w:lineRule="auto"/>
        <w:ind w:left="851" w:hanging="1"/>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Prílohou faktúry za dodanie plnenia uvedeného v čl. I. bod 1. písm. a), c) a d) je príslušný preberací protokol v zmysle čl. VI. bod 1 tejto zmluvy. Prílohou faktúry za splnenie IČ bude potvrdenie objednávateľa o zabezpečení a dodaní právoplatného stavebného povolenia, ktoré je objednávateľ povinný bezodkladne po dodaní právoplatného stavebného povolenia zhotoviteľovi vydať.</w:t>
      </w:r>
    </w:p>
    <w:p w:rsidR="006C0737" w:rsidRPr="006C0737" w:rsidRDefault="006C0737" w:rsidP="006C0737">
      <w:pPr>
        <w:spacing w:after="0" w:line="240" w:lineRule="auto"/>
        <w:ind w:left="851" w:hanging="1"/>
        <w:jc w:val="both"/>
        <w:rPr>
          <w:rFonts w:ascii="Times New Roman" w:eastAsia="Times New Roman" w:hAnsi="Times New Roman"/>
          <w:sz w:val="21"/>
          <w:szCs w:val="21"/>
          <w:lang w:eastAsia="sk-SK"/>
        </w:rPr>
      </w:pPr>
    </w:p>
    <w:p w:rsidR="006C0737" w:rsidRPr="006C0737" w:rsidRDefault="006C0737" w:rsidP="006C0737">
      <w:pPr>
        <w:numPr>
          <w:ilvl w:val="0"/>
          <w:numId w:val="23"/>
        </w:numPr>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 prípade, že faktúra nebude obsahovať požadované náležitosti a/alebo prílohy, objednávateľ je oprávnený ju vrátiť zhotoviteľovi na prepracovanie a/alebo doplnenie s tým, že nová lehota splatnosti začne plynúť dňom doručenia opravenej a/alebo doplnenej faktúry.</w:t>
      </w:r>
    </w:p>
    <w:p w:rsidR="006C0737" w:rsidRPr="006C0737" w:rsidRDefault="006C0737" w:rsidP="006C0737">
      <w:pPr>
        <w:spacing w:after="0" w:line="240" w:lineRule="auto"/>
        <w:ind w:left="426"/>
        <w:jc w:val="both"/>
        <w:rPr>
          <w:rFonts w:ascii="Times New Roman" w:eastAsia="Times New Roman" w:hAnsi="Times New Roman"/>
          <w:sz w:val="21"/>
          <w:szCs w:val="21"/>
          <w:lang w:eastAsia="sk-SK"/>
        </w:rPr>
      </w:pPr>
    </w:p>
    <w:p w:rsidR="006C0737" w:rsidRPr="006C0737" w:rsidRDefault="006C0737" w:rsidP="006C0737">
      <w:pPr>
        <w:numPr>
          <w:ilvl w:val="0"/>
          <w:numId w:val="23"/>
        </w:numPr>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Úhrada záväzku  bude realizovaná bezhotovostným platobným stykom na účet zhotoviteľa uvedený v záhlaví tejto zmluvy. Akákoľvek zmena účtu sa považuje za zmenu tejto zmluvy, ktorú je možné vykonať len na základe dodatku uzatvoreného v súlade s touto zmluvou. Objednávateľ nie je v omeškaní s úhradou faktúry, ak v posledný deň lehoty splatnosti zadá príkaz na jej úhradu svojmu peňažnému ústavu.</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23"/>
        </w:numPr>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23"/>
        </w:numPr>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Zhotoviteľ ku dňu podpisu tejto zmluvy predložil objednávateľovi prehlásenie o tom či je závislou osobou voči ŽSR v zmysle § 2 písm. n) zákona č. 595/2003 </w:t>
      </w:r>
      <w:proofErr w:type="spellStart"/>
      <w:r w:rsidRPr="006C0737">
        <w:rPr>
          <w:rFonts w:ascii="Times New Roman" w:eastAsia="Times New Roman" w:hAnsi="Times New Roman"/>
          <w:sz w:val="21"/>
          <w:szCs w:val="21"/>
          <w:lang w:eastAsia="sk-SK"/>
        </w:rPr>
        <w:t>Z.z</w:t>
      </w:r>
      <w:proofErr w:type="spellEnd"/>
      <w:r w:rsidRPr="006C0737">
        <w:rPr>
          <w:rFonts w:ascii="Times New Roman" w:eastAsia="Times New Roman" w:hAnsi="Times New Roman"/>
          <w:sz w:val="21"/>
          <w:szCs w:val="21"/>
          <w:lang w:eastAsia="sk-SK"/>
        </w:rPr>
        <w:t>. o dani z príjmov v </w:t>
      </w:r>
      <w:proofErr w:type="spellStart"/>
      <w:r w:rsidRPr="006C0737">
        <w:rPr>
          <w:rFonts w:ascii="Times New Roman" w:eastAsia="Times New Roman" w:hAnsi="Times New Roman"/>
          <w:sz w:val="21"/>
          <w:szCs w:val="21"/>
          <w:lang w:eastAsia="sk-SK"/>
        </w:rPr>
        <w:t>znp</w:t>
      </w:r>
      <w:proofErr w:type="spellEnd"/>
      <w:r w:rsidRPr="006C0737">
        <w:rPr>
          <w:rFonts w:ascii="Times New Roman" w:eastAsia="Times New Roman" w:hAnsi="Times New Roman"/>
          <w:sz w:val="21"/>
          <w:szCs w:val="21"/>
          <w:lang w:eastAsia="sk-SK"/>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10 % z hodnoty ročného paušálu, za každé takéto porušenie.</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23"/>
        </w:numPr>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nie je oprávnený jednostranným úkonom započítať akékoľvek jeho pohľadávky alebo záväzky voči objednávateľovi.</w:t>
      </w:r>
    </w:p>
    <w:p w:rsidR="006C0737" w:rsidRDefault="006C0737" w:rsidP="006C0737">
      <w:pPr>
        <w:overflowPunct w:val="0"/>
        <w:autoSpaceDE w:val="0"/>
        <w:autoSpaceDN w:val="0"/>
        <w:spacing w:after="0" w:line="240" w:lineRule="auto"/>
        <w:jc w:val="both"/>
        <w:rPr>
          <w:rFonts w:ascii="Times New Roman" w:eastAsia="Times New Roman" w:hAnsi="Times New Roman"/>
          <w:sz w:val="21"/>
          <w:szCs w:val="21"/>
          <w:lang w:eastAsia="sk-SK"/>
        </w:rPr>
      </w:pPr>
    </w:p>
    <w:p w:rsidR="002E20F8" w:rsidRPr="006C0737" w:rsidRDefault="002E20F8" w:rsidP="006C0737">
      <w:pPr>
        <w:overflowPunct w:val="0"/>
        <w:autoSpaceDE w:val="0"/>
        <w:autoSpaceDN w:val="0"/>
        <w:spacing w:after="0" w:line="240" w:lineRule="auto"/>
        <w:jc w:val="both"/>
        <w:rPr>
          <w:rFonts w:ascii="Times New Roman" w:eastAsia="Times New Roman" w:hAnsi="Times New Roman"/>
          <w:sz w:val="21"/>
          <w:szCs w:val="21"/>
          <w:lang w:eastAsia="sk-SK"/>
        </w:rPr>
      </w:pPr>
    </w:p>
    <w:p w:rsidR="006C0737" w:rsidRPr="006C0737" w:rsidRDefault="006C0737" w:rsidP="006C0737">
      <w:pPr>
        <w:overflowPunct w:val="0"/>
        <w:autoSpaceDE w:val="0"/>
        <w:autoSpaceDN w:val="0"/>
        <w:spacing w:after="0" w:line="240" w:lineRule="auto"/>
        <w:ind w:left="3540" w:firstLine="708"/>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Článok V.</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i/>
          <w:sz w:val="21"/>
          <w:szCs w:val="21"/>
          <w:lang w:eastAsia="sk-SK"/>
        </w:rPr>
      </w:pPr>
      <w:r w:rsidRPr="006C0737">
        <w:rPr>
          <w:rFonts w:ascii="Times New Roman" w:eastAsia="Times New Roman" w:hAnsi="Times New Roman"/>
          <w:b/>
          <w:bCs/>
          <w:sz w:val="21"/>
          <w:szCs w:val="21"/>
          <w:lang w:eastAsia="sk-SK"/>
        </w:rPr>
        <w:t>Práva a povinnosti zmluvných strán</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p>
    <w:p w:rsidR="006C0737" w:rsidRPr="006C0737" w:rsidRDefault="006C0737" w:rsidP="006C0737">
      <w:pPr>
        <w:numPr>
          <w:ilvl w:val="3"/>
          <w:numId w:val="21"/>
        </w:numPr>
        <w:autoSpaceDE w:val="0"/>
        <w:autoSpaceDN w:val="0"/>
        <w:spacing w:after="0" w:line="240" w:lineRule="auto"/>
        <w:ind w:left="426" w:hanging="426"/>
        <w:jc w:val="both"/>
        <w:rPr>
          <w:rFonts w:ascii="Times New Roman" w:eastAsia="Times New Roman" w:hAnsi="Times New Roman"/>
          <w:bCs/>
          <w:sz w:val="21"/>
          <w:szCs w:val="21"/>
          <w:lang w:eastAsia="sk-SK"/>
        </w:rPr>
      </w:pPr>
      <w:r w:rsidRPr="006C0737">
        <w:rPr>
          <w:rFonts w:ascii="Times New Roman" w:eastAsia="Times New Roman" w:hAnsi="Times New Roman"/>
          <w:sz w:val="21"/>
          <w:szCs w:val="21"/>
          <w:lang w:eastAsia="sk-SK"/>
        </w:rPr>
        <w:t>Zhotoviteľ sa zaväzuje plniť predmet zmluvy v súlade s touto zmluvou, na vlastné nebezpečenst</w:t>
      </w:r>
      <w:r w:rsidRPr="006C0737">
        <w:rPr>
          <w:rFonts w:ascii="Times New Roman" w:eastAsia="Times New Roman" w:hAnsi="Times New Roman"/>
          <w:bCs/>
          <w:color w:val="000000"/>
          <w:sz w:val="21"/>
          <w:szCs w:val="21"/>
          <w:lang w:eastAsia="sk-SK"/>
        </w:rPr>
        <w:t>v</w:t>
      </w:r>
      <w:r w:rsidRPr="006C0737">
        <w:rPr>
          <w:rFonts w:ascii="Times New Roman" w:eastAsia="Times New Roman" w:hAnsi="Times New Roman"/>
          <w:sz w:val="21"/>
          <w:szCs w:val="21"/>
          <w:lang w:eastAsia="sk-SK"/>
        </w:rPr>
        <w:t xml:space="preserve">o, na vlastnú zodpovednosť a svoje náklady v čase a kvalite podľa tejto zmluvy. Zhotoviteľ sa zaväzuje pri plnení predmetu zmluvy postupovať podľa zákona č. 513/2009 Z. z. o dráhach v znení neskorších predpisov, platnej vyhlášky Ministerstva dopravy, pôšt a telekomunikácií č. 205/2010 o určených technických zariadeniach a určených činnostiach a činnostiach na určených technických zariadeniach, vyhlášky Ministerstva dopravy, pôšt a telekomunikácií č. 350/2010 Z. z. o stavebnom a technickom poriadku dráh v znení vyhlášky č. 502/2013 Z. z. a ďalších všeobecne záväzných právnych predpisov </w:t>
      </w:r>
      <w:r w:rsidRPr="006C0737">
        <w:rPr>
          <w:rFonts w:ascii="Times New Roman" w:eastAsia="Times New Roman" w:hAnsi="Times New Roman"/>
          <w:sz w:val="21"/>
          <w:szCs w:val="21"/>
          <w:lang w:eastAsia="sk-SK"/>
        </w:rPr>
        <w:lastRenderedPageBreak/>
        <w:t>a noriem platných v EÚ a SR, platných technických noriem EN, STN EN, STN, technických noriem železníc (TNŽ), a ďalších predpisov platných pre ŽSR a vnútorných predpisov ŽSR.</w:t>
      </w:r>
    </w:p>
    <w:p w:rsidR="006C0737" w:rsidRPr="006C0737" w:rsidRDefault="006C0737" w:rsidP="006C0737">
      <w:pPr>
        <w:autoSpaceDE w:val="0"/>
        <w:autoSpaceDN w:val="0"/>
        <w:spacing w:after="0" w:line="240" w:lineRule="auto"/>
        <w:ind w:left="426"/>
        <w:jc w:val="both"/>
        <w:rPr>
          <w:rFonts w:ascii="Times New Roman" w:eastAsia="Times New Roman" w:hAnsi="Times New Roman"/>
          <w:bCs/>
          <w:sz w:val="21"/>
          <w:szCs w:val="21"/>
          <w:lang w:eastAsia="sk-SK"/>
        </w:rPr>
      </w:pPr>
    </w:p>
    <w:p w:rsidR="006C0737" w:rsidRPr="006C0737" w:rsidRDefault="006C0737" w:rsidP="006C0737">
      <w:pPr>
        <w:numPr>
          <w:ilvl w:val="0"/>
          <w:numId w:val="59"/>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je povinný plniť príslušnú časť predmetu zmluvy prostredníctvom osôb s osvedčením o vykonaní odborných skúšok podľa zákona SNR č. 138/1992 Zb. o autorizovaných architektoch a autorizovaných stavebných inžinieroch v znení neskorších predpisov (oprávnenie splnomocňujúce vykonávať vybrané činnosti vo výstavbe podľa § 45 zákona č. 50/1976 Zb. o územnom plánovaní a stavebnom poriadku v znení neskorších predpisov) vydaným pre činnosti v nasledujúcom rozsahu:</w:t>
      </w:r>
    </w:p>
    <w:p w:rsidR="006C0737" w:rsidRPr="006C0737" w:rsidRDefault="006C0737" w:rsidP="006C0737">
      <w:pPr>
        <w:overflowPunct w:val="0"/>
        <w:autoSpaceDE w:val="0"/>
        <w:autoSpaceDN w:val="0"/>
        <w:adjustRightInd w:val="0"/>
        <w:spacing w:after="0" w:line="240" w:lineRule="auto"/>
        <w:ind w:left="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 Kategória </w:t>
      </w:r>
      <w:r w:rsidRPr="006C0737">
        <w:rPr>
          <w:rFonts w:ascii="Times New Roman" w:eastAsia="Times New Roman" w:hAnsi="Times New Roman"/>
          <w:b/>
          <w:sz w:val="21"/>
          <w:szCs w:val="21"/>
          <w:lang w:eastAsia="sk-SK"/>
        </w:rPr>
        <w:t>A2</w:t>
      </w:r>
      <w:r w:rsidRPr="006C0737">
        <w:rPr>
          <w:rFonts w:ascii="Times New Roman" w:eastAsia="Times New Roman" w:hAnsi="Times New Roman"/>
          <w:sz w:val="21"/>
          <w:szCs w:val="21"/>
          <w:lang w:eastAsia="sk-SK"/>
        </w:rPr>
        <w:t xml:space="preserve">: Komplexné architektonické a inžinierske služby a súvisiace technické poradenstvo - vykonávanie komplexných služieb a súvisiaceho technického poradenstva s výnimkou architektonických služieb, </w:t>
      </w:r>
      <w:r w:rsidRPr="006C0737">
        <w:rPr>
          <w:rFonts w:ascii="Times New Roman" w:eastAsia="Times New Roman" w:hAnsi="Times New Roman"/>
          <w:b/>
          <w:sz w:val="21"/>
          <w:szCs w:val="21"/>
          <w:lang w:eastAsia="sk-SK"/>
        </w:rPr>
        <w:t>v rozsahu 2-1</w:t>
      </w:r>
      <w:r w:rsidRPr="006C0737">
        <w:rPr>
          <w:rFonts w:ascii="Times New Roman" w:eastAsia="Times New Roman" w:hAnsi="Times New Roman"/>
          <w:sz w:val="21"/>
          <w:szCs w:val="21"/>
          <w:lang w:eastAsia="sk-SK"/>
        </w:rPr>
        <w:t xml:space="preserve"> (Dopravné stavby), alebo Kategória </w:t>
      </w:r>
      <w:r w:rsidRPr="006C0737">
        <w:rPr>
          <w:rFonts w:ascii="Times New Roman" w:eastAsia="Times New Roman" w:hAnsi="Times New Roman"/>
          <w:b/>
          <w:sz w:val="21"/>
          <w:szCs w:val="21"/>
          <w:lang w:eastAsia="sk-SK"/>
        </w:rPr>
        <w:t>I2</w:t>
      </w:r>
      <w:r w:rsidRPr="006C0737">
        <w:rPr>
          <w:rFonts w:ascii="Times New Roman" w:eastAsia="Times New Roman" w:hAnsi="Times New Roman"/>
          <w:sz w:val="21"/>
          <w:szCs w:val="21"/>
          <w:lang w:eastAsia="sk-SK"/>
        </w:rPr>
        <w:t xml:space="preserve">: inžinier pre konštrukcie inžinierskych stavieb, </w:t>
      </w:r>
      <w:r w:rsidRPr="006C0737">
        <w:rPr>
          <w:rFonts w:ascii="Times New Roman" w:eastAsia="Times New Roman" w:hAnsi="Times New Roman"/>
          <w:b/>
          <w:sz w:val="21"/>
          <w:szCs w:val="21"/>
          <w:lang w:eastAsia="sk-SK"/>
        </w:rPr>
        <w:t>v rozsahu: 4 – 23</w:t>
      </w:r>
      <w:r w:rsidRPr="006C0737">
        <w:rPr>
          <w:rFonts w:ascii="Times New Roman" w:eastAsia="Times New Roman" w:hAnsi="Times New Roman"/>
          <w:sz w:val="21"/>
          <w:szCs w:val="21"/>
          <w:lang w:eastAsia="sk-SK"/>
        </w:rPr>
        <w:t xml:space="preserve"> (Projektovanie inžinierskych stavieb – Mosty</w:t>
      </w:r>
      <w:r w:rsidRPr="006C0737">
        <w:rPr>
          <w:rFonts w:ascii="Times New Roman" w:eastAsia="Times New Roman" w:hAnsi="Times New Roman"/>
          <w:i/>
          <w:sz w:val="21"/>
          <w:szCs w:val="21"/>
          <w:lang w:eastAsia="sk-SK"/>
        </w:rPr>
        <w:t>)</w:t>
      </w:r>
    </w:p>
    <w:p w:rsidR="006C0737" w:rsidRPr="006C0737" w:rsidRDefault="006C0737" w:rsidP="006C0737">
      <w:pPr>
        <w:overflowPunct w:val="0"/>
        <w:autoSpaceDE w:val="0"/>
        <w:autoSpaceDN w:val="0"/>
        <w:adjustRightInd w:val="0"/>
        <w:spacing w:after="0" w:line="240" w:lineRule="auto"/>
        <w:ind w:left="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 Kategória </w:t>
      </w:r>
      <w:r w:rsidRPr="006C0737">
        <w:rPr>
          <w:rFonts w:ascii="Times New Roman" w:eastAsia="Times New Roman" w:hAnsi="Times New Roman"/>
          <w:b/>
          <w:sz w:val="21"/>
          <w:szCs w:val="21"/>
          <w:lang w:eastAsia="sk-SK"/>
        </w:rPr>
        <w:t>A2</w:t>
      </w:r>
      <w:r w:rsidRPr="006C0737">
        <w:rPr>
          <w:rFonts w:ascii="Times New Roman" w:eastAsia="Times New Roman" w:hAnsi="Times New Roman"/>
          <w:sz w:val="21"/>
          <w:szCs w:val="21"/>
          <w:lang w:eastAsia="sk-SK"/>
        </w:rPr>
        <w:t>:</w:t>
      </w:r>
      <w:r w:rsidRPr="006C0737">
        <w:rPr>
          <w:rFonts w:ascii="Times New Roman" w:eastAsia="Times New Roman" w:hAnsi="Times New Roman"/>
          <w:b/>
          <w:sz w:val="21"/>
          <w:szCs w:val="21"/>
          <w:lang w:eastAsia="sk-SK"/>
        </w:rPr>
        <w:t xml:space="preserve"> </w:t>
      </w:r>
      <w:r w:rsidRPr="006C0737">
        <w:rPr>
          <w:rFonts w:ascii="Times New Roman" w:eastAsia="Times New Roman" w:hAnsi="Times New Roman"/>
          <w:sz w:val="21"/>
          <w:szCs w:val="21"/>
          <w:lang w:eastAsia="sk-SK"/>
        </w:rPr>
        <w:t xml:space="preserve">Komplexné architektonické a inžinierske služby a súvisiace technické  poradenstvo - vykonávanie komplexných služieb a súvisiaceho technického  poradenstva s výnimkou architektonických služieb, </w:t>
      </w:r>
      <w:r w:rsidRPr="006C0737">
        <w:rPr>
          <w:rFonts w:ascii="Times New Roman" w:eastAsia="Times New Roman" w:hAnsi="Times New Roman"/>
          <w:b/>
          <w:sz w:val="21"/>
          <w:szCs w:val="21"/>
          <w:lang w:eastAsia="sk-SK"/>
        </w:rPr>
        <w:t>v rozsahu 2-3</w:t>
      </w:r>
      <w:r w:rsidRPr="006C0737">
        <w:rPr>
          <w:rFonts w:ascii="Times New Roman" w:eastAsia="Times New Roman" w:hAnsi="Times New Roman"/>
          <w:sz w:val="21"/>
          <w:szCs w:val="21"/>
          <w:lang w:eastAsia="sk-SK"/>
        </w:rPr>
        <w:t xml:space="preserve"> (Líniové vedenia a rozvody – telekomunikačné a energetické).</w:t>
      </w:r>
    </w:p>
    <w:p w:rsidR="006C0737" w:rsidRPr="006C0737" w:rsidRDefault="006C0737" w:rsidP="006C0737">
      <w:pPr>
        <w:overflowPunct w:val="0"/>
        <w:autoSpaceDE w:val="0"/>
        <w:autoSpaceDN w:val="0"/>
        <w:adjustRightInd w:val="0"/>
        <w:spacing w:after="0" w:line="240" w:lineRule="auto"/>
        <w:jc w:val="both"/>
        <w:textAlignment w:val="baseline"/>
        <w:rPr>
          <w:rFonts w:ascii="Times New Roman" w:eastAsia="Times New Roman" w:hAnsi="Times New Roman"/>
          <w:sz w:val="21"/>
          <w:szCs w:val="21"/>
          <w:lang w:eastAsia="sk-SK"/>
        </w:rPr>
      </w:pPr>
    </w:p>
    <w:p w:rsidR="006C0737" w:rsidRPr="006C0737" w:rsidRDefault="006C0737" w:rsidP="006C0737">
      <w:pPr>
        <w:numPr>
          <w:ilvl w:val="0"/>
          <w:numId w:val="59"/>
        </w:numPr>
        <w:overflowPunct w:val="0"/>
        <w:autoSpaceDE w:val="0"/>
        <w:autoSpaceDN w:val="0"/>
        <w:adjustRightInd w:val="0"/>
        <w:spacing w:after="0" w:line="240" w:lineRule="auto"/>
        <w:ind w:left="425" w:hanging="425"/>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bCs/>
          <w:sz w:val="21"/>
          <w:szCs w:val="21"/>
          <w:lang w:eastAsia="sk-SK"/>
        </w:rPr>
        <w:t xml:space="preserve">Zhotoviteľ je povinný plniť </w:t>
      </w:r>
      <w:r w:rsidRPr="006C0737">
        <w:rPr>
          <w:rFonts w:ascii="Times New Roman" w:eastAsia="Times New Roman" w:hAnsi="Times New Roman"/>
          <w:sz w:val="21"/>
          <w:szCs w:val="21"/>
          <w:lang w:eastAsia="sk-SK"/>
        </w:rPr>
        <w:t xml:space="preserve">príslušnú časť predmetu zmluvy prostredníctvom osôb s oprávnením na výkon činnosti autorizovaného geodeta a kartografa vydaným podľa § 5 zákona č. 216/1995 Z. z. o Komore geodetov a kartografov v znení neskorších predpisov. Oprávnenie musí splnomocňovať autorizovaného geodeta a kartografa autorizačne overiť vybrané geodetické činnosti uvedené v § 6 ods. 1 písm. a), b), c) d), e), f), g), h), i) a j) zákona č. 215/1995 </w:t>
      </w:r>
      <w:proofErr w:type="spellStart"/>
      <w:r w:rsidRPr="006C0737">
        <w:rPr>
          <w:rFonts w:ascii="Times New Roman" w:eastAsia="Times New Roman" w:hAnsi="Times New Roman"/>
          <w:sz w:val="21"/>
          <w:szCs w:val="21"/>
          <w:lang w:eastAsia="sk-SK"/>
        </w:rPr>
        <w:t>Z.z</w:t>
      </w:r>
      <w:proofErr w:type="spellEnd"/>
      <w:r w:rsidRPr="006C0737">
        <w:rPr>
          <w:rFonts w:ascii="Times New Roman" w:eastAsia="Times New Roman" w:hAnsi="Times New Roman"/>
          <w:sz w:val="21"/>
          <w:szCs w:val="21"/>
          <w:lang w:eastAsia="sk-SK"/>
        </w:rPr>
        <w:t>. o geodézií a kartografií v znení neskorších predpisov.</w:t>
      </w:r>
    </w:p>
    <w:p w:rsidR="006C0737" w:rsidRPr="006C0737" w:rsidRDefault="006C0737" w:rsidP="006C0737">
      <w:pPr>
        <w:overflowPunct w:val="0"/>
        <w:autoSpaceDE w:val="0"/>
        <w:autoSpaceDN w:val="0"/>
        <w:adjustRightInd w:val="0"/>
        <w:spacing w:after="0" w:line="240" w:lineRule="auto"/>
        <w:ind w:left="425"/>
        <w:jc w:val="both"/>
        <w:textAlignment w:val="baseline"/>
        <w:rPr>
          <w:rFonts w:ascii="Times New Roman" w:eastAsia="Times New Roman" w:hAnsi="Times New Roman"/>
          <w:sz w:val="21"/>
          <w:szCs w:val="21"/>
          <w:lang w:eastAsia="sk-SK"/>
        </w:rPr>
      </w:pPr>
    </w:p>
    <w:p w:rsidR="006C0737" w:rsidRPr="006C0737" w:rsidRDefault="006C0737" w:rsidP="006C0737">
      <w:pPr>
        <w:numPr>
          <w:ilvl w:val="0"/>
          <w:numId w:val="59"/>
        </w:numPr>
        <w:overflowPunct w:val="0"/>
        <w:autoSpaceDE w:val="0"/>
        <w:autoSpaceDN w:val="0"/>
        <w:adjustRightInd w:val="0"/>
        <w:spacing w:after="0" w:line="240" w:lineRule="auto"/>
        <w:ind w:left="425" w:hanging="425"/>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sa zaväzuje:</w:t>
      </w:r>
    </w:p>
    <w:p w:rsidR="006C0737" w:rsidRPr="006C0737" w:rsidRDefault="006C0737" w:rsidP="006C0737">
      <w:pPr>
        <w:overflowPunct w:val="0"/>
        <w:autoSpaceDE w:val="0"/>
        <w:autoSpaceDN w:val="0"/>
        <w:adjustRightInd w:val="0"/>
        <w:spacing w:after="0" w:line="240" w:lineRule="auto"/>
        <w:ind w:left="705" w:hanging="279"/>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a) </w:t>
      </w:r>
      <w:r w:rsidRPr="006C0737">
        <w:rPr>
          <w:rFonts w:ascii="Times New Roman" w:eastAsia="Times New Roman" w:hAnsi="Times New Roman"/>
          <w:sz w:val="21"/>
          <w:szCs w:val="21"/>
          <w:lang w:eastAsia="sk-SK"/>
        </w:rPr>
        <w:tab/>
        <w:t>že po uzavretí tejto zmluvy zvolá bez zbytočného odkladu najneskôr však do 30 dní vstupnú poradu v mieste realizácie stavby, ,</w:t>
      </w:r>
    </w:p>
    <w:p w:rsidR="006C0737" w:rsidRPr="006C0737" w:rsidRDefault="006C0737" w:rsidP="006C0737">
      <w:pPr>
        <w:overflowPunct w:val="0"/>
        <w:autoSpaceDE w:val="0"/>
        <w:autoSpaceDN w:val="0"/>
        <w:adjustRightInd w:val="0"/>
        <w:spacing w:after="0" w:line="240" w:lineRule="auto"/>
        <w:ind w:left="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b) </w:t>
      </w:r>
      <w:r w:rsidRPr="006C0737">
        <w:rPr>
          <w:rFonts w:ascii="Times New Roman" w:eastAsia="Times New Roman" w:hAnsi="Times New Roman"/>
          <w:sz w:val="21"/>
          <w:szCs w:val="21"/>
          <w:lang w:eastAsia="sk-SK"/>
        </w:rPr>
        <w:tab/>
        <w:t>v priebehu projekčných prác vykonávať výrobné porady podľa potreby,</w:t>
      </w:r>
    </w:p>
    <w:p w:rsidR="006C0737" w:rsidRPr="006C0737" w:rsidRDefault="006C0737" w:rsidP="006C0737">
      <w:pPr>
        <w:overflowPunct w:val="0"/>
        <w:autoSpaceDE w:val="0"/>
        <w:autoSpaceDN w:val="0"/>
        <w:adjustRightInd w:val="0"/>
        <w:spacing w:after="0" w:line="240" w:lineRule="auto"/>
        <w:ind w:left="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c) </w:t>
      </w:r>
      <w:r w:rsidRPr="006C0737">
        <w:rPr>
          <w:rFonts w:ascii="Times New Roman" w:eastAsia="Times New Roman" w:hAnsi="Times New Roman"/>
          <w:sz w:val="21"/>
          <w:szCs w:val="21"/>
          <w:lang w:eastAsia="sk-SK"/>
        </w:rPr>
        <w:tab/>
        <w:t>prizvať objednávateľa na všetky rokovania s dotknutými orgánmi a organizáciami,</w:t>
      </w:r>
    </w:p>
    <w:p w:rsidR="006C0737" w:rsidRPr="006C0737" w:rsidRDefault="006C0737" w:rsidP="006C0737">
      <w:pPr>
        <w:overflowPunct w:val="0"/>
        <w:autoSpaceDE w:val="0"/>
        <w:autoSpaceDN w:val="0"/>
        <w:adjustRightInd w:val="0"/>
        <w:spacing w:after="0" w:line="240" w:lineRule="auto"/>
        <w:ind w:left="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d) </w:t>
      </w:r>
      <w:r w:rsidRPr="006C0737">
        <w:rPr>
          <w:rFonts w:ascii="Times New Roman" w:eastAsia="Times New Roman" w:hAnsi="Times New Roman"/>
          <w:sz w:val="21"/>
          <w:szCs w:val="21"/>
          <w:lang w:eastAsia="sk-SK"/>
        </w:rPr>
        <w:tab/>
        <w:t>predložiť objednávateľovi (v kópii) všetky vyjadrenia a stanoviská príslušných správcov a príslušných odborných zložiek objednávateľa k spracovávanej DSPRS.</w:t>
      </w:r>
    </w:p>
    <w:p w:rsidR="006C0737" w:rsidRPr="006C0737" w:rsidRDefault="006C0737" w:rsidP="006C0737">
      <w:pPr>
        <w:overflowPunct w:val="0"/>
        <w:autoSpaceDE w:val="0"/>
        <w:autoSpaceDN w:val="0"/>
        <w:adjustRightInd w:val="0"/>
        <w:spacing w:after="0" w:line="240" w:lineRule="auto"/>
        <w:ind w:left="705" w:hanging="345"/>
        <w:jc w:val="both"/>
        <w:textAlignment w:val="baseline"/>
        <w:rPr>
          <w:rFonts w:ascii="Times New Roman" w:eastAsia="Times New Roman" w:hAnsi="Times New Roman"/>
          <w:sz w:val="21"/>
          <w:szCs w:val="21"/>
          <w:lang w:eastAsia="sk-SK"/>
        </w:rPr>
      </w:pPr>
    </w:p>
    <w:p w:rsidR="006C0737" w:rsidRPr="006C0737" w:rsidRDefault="006C0737" w:rsidP="006C0737">
      <w:pPr>
        <w:numPr>
          <w:ilvl w:val="0"/>
          <w:numId w:val="59"/>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Objednávateľ si podmieňuje účasť na prerokovaní DSPRS v štádiu rozpracovanosti, pri záverečnom a konferenčnom prerokovaní a pri rozhodujúcich správnych konaniach.</w:t>
      </w:r>
    </w:p>
    <w:p w:rsidR="006C0737" w:rsidRPr="006C0737" w:rsidRDefault="006C0737" w:rsidP="006C0737">
      <w:p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p>
    <w:p w:rsidR="006C0737" w:rsidRPr="006C0737" w:rsidRDefault="006C0737" w:rsidP="006C0737">
      <w:pPr>
        <w:numPr>
          <w:ilvl w:val="0"/>
          <w:numId w:val="59"/>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je povinný informovať objednávateľa bezodkladne o každej požiadavke dotknutých orgánov,  ktorá si vyžaduje doplňujúce riešenie DSPRS a po odsúhlasení objednávateľom vykonať prípadnú úpravu DSPRS, ktorá z tejto požiadavky vyplýva. Takáto úprava DSPRS je zahrnutá v cene plnenia podľa tejto zmluvy, teda ju zhotoviteľ vykoná bezplatne.</w:t>
      </w:r>
    </w:p>
    <w:p w:rsidR="006C0737" w:rsidRPr="006C0737" w:rsidRDefault="006C0737" w:rsidP="006C0737">
      <w:pPr>
        <w:spacing w:after="0" w:line="240" w:lineRule="auto"/>
        <w:ind w:left="426" w:hanging="426"/>
        <w:rPr>
          <w:rFonts w:ascii="Times New Roman" w:eastAsia="Times New Roman" w:hAnsi="Times New Roman"/>
          <w:sz w:val="21"/>
          <w:szCs w:val="21"/>
          <w:lang w:eastAsia="sk-SK"/>
        </w:rPr>
      </w:pPr>
    </w:p>
    <w:p w:rsidR="006C0737" w:rsidRPr="006C0737" w:rsidRDefault="006C0737" w:rsidP="006C0737">
      <w:pPr>
        <w:numPr>
          <w:ilvl w:val="0"/>
          <w:numId w:val="59"/>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Objednávateľ sa zaväzuje spolupôsobiť pri plnení predmetu zmluvy zhotoviteľom s tým, že bude zhotoviteľa </w:t>
      </w:r>
    </w:p>
    <w:p w:rsidR="006C0737" w:rsidRPr="006C0737" w:rsidRDefault="006C0737" w:rsidP="006C0737">
      <w:pPr>
        <w:numPr>
          <w:ilvl w:val="0"/>
          <w:numId w:val="61"/>
        </w:numPr>
        <w:overflowPunct w:val="0"/>
        <w:autoSpaceDE w:val="0"/>
        <w:autoSpaceDN w:val="0"/>
        <w:adjustRightInd w:val="0"/>
        <w:spacing w:after="0" w:line="240" w:lineRule="auto"/>
        <w:ind w:left="426" w:hanging="426"/>
        <w:jc w:val="both"/>
        <w:textAlignment w:val="baseline"/>
        <w:rPr>
          <w:rFonts w:ascii="Times New Roman" w:eastAsia="Times New Roman" w:hAnsi="Times New Roman"/>
          <w:vanish/>
          <w:sz w:val="21"/>
          <w:szCs w:val="21"/>
          <w:lang w:eastAsia="sk-SK"/>
        </w:rPr>
      </w:pPr>
    </w:p>
    <w:p w:rsidR="006C0737" w:rsidRPr="006C0737" w:rsidRDefault="006C0737" w:rsidP="006C0737">
      <w:pPr>
        <w:overflowPunct w:val="0"/>
        <w:autoSpaceDE w:val="0"/>
        <w:autoSpaceDN w:val="0"/>
        <w:adjustRightInd w:val="0"/>
        <w:spacing w:after="0" w:line="240" w:lineRule="auto"/>
        <w:ind w:left="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upozorňovať na nedostatky a chyby pri plnení predmetu zmluvy a umožní mu v primeranom čase ich odstránenie, pričom však nedochádza k predĺženiu lehôt plnenia uvedených v čl. II.</w:t>
      </w:r>
    </w:p>
    <w:p w:rsidR="006C0737" w:rsidRPr="006C0737" w:rsidRDefault="006C0737" w:rsidP="006C0737">
      <w:p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p>
    <w:p w:rsidR="006C0737" w:rsidRPr="006C0737" w:rsidRDefault="006C0737" w:rsidP="006C0737">
      <w:pPr>
        <w:numPr>
          <w:ilvl w:val="0"/>
          <w:numId w:val="59"/>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6C0737" w:rsidRPr="006C0737" w:rsidRDefault="006C0737" w:rsidP="006C0737">
      <w:p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p>
    <w:p w:rsidR="006C0737" w:rsidRPr="006C0737" w:rsidRDefault="006C0737" w:rsidP="006C0737">
      <w:pPr>
        <w:numPr>
          <w:ilvl w:val="0"/>
          <w:numId w:val="59"/>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Ak bude právoplatné stavebné povolenie, alebo akékoľvek iné právoplatné rozhodnutie orgánu verejnej moci právne napadnuté a/alebo bude predmetom prieskumu orgánom verejnej moci, zhotoviteľ je povinný bezplatne vykonať všetky kroky, ktoré sú účelné na zachovanie práv objednávateľa, ktoré nadobudol napadnutým rozhodnutím, alebo na jeho základe. V opačnom prípade má objednávateľ právo takéto kroky urobiť sám alebo prostredníctvom tretej osoby na náklady zhotoviteľa.</w:t>
      </w:r>
    </w:p>
    <w:p w:rsidR="006C0737" w:rsidRPr="006C0737" w:rsidRDefault="006C0737" w:rsidP="006C0737">
      <w:pPr>
        <w:spacing w:after="0" w:line="240" w:lineRule="auto"/>
        <w:ind w:left="426" w:hanging="426"/>
        <w:rPr>
          <w:rFonts w:ascii="Times New Roman" w:eastAsia="Times New Roman" w:hAnsi="Times New Roman"/>
          <w:sz w:val="21"/>
          <w:szCs w:val="21"/>
          <w:lang w:eastAsia="sk-SK"/>
        </w:rPr>
      </w:pPr>
    </w:p>
    <w:p w:rsidR="006C0737" w:rsidRPr="006C0737" w:rsidRDefault="006C0737" w:rsidP="006C0737">
      <w:pPr>
        <w:numPr>
          <w:ilvl w:val="0"/>
          <w:numId w:val="59"/>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lastRenderedPageBreak/>
        <w:t xml:space="preserve">Zhotoviteľ zodpovedá za to, že pri realizácii diela nepoužije materiál, o ktorom je v dobe jeho zabudovania známe, že je škodlivý, alebo vykazuje iné </w:t>
      </w:r>
      <w:proofErr w:type="spellStart"/>
      <w:r w:rsidRPr="006C0737">
        <w:rPr>
          <w:rFonts w:ascii="Times New Roman" w:eastAsia="Times New Roman" w:hAnsi="Times New Roman"/>
          <w:sz w:val="21"/>
          <w:szCs w:val="21"/>
          <w:lang w:eastAsia="sk-SK"/>
        </w:rPr>
        <w:t>vady</w:t>
      </w:r>
      <w:proofErr w:type="spellEnd"/>
      <w:r w:rsidRPr="006C0737">
        <w:rPr>
          <w:rFonts w:ascii="Times New Roman" w:eastAsia="Times New Roman" w:hAnsi="Times New Roman"/>
          <w:sz w:val="21"/>
          <w:szCs w:val="21"/>
          <w:lang w:eastAsia="sk-SK"/>
        </w:rPr>
        <w:t xml:space="preserve"> a nedostatky. Zhotoviteľ tiež zodpovedá za to, že pri realizácii diela nepoužije materiál, o ktorom je v dobe jeho zabudovania známe, že je po záručnej dobe</w:t>
      </w:r>
      <w:r w:rsidRPr="006C0737">
        <w:rPr>
          <w:rFonts w:ascii="Arial" w:eastAsia="Times New Roman" w:hAnsi="Arial" w:cs="Arial"/>
          <w:sz w:val="20"/>
          <w:szCs w:val="20"/>
          <w:lang w:eastAsia="sk-SK"/>
        </w:rPr>
        <w:t xml:space="preserve"> </w:t>
      </w:r>
      <w:r w:rsidRPr="006C0737">
        <w:rPr>
          <w:rFonts w:ascii="Times New Roman" w:eastAsia="Times New Roman" w:hAnsi="Times New Roman"/>
          <w:sz w:val="21"/>
          <w:szCs w:val="21"/>
          <w:lang w:eastAsia="sk-SK"/>
        </w:rPr>
        <w:t xml:space="preserve">alebo zo záručnej doby uplynulo viac ako 20 %. </w:t>
      </w:r>
    </w:p>
    <w:p w:rsidR="006C0737" w:rsidRPr="006C0737" w:rsidRDefault="006C0737" w:rsidP="006C0737">
      <w:pPr>
        <w:spacing w:after="0" w:line="240" w:lineRule="auto"/>
        <w:ind w:left="426" w:hanging="426"/>
        <w:rPr>
          <w:rFonts w:ascii="Times New Roman" w:eastAsia="Times New Roman" w:hAnsi="Times New Roman"/>
          <w:sz w:val="21"/>
          <w:szCs w:val="21"/>
          <w:lang w:eastAsia="sk-SK"/>
        </w:rPr>
      </w:pPr>
    </w:p>
    <w:p w:rsidR="006C0737" w:rsidRPr="006C0737" w:rsidRDefault="006C0737" w:rsidP="006C0737">
      <w:pPr>
        <w:numPr>
          <w:ilvl w:val="0"/>
          <w:numId w:val="59"/>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písomne vyzve objednávateľa na prevzatie diela, túto výzvu zašle na adresu: Železnice Slovenskej republiky, Bratislava v skrátenej forme "ŽSR"</w:t>
      </w:r>
      <w:r w:rsidRPr="006C0737">
        <w:rPr>
          <w:rFonts w:ascii="Times New Roman" w:eastAsia="Times New Roman" w:hAnsi="Times New Roman"/>
          <w:bCs/>
          <w:sz w:val="21"/>
          <w:szCs w:val="21"/>
          <w:lang w:eastAsia="sk-SK"/>
        </w:rPr>
        <w:t xml:space="preserve">, Odbor investorský, </w:t>
      </w:r>
      <w:r w:rsidRPr="006C0737">
        <w:rPr>
          <w:rFonts w:ascii="Times New Roman" w:eastAsia="Times New Roman" w:hAnsi="Times New Roman"/>
          <w:sz w:val="21"/>
          <w:szCs w:val="21"/>
          <w:lang w:eastAsia="sk-SK"/>
        </w:rPr>
        <w:t>Klemensova 8</w:t>
      </w:r>
      <w:r w:rsidRPr="006C0737">
        <w:rPr>
          <w:rFonts w:ascii="Times New Roman" w:eastAsia="Times New Roman" w:hAnsi="Times New Roman"/>
          <w:bCs/>
          <w:sz w:val="21"/>
          <w:szCs w:val="21"/>
          <w:lang w:eastAsia="sk-SK"/>
        </w:rPr>
        <w:t xml:space="preserve">, </w:t>
      </w:r>
      <w:r w:rsidRPr="006C0737">
        <w:rPr>
          <w:rFonts w:ascii="Times New Roman" w:eastAsia="Times New Roman" w:hAnsi="Times New Roman"/>
          <w:sz w:val="21"/>
          <w:szCs w:val="21"/>
          <w:lang w:eastAsia="sk-SK"/>
        </w:rPr>
        <w:t>813 61 Bratislava bezodkladne po ukončení prác na diele. Dielo objednávateľ prevezme v mieste výkonu diela na základe Protokolu o odovzdaní a prevzatí, v ktorom sa zhodnotí akosť vykonaného diela a jeho súčasťou budú aj doložené doklady (napr. záručné listy), certifikáty, PD skutočného vyhotovenia stavby v 4 vyhotoveniach v tlačenej podobe (čistopis), 1 x CD v elektronickej editovateľnej a nezamknutej forme (</w:t>
      </w:r>
      <w:proofErr w:type="spellStart"/>
      <w:r w:rsidRPr="006C0737">
        <w:rPr>
          <w:rFonts w:ascii="Times New Roman" w:eastAsia="Times New Roman" w:hAnsi="Times New Roman"/>
          <w:sz w:val="21"/>
          <w:szCs w:val="21"/>
          <w:lang w:eastAsia="sk-SK"/>
        </w:rPr>
        <w:t>dwg</w:t>
      </w:r>
      <w:proofErr w:type="spellEnd"/>
      <w:r w:rsidRPr="006C0737">
        <w:rPr>
          <w:rFonts w:ascii="Times New Roman" w:eastAsia="Times New Roman" w:hAnsi="Times New Roman"/>
          <w:sz w:val="21"/>
          <w:szCs w:val="21"/>
          <w:lang w:eastAsia="sk-SK"/>
        </w:rPr>
        <w:t>/</w:t>
      </w:r>
      <w:proofErr w:type="spellStart"/>
      <w:r w:rsidRPr="006C0737">
        <w:rPr>
          <w:rFonts w:ascii="Times New Roman" w:eastAsia="Times New Roman" w:hAnsi="Times New Roman"/>
          <w:sz w:val="21"/>
          <w:szCs w:val="21"/>
          <w:lang w:eastAsia="sk-SK"/>
        </w:rPr>
        <w:t>dgn</w:t>
      </w:r>
      <w:proofErr w:type="spellEnd"/>
      <w:r w:rsidRPr="006C0737">
        <w:rPr>
          <w:rFonts w:ascii="Times New Roman" w:eastAsia="Times New Roman" w:hAnsi="Times New Roman"/>
          <w:sz w:val="21"/>
          <w:szCs w:val="21"/>
          <w:lang w:eastAsia="sk-SK"/>
        </w:rPr>
        <w:t xml:space="preserve">), 1 x CD v elektronickom formáte PDF a vyhodnotené merania v zmysle právnych predpisov, technických noriem, ako aj interných predpisov objednávateľa. Ak objednávateľ vyhlási, že dielo nepreberá, uvedie dôvody neprebratia diela so súpisom zistených </w:t>
      </w:r>
      <w:proofErr w:type="spellStart"/>
      <w:r w:rsidRPr="006C0737">
        <w:rPr>
          <w:rFonts w:ascii="Times New Roman" w:eastAsia="Times New Roman" w:hAnsi="Times New Roman"/>
          <w:sz w:val="21"/>
          <w:szCs w:val="21"/>
          <w:lang w:eastAsia="sk-SK"/>
        </w:rPr>
        <w:t>vád</w:t>
      </w:r>
      <w:proofErr w:type="spellEnd"/>
      <w:r w:rsidRPr="006C0737">
        <w:rPr>
          <w:rFonts w:ascii="Times New Roman" w:eastAsia="Times New Roman" w:hAnsi="Times New Roman"/>
          <w:sz w:val="21"/>
          <w:szCs w:val="21"/>
          <w:lang w:eastAsia="sk-SK"/>
        </w:rPr>
        <w:t xml:space="preserve"> a nedorobkov a súpisom termínov/lehôt na ich odstránenie. Oprávnenou osobou na prevzatie diela za objednávateľa je: Ing. Milan Zvonár, GR ŽSR ÚS/</w:t>
      </w:r>
      <w:proofErr w:type="spellStart"/>
      <w:r w:rsidRPr="006C0737">
        <w:rPr>
          <w:rFonts w:ascii="Times New Roman" w:eastAsia="Times New Roman" w:hAnsi="Times New Roman"/>
          <w:sz w:val="21"/>
          <w:szCs w:val="21"/>
          <w:lang w:eastAsia="sk-SK"/>
        </w:rPr>
        <w:t>SPaR</w:t>
      </w:r>
      <w:proofErr w:type="spellEnd"/>
      <w:r w:rsidRPr="006C0737">
        <w:rPr>
          <w:rFonts w:ascii="Times New Roman" w:eastAsia="Times New Roman" w:hAnsi="Times New Roman"/>
          <w:sz w:val="21"/>
          <w:szCs w:val="21"/>
          <w:lang w:eastAsia="sk-SK"/>
        </w:rPr>
        <w:t xml:space="preserve"> Bratislava, Námestie </w:t>
      </w:r>
      <w:proofErr w:type="spellStart"/>
      <w:r w:rsidRPr="006C0737">
        <w:rPr>
          <w:rFonts w:ascii="Times New Roman" w:eastAsia="Times New Roman" w:hAnsi="Times New Roman"/>
          <w:sz w:val="21"/>
          <w:szCs w:val="21"/>
          <w:lang w:eastAsia="sk-SK"/>
        </w:rPr>
        <w:t>Franza</w:t>
      </w:r>
      <w:proofErr w:type="spellEnd"/>
      <w:r w:rsidRPr="006C0737">
        <w:rPr>
          <w:rFonts w:ascii="Times New Roman" w:eastAsia="Times New Roman" w:hAnsi="Times New Roman"/>
          <w:sz w:val="21"/>
          <w:szCs w:val="21"/>
          <w:lang w:eastAsia="sk-SK"/>
        </w:rPr>
        <w:t xml:space="preserve"> </w:t>
      </w:r>
      <w:proofErr w:type="spellStart"/>
      <w:r w:rsidRPr="006C0737">
        <w:rPr>
          <w:rFonts w:ascii="Times New Roman" w:eastAsia="Times New Roman" w:hAnsi="Times New Roman"/>
          <w:sz w:val="21"/>
          <w:szCs w:val="21"/>
          <w:lang w:eastAsia="sk-SK"/>
        </w:rPr>
        <w:t>Liszta</w:t>
      </w:r>
      <w:proofErr w:type="spellEnd"/>
      <w:r w:rsidRPr="006C0737">
        <w:rPr>
          <w:rFonts w:ascii="Times New Roman" w:eastAsia="Times New Roman" w:hAnsi="Times New Roman"/>
          <w:sz w:val="21"/>
          <w:szCs w:val="21"/>
          <w:lang w:eastAsia="sk-SK"/>
        </w:rPr>
        <w:t xml:space="preserve"> 1, Bratislava. Objednávateľ je oprávnený prevziať dielo aj s drobnými </w:t>
      </w:r>
      <w:proofErr w:type="spellStart"/>
      <w:r w:rsidRPr="006C0737">
        <w:rPr>
          <w:rFonts w:ascii="Times New Roman" w:eastAsia="Times New Roman" w:hAnsi="Times New Roman"/>
          <w:sz w:val="21"/>
          <w:szCs w:val="21"/>
          <w:lang w:eastAsia="sk-SK"/>
        </w:rPr>
        <w:t>vadami</w:t>
      </w:r>
      <w:proofErr w:type="spellEnd"/>
      <w:r w:rsidRPr="006C0737">
        <w:rPr>
          <w:rFonts w:ascii="Times New Roman" w:eastAsia="Times New Roman" w:hAnsi="Times New Roman"/>
          <w:sz w:val="21"/>
          <w:szCs w:val="21"/>
          <w:lang w:eastAsia="sk-SK"/>
        </w:rPr>
        <w:t xml:space="preserve"> a nedorobkami nebrániacimi riadnemu a bezpečnému užívaniu diela a ktoré zhotoviteľ odstráni v lehote dohodnutej zmluvnými stranami a uvedenej v zozname </w:t>
      </w:r>
      <w:proofErr w:type="spellStart"/>
      <w:r w:rsidRPr="006C0737">
        <w:rPr>
          <w:rFonts w:ascii="Times New Roman" w:eastAsia="Times New Roman" w:hAnsi="Times New Roman"/>
          <w:sz w:val="21"/>
          <w:szCs w:val="21"/>
          <w:lang w:eastAsia="sk-SK"/>
        </w:rPr>
        <w:t>vád</w:t>
      </w:r>
      <w:proofErr w:type="spellEnd"/>
      <w:r w:rsidRPr="006C0737">
        <w:rPr>
          <w:rFonts w:ascii="Times New Roman" w:eastAsia="Times New Roman" w:hAnsi="Times New Roman"/>
          <w:sz w:val="21"/>
          <w:szCs w:val="21"/>
          <w:lang w:eastAsia="sk-SK"/>
        </w:rPr>
        <w:t xml:space="preserve"> a nedorobkov tvoriacemu prílohu preberacieho protokolu. Po úplnom odstránení </w:t>
      </w:r>
      <w:proofErr w:type="spellStart"/>
      <w:r w:rsidRPr="006C0737">
        <w:rPr>
          <w:rFonts w:ascii="Times New Roman" w:eastAsia="Times New Roman" w:hAnsi="Times New Roman"/>
          <w:sz w:val="21"/>
          <w:szCs w:val="21"/>
          <w:lang w:eastAsia="sk-SK"/>
        </w:rPr>
        <w:t>vád</w:t>
      </w:r>
      <w:proofErr w:type="spellEnd"/>
      <w:r w:rsidRPr="006C0737">
        <w:rPr>
          <w:rFonts w:ascii="Times New Roman" w:eastAsia="Times New Roman" w:hAnsi="Times New Roman"/>
          <w:sz w:val="21"/>
          <w:szCs w:val="21"/>
          <w:lang w:eastAsia="sk-SK"/>
        </w:rPr>
        <w:t xml:space="preserve"> a nedorobkov sa uskutoční nové preberacie konanie, na ktoré sa vzťahujú príslušné ustanovenia tejto zmluvy o preberacom konaní. Odovzdanie diela bez </w:t>
      </w:r>
      <w:proofErr w:type="spellStart"/>
      <w:r w:rsidRPr="006C0737">
        <w:rPr>
          <w:rFonts w:ascii="Times New Roman" w:eastAsia="Times New Roman" w:hAnsi="Times New Roman"/>
          <w:sz w:val="21"/>
          <w:szCs w:val="21"/>
          <w:lang w:eastAsia="sk-SK"/>
        </w:rPr>
        <w:t>vád</w:t>
      </w:r>
      <w:proofErr w:type="spellEnd"/>
      <w:r w:rsidRPr="006C0737">
        <w:rPr>
          <w:rFonts w:ascii="Times New Roman" w:eastAsia="Times New Roman" w:hAnsi="Times New Roman"/>
          <w:sz w:val="21"/>
          <w:szCs w:val="21"/>
          <w:lang w:eastAsia="sk-SK"/>
        </w:rPr>
        <w:t xml:space="preserve"> a nedorobkov bude potvrdené preberacím protokolom o odovzdaní diela bez </w:t>
      </w:r>
      <w:proofErr w:type="spellStart"/>
      <w:r w:rsidRPr="006C0737">
        <w:rPr>
          <w:rFonts w:ascii="Times New Roman" w:eastAsia="Times New Roman" w:hAnsi="Times New Roman"/>
          <w:sz w:val="21"/>
          <w:szCs w:val="21"/>
          <w:lang w:eastAsia="sk-SK"/>
        </w:rPr>
        <w:t>vád</w:t>
      </w:r>
      <w:proofErr w:type="spellEnd"/>
      <w:r w:rsidRPr="006C0737">
        <w:rPr>
          <w:rFonts w:ascii="Times New Roman" w:eastAsia="Times New Roman" w:hAnsi="Times New Roman"/>
          <w:sz w:val="21"/>
          <w:szCs w:val="21"/>
          <w:lang w:eastAsia="sk-SK"/>
        </w:rPr>
        <w:t xml:space="preserve"> a nedorobkov.</w:t>
      </w:r>
    </w:p>
    <w:p w:rsidR="006C0737" w:rsidRPr="006C0737" w:rsidRDefault="006C0737" w:rsidP="006C0737">
      <w:p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p>
    <w:p w:rsidR="006C0737" w:rsidRPr="006C0737" w:rsidRDefault="006C0737" w:rsidP="006C0737">
      <w:pPr>
        <w:numPr>
          <w:ilvl w:val="0"/>
          <w:numId w:val="59"/>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je povinný najneskôr 10 dní vopred oznámiť objednávateľovi, kedy bude dielo alebo jeho časť pripravené na odovzdanie.</w:t>
      </w:r>
    </w:p>
    <w:p w:rsidR="006C0737" w:rsidRPr="006C0737" w:rsidRDefault="006C0737" w:rsidP="006C0737">
      <w:pPr>
        <w:spacing w:after="0" w:line="240" w:lineRule="auto"/>
        <w:ind w:left="426" w:hanging="426"/>
        <w:rPr>
          <w:rFonts w:ascii="Times New Roman" w:eastAsia="Times New Roman" w:hAnsi="Times New Roman"/>
          <w:sz w:val="21"/>
          <w:szCs w:val="21"/>
          <w:lang w:eastAsia="sk-SK"/>
        </w:rPr>
      </w:pPr>
    </w:p>
    <w:p w:rsidR="006C0737" w:rsidRPr="006C0737" w:rsidRDefault="006C0737" w:rsidP="006C0737">
      <w:pPr>
        <w:tabs>
          <w:tab w:val="left" w:pos="5812"/>
        </w:tabs>
        <w:spacing w:before="20" w:after="0" w:line="240" w:lineRule="auto"/>
        <w:ind w:left="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Stavebným dozorom objednávateľa je:</w:t>
      </w:r>
    </w:p>
    <w:p w:rsidR="006C0737" w:rsidRPr="006C0737" w:rsidRDefault="006C0737" w:rsidP="006C0737">
      <w:pPr>
        <w:tabs>
          <w:tab w:val="left" w:pos="5812"/>
        </w:tabs>
        <w:spacing w:before="20" w:after="0" w:line="240" w:lineRule="auto"/>
        <w:ind w:left="426"/>
        <w:jc w:val="both"/>
        <w:rPr>
          <w:rFonts w:ascii="Times New Roman" w:eastAsia="Times New Roman" w:hAnsi="Times New Roman"/>
          <w:sz w:val="21"/>
          <w:szCs w:val="21"/>
          <w:lang w:eastAsia="sk-SK"/>
        </w:rPr>
      </w:pPr>
    </w:p>
    <w:p w:rsidR="006C0737" w:rsidRPr="006C0737" w:rsidRDefault="006C0737" w:rsidP="006C0737">
      <w:p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        Ing. Milan Zvonár, GR ŽSR ÚS, </w:t>
      </w:r>
      <w:proofErr w:type="spellStart"/>
      <w:r w:rsidRPr="006C0737">
        <w:rPr>
          <w:rFonts w:ascii="Times New Roman" w:eastAsia="Times New Roman" w:hAnsi="Times New Roman"/>
          <w:sz w:val="21"/>
          <w:szCs w:val="21"/>
          <w:lang w:eastAsia="sk-SK"/>
        </w:rPr>
        <w:t>SPaR</w:t>
      </w:r>
      <w:proofErr w:type="spellEnd"/>
      <w:r w:rsidRPr="006C0737">
        <w:rPr>
          <w:rFonts w:ascii="Times New Roman" w:eastAsia="Times New Roman" w:hAnsi="Times New Roman"/>
          <w:sz w:val="21"/>
          <w:szCs w:val="21"/>
          <w:lang w:eastAsia="sk-SK"/>
        </w:rPr>
        <w:t xml:space="preserve"> Bratislava, </w:t>
      </w:r>
      <w:proofErr w:type="spellStart"/>
      <w:r w:rsidRPr="006C0737">
        <w:rPr>
          <w:rFonts w:ascii="Times New Roman" w:eastAsia="Times New Roman" w:hAnsi="Times New Roman"/>
          <w:sz w:val="21"/>
          <w:szCs w:val="21"/>
          <w:lang w:eastAsia="sk-SK"/>
        </w:rPr>
        <w:t>č.t</w:t>
      </w:r>
      <w:proofErr w:type="spellEnd"/>
      <w:r w:rsidRPr="006C0737">
        <w:rPr>
          <w:rFonts w:ascii="Times New Roman" w:eastAsia="Times New Roman" w:hAnsi="Times New Roman"/>
          <w:sz w:val="21"/>
          <w:szCs w:val="21"/>
          <w:lang w:eastAsia="sk-SK"/>
        </w:rPr>
        <w:t xml:space="preserve">. 0903 438 733, e-mail: </w:t>
      </w:r>
      <w:hyperlink r:id="rId15" w:history="1">
        <w:r w:rsidRPr="006C0737">
          <w:rPr>
            <w:rFonts w:ascii="Times New Roman" w:eastAsia="Times New Roman" w:hAnsi="Times New Roman"/>
            <w:color w:val="0000FF"/>
            <w:sz w:val="21"/>
            <w:szCs w:val="21"/>
            <w:u w:val="single"/>
            <w:lang w:eastAsia="sk-SK"/>
          </w:rPr>
          <w:t>zvonar.milan@zsr.sk</w:t>
        </w:r>
      </w:hyperlink>
      <w:r w:rsidRPr="006C0737">
        <w:rPr>
          <w:rFonts w:ascii="Times New Roman" w:eastAsia="Times New Roman" w:hAnsi="Times New Roman"/>
          <w:sz w:val="21"/>
          <w:szCs w:val="21"/>
          <w:lang w:eastAsia="sk-SK"/>
        </w:rPr>
        <w:t>.</w:t>
      </w:r>
    </w:p>
    <w:p w:rsidR="006C0737" w:rsidRPr="006C0737" w:rsidRDefault="006C0737" w:rsidP="006C0737">
      <w:pPr>
        <w:spacing w:after="0" w:line="240" w:lineRule="auto"/>
        <w:rPr>
          <w:rFonts w:ascii="Times New Roman" w:eastAsia="Times New Roman" w:hAnsi="Times New Roman"/>
          <w:sz w:val="21"/>
          <w:szCs w:val="21"/>
          <w:lang w:eastAsia="sk-SK"/>
        </w:rPr>
      </w:pPr>
    </w:p>
    <w:p w:rsidR="006C0737" w:rsidRPr="006C0737" w:rsidRDefault="006C0737" w:rsidP="006C0737">
      <w:pPr>
        <w:tabs>
          <w:tab w:val="left" w:pos="5812"/>
        </w:tabs>
        <w:spacing w:before="20" w:after="0" w:line="240" w:lineRule="auto"/>
        <w:ind w:left="426"/>
        <w:jc w:val="both"/>
        <w:rPr>
          <w:rFonts w:ascii="Times New Roman" w:eastAsia="Times New Roman" w:hAnsi="Times New Roman"/>
          <w:b/>
          <w:sz w:val="21"/>
          <w:szCs w:val="21"/>
          <w:lang w:eastAsia="sk-SK"/>
        </w:rPr>
      </w:pPr>
      <w:r w:rsidRPr="006C0737">
        <w:rPr>
          <w:rFonts w:ascii="Times New Roman" w:eastAsia="Times New Roman" w:hAnsi="Times New Roman"/>
          <w:sz w:val="21"/>
          <w:szCs w:val="21"/>
          <w:lang w:eastAsia="sk-SK"/>
        </w:rPr>
        <w:t xml:space="preserve">Ing. </w:t>
      </w:r>
      <w:proofErr w:type="spellStart"/>
      <w:r w:rsidRPr="006C0737">
        <w:rPr>
          <w:rFonts w:ascii="Times New Roman" w:eastAsia="Times New Roman" w:hAnsi="Times New Roman"/>
          <w:sz w:val="21"/>
          <w:szCs w:val="21"/>
          <w:lang w:eastAsia="sk-SK"/>
        </w:rPr>
        <w:t>Adrian</w:t>
      </w:r>
      <w:proofErr w:type="spellEnd"/>
      <w:r w:rsidRPr="006C0737">
        <w:rPr>
          <w:rFonts w:ascii="Times New Roman" w:eastAsia="Times New Roman" w:hAnsi="Times New Roman"/>
          <w:sz w:val="21"/>
          <w:szCs w:val="21"/>
          <w:lang w:eastAsia="sk-SK"/>
        </w:rPr>
        <w:t xml:space="preserve"> Nemček, GR ŽSR ÚS, </w:t>
      </w:r>
      <w:proofErr w:type="spellStart"/>
      <w:r w:rsidRPr="006C0737">
        <w:rPr>
          <w:rFonts w:ascii="Times New Roman" w:eastAsia="Times New Roman" w:hAnsi="Times New Roman"/>
          <w:sz w:val="21"/>
          <w:szCs w:val="21"/>
          <w:lang w:eastAsia="sk-SK"/>
        </w:rPr>
        <w:t>SPaR</w:t>
      </w:r>
      <w:proofErr w:type="spellEnd"/>
      <w:r w:rsidRPr="006C0737">
        <w:rPr>
          <w:rFonts w:ascii="Times New Roman" w:eastAsia="Times New Roman" w:hAnsi="Times New Roman"/>
          <w:sz w:val="21"/>
          <w:szCs w:val="21"/>
          <w:lang w:eastAsia="sk-SK"/>
        </w:rPr>
        <w:t xml:space="preserve"> Bratislava, </w:t>
      </w:r>
      <w:proofErr w:type="spellStart"/>
      <w:r w:rsidRPr="006C0737">
        <w:rPr>
          <w:rFonts w:ascii="Times New Roman" w:eastAsia="Times New Roman" w:hAnsi="Times New Roman"/>
          <w:sz w:val="21"/>
          <w:szCs w:val="21"/>
          <w:lang w:eastAsia="sk-SK"/>
        </w:rPr>
        <w:t>č.t</w:t>
      </w:r>
      <w:proofErr w:type="spellEnd"/>
      <w:r w:rsidRPr="006C0737">
        <w:rPr>
          <w:rFonts w:ascii="Times New Roman" w:eastAsia="Times New Roman" w:hAnsi="Times New Roman"/>
          <w:sz w:val="21"/>
          <w:szCs w:val="21"/>
          <w:lang w:eastAsia="sk-SK"/>
        </w:rPr>
        <w:t xml:space="preserve">. 0911 695 634, e-mail: </w:t>
      </w:r>
      <w:hyperlink r:id="rId16" w:history="1">
        <w:r w:rsidRPr="006C0737">
          <w:rPr>
            <w:rFonts w:ascii="Times New Roman" w:eastAsia="Times New Roman" w:hAnsi="Times New Roman"/>
            <w:color w:val="0000FF"/>
            <w:sz w:val="21"/>
            <w:szCs w:val="21"/>
            <w:u w:val="single"/>
            <w:lang w:eastAsia="sk-SK"/>
          </w:rPr>
          <w:t>nemcek.adrian@zsr.sk</w:t>
        </w:r>
      </w:hyperlink>
      <w:r w:rsidRPr="006C0737">
        <w:rPr>
          <w:rFonts w:ascii="Times New Roman" w:eastAsia="Times New Roman" w:hAnsi="Times New Roman"/>
          <w:sz w:val="21"/>
          <w:szCs w:val="21"/>
          <w:lang w:eastAsia="sk-SK"/>
        </w:rPr>
        <w:t xml:space="preserve">. </w:t>
      </w:r>
    </w:p>
    <w:p w:rsidR="006C0737" w:rsidRPr="006C0737" w:rsidRDefault="006C0737" w:rsidP="006C0737">
      <w:pPr>
        <w:overflowPunct w:val="0"/>
        <w:autoSpaceDE w:val="0"/>
        <w:autoSpaceDN w:val="0"/>
        <w:adjustRightInd w:val="0"/>
        <w:spacing w:after="0" w:line="240" w:lineRule="auto"/>
        <w:jc w:val="both"/>
        <w:textAlignment w:val="baseline"/>
        <w:rPr>
          <w:rFonts w:ascii="Times New Roman" w:eastAsia="Times New Roman" w:hAnsi="Times New Roman"/>
          <w:sz w:val="21"/>
          <w:szCs w:val="21"/>
          <w:lang w:eastAsia="sk-SK"/>
        </w:rPr>
      </w:pPr>
    </w:p>
    <w:p w:rsidR="006C0737" w:rsidRPr="006C0737" w:rsidRDefault="006C0737" w:rsidP="006C0737">
      <w:pPr>
        <w:numPr>
          <w:ilvl w:val="0"/>
          <w:numId w:val="59"/>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Stavbyvedúci určený zhotoviteľom je ........................ </w:t>
      </w:r>
      <w:r w:rsidRPr="003A155E">
        <w:rPr>
          <w:rFonts w:ascii="Times New Roman" w:eastAsia="Times New Roman" w:hAnsi="Times New Roman"/>
          <w:b/>
          <w:i/>
          <w:sz w:val="21"/>
          <w:szCs w:val="21"/>
          <w:highlight w:val="yellow"/>
          <w:lang w:eastAsia="sk-SK"/>
        </w:rPr>
        <w:t>(doplní zhotoviteľ)</w:t>
      </w:r>
      <w:r w:rsidRPr="003A155E">
        <w:rPr>
          <w:rFonts w:ascii="Times New Roman" w:eastAsia="Times New Roman" w:hAnsi="Times New Roman"/>
          <w:b/>
          <w:sz w:val="21"/>
          <w:szCs w:val="21"/>
          <w:lang w:eastAsia="sk-SK"/>
        </w:rPr>
        <w:t>.</w:t>
      </w:r>
      <w:r w:rsidRPr="006C0737">
        <w:rPr>
          <w:rFonts w:ascii="Times New Roman" w:eastAsia="Times New Roman" w:hAnsi="Times New Roman"/>
          <w:i/>
          <w:sz w:val="21"/>
          <w:szCs w:val="21"/>
          <w:lang w:eastAsia="sk-SK"/>
        </w:rPr>
        <w:t xml:space="preserve"> </w:t>
      </w:r>
      <w:r w:rsidRPr="006C0737">
        <w:rPr>
          <w:rFonts w:ascii="Times New Roman" w:eastAsia="Times New Roman" w:hAnsi="Times New Roman"/>
          <w:sz w:val="21"/>
          <w:szCs w:val="21"/>
          <w:lang w:eastAsia="sk-SK"/>
        </w:rPr>
        <w:t>Zhotoviteľ sa zaväzuje, že</w:t>
      </w:r>
      <w:r w:rsidRPr="006C0737">
        <w:rPr>
          <w:rFonts w:ascii="Times New Roman" w:eastAsia="Times New Roman" w:hAnsi="Times New Roman"/>
          <w:color w:val="000000"/>
          <w:sz w:val="21"/>
          <w:szCs w:val="21"/>
          <w:lang w:eastAsia="sk-SK"/>
        </w:rPr>
        <w:t xml:space="preserve"> stavbyvedúci bude k dispozícii počas celej doby plnenia predmetu zmluvy</w:t>
      </w:r>
      <w:r w:rsidRPr="006C0737">
        <w:rPr>
          <w:rFonts w:ascii="Times New Roman" w:eastAsia="Times New Roman" w:hAnsi="Times New Roman"/>
          <w:sz w:val="21"/>
          <w:szCs w:val="21"/>
          <w:lang w:eastAsia="sk-SK"/>
        </w:rPr>
        <w:t>.</w:t>
      </w:r>
    </w:p>
    <w:p w:rsidR="006C0737" w:rsidRPr="006C0737" w:rsidRDefault="006C0737" w:rsidP="006C0737">
      <w:pPr>
        <w:spacing w:after="0" w:line="240" w:lineRule="auto"/>
        <w:ind w:left="426" w:hanging="426"/>
        <w:rPr>
          <w:rFonts w:ascii="Times New Roman" w:eastAsia="Times New Roman" w:hAnsi="Times New Roman"/>
          <w:color w:val="000000"/>
          <w:sz w:val="21"/>
          <w:szCs w:val="21"/>
          <w:lang w:eastAsia="sk-SK"/>
        </w:rPr>
      </w:pPr>
    </w:p>
    <w:p w:rsidR="006C0737" w:rsidRPr="006C0737" w:rsidRDefault="006C0737" w:rsidP="006C0737">
      <w:pPr>
        <w:numPr>
          <w:ilvl w:val="0"/>
          <w:numId w:val="59"/>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color w:val="000000"/>
          <w:sz w:val="21"/>
          <w:szCs w:val="21"/>
          <w:lang w:eastAsia="sk-SK"/>
        </w:rPr>
        <w:t>Objednávateľ bude organizovať kontrolné dni na stavbe podľa potreby stavby.</w:t>
      </w:r>
    </w:p>
    <w:p w:rsidR="006C0737" w:rsidRPr="006C0737" w:rsidRDefault="006C0737" w:rsidP="006C0737">
      <w:pPr>
        <w:spacing w:after="0" w:line="240" w:lineRule="auto"/>
        <w:ind w:left="426" w:hanging="426"/>
        <w:rPr>
          <w:rFonts w:ascii="Times New Roman" w:eastAsia="Times New Roman" w:hAnsi="Times New Roman"/>
          <w:sz w:val="21"/>
          <w:szCs w:val="21"/>
          <w:lang w:eastAsia="sk-SK"/>
        </w:rPr>
      </w:pPr>
    </w:p>
    <w:p w:rsidR="006C0737" w:rsidRPr="006C0737" w:rsidRDefault="006C0737" w:rsidP="006C0737">
      <w:pPr>
        <w:numPr>
          <w:ilvl w:val="0"/>
          <w:numId w:val="59"/>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Zhotoviteľ sa zaväzuje prevziať od objednávateľa miesto výkonu diela (ďalej aj „stavenisko“) na základe pozvánky objednávateľa v deň určený objednávateľom. Objednávateľ je povinný zaslať zhotoviteľovi pozvánku na prevzatie staveniska v dostatočnom časovom predstihu. Zhotoviteľ vytýči obvod staveniska, stavenisko riadne označí (primerane v súlade s ustanoveniami stavebného zákona), a tiež v oblasti staveniska vytýči polohy inžinierskych sietí pred zahájením stavebných prác. Prípadné náklady na opravy spojené s poškodením vytýčených inžinierskych sietí znáša v plnej miere zhotoviteľ. </w:t>
      </w:r>
    </w:p>
    <w:p w:rsidR="006C0737" w:rsidRPr="006C0737" w:rsidRDefault="006C0737" w:rsidP="006C0737">
      <w:pPr>
        <w:spacing w:after="0" w:line="240" w:lineRule="auto"/>
        <w:ind w:left="426" w:hanging="426"/>
        <w:rPr>
          <w:rFonts w:ascii="Times New Roman" w:eastAsia="Times New Roman" w:hAnsi="Times New Roman"/>
          <w:sz w:val="21"/>
          <w:szCs w:val="21"/>
          <w:lang w:eastAsia="sk-SK"/>
        </w:rPr>
      </w:pPr>
    </w:p>
    <w:p w:rsidR="006C0737" w:rsidRPr="006C0737" w:rsidRDefault="006C0737" w:rsidP="006C0737">
      <w:pPr>
        <w:numPr>
          <w:ilvl w:val="0"/>
          <w:numId w:val="59"/>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O odovzdaní a prevzatí staveniska bude spísaný protokol. Osobou oprávnenou na prevzatie staveniska v mene zhotoviteľa je len fyzická osoba majúca oprávnenie na vstup do koľajiska.</w:t>
      </w:r>
    </w:p>
    <w:p w:rsidR="006C0737" w:rsidRPr="006C0737" w:rsidRDefault="006C0737" w:rsidP="006C0737">
      <w:pPr>
        <w:autoSpaceDE w:val="0"/>
        <w:autoSpaceDN w:val="0"/>
        <w:spacing w:after="0" w:line="240" w:lineRule="auto"/>
        <w:ind w:left="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Pred samotným úkonom prevzatia staveniska, osoba preberajúca stavenisko v mene zhotoviteľa predloží zástupcovi objednávateľa odovzdávajúcemu stavenisko okrem fotokópie oprávnenia na vstup do koľajiska aj jedno originálne vyhotovenie (alebo overenú fotokópiu takého vyhotovenia) Dohody o zaistení bezpečnosti a ochrane zdravia pri práci v priestoroch ŽSR uzatvorenej medzi zhotoviteľom a objednávateľom v súlade s bodom 25 tohto článku tejto zmluvy. Uvedené doklady budú povinnými prílohami protokolu o odovzdaní a prevzatí staveniska. </w:t>
      </w:r>
    </w:p>
    <w:p w:rsidR="006C0737" w:rsidRPr="006C0737" w:rsidRDefault="006C0737" w:rsidP="006C0737">
      <w:pPr>
        <w:autoSpaceDE w:val="0"/>
        <w:autoSpaceDN w:val="0"/>
        <w:spacing w:after="0" w:line="240" w:lineRule="auto"/>
        <w:ind w:left="426" w:hanging="426"/>
        <w:jc w:val="both"/>
        <w:rPr>
          <w:rFonts w:ascii="Times New Roman" w:eastAsia="Times New Roman" w:hAnsi="Times New Roman"/>
          <w:sz w:val="21"/>
          <w:szCs w:val="21"/>
          <w:lang w:eastAsia="sk-SK"/>
        </w:rPr>
      </w:pPr>
    </w:p>
    <w:p w:rsidR="006C0737" w:rsidRPr="006C0737" w:rsidRDefault="006C0737" w:rsidP="006C0737">
      <w:pPr>
        <w:autoSpaceDE w:val="0"/>
        <w:autoSpaceDN w:val="0"/>
        <w:spacing w:after="0" w:line="240" w:lineRule="auto"/>
        <w:ind w:left="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Na stavenisku sa počas celej realizácie diela môžu pohybovať a/alebo dielo vykonávať len osoby majúce oprávnenie na vstup do koľajiska. Uvedené oprávnenie sú tieto osoby povinné mať vždy pri sebe, a na požiadanie objednávateľa, resp. osoby konajúcom v jeho mene, oprávnenie kedykoľvek </w:t>
      </w:r>
      <w:r w:rsidRPr="006C0737">
        <w:rPr>
          <w:rFonts w:ascii="Times New Roman" w:eastAsia="Times New Roman" w:hAnsi="Times New Roman"/>
          <w:sz w:val="21"/>
          <w:szCs w:val="21"/>
          <w:lang w:eastAsia="sk-SK"/>
        </w:rPr>
        <w:lastRenderedPageBreak/>
        <w:t>predložiť.  Objednávateľ je oprávnený, kedykoľvek počas výkonu diela, si túto skutočnosť preveriť; aj opakovane.</w:t>
      </w:r>
    </w:p>
    <w:p w:rsidR="006C0737" w:rsidRPr="006C0737" w:rsidRDefault="006C0737" w:rsidP="006C0737">
      <w:pPr>
        <w:autoSpaceDE w:val="0"/>
        <w:autoSpaceDN w:val="0"/>
        <w:spacing w:after="0" w:line="240" w:lineRule="auto"/>
        <w:ind w:left="426" w:hanging="426"/>
        <w:jc w:val="both"/>
        <w:rPr>
          <w:rFonts w:ascii="Times New Roman" w:eastAsia="Times New Roman" w:hAnsi="Times New Roman"/>
          <w:sz w:val="21"/>
          <w:szCs w:val="21"/>
          <w:lang w:eastAsia="sk-SK"/>
        </w:rPr>
      </w:pPr>
    </w:p>
    <w:p w:rsidR="006C0737" w:rsidRPr="006C0737" w:rsidRDefault="006C0737" w:rsidP="006C0737">
      <w:pPr>
        <w:numPr>
          <w:ilvl w:val="0"/>
          <w:numId w:val="59"/>
        </w:numPr>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Dňom odovzdania a prevzatia diela sa dielo považuje za vykonané.</w:t>
      </w:r>
    </w:p>
    <w:p w:rsidR="006C0737" w:rsidRPr="006C0737" w:rsidRDefault="006C0737" w:rsidP="006C0737">
      <w:pPr>
        <w:autoSpaceDE w:val="0"/>
        <w:autoSpaceDN w:val="0"/>
        <w:spacing w:after="0" w:line="240" w:lineRule="auto"/>
        <w:ind w:left="426"/>
        <w:jc w:val="both"/>
        <w:rPr>
          <w:rFonts w:ascii="Times New Roman" w:eastAsia="Times New Roman" w:hAnsi="Times New Roman"/>
          <w:sz w:val="21"/>
          <w:szCs w:val="21"/>
          <w:lang w:eastAsia="sk-SK"/>
        </w:rPr>
      </w:pPr>
    </w:p>
    <w:p w:rsidR="006C0737" w:rsidRPr="006C0737" w:rsidRDefault="006C0737" w:rsidP="006C0737">
      <w:pPr>
        <w:numPr>
          <w:ilvl w:val="0"/>
          <w:numId w:val="59"/>
        </w:numPr>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color w:val="000000"/>
          <w:sz w:val="21"/>
          <w:szCs w:val="21"/>
          <w:lang w:eastAsia="sk-SK"/>
        </w:rPr>
        <w:t>Zhotoviteľ je povinný odo dňa prevzatia staveniska viesť stavebný denník v zmysle § 46d zákona č. 50/1976 Zb. o územnom plánovaní a stavebnom poriadku (stavebný zákon) v znení neskorších predpisov v jazyku slovenskom, a to ako originál a dve kópie originálu. Originál ostáva na stavenisku, prvú kópiu odoberá stavebný dozor, druhú kópiu je zhotoviteľ povinný uložiť oddelene od originálu, aby bola k dispozícii v prípade straty alebo zničenia originálu.</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59"/>
        </w:numPr>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Záznamy v stavebnom denníku je oprávnený robiť stavbyvedúci, prípadne jeho zástupca s dennými zápismi. Okrem týchto osôb sú oprávnení robiť záznam stavebný dozor objednávateľa a ostatné osoby v súlade s ustanovením § 46d ods. 3 stavebného zákona obvyklým spôsobom. Stavebný denník musí byť na stavbe trvalo prístupný. Objednávateľ je povinný svojim podpisom odsúhlasovať priebeh prác a sledovanie uskutočnených záznamov. Zápismi do stavebného denníka nie je možné meniť alebo dopĺňať žiadne ustanovenie tejto zmluvy.</w:t>
      </w:r>
    </w:p>
    <w:p w:rsidR="006C0737" w:rsidRPr="006C0737" w:rsidRDefault="006C0737" w:rsidP="006C0737">
      <w:pPr>
        <w:spacing w:after="0" w:line="240" w:lineRule="auto"/>
        <w:ind w:left="708"/>
        <w:rPr>
          <w:rFonts w:ascii="Times New Roman" w:eastAsia="Times New Roman" w:hAnsi="Times New Roman"/>
          <w:color w:val="000000"/>
          <w:sz w:val="21"/>
          <w:szCs w:val="21"/>
          <w:lang w:eastAsia="sk-SK"/>
        </w:rPr>
      </w:pPr>
    </w:p>
    <w:p w:rsidR="006C0737" w:rsidRPr="006C0737" w:rsidRDefault="006C0737" w:rsidP="006C0737">
      <w:pPr>
        <w:numPr>
          <w:ilvl w:val="0"/>
          <w:numId w:val="59"/>
        </w:numPr>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color w:val="000000"/>
          <w:sz w:val="21"/>
          <w:szCs w:val="21"/>
          <w:lang w:eastAsia="sk-SK"/>
        </w:rPr>
        <w:t xml:space="preserve">Ak zástupca objednávateľa do </w:t>
      </w:r>
      <w:r w:rsidRPr="006C0737">
        <w:rPr>
          <w:rFonts w:ascii="Times New Roman" w:eastAsia="Times New Roman" w:hAnsi="Times New Roman"/>
          <w:sz w:val="21"/>
          <w:szCs w:val="21"/>
          <w:lang w:eastAsia="sk-SK"/>
        </w:rPr>
        <w:t xml:space="preserve">5 </w:t>
      </w:r>
      <w:r w:rsidRPr="006C0737">
        <w:rPr>
          <w:rFonts w:ascii="Times New Roman" w:eastAsia="Times New Roman" w:hAnsi="Times New Roman"/>
          <w:color w:val="000000"/>
          <w:sz w:val="21"/>
          <w:szCs w:val="21"/>
          <w:lang w:eastAsia="sk-SK"/>
        </w:rPr>
        <w:t xml:space="preserve">pracovných dní nepripojí svoje nesúhlasné stanovisko k vykonaným zápisom v stavebnom denníku, pokladá sa to za jeho súhlas s obsahom. </w:t>
      </w:r>
      <w:r w:rsidRPr="006C0737">
        <w:rPr>
          <w:rFonts w:ascii="Times New Roman" w:eastAsia="Times New Roman" w:hAnsi="Times New Roman"/>
          <w:sz w:val="21"/>
          <w:szCs w:val="21"/>
          <w:lang w:eastAsia="sk-SK"/>
        </w:rPr>
        <w:t xml:space="preserve">Na dôležité záznamy v stavebnom denníku zhotoviteľ upozorní stavebný dozor telefonicky alebo zašle kópiu záznamu elektronicky. </w:t>
      </w:r>
    </w:p>
    <w:p w:rsidR="006C0737" w:rsidRPr="006C0737" w:rsidRDefault="006C0737" w:rsidP="006C0737">
      <w:pPr>
        <w:spacing w:after="0" w:line="240" w:lineRule="auto"/>
        <w:ind w:left="708"/>
        <w:rPr>
          <w:rFonts w:ascii="Times New Roman" w:eastAsia="Times New Roman" w:hAnsi="Times New Roman"/>
          <w:color w:val="000000"/>
          <w:sz w:val="21"/>
          <w:szCs w:val="21"/>
          <w:lang w:eastAsia="sk-SK"/>
        </w:rPr>
      </w:pPr>
    </w:p>
    <w:p w:rsidR="006C0737" w:rsidRPr="006C0737" w:rsidRDefault="006C0737" w:rsidP="006C0737">
      <w:pPr>
        <w:numPr>
          <w:ilvl w:val="0"/>
          <w:numId w:val="59"/>
        </w:numPr>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color w:val="000000"/>
          <w:sz w:val="21"/>
          <w:szCs w:val="21"/>
          <w:lang w:eastAsia="sk-SK"/>
        </w:rPr>
        <w:t>V prípade potreby majú obe zmluvné strany právo iniciovať mimoriadny kontrolný deň. Zhotoviteľ musí bez meškania a písomne informovať objednávateľa o vzniku akejkoľvek udalosti, ktorá bráni alebo sťažuje postup prác na diele.</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59"/>
        </w:numPr>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je povinný na prevzatom stavenisku pri vykonávaní diela a v okolí miesta výkonu diela dodržiavať všetky platné normy a predpisy, udržiavať poriadok a čistotu a je povinný odstraňovať odpady vzniknuté z jeho činnosti.</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59"/>
        </w:numPr>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 bezpečnosť svojich zamestnancov a iných osôb konajúcich za zhotoviteľa a dodržiavanie ustanovení bezpečnostných predpisov zodpovedá zhotoviteľ. Zhotoviteľ je povinný preukázateľne poučiť všetkých zamestnancov ako aj iné osoby pracujúce na diele o pravidlách bezpečnosti a ochrany zdravia pri práci. Zhotoviteľ sa zaväzuje a je povinný dodržať pokyny a ustanovenia interného predpisu objednávateľa Z 2 „Bezpečnosť zamestnancov v podmienkach ŽSR“.</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59"/>
        </w:numPr>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Zmluvné strany sa zaväzujú, že uzatvoria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 452 najneskôr do odovzdania staveniska v zmysle tejto zmluvy. Bez uzatvorenia tejto dohody zhotoviteľ nie je oprávnený prevziať stavenisko a začať práce na diele. Zhotoviteľ vyhlasuje, že s Podkladom pre vypracovanie Písomnej dohody o zaistení bezpečnosti a ochrane zdravia osôb pri práci v priestoroch ŽSR (vypracovaným objednávateľom) bol riadne oboznámený a podmienky v ňom uvedené v plnom rozsahu akceptuje. Záväzný vzor tejto dohody tvorí Prílohu č. 3 k tejto zmluve.</w:t>
      </w:r>
      <w:r w:rsidRPr="006C0737">
        <w:rPr>
          <w:rFonts w:ascii="Times New Roman" w:eastAsia="Times New Roman" w:hAnsi="Times New Roman"/>
          <w:i/>
          <w:color w:val="FF0000"/>
          <w:sz w:val="21"/>
          <w:szCs w:val="21"/>
          <w:lang w:eastAsia="sk-SK"/>
        </w:rPr>
        <w:t xml:space="preserve"> </w:t>
      </w:r>
      <w:r w:rsidRPr="006C0737">
        <w:rPr>
          <w:rFonts w:ascii="Times New Roman" w:eastAsia="Times New Roman" w:hAnsi="Times New Roman"/>
          <w:sz w:val="21"/>
          <w:szCs w:val="21"/>
          <w:lang w:eastAsia="sk-SK"/>
        </w:rPr>
        <w:t>Pokiaľ zhotoviteľ neuzavrie túto dohodu, je objednávateľ oprávnený postupovať podľa čl. XI bod 2 tejto zmluvy.</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59"/>
        </w:numPr>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Zhotoviteľ umožní kontrolu dodržiavania ustanovení bezpečnostných predpisov bezpečnostnému technikovi objednávateľa a zabezpečí odstránenie ním zistených </w:t>
      </w:r>
      <w:proofErr w:type="spellStart"/>
      <w:r w:rsidRPr="006C0737">
        <w:rPr>
          <w:rFonts w:ascii="Times New Roman" w:eastAsia="Times New Roman" w:hAnsi="Times New Roman"/>
          <w:sz w:val="21"/>
          <w:szCs w:val="21"/>
          <w:lang w:eastAsia="sk-SK"/>
        </w:rPr>
        <w:t>vád</w:t>
      </w:r>
      <w:proofErr w:type="spellEnd"/>
      <w:r w:rsidRPr="006C0737">
        <w:rPr>
          <w:rFonts w:ascii="Times New Roman" w:eastAsia="Times New Roman" w:hAnsi="Times New Roman"/>
          <w:sz w:val="21"/>
          <w:szCs w:val="21"/>
          <w:lang w:eastAsia="sk-SK"/>
        </w:rPr>
        <w:t xml:space="preserve"> v stanovenej forme a čase.</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59"/>
        </w:numPr>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Objednávateľ je oprávnený kedykoľvek počas výkonu diela uskutočniť kontrolu výkonu diela z hľadiska výkonu diela v súlade s touto zmluvou. Žiadna časť diela nesmie byť zakrytá bez predchádzajúceho súhlasu stavebného dozoru. Zhotoviteľ je povinný umožniť skontrolovanie akejkoľvek časti diela, ktorá má byť zakrytá. Zhotoviteľ aspoň 3 pracovné dni pred zakrytím preukázateľne vyzve objednávateľa na kontrolu zakrývaných častí diela.</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59"/>
        </w:numPr>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lastRenderedPageBreak/>
        <w:t xml:space="preserve">Zhotoviteľ zabezpečí koordinátora bezpečnosti a ochrany zdravia pri práci pre objednávateľa, ktorým je </w:t>
      </w:r>
      <w:r w:rsidRPr="006C0737">
        <w:rPr>
          <w:rFonts w:ascii="Times New Roman" w:eastAsia="Times New Roman" w:hAnsi="Times New Roman"/>
          <w:i/>
          <w:sz w:val="21"/>
          <w:szCs w:val="21"/>
          <w:highlight w:val="yellow"/>
          <w:lang w:eastAsia="sk-SK"/>
        </w:rPr>
        <w:t>(doplní zhotoviteľ)</w:t>
      </w:r>
      <w:r w:rsidRPr="006C0737">
        <w:rPr>
          <w:rFonts w:ascii="Times New Roman" w:eastAsia="Times New Roman" w:hAnsi="Times New Roman"/>
          <w:sz w:val="21"/>
          <w:szCs w:val="21"/>
          <w:lang w:eastAsia="sk-SK"/>
        </w:rPr>
        <w:t>.</w:t>
      </w:r>
      <w:r w:rsidRPr="006C0737">
        <w:rPr>
          <w:rFonts w:ascii="Times New Roman" w:eastAsia="Times New Roman" w:hAnsi="Times New Roman"/>
          <w:i/>
          <w:sz w:val="21"/>
          <w:szCs w:val="21"/>
          <w:lang w:eastAsia="sk-SK"/>
        </w:rPr>
        <w:t xml:space="preserve"> </w:t>
      </w:r>
      <w:r w:rsidRPr="006C0737">
        <w:rPr>
          <w:rFonts w:ascii="Times New Roman" w:eastAsia="Times New Roman" w:hAnsi="Times New Roman"/>
          <w:sz w:val="21"/>
          <w:szCs w:val="21"/>
          <w:lang w:eastAsia="sk-SK"/>
        </w:rPr>
        <w:t>Objednávateľ túto osobu poveruje funkciou koordinátora bezpečnosti a ochrany zdravia pri práci.</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59"/>
        </w:numPr>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sa zaväzuje, že demontovaný materiál v rámci realizácie diela, o ktorý prejaví objednávateľ e-mailom, resp. v listinnej forme záujem, mu protokolárne odovzdá v mieste výkonu diela. S ostatným demontovaným materiálom a odpadom, ktorý vznikne v rámci realizácie diela, nakladá zhotoviteľ v súlade so všeobecne záväznými právnymi predpismi.</w:t>
      </w:r>
    </w:p>
    <w:p w:rsidR="006C0737" w:rsidRPr="006C0737" w:rsidRDefault="006C0737" w:rsidP="006C0737">
      <w:pPr>
        <w:spacing w:after="0" w:line="240" w:lineRule="auto"/>
        <w:ind w:left="708"/>
        <w:rPr>
          <w:rFonts w:ascii="Times New Roman" w:eastAsia="Times New Roman" w:hAnsi="Times New Roman"/>
          <w:bCs/>
          <w:sz w:val="21"/>
          <w:szCs w:val="21"/>
          <w:lang w:eastAsia="sk-SK"/>
        </w:rPr>
      </w:pPr>
    </w:p>
    <w:p w:rsidR="006C0737" w:rsidRPr="006C0737" w:rsidRDefault="006C0737" w:rsidP="006C0737">
      <w:pPr>
        <w:numPr>
          <w:ilvl w:val="0"/>
          <w:numId w:val="59"/>
        </w:numPr>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bCs/>
          <w:sz w:val="21"/>
          <w:szCs w:val="21"/>
          <w:lang w:eastAsia="sk-SK"/>
        </w:rPr>
        <w:t>Objednávateľ poskytne zhotoviteľovi diela primeranú súčinnosť tak, aby dielo mohlo byť zrealizované v požadovanom termíne.</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59"/>
        </w:numPr>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Zmenu poverených osôb v zmysle tohto článku si zmluvné strany budú oznamovať písomne formou doporučeného listu.</w:t>
      </w:r>
    </w:p>
    <w:p w:rsidR="006C0737" w:rsidRDefault="006C0737" w:rsidP="006C0737">
      <w:pPr>
        <w:autoSpaceDE w:val="0"/>
        <w:autoSpaceDN w:val="0"/>
        <w:spacing w:after="0" w:line="240" w:lineRule="auto"/>
        <w:ind w:left="426"/>
        <w:jc w:val="both"/>
        <w:rPr>
          <w:rFonts w:ascii="Times New Roman" w:eastAsia="Times New Roman" w:hAnsi="Times New Roman"/>
          <w:sz w:val="21"/>
          <w:szCs w:val="21"/>
          <w:lang w:eastAsia="sk-SK"/>
        </w:rPr>
      </w:pPr>
    </w:p>
    <w:p w:rsidR="002E20F8" w:rsidRPr="006C0737" w:rsidRDefault="002E20F8" w:rsidP="006C0737">
      <w:pPr>
        <w:autoSpaceDE w:val="0"/>
        <w:autoSpaceDN w:val="0"/>
        <w:spacing w:after="0" w:line="240" w:lineRule="auto"/>
        <w:ind w:left="426"/>
        <w:jc w:val="both"/>
        <w:rPr>
          <w:rFonts w:ascii="Times New Roman" w:eastAsia="Times New Roman" w:hAnsi="Times New Roman"/>
          <w:sz w:val="21"/>
          <w:szCs w:val="21"/>
          <w:lang w:eastAsia="sk-SK"/>
        </w:rPr>
      </w:pP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Článok VI.</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Dodacie podmienky</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p>
    <w:p w:rsidR="006C0737" w:rsidRPr="006C0737" w:rsidRDefault="006C0737" w:rsidP="006C0737">
      <w:pPr>
        <w:numPr>
          <w:ilvl w:val="0"/>
          <w:numId w:val="60"/>
        </w:numPr>
        <w:overflowPunct w:val="0"/>
        <w:autoSpaceDE w:val="0"/>
        <w:autoSpaceDN w:val="0"/>
        <w:adjustRightInd w:val="0"/>
        <w:spacing w:after="0" w:line="240" w:lineRule="auto"/>
        <w:jc w:val="both"/>
        <w:textAlignment w:val="baseline"/>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 xml:space="preserve">Zmluvné strany sa dohodli, že o dodaní a prevzatí častí predmetu zmluvy podľa čl. I. bod 1. písm. a), c) a d) tejto zmluvy spíšu protokol o odovzdaní a prevzatí, v ktorom objednávateľ písomne potvrdí riadne dodanie príslušnej časti predmetu zmluvy a uskutočnenie všetkých dohodnutých zmluvných prác. </w:t>
      </w:r>
      <w:r w:rsidRPr="006C0737">
        <w:rPr>
          <w:rFonts w:ascii="Times New Roman" w:eastAsia="Times New Roman" w:hAnsi="Times New Roman"/>
          <w:sz w:val="21"/>
          <w:szCs w:val="21"/>
          <w:lang w:eastAsia="sk-SK"/>
        </w:rPr>
        <w:t xml:space="preserve">V prípade dodania DSPRS sa za preberací protokol považuje schvaľovací protokol v zmysle Metodického postupu pre investorskú činnosť na ŽSR. </w:t>
      </w:r>
      <w:r w:rsidRPr="006C0737">
        <w:rPr>
          <w:rFonts w:ascii="Times New Roman" w:eastAsia="Times New Roman" w:hAnsi="Times New Roman"/>
          <w:bCs/>
          <w:sz w:val="21"/>
          <w:szCs w:val="21"/>
          <w:lang w:eastAsia="sk-SK"/>
        </w:rPr>
        <w:t xml:space="preserve">Preberací protokol podpíšu oprávnení zástupcovia za každú zo zmluvných strán. Za deň dodania sa považuje deň uvedený v preberacom protokole. Objednávateľ je oprávnený časti predmetu zmluvy neprevziať pre </w:t>
      </w:r>
      <w:proofErr w:type="spellStart"/>
      <w:r w:rsidRPr="006C0737">
        <w:rPr>
          <w:rFonts w:ascii="Times New Roman" w:eastAsia="Times New Roman" w:hAnsi="Times New Roman"/>
          <w:bCs/>
          <w:sz w:val="21"/>
          <w:szCs w:val="21"/>
          <w:lang w:eastAsia="sk-SK"/>
        </w:rPr>
        <w:t>vady</w:t>
      </w:r>
      <w:proofErr w:type="spellEnd"/>
      <w:r w:rsidRPr="006C0737">
        <w:rPr>
          <w:rFonts w:ascii="Times New Roman" w:eastAsia="Times New Roman" w:hAnsi="Times New Roman"/>
          <w:bCs/>
          <w:sz w:val="21"/>
          <w:szCs w:val="21"/>
          <w:lang w:eastAsia="sk-SK"/>
        </w:rPr>
        <w:t xml:space="preserve"> a to až do ich odstránenia.</w:t>
      </w:r>
    </w:p>
    <w:p w:rsidR="006C0737" w:rsidRPr="006C0737" w:rsidRDefault="006C0737" w:rsidP="006C0737">
      <w:pPr>
        <w:overflowPunct w:val="0"/>
        <w:autoSpaceDE w:val="0"/>
        <w:autoSpaceDN w:val="0"/>
        <w:adjustRightInd w:val="0"/>
        <w:spacing w:after="0" w:line="240" w:lineRule="auto"/>
        <w:ind w:left="360"/>
        <w:jc w:val="both"/>
        <w:textAlignment w:val="baseline"/>
        <w:rPr>
          <w:rFonts w:ascii="Times New Roman" w:eastAsia="Times New Roman" w:hAnsi="Times New Roman"/>
          <w:bCs/>
          <w:sz w:val="21"/>
          <w:szCs w:val="21"/>
          <w:lang w:eastAsia="sk-SK"/>
        </w:rPr>
      </w:pPr>
    </w:p>
    <w:p w:rsidR="006C0737" w:rsidRPr="006C0737" w:rsidRDefault="006C0737" w:rsidP="006C0737">
      <w:pPr>
        <w:numPr>
          <w:ilvl w:val="0"/>
          <w:numId w:val="60"/>
        </w:numPr>
        <w:overflowPunct w:val="0"/>
        <w:autoSpaceDE w:val="0"/>
        <w:autoSpaceDN w:val="0"/>
        <w:adjustRightInd w:val="0"/>
        <w:spacing w:after="0" w:line="240" w:lineRule="auto"/>
        <w:jc w:val="both"/>
        <w:textAlignment w:val="baseline"/>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Zhotoviteľ sa zaväzuje dodať:</w:t>
      </w:r>
    </w:p>
    <w:p w:rsidR="006C0737" w:rsidRPr="006C0737" w:rsidRDefault="006C0737" w:rsidP="006C0737">
      <w:pPr>
        <w:numPr>
          <w:ilvl w:val="1"/>
          <w:numId w:val="52"/>
        </w:numPr>
        <w:overflowPunct w:val="0"/>
        <w:autoSpaceDE w:val="0"/>
        <w:autoSpaceDN w:val="0"/>
        <w:adjustRightInd w:val="0"/>
        <w:spacing w:after="0" w:line="240" w:lineRule="auto"/>
        <w:jc w:val="both"/>
        <w:textAlignment w:val="baseline"/>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 xml:space="preserve">DSPRS: tlačená forma v 4 vyhotoveniach, elektronická forma v 2 vyhotoveniach, formát výkresov v PDF, </w:t>
      </w:r>
      <w:proofErr w:type="spellStart"/>
      <w:r w:rsidRPr="006C0737">
        <w:rPr>
          <w:rFonts w:ascii="Times New Roman" w:eastAsia="Times New Roman" w:hAnsi="Times New Roman"/>
          <w:bCs/>
          <w:sz w:val="21"/>
          <w:szCs w:val="21"/>
          <w:lang w:eastAsia="sk-SK"/>
        </w:rPr>
        <w:t>dgn</w:t>
      </w:r>
      <w:proofErr w:type="spellEnd"/>
      <w:r w:rsidRPr="006C0737">
        <w:rPr>
          <w:rFonts w:ascii="Times New Roman" w:eastAsia="Times New Roman" w:hAnsi="Times New Roman"/>
          <w:bCs/>
          <w:sz w:val="21"/>
          <w:szCs w:val="21"/>
          <w:lang w:eastAsia="sk-SK"/>
        </w:rPr>
        <w:t>/</w:t>
      </w:r>
      <w:proofErr w:type="spellStart"/>
      <w:r w:rsidRPr="006C0737">
        <w:rPr>
          <w:rFonts w:ascii="Times New Roman" w:eastAsia="Times New Roman" w:hAnsi="Times New Roman"/>
          <w:bCs/>
          <w:sz w:val="21"/>
          <w:szCs w:val="21"/>
          <w:lang w:eastAsia="sk-SK"/>
        </w:rPr>
        <w:t>dwg</w:t>
      </w:r>
      <w:proofErr w:type="spellEnd"/>
      <w:r w:rsidRPr="006C0737">
        <w:rPr>
          <w:rFonts w:ascii="Times New Roman" w:eastAsia="Times New Roman" w:hAnsi="Times New Roman"/>
          <w:bCs/>
          <w:sz w:val="21"/>
          <w:szCs w:val="21"/>
          <w:lang w:eastAsia="sk-SK"/>
        </w:rPr>
        <w:t xml:space="preserve">, formát textov </w:t>
      </w:r>
      <w:proofErr w:type="spellStart"/>
      <w:r w:rsidRPr="006C0737">
        <w:rPr>
          <w:rFonts w:ascii="Times New Roman" w:eastAsia="Times New Roman" w:hAnsi="Times New Roman"/>
          <w:bCs/>
          <w:sz w:val="21"/>
          <w:szCs w:val="21"/>
          <w:lang w:eastAsia="sk-SK"/>
        </w:rPr>
        <w:t>doc</w:t>
      </w:r>
      <w:proofErr w:type="spellEnd"/>
      <w:r w:rsidRPr="006C0737">
        <w:rPr>
          <w:rFonts w:ascii="Times New Roman" w:eastAsia="Times New Roman" w:hAnsi="Times New Roman"/>
          <w:bCs/>
          <w:sz w:val="21"/>
          <w:szCs w:val="21"/>
          <w:lang w:eastAsia="sk-SK"/>
        </w:rPr>
        <w:t xml:space="preserve">, formát rozpočtu s výkazom výmer </w:t>
      </w:r>
      <w:proofErr w:type="spellStart"/>
      <w:r w:rsidRPr="006C0737">
        <w:rPr>
          <w:rFonts w:ascii="Times New Roman" w:eastAsia="Times New Roman" w:hAnsi="Times New Roman"/>
          <w:bCs/>
          <w:sz w:val="21"/>
          <w:szCs w:val="21"/>
          <w:lang w:eastAsia="sk-SK"/>
        </w:rPr>
        <w:t>xls</w:t>
      </w:r>
      <w:proofErr w:type="spellEnd"/>
      <w:r w:rsidRPr="006C0737">
        <w:rPr>
          <w:rFonts w:ascii="Times New Roman" w:eastAsia="Times New Roman" w:hAnsi="Times New Roman"/>
          <w:bCs/>
          <w:sz w:val="21"/>
          <w:szCs w:val="21"/>
          <w:lang w:eastAsia="sk-SK"/>
        </w:rPr>
        <w:t xml:space="preserve"> – v neuzamknutom tvare,</w:t>
      </w:r>
    </w:p>
    <w:p w:rsidR="006C0737" w:rsidRPr="006C0737" w:rsidRDefault="006C0737" w:rsidP="006C0737">
      <w:pPr>
        <w:numPr>
          <w:ilvl w:val="1"/>
          <w:numId w:val="52"/>
        </w:numPr>
        <w:overflowPunct w:val="0"/>
        <w:autoSpaceDE w:val="0"/>
        <w:autoSpaceDN w:val="0"/>
        <w:adjustRightInd w:val="0"/>
        <w:spacing w:after="0" w:line="240" w:lineRule="auto"/>
        <w:jc w:val="both"/>
        <w:textAlignment w:val="baseline"/>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v rámci zabezpečenia IČ dodať objednávateľovi (dokladová časť) originály všetkých získaných dokladov, vrátane právoplatného stavebného povolenia a kolaudačného rozhodnutia,</w:t>
      </w:r>
    </w:p>
    <w:p w:rsidR="006C0737" w:rsidRPr="006C0737" w:rsidRDefault="006C0737" w:rsidP="006C0737">
      <w:pPr>
        <w:numPr>
          <w:ilvl w:val="1"/>
          <w:numId w:val="52"/>
        </w:numPr>
        <w:overflowPunct w:val="0"/>
        <w:autoSpaceDE w:val="0"/>
        <w:autoSpaceDN w:val="0"/>
        <w:adjustRightInd w:val="0"/>
        <w:spacing w:after="0" w:line="240" w:lineRule="auto"/>
        <w:jc w:val="both"/>
        <w:textAlignment w:val="baseline"/>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 xml:space="preserve">výstupy GZ: tlačená forma v 2 vyhotoveniach, elektronická forma v 1 vyhotovení, formát PDF, </w:t>
      </w:r>
      <w:proofErr w:type="spellStart"/>
      <w:r w:rsidRPr="006C0737">
        <w:rPr>
          <w:rFonts w:ascii="Times New Roman" w:eastAsia="Times New Roman" w:hAnsi="Times New Roman"/>
          <w:bCs/>
          <w:sz w:val="21"/>
          <w:szCs w:val="21"/>
          <w:lang w:eastAsia="sk-SK"/>
        </w:rPr>
        <w:t>dgn</w:t>
      </w:r>
      <w:proofErr w:type="spellEnd"/>
      <w:r w:rsidRPr="006C0737">
        <w:rPr>
          <w:rFonts w:ascii="Times New Roman" w:eastAsia="Times New Roman" w:hAnsi="Times New Roman"/>
          <w:bCs/>
          <w:sz w:val="21"/>
          <w:szCs w:val="21"/>
          <w:lang w:eastAsia="sk-SK"/>
        </w:rPr>
        <w:t>/</w:t>
      </w:r>
      <w:proofErr w:type="spellStart"/>
      <w:r w:rsidRPr="006C0737">
        <w:rPr>
          <w:rFonts w:ascii="Times New Roman" w:eastAsia="Times New Roman" w:hAnsi="Times New Roman"/>
          <w:bCs/>
          <w:sz w:val="21"/>
          <w:szCs w:val="21"/>
          <w:lang w:eastAsia="sk-SK"/>
        </w:rPr>
        <w:t>dwg</w:t>
      </w:r>
      <w:proofErr w:type="spellEnd"/>
      <w:r w:rsidRPr="006C0737">
        <w:rPr>
          <w:rFonts w:ascii="Times New Roman" w:eastAsia="Times New Roman" w:hAnsi="Times New Roman"/>
          <w:bCs/>
          <w:sz w:val="21"/>
          <w:szCs w:val="21"/>
          <w:lang w:eastAsia="sk-SK"/>
        </w:rPr>
        <w:t xml:space="preserve"> v neuzamknutom tvare,</w:t>
      </w:r>
    </w:p>
    <w:p w:rsidR="006C0737" w:rsidRPr="006C0737" w:rsidRDefault="006C0737" w:rsidP="006C0737">
      <w:pPr>
        <w:numPr>
          <w:ilvl w:val="1"/>
          <w:numId w:val="52"/>
        </w:numPr>
        <w:overflowPunct w:val="0"/>
        <w:autoSpaceDE w:val="0"/>
        <w:autoSpaceDN w:val="0"/>
        <w:adjustRightInd w:val="0"/>
        <w:spacing w:after="0" w:line="240" w:lineRule="auto"/>
        <w:jc w:val="both"/>
        <w:textAlignment w:val="baseline"/>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v rámci výkonu MPV dodať objednávateľovi kópie listov vlastníctva so zápisom práv objednávateľa k dotknutým nehnuteľnostiam a originály zmlúv, prípadne iné listiny na základe ktorých k nadobudnutiu týchto práv došlo.</w:t>
      </w:r>
    </w:p>
    <w:p w:rsidR="006C0737" w:rsidRPr="006C0737" w:rsidRDefault="006C0737" w:rsidP="006C0737">
      <w:pPr>
        <w:overflowPunct w:val="0"/>
        <w:autoSpaceDE w:val="0"/>
        <w:autoSpaceDN w:val="0"/>
        <w:adjustRightInd w:val="0"/>
        <w:spacing w:after="0" w:line="240" w:lineRule="auto"/>
        <w:ind w:left="1440"/>
        <w:jc w:val="both"/>
        <w:textAlignment w:val="baseline"/>
        <w:rPr>
          <w:rFonts w:ascii="Times New Roman" w:eastAsia="Times New Roman" w:hAnsi="Times New Roman"/>
          <w:bCs/>
          <w:sz w:val="21"/>
          <w:szCs w:val="21"/>
          <w:lang w:eastAsia="sk-SK"/>
        </w:rPr>
      </w:pPr>
    </w:p>
    <w:p w:rsidR="006C0737" w:rsidRPr="006C0737" w:rsidRDefault="006C0737" w:rsidP="006C0737">
      <w:pPr>
        <w:numPr>
          <w:ilvl w:val="0"/>
          <w:numId w:val="60"/>
        </w:numPr>
        <w:tabs>
          <w:tab w:val="left" w:pos="426"/>
        </w:tabs>
        <w:overflowPunct w:val="0"/>
        <w:autoSpaceDE w:val="0"/>
        <w:autoSpaceDN w:val="0"/>
        <w:adjustRightInd w:val="0"/>
        <w:spacing w:after="0" w:line="240" w:lineRule="auto"/>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bCs/>
          <w:sz w:val="21"/>
          <w:szCs w:val="21"/>
          <w:lang w:eastAsia="sk-SK"/>
        </w:rPr>
        <w:t xml:space="preserve">Výstupy DSPRS a GZ </w:t>
      </w:r>
      <w:r w:rsidRPr="006C0737">
        <w:rPr>
          <w:rFonts w:ascii="Times New Roman" w:eastAsia="Times New Roman" w:hAnsi="Times New Roman"/>
          <w:sz w:val="21"/>
          <w:szCs w:val="21"/>
          <w:lang w:eastAsia="sk-SK"/>
        </w:rPr>
        <w:t>vypracované v rámci predmetu tejto zmluvy sa stanú vlastníctvom objednávateľa okamihom ich protokolárneho odovzdania a prevzatia..</w:t>
      </w:r>
    </w:p>
    <w:p w:rsidR="006C0737" w:rsidRDefault="006C0737" w:rsidP="006C0737">
      <w:pPr>
        <w:tabs>
          <w:tab w:val="left" w:pos="993"/>
        </w:tabs>
        <w:overflowPunct w:val="0"/>
        <w:autoSpaceDE w:val="0"/>
        <w:autoSpaceDN w:val="0"/>
        <w:adjustRightInd w:val="0"/>
        <w:spacing w:after="0" w:line="240" w:lineRule="auto"/>
        <w:ind w:left="360"/>
        <w:jc w:val="both"/>
        <w:textAlignment w:val="baseline"/>
        <w:rPr>
          <w:rFonts w:ascii="Times New Roman" w:eastAsia="Times New Roman" w:hAnsi="Times New Roman"/>
          <w:sz w:val="21"/>
          <w:szCs w:val="21"/>
          <w:lang w:eastAsia="sk-SK"/>
        </w:rPr>
      </w:pPr>
    </w:p>
    <w:p w:rsidR="002E20F8" w:rsidRPr="006C0737" w:rsidRDefault="002E20F8" w:rsidP="006C0737">
      <w:pPr>
        <w:tabs>
          <w:tab w:val="left" w:pos="993"/>
        </w:tabs>
        <w:overflowPunct w:val="0"/>
        <w:autoSpaceDE w:val="0"/>
        <w:autoSpaceDN w:val="0"/>
        <w:adjustRightInd w:val="0"/>
        <w:spacing w:after="0" w:line="240" w:lineRule="auto"/>
        <w:ind w:left="360"/>
        <w:jc w:val="both"/>
        <w:textAlignment w:val="baseline"/>
        <w:rPr>
          <w:rFonts w:ascii="Times New Roman" w:eastAsia="Times New Roman" w:hAnsi="Times New Roman"/>
          <w:sz w:val="21"/>
          <w:szCs w:val="21"/>
          <w:lang w:eastAsia="sk-SK"/>
        </w:rPr>
      </w:pPr>
    </w:p>
    <w:p w:rsidR="006C0737" w:rsidRPr="006C0737" w:rsidRDefault="006C0737" w:rsidP="006C0737">
      <w:pPr>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Článok VII.</w:t>
      </w:r>
    </w:p>
    <w:p w:rsidR="006C0737" w:rsidRPr="006C0737" w:rsidRDefault="006C0737" w:rsidP="006C0737">
      <w:pPr>
        <w:overflowPunct w:val="0"/>
        <w:spacing w:after="0" w:line="240" w:lineRule="auto"/>
        <w:ind w:left="708"/>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 xml:space="preserve">Autorské práva zhotoviteľa, vlastnícke právo </w:t>
      </w:r>
    </w:p>
    <w:p w:rsidR="006C0737" w:rsidRPr="006C0737" w:rsidRDefault="006C0737" w:rsidP="006C0737">
      <w:pPr>
        <w:overflowPunct w:val="0"/>
        <w:spacing w:after="0" w:line="240" w:lineRule="auto"/>
        <w:ind w:left="708"/>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k veci prostredníctvom ktorej je dielo vyjadrené</w:t>
      </w:r>
    </w:p>
    <w:p w:rsidR="006C0737" w:rsidRPr="006C0737" w:rsidRDefault="006C0737" w:rsidP="006C0737">
      <w:pPr>
        <w:suppressAutoHyphens/>
        <w:spacing w:after="0" w:line="240" w:lineRule="auto"/>
        <w:ind w:left="454"/>
        <w:jc w:val="both"/>
        <w:rPr>
          <w:rFonts w:ascii="Times New Roman" w:eastAsia="Times New Roman" w:hAnsi="Times New Roman"/>
          <w:sz w:val="21"/>
          <w:szCs w:val="21"/>
          <w:lang w:eastAsia="cs-CZ"/>
        </w:rPr>
      </w:pPr>
    </w:p>
    <w:p w:rsidR="006C0737" w:rsidRPr="006C0737" w:rsidRDefault="006C0737" w:rsidP="00DB38B1">
      <w:pPr>
        <w:numPr>
          <w:ilvl w:val="0"/>
          <w:numId w:val="66"/>
        </w:numPr>
        <w:suppressAutoHyphens/>
        <w:spacing w:after="0" w:line="240" w:lineRule="auto"/>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Zmluvné strany berú na vedomie, že vytvorená PD (ďalej pre účely tohto článku len „dielo“) môže spĺňať aj pojmové znaky autorského diela podľa príslušných ustanovení autorského zákona.</w:t>
      </w:r>
    </w:p>
    <w:p w:rsidR="006C0737" w:rsidRPr="006C0737" w:rsidRDefault="006C0737" w:rsidP="006C0737">
      <w:pPr>
        <w:suppressAutoHyphens/>
        <w:spacing w:after="0" w:line="240" w:lineRule="auto"/>
        <w:ind w:left="454"/>
        <w:jc w:val="both"/>
        <w:rPr>
          <w:rFonts w:ascii="Times New Roman" w:eastAsia="Times New Roman" w:hAnsi="Times New Roman"/>
          <w:sz w:val="21"/>
          <w:szCs w:val="21"/>
          <w:lang w:eastAsia="cs-CZ"/>
        </w:rPr>
      </w:pPr>
    </w:p>
    <w:p w:rsidR="006C0737" w:rsidRPr="006C0737" w:rsidRDefault="006C0737" w:rsidP="00DB38B1">
      <w:pPr>
        <w:numPr>
          <w:ilvl w:val="0"/>
          <w:numId w:val="66"/>
        </w:numPr>
        <w:suppressAutoHyphens/>
        <w:spacing w:after="0" w:line="240" w:lineRule="auto"/>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V prípade, že dielo spĺňa pojmové znaky autorského diela, zmluvné strany sa dohodli, že objednávateľ je oprávnený, na základe súhlasu zhotoviteľa vyjadreného podpisom tejto zmluvy, používať dielo v zmysle tejto zmluvy podľa ustanovenia § 19 ods. 4 a § 65 a </w:t>
      </w:r>
      <w:proofErr w:type="spellStart"/>
      <w:r w:rsidRPr="006C0737">
        <w:rPr>
          <w:rFonts w:ascii="Times New Roman" w:eastAsia="Times New Roman" w:hAnsi="Times New Roman"/>
          <w:sz w:val="21"/>
          <w:szCs w:val="21"/>
          <w:lang w:eastAsia="cs-CZ"/>
        </w:rPr>
        <w:t>nasl</w:t>
      </w:r>
      <w:proofErr w:type="spellEnd"/>
      <w:r w:rsidRPr="006C0737">
        <w:rPr>
          <w:rFonts w:ascii="Times New Roman" w:eastAsia="Times New Roman" w:hAnsi="Times New Roman"/>
          <w:sz w:val="21"/>
          <w:szCs w:val="21"/>
          <w:lang w:eastAsia="cs-CZ"/>
        </w:rPr>
        <w:t>. autorského zákona (ďalej len „licencia“) v neobmedzenom rozsahu, na neobmedzenom území neobmedzene dlhý čas, najmä, nie však výlučne na:</w:t>
      </w:r>
    </w:p>
    <w:p w:rsidR="006C0737" w:rsidRPr="006C0737" w:rsidRDefault="006C0737" w:rsidP="006C0737">
      <w:pPr>
        <w:overflowPunct w:val="0"/>
        <w:autoSpaceDE w:val="0"/>
        <w:autoSpaceDN w:val="0"/>
        <w:adjustRightInd w:val="0"/>
        <w:spacing w:after="0" w:line="240" w:lineRule="auto"/>
        <w:ind w:left="1560" w:hanging="567"/>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lastRenderedPageBreak/>
        <w:t xml:space="preserve">2.1. </w:t>
      </w:r>
      <w:r w:rsidRPr="006C0737">
        <w:rPr>
          <w:rFonts w:ascii="Times New Roman" w:eastAsia="Times New Roman" w:hAnsi="Times New Roman"/>
          <w:sz w:val="21"/>
          <w:szCs w:val="21"/>
          <w:lang w:eastAsia="sk-SK"/>
        </w:rPr>
        <w:tab/>
        <w:t xml:space="preserve">vyhotovenie rozmnoženín diela  (v akomkoľvek počte), </w:t>
      </w:r>
    </w:p>
    <w:p w:rsidR="006C0737" w:rsidRPr="006C0737" w:rsidRDefault="006C0737" w:rsidP="006C0737">
      <w:pPr>
        <w:overflowPunct w:val="0"/>
        <w:autoSpaceDE w:val="0"/>
        <w:autoSpaceDN w:val="0"/>
        <w:adjustRightInd w:val="0"/>
        <w:spacing w:after="0" w:line="240" w:lineRule="auto"/>
        <w:ind w:left="1560" w:hanging="567"/>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2.2. </w:t>
      </w:r>
      <w:r w:rsidRPr="006C0737">
        <w:rPr>
          <w:rFonts w:ascii="Times New Roman" w:eastAsia="Times New Roman" w:hAnsi="Times New Roman"/>
          <w:sz w:val="21"/>
          <w:szCs w:val="21"/>
          <w:lang w:eastAsia="sk-SK"/>
        </w:rPr>
        <w:tab/>
        <w:t>verejné rozširovanie originálu diela alebo jeho rozmnoženiny,</w:t>
      </w:r>
    </w:p>
    <w:p w:rsidR="006C0737" w:rsidRPr="006C0737" w:rsidRDefault="006C0737" w:rsidP="006C0737">
      <w:pPr>
        <w:overflowPunct w:val="0"/>
        <w:autoSpaceDE w:val="0"/>
        <w:autoSpaceDN w:val="0"/>
        <w:adjustRightInd w:val="0"/>
        <w:spacing w:after="0" w:line="240" w:lineRule="auto"/>
        <w:ind w:left="1560" w:hanging="567"/>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2.3. </w:t>
      </w:r>
      <w:r w:rsidRPr="006C0737">
        <w:rPr>
          <w:rFonts w:ascii="Times New Roman" w:eastAsia="Times New Roman" w:hAnsi="Times New Roman"/>
          <w:sz w:val="21"/>
          <w:szCs w:val="21"/>
          <w:lang w:eastAsia="sk-SK"/>
        </w:rPr>
        <w:tab/>
        <w:t>použitie originálu diela alebo rozmnoženiny na propagačné alebo marketingové účely,</w:t>
      </w:r>
    </w:p>
    <w:p w:rsidR="006C0737" w:rsidRPr="006C0737" w:rsidRDefault="006C0737" w:rsidP="006C0737">
      <w:pPr>
        <w:overflowPunct w:val="0"/>
        <w:autoSpaceDE w:val="0"/>
        <w:autoSpaceDN w:val="0"/>
        <w:adjustRightInd w:val="0"/>
        <w:spacing w:after="0" w:line="240" w:lineRule="auto"/>
        <w:ind w:left="1560" w:hanging="567"/>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2.4. </w:t>
      </w:r>
      <w:r w:rsidRPr="006C0737">
        <w:rPr>
          <w:rFonts w:ascii="Times New Roman" w:eastAsia="Times New Roman" w:hAnsi="Times New Roman"/>
          <w:sz w:val="21"/>
          <w:szCs w:val="21"/>
          <w:lang w:eastAsia="sk-SK"/>
        </w:rPr>
        <w:tab/>
        <w:t>sprístupňovanie diela verejnosti,</w:t>
      </w:r>
    </w:p>
    <w:p w:rsidR="006C0737" w:rsidRPr="006C0737" w:rsidRDefault="006C0737" w:rsidP="006C0737">
      <w:pPr>
        <w:overflowPunct w:val="0"/>
        <w:autoSpaceDE w:val="0"/>
        <w:autoSpaceDN w:val="0"/>
        <w:adjustRightInd w:val="0"/>
        <w:spacing w:after="0" w:line="240" w:lineRule="auto"/>
        <w:ind w:left="1560" w:hanging="567"/>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2.5. </w:t>
      </w:r>
      <w:r w:rsidRPr="006C0737">
        <w:rPr>
          <w:rFonts w:ascii="Times New Roman" w:eastAsia="Times New Roman" w:hAnsi="Times New Roman"/>
          <w:sz w:val="21"/>
          <w:szCs w:val="21"/>
          <w:lang w:eastAsia="sk-SK"/>
        </w:rPr>
        <w:tab/>
        <w:t xml:space="preserve">verejné vykonanie diela vrátane realizácie stavebných prác (stavby) podľa diela </w:t>
      </w:r>
    </w:p>
    <w:p w:rsidR="006C0737" w:rsidRPr="006C0737" w:rsidRDefault="006C0737" w:rsidP="006C0737">
      <w:pPr>
        <w:overflowPunct w:val="0"/>
        <w:autoSpaceDE w:val="0"/>
        <w:autoSpaceDN w:val="0"/>
        <w:adjustRightInd w:val="0"/>
        <w:spacing w:after="0" w:line="240" w:lineRule="auto"/>
        <w:ind w:left="1560" w:hanging="567"/>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2.6. </w:t>
      </w:r>
      <w:r w:rsidRPr="006C0737">
        <w:rPr>
          <w:rFonts w:ascii="Times New Roman" w:eastAsia="Times New Roman" w:hAnsi="Times New Roman"/>
          <w:sz w:val="21"/>
          <w:szCs w:val="21"/>
          <w:lang w:eastAsia="sk-SK"/>
        </w:rPr>
        <w:tab/>
        <w:t xml:space="preserve">na odstránenie </w:t>
      </w:r>
      <w:proofErr w:type="spellStart"/>
      <w:r w:rsidRPr="006C0737">
        <w:rPr>
          <w:rFonts w:ascii="Times New Roman" w:eastAsia="Times New Roman" w:hAnsi="Times New Roman"/>
          <w:sz w:val="21"/>
          <w:szCs w:val="21"/>
          <w:lang w:eastAsia="sk-SK"/>
        </w:rPr>
        <w:t>vád</w:t>
      </w:r>
      <w:proofErr w:type="spellEnd"/>
      <w:r w:rsidRPr="006C0737">
        <w:rPr>
          <w:rFonts w:ascii="Times New Roman" w:eastAsia="Times New Roman" w:hAnsi="Times New Roman"/>
          <w:sz w:val="21"/>
          <w:szCs w:val="21"/>
          <w:lang w:eastAsia="sk-SK"/>
        </w:rPr>
        <w:t xml:space="preserve"> diela resp. vykonanie zmeny, úpravy diela </w:t>
      </w:r>
    </w:p>
    <w:p w:rsidR="006C0737" w:rsidRPr="006C0737" w:rsidRDefault="006C0737" w:rsidP="006C0737">
      <w:pPr>
        <w:overflowPunct w:val="0"/>
        <w:autoSpaceDE w:val="0"/>
        <w:autoSpaceDN w:val="0"/>
        <w:adjustRightInd w:val="0"/>
        <w:spacing w:after="0" w:line="240" w:lineRule="auto"/>
        <w:ind w:left="1560" w:hanging="567"/>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2.7. </w:t>
      </w:r>
      <w:r w:rsidRPr="006C0737">
        <w:rPr>
          <w:rFonts w:ascii="Times New Roman" w:eastAsia="Times New Roman" w:hAnsi="Times New Roman"/>
          <w:sz w:val="21"/>
          <w:szCs w:val="21"/>
          <w:lang w:eastAsia="sk-SK"/>
        </w:rPr>
        <w:tab/>
        <w:t>použitie diela ako podklad na spracovanie (vyhotovenie) iného diela,</w:t>
      </w:r>
    </w:p>
    <w:p w:rsidR="006C0737" w:rsidRPr="006C0737" w:rsidRDefault="006C0737" w:rsidP="006C0737">
      <w:pPr>
        <w:overflowPunct w:val="0"/>
        <w:autoSpaceDE w:val="0"/>
        <w:autoSpaceDN w:val="0"/>
        <w:adjustRightInd w:val="0"/>
        <w:spacing w:after="0" w:line="240" w:lineRule="auto"/>
        <w:ind w:left="1560" w:hanging="567"/>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2.8. </w:t>
      </w:r>
      <w:r w:rsidRPr="006C0737">
        <w:rPr>
          <w:rFonts w:ascii="Times New Roman" w:eastAsia="Times New Roman" w:hAnsi="Times New Roman"/>
          <w:sz w:val="21"/>
          <w:szCs w:val="21"/>
          <w:lang w:eastAsia="sk-SK"/>
        </w:rPr>
        <w:tab/>
        <w:t>na akékoľvek iné činností (akékoľvek iné použitie diela, najmä súvisiace s dosiahnutím účelu tejto zmluvy), ktoré sú v súlade s právnym poriadkom Slovenskej republiky a medzinárodnými zmluvami, ktorými je Slovenská republika viazaná.</w:t>
      </w:r>
    </w:p>
    <w:p w:rsidR="006C0737" w:rsidRPr="006C0737" w:rsidRDefault="006C0737" w:rsidP="006C0737">
      <w:pPr>
        <w:overflowPunct w:val="0"/>
        <w:autoSpaceDE w:val="0"/>
        <w:autoSpaceDN w:val="0"/>
        <w:adjustRightInd w:val="0"/>
        <w:spacing w:after="0" w:line="240" w:lineRule="auto"/>
        <w:ind w:left="1560" w:hanging="567"/>
        <w:jc w:val="both"/>
        <w:textAlignment w:val="baseline"/>
        <w:rPr>
          <w:rFonts w:ascii="Times New Roman" w:eastAsia="Times New Roman" w:hAnsi="Times New Roman"/>
          <w:sz w:val="21"/>
          <w:szCs w:val="21"/>
          <w:lang w:eastAsia="sk-SK"/>
        </w:rPr>
      </w:pPr>
    </w:p>
    <w:p w:rsidR="006C0737" w:rsidRPr="006C0737" w:rsidRDefault="006C0737" w:rsidP="00DB38B1">
      <w:pPr>
        <w:numPr>
          <w:ilvl w:val="0"/>
          <w:numId w:val="66"/>
        </w:numPr>
        <w:suppressAutoHyphens/>
        <w:spacing w:after="0" w:line="240" w:lineRule="auto"/>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Odmena za udelenie súhlasu (licencie resp. sublicencie) v zmysle tohto článku tejto zmluvy je v plnom rozsahu obsiahnutá v cene za vypracovanie a dodanie, DSPRS, alebo akéhokoľvek ďalšieho výstupu z plnenia tejto zmluvy, ktorý spĺňa aj pojmové znaky autorského diela podľa príslušných ustanovení autorského zákona.</w:t>
      </w:r>
    </w:p>
    <w:p w:rsidR="006C0737" w:rsidRPr="006C0737" w:rsidRDefault="006C0737" w:rsidP="006C0737">
      <w:pPr>
        <w:suppressAutoHyphens/>
        <w:spacing w:after="0" w:line="240" w:lineRule="auto"/>
        <w:ind w:left="454"/>
        <w:jc w:val="both"/>
        <w:rPr>
          <w:rFonts w:ascii="Times New Roman" w:eastAsia="Times New Roman" w:hAnsi="Times New Roman"/>
          <w:sz w:val="21"/>
          <w:szCs w:val="21"/>
          <w:lang w:eastAsia="cs-CZ"/>
        </w:rPr>
      </w:pPr>
    </w:p>
    <w:p w:rsidR="006C0737" w:rsidRPr="006C0737" w:rsidRDefault="006C0737" w:rsidP="00DB38B1">
      <w:pPr>
        <w:numPr>
          <w:ilvl w:val="0"/>
          <w:numId w:val="66"/>
        </w:numPr>
        <w:suppressAutoHyphens/>
        <w:overflowPunct w:val="0"/>
        <w:autoSpaceDE w:val="0"/>
        <w:autoSpaceDN w:val="0"/>
        <w:spacing w:after="0" w:line="240" w:lineRule="auto"/>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Vec, prostredníctvom ktorej je dielo vyjadrené, sa stáva vlastníctvom objednávateľa momentom jeho protokolárneho odovzdania a prevzatia od zhotoviteľa v zmysle tejto zmluvy.</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DB38B1">
      <w:pPr>
        <w:numPr>
          <w:ilvl w:val="0"/>
          <w:numId w:val="66"/>
        </w:numPr>
        <w:tabs>
          <w:tab w:val="left" w:pos="426"/>
        </w:tabs>
        <w:suppressAutoHyphens/>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Zhotoviteľ podpisom tejto zmluvy udeľuje objednávateľovi súhlas na to, že objednávateľ je oprávnený udeliť tretej osobe súhlas na použitie diela v rozsahu licencie udelenej objednávateľovi v zmysle tejto zmluvy.</w:t>
      </w:r>
    </w:p>
    <w:p w:rsidR="006C0737" w:rsidRDefault="006C0737" w:rsidP="006C0737">
      <w:pPr>
        <w:spacing w:after="0" w:line="240" w:lineRule="auto"/>
        <w:rPr>
          <w:rFonts w:ascii="Times New Roman" w:eastAsia="Times New Roman" w:hAnsi="Times New Roman"/>
          <w:b/>
          <w:bCs/>
          <w:sz w:val="21"/>
          <w:szCs w:val="21"/>
          <w:lang w:eastAsia="sk-SK"/>
        </w:rPr>
      </w:pPr>
    </w:p>
    <w:p w:rsidR="002E20F8" w:rsidRPr="006C0737" w:rsidRDefault="002E20F8" w:rsidP="006C0737">
      <w:pPr>
        <w:spacing w:after="0" w:line="240" w:lineRule="auto"/>
        <w:rPr>
          <w:rFonts w:ascii="Times New Roman" w:eastAsia="Times New Roman" w:hAnsi="Times New Roman"/>
          <w:b/>
          <w:bCs/>
          <w:sz w:val="21"/>
          <w:szCs w:val="21"/>
          <w:lang w:eastAsia="sk-SK"/>
        </w:rPr>
      </w:pPr>
    </w:p>
    <w:p w:rsidR="006C0737" w:rsidRPr="006C0737" w:rsidRDefault="006C0737" w:rsidP="006C0737">
      <w:pPr>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Článok VIII.</w:t>
      </w:r>
    </w:p>
    <w:p w:rsidR="006C0737" w:rsidRPr="006C0737" w:rsidRDefault="006C0737" w:rsidP="006C0737">
      <w:pPr>
        <w:overflowPunct w:val="0"/>
        <w:autoSpaceDE w:val="0"/>
        <w:autoSpaceDN w:val="0"/>
        <w:spacing w:after="0" w:line="240" w:lineRule="auto"/>
        <w:ind w:left="426"/>
        <w:jc w:val="center"/>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 xml:space="preserve">Zodpovednosť za </w:t>
      </w:r>
      <w:proofErr w:type="spellStart"/>
      <w:r w:rsidRPr="006C0737">
        <w:rPr>
          <w:rFonts w:ascii="Times New Roman" w:eastAsia="Times New Roman" w:hAnsi="Times New Roman"/>
          <w:b/>
          <w:sz w:val="21"/>
          <w:szCs w:val="21"/>
          <w:lang w:eastAsia="sk-SK"/>
        </w:rPr>
        <w:t>vady</w:t>
      </w:r>
      <w:proofErr w:type="spellEnd"/>
      <w:r w:rsidRPr="006C0737">
        <w:rPr>
          <w:rFonts w:ascii="Times New Roman" w:eastAsia="Times New Roman" w:hAnsi="Times New Roman"/>
          <w:b/>
          <w:sz w:val="21"/>
          <w:szCs w:val="21"/>
          <w:lang w:eastAsia="sk-SK"/>
        </w:rPr>
        <w:t xml:space="preserve"> a náhrada škody</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sz w:val="21"/>
          <w:szCs w:val="21"/>
          <w:lang w:eastAsia="sk-SK"/>
        </w:rPr>
      </w:pPr>
    </w:p>
    <w:p w:rsidR="006C0737" w:rsidRPr="006C0737" w:rsidRDefault="006C0737" w:rsidP="006C0737">
      <w:pPr>
        <w:numPr>
          <w:ilvl w:val="0"/>
          <w:numId w:val="62"/>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Ak zhotoviteľ z dôvodov na svojej strane nebude realizovať dielo, a pri realizácii stavby inou osobou vzniknú  osobe, ktorá ju bude realizovať podľa DSPRS opodstatnené </w:t>
      </w:r>
      <w:proofErr w:type="spellStart"/>
      <w:r w:rsidRPr="006C0737">
        <w:rPr>
          <w:rFonts w:ascii="Times New Roman" w:eastAsia="Times New Roman" w:hAnsi="Times New Roman"/>
          <w:sz w:val="21"/>
          <w:szCs w:val="21"/>
          <w:lang w:eastAsia="sk-SK"/>
        </w:rPr>
        <w:t>naviac</w:t>
      </w:r>
      <w:proofErr w:type="spellEnd"/>
      <w:r w:rsidRPr="006C0737">
        <w:rPr>
          <w:rFonts w:ascii="Times New Roman" w:eastAsia="Times New Roman" w:hAnsi="Times New Roman"/>
          <w:sz w:val="21"/>
          <w:szCs w:val="21"/>
          <w:lang w:eastAsia="sk-SK"/>
        </w:rPr>
        <w:t xml:space="preserve"> náklady v dôsledku nedostatku DSPRS, ktoré si voči objednávateľovi uplatní, bude znášať tieto dodatočné náklady zhotoviteľ podľa tejto zmluvy. V súvislosti s uvedeným sa zhotoviteľ zaväzuje, že tieto dodatočné náklady objednávateľovi uhradí do 10 dní odo dňa doručenia výzvy na ich úhradu.  </w:t>
      </w:r>
    </w:p>
    <w:p w:rsidR="006C0737" w:rsidRPr="006C0737" w:rsidRDefault="006C0737" w:rsidP="006C0737">
      <w:pPr>
        <w:overflowPunct w:val="0"/>
        <w:autoSpaceDE w:val="0"/>
        <w:autoSpaceDN w:val="0"/>
        <w:adjustRightInd w:val="0"/>
        <w:spacing w:after="0" w:line="240" w:lineRule="auto"/>
        <w:ind w:left="360"/>
        <w:jc w:val="both"/>
        <w:textAlignment w:val="baseline"/>
        <w:rPr>
          <w:rFonts w:ascii="Times New Roman" w:eastAsia="Times New Roman" w:hAnsi="Times New Roman"/>
          <w:sz w:val="21"/>
          <w:szCs w:val="21"/>
          <w:lang w:eastAsia="sk-SK"/>
        </w:rPr>
      </w:pPr>
    </w:p>
    <w:p w:rsidR="006C0737" w:rsidRPr="006C0737" w:rsidRDefault="006C0737" w:rsidP="006C0737">
      <w:pPr>
        <w:numPr>
          <w:ilvl w:val="0"/>
          <w:numId w:val="62"/>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poskytuje na DSPRS ako aj vec na ktorej je DSPRS vyjadrená záruku, ktorá začína plynúť odo dňa vydania schvaľovacieho protokolu objednávateľom a trvá až do skončenia záruky na stavbu realizovanú podľa DSPRS. Ak v záruke dôjde bez zavinenia objednávateľa k vyblednutiu či strate čitateľnosti veci, na ktorej je DSPRS vyjadrená, zhotoviteľ je povinný bezplatne a bez zbytočného odkladu na žiadosť objednávateľa vyhotoviť a odovzdať objednávateľovi náhradnú vec, na ktorej bude DSPRS vyjadrená.</w:t>
      </w:r>
    </w:p>
    <w:p w:rsidR="006C0737" w:rsidRPr="006C0737" w:rsidRDefault="006C0737" w:rsidP="006C0737">
      <w:p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p>
    <w:p w:rsidR="006C0737" w:rsidRPr="006C0737" w:rsidRDefault="006C0737" w:rsidP="006C0737">
      <w:pPr>
        <w:numPr>
          <w:ilvl w:val="0"/>
          <w:numId w:val="62"/>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proofErr w:type="spellStart"/>
      <w:r w:rsidRPr="006C0737">
        <w:rPr>
          <w:rFonts w:ascii="Times New Roman" w:eastAsia="Times New Roman" w:hAnsi="Times New Roman"/>
          <w:sz w:val="21"/>
          <w:szCs w:val="21"/>
          <w:lang w:eastAsia="sk-SK"/>
        </w:rPr>
        <w:t>Vady</w:t>
      </w:r>
      <w:proofErr w:type="spellEnd"/>
      <w:r w:rsidRPr="006C0737">
        <w:rPr>
          <w:rFonts w:ascii="Times New Roman" w:eastAsia="Times New Roman" w:hAnsi="Times New Roman"/>
          <w:sz w:val="21"/>
          <w:szCs w:val="21"/>
          <w:lang w:eastAsia="sk-SK"/>
        </w:rPr>
        <w:t xml:space="preserve"> DSPRS, ktoré sa zistia pred realizáciou diela, počas realizácie alebo  v záručnej dobe, musí objednávateľ bez zbytočného odkladu po zistení </w:t>
      </w:r>
      <w:proofErr w:type="spellStart"/>
      <w:r w:rsidRPr="006C0737">
        <w:rPr>
          <w:rFonts w:ascii="Times New Roman" w:eastAsia="Times New Roman" w:hAnsi="Times New Roman"/>
          <w:sz w:val="21"/>
          <w:szCs w:val="21"/>
          <w:lang w:eastAsia="sk-SK"/>
        </w:rPr>
        <w:t>vady</w:t>
      </w:r>
      <w:proofErr w:type="spellEnd"/>
      <w:r w:rsidRPr="006C0737">
        <w:rPr>
          <w:rFonts w:ascii="Times New Roman" w:eastAsia="Times New Roman" w:hAnsi="Times New Roman"/>
          <w:sz w:val="21"/>
          <w:szCs w:val="21"/>
          <w:lang w:eastAsia="sk-SK"/>
        </w:rPr>
        <w:t xml:space="preserve">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6C0737">
        <w:rPr>
          <w:rFonts w:ascii="Times New Roman" w:eastAsia="Times New Roman" w:hAnsi="Times New Roman"/>
          <w:sz w:val="21"/>
          <w:szCs w:val="21"/>
          <w:lang w:eastAsia="sk-SK"/>
        </w:rPr>
        <w:t>Vady</w:t>
      </w:r>
      <w:proofErr w:type="spellEnd"/>
      <w:r w:rsidRPr="006C0737">
        <w:rPr>
          <w:rFonts w:ascii="Times New Roman" w:eastAsia="Times New Roman" w:hAnsi="Times New Roman"/>
          <w:sz w:val="21"/>
          <w:szCs w:val="21"/>
          <w:lang w:eastAsia="sk-SK"/>
        </w:rPr>
        <w:t xml:space="preserve"> je zhotoviteľ povinný odstrániť bezodkladne a bezodplatne, najneskôr v lehote do 30 dní odo dňa uplatnenia reklamácie zo strany objednávateľa. V prípade, že zhotoviteľ </w:t>
      </w:r>
      <w:proofErr w:type="spellStart"/>
      <w:r w:rsidRPr="006C0737">
        <w:rPr>
          <w:rFonts w:ascii="Times New Roman" w:eastAsia="Times New Roman" w:hAnsi="Times New Roman"/>
          <w:sz w:val="21"/>
          <w:szCs w:val="21"/>
          <w:lang w:eastAsia="sk-SK"/>
        </w:rPr>
        <w:t>vady</w:t>
      </w:r>
      <w:proofErr w:type="spellEnd"/>
      <w:r w:rsidRPr="006C0737">
        <w:rPr>
          <w:rFonts w:ascii="Times New Roman" w:eastAsia="Times New Roman" w:hAnsi="Times New Roman"/>
          <w:sz w:val="21"/>
          <w:szCs w:val="21"/>
          <w:lang w:eastAsia="sk-SK"/>
        </w:rPr>
        <w:t xml:space="preserve"> v tejto lehote neodstráni, má objednávateľ oprávnenie odstrániť </w:t>
      </w:r>
      <w:proofErr w:type="spellStart"/>
      <w:r w:rsidRPr="006C0737">
        <w:rPr>
          <w:rFonts w:ascii="Times New Roman" w:eastAsia="Times New Roman" w:hAnsi="Times New Roman"/>
          <w:sz w:val="21"/>
          <w:szCs w:val="21"/>
          <w:lang w:eastAsia="sk-SK"/>
        </w:rPr>
        <w:t>vady</w:t>
      </w:r>
      <w:proofErr w:type="spellEnd"/>
      <w:r w:rsidRPr="006C0737">
        <w:rPr>
          <w:rFonts w:ascii="Times New Roman" w:eastAsia="Times New Roman" w:hAnsi="Times New Roman"/>
          <w:sz w:val="21"/>
          <w:szCs w:val="21"/>
          <w:lang w:eastAsia="sk-SK"/>
        </w:rPr>
        <w:t xml:space="preserve"> sám alebo prostredníctvom tretích osôb na náklady zhotoviteľa. Tým nie je dotknuté právo  objednávateľa na zmluvnú pokutu a/alebo náhradu škody.</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62"/>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zodpovedá za to, že dielo bude vykonané v súlade s ustanoveniami tejto zmluvy, podľa technických noriem, interných predpisov objednávateľa a všeobecne záväzných právnych predpisov, že bude spôsobilé k zmluvnému účelu a že bude mať vlastnosti dohodnuté v zmysle tejto zmluvy. Zhotoviteľ dáva na  dielo záruku v dĺžke trvania 60 mesiacov.</w:t>
      </w:r>
      <w:r w:rsidRPr="006C0737">
        <w:rPr>
          <w:rFonts w:ascii="Times New Roman" w:eastAsia="Times New Roman" w:hAnsi="Times New Roman"/>
          <w:color w:val="FF0000"/>
          <w:sz w:val="21"/>
          <w:szCs w:val="21"/>
          <w:lang w:eastAsia="sk-SK"/>
        </w:rPr>
        <w:t xml:space="preserve"> </w:t>
      </w:r>
      <w:r w:rsidRPr="006C0737">
        <w:rPr>
          <w:rFonts w:ascii="Times New Roman" w:eastAsia="Times New Roman" w:hAnsi="Times New Roman"/>
          <w:sz w:val="21"/>
          <w:szCs w:val="21"/>
          <w:lang w:eastAsia="sk-SK"/>
        </w:rPr>
        <w:t xml:space="preserve">Záručná doba začína plynúť dňom odovzdania a prevzatia diela bez </w:t>
      </w:r>
      <w:proofErr w:type="spellStart"/>
      <w:r w:rsidRPr="006C0737">
        <w:rPr>
          <w:rFonts w:ascii="Times New Roman" w:eastAsia="Times New Roman" w:hAnsi="Times New Roman"/>
          <w:sz w:val="21"/>
          <w:szCs w:val="21"/>
          <w:lang w:eastAsia="sk-SK"/>
        </w:rPr>
        <w:t>vád</w:t>
      </w:r>
      <w:proofErr w:type="spellEnd"/>
      <w:r w:rsidRPr="006C0737">
        <w:rPr>
          <w:rFonts w:ascii="Times New Roman" w:eastAsia="Times New Roman" w:hAnsi="Times New Roman"/>
          <w:sz w:val="21"/>
          <w:szCs w:val="21"/>
          <w:lang w:eastAsia="sk-SK"/>
        </w:rPr>
        <w:t xml:space="preserve"> a nedorobkov podľa tejto zmluvy.</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62"/>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proofErr w:type="spellStart"/>
      <w:r w:rsidRPr="006C0737">
        <w:rPr>
          <w:rFonts w:ascii="Times New Roman" w:eastAsia="Times New Roman" w:hAnsi="Times New Roman"/>
          <w:sz w:val="21"/>
          <w:szCs w:val="21"/>
          <w:lang w:eastAsia="sk-SK"/>
        </w:rPr>
        <w:lastRenderedPageBreak/>
        <w:t>Vady</w:t>
      </w:r>
      <w:proofErr w:type="spellEnd"/>
      <w:r w:rsidRPr="006C0737">
        <w:rPr>
          <w:rFonts w:ascii="Times New Roman" w:eastAsia="Times New Roman" w:hAnsi="Times New Roman"/>
          <w:sz w:val="21"/>
          <w:szCs w:val="21"/>
          <w:lang w:eastAsia="sk-SK"/>
        </w:rPr>
        <w:t xml:space="preserve"> diela, ktoré sa vyskytnú v záručnej dobe musí objednávateľ bez zbytočného odkladu reklamovať písomne s uvedením popisu, ako sa prejavujú. Zhotoviteľ je povinný písomne sa vyjadriť k reklamácii do 10 pracovných</w:t>
      </w:r>
      <w:r w:rsidRPr="006C0737">
        <w:rPr>
          <w:rFonts w:ascii="Times New Roman" w:eastAsia="Times New Roman" w:hAnsi="Times New Roman"/>
          <w:color w:val="00B050"/>
          <w:sz w:val="21"/>
          <w:szCs w:val="21"/>
          <w:lang w:eastAsia="sk-SK"/>
        </w:rPr>
        <w:t xml:space="preserve"> </w:t>
      </w:r>
      <w:r w:rsidRPr="006C0737">
        <w:rPr>
          <w:rFonts w:ascii="Times New Roman" w:eastAsia="Times New Roman" w:hAnsi="Times New Roman"/>
          <w:sz w:val="21"/>
          <w:szCs w:val="21"/>
          <w:lang w:eastAsia="sk-SK"/>
        </w:rPr>
        <w:t xml:space="preserve">dní po jej doručení. Ak sa v tejto lehote nevyjadrí, bude to znamenať jeho súhlas s opodstatnenosťou reklamácie. </w:t>
      </w:r>
      <w:proofErr w:type="spellStart"/>
      <w:r w:rsidRPr="006C0737">
        <w:rPr>
          <w:rFonts w:ascii="Times New Roman" w:eastAsia="Times New Roman" w:hAnsi="Times New Roman"/>
          <w:sz w:val="21"/>
          <w:szCs w:val="21"/>
          <w:lang w:eastAsia="sk-SK"/>
        </w:rPr>
        <w:t>Vady</w:t>
      </w:r>
      <w:proofErr w:type="spellEnd"/>
      <w:r w:rsidRPr="006C0737">
        <w:rPr>
          <w:rFonts w:ascii="Times New Roman" w:eastAsia="Times New Roman" w:hAnsi="Times New Roman"/>
          <w:sz w:val="21"/>
          <w:szCs w:val="21"/>
          <w:lang w:eastAsia="sk-SK"/>
        </w:rPr>
        <w:t xml:space="preserve"> je zhotoviteľ povinný odstrániť bezodkladne a bezodplatne, najneskôr však do 30 dní odo dňa uplatnenia reklamácie objednávateľom. V prípade, že zhotoviteľ </w:t>
      </w:r>
      <w:proofErr w:type="spellStart"/>
      <w:r w:rsidRPr="006C0737">
        <w:rPr>
          <w:rFonts w:ascii="Times New Roman" w:eastAsia="Times New Roman" w:hAnsi="Times New Roman"/>
          <w:sz w:val="21"/>
          <w:szCs w:val="21"/>
          <w:lang w:eastAsia="sk-SK"/>
        </w:rPr>
        <w:t>vady</w:t>
      </w:r>
      <w:proofErr w:type="spellEnd"/>
      <w:r w:rsidRPr="006C0737">
        <w:rPr>
          <w:rFonts w:ascii="Times New Roman" w:eastAsia="Times New Roman" w:hAnsi="Times New Roman"/>
          <w:sz w:val="21"/>
          <w:szCs w:val="21"/>
          <w:lang w:eastAsia="sk-SK"/>
        </w:rPr>
        <w:t xml:space="preserve"> v tejto lehote neodstráni, má objednávateľ oprávnenie odstrániť </w:t>
      </w:r>
      <w:proofErr w:type="spellStart"/>
      <w:r w:rsidRPr="006C0737">
        <w:rPr>
          <w:rFonts w:ascii="Times New Roman" w:eastAsia="Times New Roman" w:hAnsi="Times New Roman"/>
          <w:sz w:val="21"/>
          <w:szCs w:val="21"/>
          <w:lang w:eastAsia="sk-SK"/>
        </w:rPr>
        <w:t>vadu</w:t>
      </w:r>
      <w:proofErr w:type="spellEnd"/>
      <w:r w:rsidRPr="006C0737">
        <w:rPr>
          <w:rFonts w:ascii="Times New Roman" w:eastAsia="Times New Roman" w:hAnsi="Times New Roman"/>
          <w:sz w:val="21"/>
          <w:szCs w:val="21"/>
          <w:lang w:eastAsia="sk-SK"/>
        </w:rPr>
        <w:t xml:space="preserve"> sám alebo prostredníctvom tretích osôb na náklady zhotoviteľa. Tým nie je dotknuté právo objednávateľa na zmluvnú pokutu a/alebo náhradu škody. S odstraňovaním </w:t>
      </w:r>
      <w:proofErr w:type="spellStart"/>
      <w:r w:rsidRPr="006C0737">
        <w:rPr>
          <w:rFonts w:ascii="Times New Roman" w:eastAsia="Times New Roman" w:hAnsi="Times New Roman"/>
          <w:sz w:val="21"/>
          <w:szCs w:val="21"/>
          <w:lang w:eastAsia="sk-SK"/>
        </w:rPr>
        <w:t>vád</w:t>
      </w:r>
      <w:proofErr w:type="spellEnd"/>
      <w:r w:rsidRPr="006C0737">
        <w:rPr>
          <w:rFonts w:ascii="Times New Roman" w:eastAsia="Times New Roman" w:hAnsi="Times New Roman"/>
          <w:sz w:val="21"/>
          <w:szCs w:val="21"/>
          <w:lang w:eastAsia="sk-SK"/>
        </w:rPr>
        <w:t xml:space="preserve">, ktoré bezprostredne ohrozujú život alebo zdravie osôb, alebo majetok, je zhotoviteľ povinný začať bezodkladne, najneskôr do 24 hodín od ich telefonického oznámenia alebo oznámenia elektronickou formou zo strany objednávateľa. Ak odstránenie </w:t>
      </w:r>
      <w:proofErr w:type="spellStart"/>
      <w:r w:rsidRPr="006C0737">
        <w:rPr>
          <w:rFonts w:ascii="Times New Roman" w:eastAsia="Times New Roman" w:hAnsi="Times New Roman"/>
          <w:sz w:val="21"/>
          <w:szCs w:val="21"/>
          <w:lang w:eastAsia="sk-SK"/>
        </w:rPr>
        <w:t>vady</w:t>
      </w:r>
      <w:proofErr w:type="spellEnd"/>
      <w:r w:rsidRPr="006C0737">
        <w:rPr>
          <w:rFonts w:ascii="Times New Roman" w:eastAsia="Times New Roman" w:hAnsi="Times New Roman"/>
          <w:sz w:val="21"/>
          <w:szCs w:val="21"/>
          <w:lang w:eastAsia="sk-SK"/>
        </w:rPr>
        <w:t xml:space="preserve"> nie je bezodkladne možné, je zhotoviteľ povinný vykonať všetky nevyhnutné opatrenia na ochranu života, zdravia osôb alebo ochranu majetku.</w:t>
      </w:r>
    </w:p>
    <w:p w:rsidR="006C0737" w:rsidRPr="006C0737" w:rsidRDefault="006C0737" w:rsidP="006C0737">
      <w:pPr>
        <w:spacing w:after="0" w:line="240" w:lineRule="auto"/>
        <w:ind w:left="708"/>
        <w:rPr>
          <w:rFonts w:ascii="Times New Roman" w:eastAsia="Times New Roman" w:hAnsi="Times New Roman"/>
          <w:color w:val="000000"/>
          <w:sz w:val="21"/>
          <w:szCs w:val="21"/>
          <w:lang w:eastAsia="sk-SK"/>
        </w:rPr>
      </w:pPr>
    </w:p>
    <w:p w:rsidR="006C0737" w:rsidRPr="006C0737" w:rsidRDefault="006C0737" w:rsidP="006C0737">
      <w:pPr>
        <w:numPr>
          <w:ilvl w:val="0"/>
          <w:numId w:val="62"/>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color w:val="000000"/>
          <w:sz w:val="21"/>
          <w:szCs w:val="21"/>
          <w:lang w:eastAsia="sk-SK"/>
        </w:rPr>
        <w:t xml:space="preserve">Záručná doba bude predĺžená vždy o časové obdobie po prevzatí diela, počas ktorého bolo dielo alebo jeho časť reklamovaná a to o dobu odo dňa uplatnenia oprávnenej reklamácie podľa tejto zmluvy do odstránenia reklamovanej </w:t>
      </w:r>
      <w:proofErr w:type="spellStart"/>
      <w:r w:rsidRPr="006C0737">
        <w:rPr>
          <w:rFonts w:ascii="Times New Roman" w:eastAsia="Times New Roman" w:hAnsi="Times New Roman"/>
          <w:color w:val="000000"/>
          <w:sz w:val="21"/>
          <w:szCs w:val="21"/>
          <w:lang w:eastAsia="sk-SK"/>
        </w:rPr>
        <w:t>vady</w:t>
      </w:r>
      <w:proofErr w:type="spellEnd"/>
      <w:r w:rsidRPr="006C0737">
        <w:rPr>
          <w:rFonts w:ascii="Times New Roman" w:eastAsia="Times New Roman" w:hAnsi="Times New Roman"/>
          <w:color w:val="000000"/>
          <w:sz w:val="21"/>
          <w:szCs w:val="21"/>
          <w:lang w:eastAsia="sk-SK"/>
        </w:rPr>
        <w:t>.</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62"/>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Uplatnením zodpovednosti za </w:t>
      </w:r>
      <w:proofErr w:type="spellStart"/>
      <w:r w:rsidRPr="006C0737">
        <w:rPr>
          <w:rFonts w:ascii="Times New Roman" w:eastAsia="Times New Roman" w:hAnsi="Times New Roman"/>
          <w:sz w:val="21"/>
          <w:szCs w:val="21"/>
          <w:lang w:eastAsia="sk-SK"/>
        </w:rPr>
        <w:t>vady</w:t>
      </w:r>
      <w:proofErr w:type="spellEnd"/>
      <w:r w:rsidRPr="006C0737">
        <w:rPr>
          <w:rFonts w:ascii="Times New Roman" w:eastAsia="Times New Roman" w:hAnsi="Times New Roman"/>
          <w:sz w:val="21"/>
          <w:szCs w:val="21"/>
          <w:lang w:eastAsia="sk-SK"/>
        </w:rPr>
        <w:t xml:space="preserve"> nie je dotknuté právo objednávateľa na zmluvnú pokutu a/alebo náhradu škody.</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0"/>
          <w:numId w:val="62"/>
        </w:numPr>
        <w:overflowPunct w:val="0"/>
        <w:autoSpaceDE w:val="0"/>
        <w:autoSpaceDN w:val="0"/>
        <w:adjustRightInd w:val="0"/>
        <w:spacing w:after="0" w:line="240" w:lineRule="auto"/>
        <w:ind w:left="426" w:hanging="42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Ak vznikne objednávateľovi škoda na veciach, právach alebo iných majetkových hodnotách v dôsledku porušenia povinností uvedených v tejto zmluve zo strany zhotoviteľa, je zhotoviteľ za tieto škody zodpovedný a je povinný objednávateľovi uhradiť tieto vzniknuté škody. Formou úhrady vzniknutej škody je peňažná náhrada vzniknutej škody.</w:t>
      </w:r>
    </w:p>
    <w:p w:rsidR="006C0737" w:rsidRPr="006C0737" w:rsidRDefault="006C0737" w:rsidP="006C0737">
      <w:pPr>
        <w:spacing w:after="0" w:line="240" w:lineRule="auto"/>
        <w:ind w:left="426" w:hanging="426"/>
        <w:rPr>
          <w:rFonts w:ascii="Times New Roman" w:eastAsia="Times New Roman" w:hAnsi="Times New Roman"/>
          <w:sz w:val="21"/>
          <w:szCs w:val="21"/>
          <w:lang w:eastAsia="sk-SK"/>
        </w:rPr>
      </w:pPr>
    </w:p>
    <w:p w:rsidR="006C0737" w:rsidRPr="006C0737" w:rsidRDefault="006C0737" w:rsidP="006C0737">
      <w:pPr>
        <w:numPr>
          <w:ilvl w:val="0"/>
          <w:numId w:val="62"/>
        </w:numPr>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Ak škodu spôsobila tretia osoba, ktorej zhotoviteľ zveril plnenie svojej povinnosti, za škodu zodpovedá zhotoviteľ.</w:t>
      </w:r>
    </w:p>
    <w:p w:rsidR="006C0737" w:rsidRPr="006C0737" w:rsidRDefault="006C0737" w:rsidP="006C0737">
      <w:pPr>
        <w:spacing w:after="0" w:line="240" w:lineRule="auto"/>
        <w:ind w:left="426" w:hanging="426"/>
        <w:rPr>
          <w:rFonts w:ascii="Times New Roman" w:eastAsia="Times New Roman" w:hAnsi="Times New Roman"/>
          <w:sz w:val="21"/>
          <w:szCs w:val="21"/>
          <w:lang w:eastAsia="sk-SK"/>
        </w:rPr>
      </w:pPr>
    </w:p>
    <w:p w:rsidR="006C0737" w:rsidRPr="006C0737" w:rsidRDefault="006C0737" w:rsidP="006C0737">
      <w:pPr>
        <w:numPr>
          <w:ilvl w:val="0"/>
          <w:numId w:val="62"/>
        </w:numPr>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Zodpovednosť za škodu spôsobenú porušením povinností v súvislosti s touto zmluvou ktoroukoľvek zmluvnou stranou sa spravuje ustanoveniami § 373 a </w:t>
      </w:r>
      <w:proofErr w:type="spellStart"/>
      <w:r w:rsidRPr="006C0737">
        <w:rPr>
          <w:rFonts w:ascii="Times New Roman" w:eastAsia="Times New Roman" w:hAnsi="Times New Roman"/>
          <w:sz w:val="21"/>
          <w:szCs w:val="21"/>
          <w:lang w:eastAsia="sk-SK"/>
        </w:rPr>
        <w:t>nasl</w:t>
      </w:r>
      <w:proofErr w:type="spellEnd"/>
      <w:r w:rsidRPr="006C0737">
        <w:rPr>
          <w:rFonts w:ascii="Times New Roman" w:eastAsia="Times New Roman" w:hAnsi="Times New Roman"/>
          <w:sz w:val="21"/>
          <w:szCs w:val="21"/>
          <w:lang w:eastAsia="sk-SK"/>
        </w:rPr>
        <w:t>. Obchodného zákonníka a ďalšími príslušnými právnymi predpismi o náhrade škody.</w:t>
      </w:r>
    </w:p>
    <w:p w:rsidR="006C0737" w:rsidRDefault="006C0737" w:rsidP="006C0737">
      <w:pPr>
        <w:tabs>
          <w:tab w:val="left" w:pos="426"/>
        </w:tabs>
        <w:overflowPunct w:val="0"/>
        <w:autoSpaceDE w:val="0"/>
        <w:autoSpaceDN w:val="0"/>
        <w:spacing w:after="0" w:line="240" w:lineRule="auto"/>
        <w:rPr>
          <w:rFonts w:ascii="Times New Roman" w:eastAsia="Times New Roman" w:hAnsi="Times New Roman"/>
          <w:sz w:val="21"/>
          <w:szCs w:val="21"/>
          <w:lang w:eastAsia="sk-SK"/>
        </w:rPr>
      </w:pPr>
    </w:p>
    <w:p w:rsidR="002E20F8" w:rsidRPr="006C0737" w:rsidRDefault="002E20F8" w:rsidP="006C0737">
      <w:pPr>
        <w:tabs>
          <w:tab w:val="left" w:pos="426"/>
        </w:tabs>
        <w:overflowPunct w:val="0"/>
        <w:autoSpaceDE w:val="0"/>
        <w:autoSpaceDN w:val="0"/>
        <w:spacing w:after="0" w:line="240" w:lineRule="auto"/>
        <w:rPr>
          <w:rFonts w:ascii="Times New Roman" w:eastAsia="Times New Roman" w:hAnsi="Times New Roman"/>
          <w:sz w:val="21"/>
          <w:szCs w:val="21"/>
          <w:lang w:eastAsia="sk-SK"/>
        </w:rPr>
      </w:pP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Článok IX.</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Zmluvné pokuty</w:t>
      </w:r>
    </w:p>
    <w:p w:rsidR="006C0737" w:rsidRPr="006C0737" w:rsidRDefault="006C0737" w:rsidP="006C0737">
      <w:pPr>
        <w:overflowPunct w:val="0"/>
        <w:autoSpaceDE w:val="0"/>
        <w:autoSpaceDN w:val="0"/>
        <w:spacing w:after="0" w:line="240" w:lineRule="auto"/>
        <w:ind w:left="426" w:hanging="426"/>
        <w:jc w:val="center"/>
        <w:rPr>
          <w:rFonts w:ascii="Times New Roman" w:eastAsia="Times New Roman" w:hAnsi="Times New Roman"/>
          <w:b/>
          <w:bCs/>
          <w:sz w:val="21"/>
          <w:szCs w:val="21"/>
          <w:lang w:eastAsia="sk-SK"/>
        </w:rPr>
      </w:pPr>
    </w:p>
    <w:p w:rsidR="006C0737" w:rsidRPr="006C0737" w:rsidRDefault="006C0737" w:rsidP="006C0737">
      <w:pPr>
        <w:numPr>
          <w:ilvl w:val="3"/>
          <w:numId w:val="27"/>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 nedodržanie lehôt plnenia podľa čl. II. bod 2. tejto zmluvy je zhotoviteľ povinný uhradiť objednávateľovi zmluvnú pokutu vo výške 0,5 % z ceny príslušnej časti predmetu zmluvy uvedenej v prílohe č. 2, s ktorou je v omeškaní, za každý aj začatý deň omeškania.</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sz w:val="21"/>
          <w:szCs w:val="21"/>
          <w:lang w:eastAsia="sk-SK"/>
        </w:rPr>
      </w:pPr>
    </w:p>
    <w:p w:rsidR="006C0737" w:rsidRPr="006C0737" w:rsidRDefault="006C0737" w:rsidP="006C0737">
      <w:pPr>
        <w:numPr>
          <w:ilvl w:val="3"/>
          <w:numId w:val="27"/>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 prípade nedodržania sankcionovateľných míľnikov v harmonograme postupu prác podľa čl. II. bod 4. tejto zmluvy je zhotoviteľ povinný uhradiť objednávateľovi zmluvnú pokutu vo výške 0,5 % z ceny prác, ktoré boli dovtedy vykonané, za každý aj začatý deň omeškania.</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sz w:val="21"/>
          <w:szCs w:val="21"/>
          <w:lang w:eastAsia="sk-SK"/>
        </w:rPr>
      </w:pPr>
    </w:p>
    <w:p w:rsidR="006C0737" w:rsidRPr="006C0737" w:rsidRDefault="006C0737" w:rsidP="006C0737">
      <w:pPr>
        <w:numPr>
          <w:ilvl w:val="3"/>
          <w:numId w:val="27"/>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nie je v omeškaní s vykonaním IČ, ak nedodržal lehotu na jej vykonanie z dôvodu nečinnosti orgánov verejnej moci a preukázateľne využil všetky právne prostriedky proti tejto nečinnosti.</w:t>
      </w:r>
    </w:p>
    <w:p w:rsidR="006C0737" w:rsidRPr="006C0737" w:rsidRDefault="006C0737" w:rsidP="006C0737">
      <w:pPr>
        <w:tabs>
          <w:tab w:val="num" w:pos="284"/>
        </w:tabs>
        <w:overflowPunct w:val="0"/>
        <w:autoSpaceDE w:val="0"/>
        <w:autoSpaceDN w:val="0"/>
        <w:spacing w:after="0" w:line="240" w:lineRule="auto"/>
        <w:ind w:left="426" w:hanging="426"/>
        <w:jc w:val="both"/>
        <w:rPr>
          <w:rFonts w:ascii="Times New Roman" w:eastAsia="Times New Roman" w:hAnsi="Times New Roman"/>
          <w:sz w:val="21"/>
          <w:szCs w:val="21"/>
          <w:lang w:eastAsia="sk-SK"/>
        </w:rPr>
      </w:pPr>
    </w:p>
    <w:p w:rsidR="006C0737" w:rsidRPr="006C0737" w:rsidRDefault="006C0737" w:rsidP="006C0737">
      <w:pPr>
        <w:numPr>
          <w:ilvl w:val="3"/>
          <w:numId w:val="27"/>
        </w:numPr>
        <w:tabs>
          <w:tab w:val="num" w:pos="0"/>
        </w:tabs>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 prípade omeškania objednávateľa s úhradou faktúry môže zhotoviteľ účtovať objednávateľovi úroky z omeškania v zmysle príslušných ustanovení Obchodného zákonníka.</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sz w:val="21"/>
          <w:szCs w:val="21"/>
          <w:lang w:eastAsia="sk-SK"/>
        </w:rPr>
      </w:pPr>
    </w:p>
    <w:p w:rsidR="006C0737" w:rsidRPr="006C0737" w:rsidRDefault="006C0737" w:rsidP="006C0737">
      <w:pPr>
        <w:numPr>
          <w:ilvl w:val="3"/>
          <w:numId w:val="27"/>
        </w:numPr>
        <w:tabs>
          <w:tab w:val="num" w:pos="0"/>
        </w:tabs>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V prípade </w:t>
      </w:r>
      <w:proofErr w:type="spellStart"/>
      <w:r w:rsidRPr="006C0737">
        <w:rPr>
          <w:rFonts w:ascii="Times New Roman" w:eastAsia="Times New Roman" w:hAnsi="Times New Roman"/>
          <w:sz w:val="21"/>
          <w:szCs w:val="21"/>
          <w:lang w:eastAsia="sk-SK"/>
        </w:rPr>
        <w:t>vadného</w:t>
      </w:r>
      <w:proofErr w:type="spellEnd"/>
      <w:r w:rsidRPr="006C0737">
        <w:rPr>
          <w:rFonts w:ascii="Times New Roman" w:eastAsia="Times New Roman" w:hAnsi="Times New Roman"/>
          <w:sz w:val="21"/>
          <w:szCs w:val="21"/>
          <w:lang w:eastAsia="sk-SK"/>
        </w:rPr>
        <w:t xml:space="preserve"> plnenia je zhotoviteľ povinný zaplatiť objednávateľovi zmluvnú pokutu vo výške 5 % z celkovej ceny tej časti predmetu zmluvy, ktorej sa reklamácia týka, za každú reklamáciu uplatnenú v písomnej forme, ktorá sa preukáže ako oprávnená. Túto pokutu, však zhotoviteľ nie je povinný zaplatiť, ak zhotoviteľ  reklamovanú </w:t>
      </w:r>
      <w:proofErr w:type="spellStart"/>
      <w:r w:rsidRPr="006C0737">
        <w:rPr>
          <w:rFonts w:ascii="Times New Roman" w:eastAsia="Times New Roman" w:hAnsi="Times New Roman"/>
          <w:sz w:val="21"/>
          <w:szCs w:val="21"/>
          <w:lang w:eastAsia="sk-SK"/>
        </w:rPr>
        <w:t>vadu</w:t>
      </w:r>
      <w:proofErr w:type="spellEnd"/>
      <w:r w:rsidRPr="006C0737">
        <w:rPr>
          <w:rFonts w:ascii="Times New Roman" w:eastAsia="Times New Roman" w:hAnsi="Times New Roman"/>
          <w:sz w:val="21"/>
          <w:szCs w:val="21"/>
          <w:lang w:eastAsia="sk-SK"/>
        </w:rPr>
        <w:t xml:space="preserve"> uzná a bezplatne ju odstráni do 30 dní od uplatnenia reklamácie objednávateľom.</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3"/>
          <w:numId w:val="27"/>
        </w:numPr>
        <w:tabs>
          <w:tab w:val="num" w:pos="0"/>
        </w:tabs>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lastRenderedPageBreak/>
        <w:t>Zhotoviteľ zaplatí objednávateľovi zmluvnú pokutu vo výške 10 % z ceny DSPRS  uvedenej v prílohe č. 2 tejto zmluvy v prípade, ak dielo nebude realizovať z dôvodov na strane zhotoviteľa a zvýšenie obstarávacích nákladov realizačných prác presiahne v dôsledku nedostatkov DSPRS 5 %.</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3"/>
          <w:numId w:val="27"/>
        </w:numPr>
        <w:tabs>
          <w:tab w:val="num" w:pos="0"/>
        </w:tabs>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 prípade, že zhotoviteľ nedodržuje technologické postupy a neplní kvalitatívno-technické parametre a podmienky zhotovenia diela, ktoré boli stanovené touto zmluvou, platnými technickými normami a všeobecne záväznými právnymi predpismi má objednávateľ právo na zaplatenie zmluvnej pokuty vo výške 1.000 € za každé takéto porušenie.</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3"/>
          <w:numId w:val="27"/>
        </w:numPr>
        <w:tabs>
          <w:tab w:val="num" w:pos="0"/>
        </w:tabs>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 prípade nesplnenia povinností zhotoviteľa oznámiť objednávateľovi každú zmenu súvisiacu s personálnym, ekonomickým alebo iným prepojením voči objednávateľovi v lehote podľa článku IV. bod 12. tejto zmluvy je zhotoviteľ povinný zaplatiť objednávateľovi zmluvnú pokutu vo výške 500,- EUR.</w:t>
      </w:r>
    </w:p>
    <w:p w:rsidR="006C0737" w:rsidRPr="006C0737" w:rsidRDefault="006C0737" w:rsidP="006C0737">
      <w:pPr>
        <w:spacing w:after="0" w:line="240" w:lineRule="auto"/>
        <w:rPr>
          <w:rFonts w:ascii="Times New Roman" w:eastAsia="Times New Roman" w:hAnsi="Times New Roman"/>
          <w:sz w:val="21"/>
          <w:szCs w:val="21"/>
          <w:lang w:eastAsia="sk-SK"/>
        </w:rPr>
      </w:pPr>
    </w:p>
    <w:p w:rsidR="006C0737" w:rsidRPr="006C0737" w:rsidRDefault="006C0737" w:rsidP="006C0737">
      <w:pPr>
        <w:numPr>
          <w:ilvl w:val="3"/>
          <w:numId w:val="27"/>
        </w:numPr>
        <w:tabs>
          <w:tab w:val="num" w:pos="0"/>
        </w:tabs>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6C0737" w:rsidRPr="006C0737" w:rsidRDefault="006C0737" w:rsidP="006C0737">
      <w:pPr>
        <w:spacing w:after="0" w:line="240" w:lineRule="auto"/>
        <w:ind w:left="708"/>
        <w:rPr>
          <w:rFonts w:ascii="Times New Roman" w:eastAsia="Times New Roman" w:hAnsi="Times New Roman"/>
          <w:sz w:val="21"/>
          <w:szCs w:val="21"/>
          <w:lang w:eastAsia="cs-CZ"/>
        </w:rPr>
      </w:pPr>
    </w:p>
    <w:p w:rsidR="006C0737" w:rsidRPr="006C0737" w:rsidRDefault="006C0737" w:rsidP="006C0737">
      <w:pPr>
        <w:numPr>
          <w:ilvl w:val="3"/>
          <w:numId w:val="27"/>
        </w:numPr>
        <w:tabs>
          <w:tab w:val="num" w:pos="0"/>
        </w:tabs>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cs-CZ"/>
        </w:rPr>
        <w:t xml:space="preserve">V prípade nesplnenia povinností poskytovateľa podľa čl. XI. bod 8. tejto zmluvy je zhotoviteľ povinný zaplatiť objednávateľovi zmluvnú pokutu vo výške 10 % z  ceny </w:t>
      </w:r>
      <w:r w:rsidRPr="006C0737">
        <w:rPr>
          <w:rFonts w:ascii="Times New Roman" w:eastAsia="Times New Roman" w:hAnsi="Times New Roman"/>
          <w:sz w:val="21"/>
          <w:szCs w:val="21"/>
          <w:lang w:eastAsia="sk-SK"/>
        </w:rPr>
        <w:t>uvedenej v čl. III. bod 1. tejto zmluvy.</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3"/>
          <w:numId w:val="27"/>
        </w:numPr>
        <w:tabs>
          <w:tab w:val="num" w:pos="0"/>
        </w:tabs>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Ak zhotoviteľ poruší svoju povinnosť podľa čl. V. bod 4. písm. a), c), a d), a/alebo čl. V. bod 2 a/alebo 3, je povinný uhradiť objednávateľovi zmluvnú pokutu vo výške 1 % uvedenej v článku III bod 1. tejto zmluvy za každé jedno porušenie každej z týchto povinností.</w:t>
      </w:r>
    </w:p>
    <w:p w:rsidR="006C0737" w:rsidRPr="006C0737" w:rsidRDefault="006C0737" w:rsidP="006C0737">
      <w:pPr>
        <w:spacing w:after="0" w:line="240" w:lineRule="auto"/>
        <w:ind w:left="708"/>
        <w:rPr>
          <w:rFonts w:ascii="Times New Roman" w:eastAsia="Times New Roman" w:hAnsi="Times New Roman"/>
          <w:sz w:val="21"/>
          <w:szCs w:val="21"/>
          <w:lang w:eastAsia="sk-SK"/>
        </w:rPr>
      </w:pPr>
    </w:p>
    <w:p w:rsidR="006C0737" w:rsidRPr="006C0737" w:rsidRDefault="006C0737" w:rsidP="006C0737">
      <w:pPr>
        <w:numPr>
          <w:ilvl w:val="3"/>
          <w:numId w:val="27"/>
        </w:numPr>
        <w:tabs>
          <w:tab w:val="num" w:pos="0"/>
        </w:tabs>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 prípade, že zhotoviteľ nepodpísal s objednávateľom dohodu o zaistení bezpečnosti a ochrany zdravia osôb pri práci v priestoroch ŽSR v zmysle čl. V. bod 24. tejto zmluvy, má objednávateľ právo na zaplatenie zmluvnej pokuty vo výške 6 % z celkovej ceny diela.</w:t>
      </w:r>
    </w:p>
    <w:p w:rsidR="006C0737" w:rsidRPr="006C0737" w:rsidRDefault="006C0737" w:rsidP="006C0737">
      <w:pPr>
        <w:spacing w:after="0" w:line="240" w:lineRule="auto"/>
        <w:rPr>
          <w:rFonts w:ascii="Times New Roman" w:eastAsia="Times New Roman" w:hAnsi="Times New Roman"/>
          <w:sz w:val="21"/>
          <w:szCs w:val="21"/>
          <w:lang w:eastAsia="sk-SK"/>
        </w:rPr>
      </w:pPr>
    </w:p>
    <w:p w:rsidR="006C0737" w:rsidRPr="006C0737" w:rsidRDefault="006C0737" w:rsidP="006C0737">
      <w:pPr>
        <w:numPr>
          <w:ilvl w:val="3"/>
          <w:numId w:val="27"/>
        </w:numPr>
        <w:tabs>
          <w:tab w:val="num" w:pos="0"/>
        </w:tabs>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Základom pre výpočet úrokov z omeškania a zmluvných pokút podľa tohto článku tejto zmluvy sú ceny bez DPH.</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sz w:val="21"/>
          <w:szCs w:val="21"/>
          <w:lang w:eastAsia="sk-SK"/>
        </w:rPr>
      </w:pPr>
    </w:p>
    <w:p w:rsidR="006C0737" w:rsidRPr="006C0737" w:rsidRDefault="006C0737" w:rsidP="006C0737">
      <w:pPr>
        <w:numPr>
          <w:ilvl w:val="3"/>
          <w:numId w:val="27"/>
        </w:numPr>
        <w:tabs>
          <w:tab w:val="num" w:pos="0"/>
        </w:tabs>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Zmluvné pokuty dohodnuté v tejto zmluve hradí povinná strana nezávisle od toho, či a  v akej výške vznikne druhej strane škoda porušením povinnosti, ktorú možno vymáhať samostatne.</w:t>
      </w:r>
    </w:p>
    <w:p w:rsidR="006C0737" w:rsidRDefault="006C0737" w:rsidP="006C0737">
      <w:pPr>
        <w:overflowPunct w:val="0"/>
        <w:autoSpaceDE w:val="0"/>
        <w:autoSpaceDN w:val="0"/>
        <w:spacing w:after="0" w:line="240" w:lineRule="auto"/>
        <w:rPr>
          <w:rFonts w:ascii="Times New Roman" w:eastAsia="Times New Roman" w:hAnsi="Times New Roman"/>
          <w:b/>
          <w:bCs/>
          <w:sz w:val="21"/>
          <w:szCs w:val="21"/>
          <w:lang w:eastAsia="sk-SK"/>
        </w:rPr>
      </w:pPr>
    </w:p>
    <w:p w:rsidR="002E20F8" w:rsidRPr="006C0737" w:rsidRDefault="002E20F8" w:rsidP="006C0737">
      <w:pPr>
        <w:overflowPunct w:val="0"/>
        <w:autoSpaceDE w:val="0"/>
        <w:autoSpaceDN w:val="0"/>
        <w:spacing w:after="0" w:line="240" w:lineRule="auto"/>
        <w:rPr>
          <w:rFonts w:ascii="Times New Roman" w:eastAsia="Times New Roman" w:hAnsi="Times New Roman"/>
          <w:b/>
          <w:bCs/>
          <w:sz w:val="21"/>
          <w:szCs w:val="21"/>
          <w:lang w:eastAsia="sk-SK"/>
        </w:rPr>
      </w:pP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Článok X.</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Prechod nebezpečenstva škody a vlastníctva</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p>
    <w:p w:rsidR="006C0737" w:rsidRPr="006C0737" w:rsidRDefault="006C0737" w:rsidP="006C0737">
      <w:pPr>
        <w:numPr>
          <w:ilvl w:val="3"/>
          <w:numId w:val="28"/>
        </w:numPr>
        <w:overflowPunct w:val="0"/>
        <w:autoSpaceDE w:val="0"/>
        <w:autoSpaceDN w:val="0"/>
        <w:spacing w:after="0" w:line="240" w:lineRule="auto"/>
        <w:ind w:left="426" w:hanging="426"/>
        <w:jc w:val="both"/>
        <w:rPr>
          <w:rFonts w:ascii="Times New Roman" w:eastAsia="Times New Roman" w:hAnsi="Times New Roman"/>
          <w:iCs/>
          <w:sz w:val="21"/>
          <w:szCs w:val="21"/>
          <w:lang w:eastAsia="sk-SK"/>
        </w:rPr>
      </w:pPr>
      <w:r w:rsidRPr="006C0737">
        <w:rPr>
          <w:rFonts w:ascii="Times New Roman" w:eastAsia="Times New Roman" w:hAnsi="Times New Roman"/>
          <w:iCs/>
          <w:sz w:val="21"/>
          <w:szCs w:val="21"/>
          <w:lang w:eastAsia="sk-SK"/>
        </w:rPr>
        <w:t>Nebezpečenstvo škody na zhotovovanom diele prechádza na objednávateľa okamihom protokolárneho odovzdania a prevzatia diela v súlade s touto zmluvou.</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iCs/>
          <w:sz w:val="21"/>
          <w:szCs w:val="21"/>
          <w:lang w:eastAsia="sk-SK"/>
        </w:rPr>
      </w:pPr>
    </w:p>
    <w:p w:rsidR="006C0737" w:rsidRPr="006C0737" w:rsidRDefault="006C0737" w:rsidP="006C0737">
      <w:pPr>
        <w:numPr>
          <w:ilvl w:val="3"/>
          <w:numId w:val="28"/>
        </w:numPr>
        <w:overflowPunct w:val="0"/>
        <w:autoSpaceDE w:val="0"/>
        <w:autoSpaceDN w:val="0"/>
        <w:spacing w:after="0" w:line="240" w:lineRule="auto"/>
        <w:ind w:left="426" w:hanging="426"/>
        <w:jc w:val="both"/>
        <w:rPr>
          <w:rFonts w:ascii="Times New Roman" w:eastAsia="Times New Roman" w:hAnsi="Times New Roman"/>
          <w:iCs/>
          <w:sz w:val="21"/>
          <w:szCs w:val="21"/>
          <w:lang w:eastAsia="sk-SK"/>
        </w:rPr>
      </w:pPr>
      <w:r w:rsidRPr="006C0737">
        <w:rPr>
          <w:rFonts w:ascii="Times New Roman" w:eastAsia="Times New Roman" w:hAnsi="Times New Roman"/>
          <w:sz w:val="21"/>
          <w:szCs w:val="21"/>
          <w:lang w:eastAsia="cs-CZ"/>
        </w:rPr>
        <w:t>Prechod vlastníctva k materiálom, zariadeniam alebo inému hmotnému majetku zaobstaraného zhotoviteľom nastáva v momente ich zabudovania do diela.</w:t>
      </w:r>
    </w:p>
    <w:p w:rsidR="006C0737" w:rsidRDefault="006C0737" w:rsidP="006C0737">
      <w:pPr>
        <w:overflowPunct w:val="0"/>
        <w:autoSpaceDE w:val="0"/>
        <w:autoSpaceDN w:val="0"/>
        <w:spacing w:after="0" w:line="240" w:lineRule="auto"/>
        <w:rPr>
          <w:rFonts w:ascii="Times New Roman" w:eastAsia="Times New Roman" w:hAnsi="Times New Roman"/>
          <w:b/>
          <w:bCs/>
          <w:sz w:val="21"/>
          <w:szCs w:val="21"/>
          <w:lang w:eastAsia="sk-SK"/>
        </w:rPr>
      </w:pPr>
    </w:p>
    <w:p w:rsidR="002E20F8" w:rsidRPr="006C0737" w:rsidRDefault="002E20F8" w:rsidP="006C0737">
      <w:pPr>
        <w:overflowPunct w:val="0"/>
        <w:autoSpaceDE w:val="0"/>
        <w:autoSpaceDN w:val="0"/>
        <w:spacing w:after="0" w:line="240" w:lineRule="auto"/>
        <w:rPr>
          <w:rFonts w:ascii="Times New Roman" w:eastAsia="Times New Roman" w:hAnsi="Times New Roman"/>
          <w:b/>
          <w:bCs/>
          <w:sz w:val="21"/>
          <w:szCs w:val="21"/>
          <w:lang w:eastAsia="sk-SK"/>
        </w:rPr>
      </w:pP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Článok XI.</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Ukončenie zmluvy</w:t>
      </w:r>
    </w:p>
    <w:p w:rsidR="006C0737" w:rsidRPr="006C0737" w:rsidRDefault="006C0737" w:rsidP="006C0737">
      <w:pPr>
        <w:overflowPunct w:val="0"/>
        <w:autoSpaceDE w:val="0"/>
        <w:autoSpaceDN w:val="0"/>
        <w:spacing w:after="0" w:line="240" w:lineRule="auto"/>
        <w:rPr>
          <w:rFonts w:ascii="Times New Roman" w:eastAsia="Times New Roman" w:hAnsi="Times New Roman"/>
          <w:b/>
          <w:bCs/>
          <w:sz w:val="21"/>
          <w:szCs w:val="21"/>
          <w:lang w:eastAsia="sk-SK"/>
        </w:rPr>
      </w:pPr>
    </w:p>
    <w:p w:rsidR="006C0737" w:rsidRPr="006C0737" w:rsidRDefault="006C0737" w:rsidP="006C0737">
      <w:pPr>
        <w:numPr>
          <w:ilvl w:val="6"/>
          <w:numId w:val="29"/>
        </w:numPr>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Zmluva môže zaniknúť: </w:t>
      </w:r>
    </w:p>
    <w:p w:rsidR="006C0737" w:rsidRPr="006C0737" w:rsidRDefault="006C0737" w:rsidP="006C0737">
      <w:pPr>
        <w:spacing w:after="0" w:line="240" w:lineRule="auto"/>
        <w:ind w:left="993" w:hanging="360"/>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dohodou zmluvných strán, ktorej súčasťou je i </w:t>
      </w:r>
      <w:proofErr w:type="spellStart"/>
      <w:r w:rsidRPr="006C0737">
        <w:rPr>
          <w:rFonts w:ascii="Times New Roman" w:eastAsia="Times New Roman" w:hAnsi="Times New Roman"/>
          <w:sz w:val="21"/>
          <w:szCs w:val="21"/>
          <w:lang w:eastAsia="cs-CZ"/>
        </w:rPr>
        <w:t>vysporiadanie</w:t>
      </w:r>
      <w:proofErr w:type="spellEnd"/>
      <w:r w:rsidRPr="006C0737">
        <w:rPr>
          <w:rFonts w:ascii="Times New Roman" w:eastAsia="Times New Roman" w:hAnsi="Times New Roman"/>
          <w:sz w:val="21"/>
          <w:szCs w:val="21"/>
          <w:lang w:eastAsia="cs-CZ"/>
        </w:rPr>
        <w:t xml:space="preserve"> vzájomných záväzkov a pohľadávok, </w:t>
      </w:r>
    </w:p>
    <w:p w:rsidR="006C0737" w:rsidRPr="006C0737" w:rsidRDefault="002E20F8" w:rsidP="002E20F8">
      <w:pPr>
        <w:spacing w:after="0" w:line="240" w:lineRule="auto"/>
        <w:ind w:left="567" w:hanging="142"/>
        <w:jc w:val="both"/>
        <w:rPr>
          <w:rFonts w:ascii="Times New Roman" w:eastAsia="Times New Roman" w:hAnsi="Times New Roman"/>
          <w:sz w:val="21"/>
          <w:szCs w:val="21"/>
          <w:lang w:eastAsia="cs-CZ"/>
        </w:rPr>
      </w:pPr>
      <w:r>
        <w:rPr>
          <w:rFonts w:ascii="Times New Roman" w:eastAsia="Times New Roman" w:hAnsi="Times New Roman"/>
          <w:sz w:val="21"/>
          <w:szCs w:val="21"/>
          <w:lang w:eastAsia="cs-CZ"/>
        </w:rPr>
        <w:t xml:space="preserve">    </w:t>
      </w:r>
      <w:r w:rsidR="006C0737" w:rsidRPr="006C0737">
        <w:rPr>
          <w:rFonts w:ascii="Times New Roman" w:eastAsia="Times New Roman" w:hAnsi="Times New Roman"/>
          <w:sz w:val="21"/>
          <w:szCs w:val="21"/>
          <w:lang w:eastAsia="cs-CZ"/>
        </w:rPr>
        <w:t>odstúpením od zmluvy v prípadoch uvedených v § 344 a </w:t>
      </w:r>
      <w:proofErr w:type="spellStart"/>
      <w:r w:rsidR="006C0737" w:rsidRPr="006C0737">
        <w:rPr>
          <w:rFonts w:ascii="Times New Roman" w:eastAsia="Times New Roman" w:hAnsi="Times New Roman"/>
          <w:sz w:val="21"/>
          <w:szCs w:val="21"/>
          <w:lang w:eastAsia="cs-CZ"/>
        </w:rPr>
        <w:t>nasl</w:t>
      </w:r>
      <w:proofErr w:type="spellEnd"/>
      <w:r w:rsidR="006C0737" w:rsidRPr="006C0737">
        <w:rPr>
          <w:rFonts w:ascii="Times New Roman" w:eastAsia="Times New Roman" w:hAnsi="Times New Roman"/>
          <w:sz w:val="21"/>
          <w:szCs w:val="21"/>
          <w:lang w:eastAsia="cs-CZ"/>
        </w:rPr>
        <w:t xml:space="preserve">. Obchodného zákonníka alebo </w:t>
      </w:r>
      <w:r>
        <w:rPr>
          <w:rFonts w:ascii="Times New Roman" w:eastAsia="Times New Roman" w:hAnsi="Times New Roman"/>
          <w:sz w:val="21"/>
          <w:szCs w:val="21"/>
          <w:lang w:eastAsia="cs-CZ"/>
        </w:rPr>
        <w:t xml:space="preserve">   </w:t>
      </w:r>
      <w:r w:rsidR="006C0737" w:rsidRPr="006C0737">
        <w:rPr>
          <w:rFonts w:ascii="Times New Roman" w:eastAsia="Times New Roman" w:hAnsi="Times New Roman"/>
          <w:sz w:val="21"/>
          <w:szCs w:val="21"/>
          <w:lang w:eastAsia="cs-CZ"/>
        </w:rPr>
        <w:t>v prípadoch uvedených v tejto zmluve.</w:t>
      </w:r>
    </w:p>
    <w:p w:rsidR="006C0737" w:rsidRPr="006C0737" w:rsidRDefault="006C0737" w:rsidP="006C0737">
      <w:pPr>
        <w:widowControl w:val="0"/>
        <w:spacing w:after="0" w:line="100" w:lineRule="atLeast"/>
        <w:jc w:val="both"/>
        <w:rPr>
          <w:rFonts w:ascii="Times New Roman" w:eastAsia="Times New Roman" w:hAnsi="Times New Roman"/>
          <w:sz w:val="21"/>
          <w:szCs w:val="21"/>
          <w:lang w:eastAsia="cs-CZ"/>
        </w:rPr>
      </w:pPr>
    </w:p>
    <w:p w:rsidR="006C0737" w:rsidRPr="006C0737" w:rsidRDefault="006C0737" w:rsidP="006C0737">
      <w:pPr>
        <w:widowControl w:val="0"/>
        <w:numPr>
          <w:ilvl w:val="6"/>
          <w:numId w:val="29"/>
        </w:numPr>
        <w:spacing w:after="120" w:line="240" w:lineRule="auto"/>
        <w:ind w:left="425" w:hanging="357"/>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lastRenderedPageBreak/>
        <w:t>Objednávateľ je oprávnený  odstúpiť od tejto zmluvy okrem prípadov uvedených v § 344 a </w:t>
      </w:r>
      <w:proofErr w:type="spellStart"/>
      <w:r w:rsidRPr="006C0737">
        <w:rPr>
          <w:rFonts w:ascii="Times New Roman" w:eastAsia="Times New Roman" w:hAnsi="Times New Roman"/>
          <w:sz w:val="21"/>
          <w:szCs w:val="21"/>
          <w:lang w:eastAsia="cs-CZ"/>
        </w:rPr>
        <w:t>nasl</w:t>
      </w:r>
      <w:proofErr w:type="spellEnd"/>
      <w:r w:rsidRPr="006C0737">
        <w:rPr>
          <w:rFonts w:ascii="Times New Roman" w:eastAsia="Times New Roman" w:hAnsi="Times New Roman"/>
          <w:sz w:val="21"/>
          <w:szCs w:val="21"/>
          <w:lang w:eastAsia="cs-CZ"/>
        </w:rPr>
        <w:t xml:space="preserve">. Obchodného zákonníka aj v nasledovných prípadoch: </w:t>
      </w:r>
    </w:p>
    <w:p w:rsidR="006C0737" w:rsidRPr="006C0737" w:rsidRDefault="006C0737" w:rsidP="006C0737">
      <w:pPr>
        <w:numPr>
          <w:ilvl w:val="0"/>
          <w:numId w:val="32"/>
        </w:numPr>
        <w:suppressAutoHyphens/>
        <w:spacing w:after="0" w:line="100" w:lineRule="atLeast"/>
        <w:ind w:left="993" w:hanging="284"/>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 xml:space="preserve">zhotoviteľ nezvolá vstupnú poradu podľa čl. V. bod 4. </w:t>
      </w:r>
      <w:proofErr w:type="spellStart"/>
      <w:r w:rsidRPr="006C0737">
        <w:rPr>
          <w:rFonts w:ascii="Times New Roman" w:eastAsia="Times New Roman" w:hAnsi="Times New Roman"/>
          <w:sz w:val="21"/>
          <w:szCs w:val="21"/>
          <w:lang w:eastAsia="cs-CZ"/>
        </w:rPr>
        <w:t>písm</w:t>
      </w:r>
      <w:proofErr w:type="spellEnd"/>
      <w:r w:rsidRPr="006C0737">
        <w:rPr>
          <w:rFonts w:ascii="Times New Roman" w:eastAsia="Times New Roman" w:hAnsi="Times New Roman"/>
          <w:sz w:val="21"/>
          <w:szCs w:val="21"/>
          <w:lang w:eastAsia="cs-CZ"/>
        </w:rPr>
        <w:t xml:space="preserve"> a), </w:t>
      </w:r>
    </w:p>
    <w:p w:rsidR="006C0737" w:rsidRPr="006C0737" w:rsidRDefault="006C0737" w:rsidP="006C0737">
      <w:pPr>
        <w:numPr>
          <w:ilvl w:val="0"/>
          <w:numId w:val="32"/>
        </w:numPr>
        <w:suppressAutoHyphens/>
        <w:spacing w:after="0" w:line="100" w:lineRule="atLeast"/>
        <w:ind w:left="993" w:hanging="284"/>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zhotoviteľ sa dostal do omeškania s vykonaním niektorej časti predmetu zmluvy o viac ako 30 pracovných dní,</w:t>
      </w:r>
    </w:p>
    <w:p w:rsidR="006C0737" w:rsidRPr="006C0737" w:rsidRDefault="006C0737" w:rsidP="006C0737">
      <w:pPr>
        <w:numPr>
          <w:ilvl w:val="0"/>
          <w:numId w:val="32"/>
        </w:numPr>
        <w:suppressAutoHyphens/>
        <w:spacing w:after="0" w:line="100" w:lineRule="atLeast"/>
        <w:ind w:left="993" w:hanging="284"/>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zhotoviteľ nedodržuje technologické postupy a neplní kvalitatívno-technické parametre a podmienky zhotovenia diela, ktoré boli stanovené touto zmluvou, všeobecne záväznými právnymi predpismi, platnými technickými normami a internými predpismi objednávateľa,</w:t>
      </w:r>
    </w:p>
    <w:p w:rsidR="006C0737" w:rsidRPr="006C0737" w:rsidRDefault="006C0737" w:rsidP="006C0737">
      <w:pPr>
        <w:numPr>
          <w:ilvl w:val="0"/>
          <w:numId w:val="32"/>
        </w:numPr>
        <w:suppressAutoHyphens/>
        <w:spacing w:after="0" w:line="100" w:lineRule="atLeast"/>
        <w:ind w:left="993" w:hanging="284"/>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 xml:space="preserve">zhotoviteľ nezačne, preruší alebo zastaví vykonávanie diela z iných dôvodov ako dôvodov na strane objednávateľa alebo z dôvodov skutočností, ktoré zhotoviteľ nemohol predvídať v čase uzatvorenia zmluvy ani pri vynaložení náležitej odbornej starostlivosti, ktorú možno od neho požadovať, </w:t>
      </w:r>
    </w:p>
    <w:p w:rsidR="006C0737" w:rsidRPr="006C0737" w:rsidRDefault="006C0737" w:rsidP="006C0737">
      <w:pPr>
        <w:numPr>
          <w:ilvl w:val="0"/>
          <w:numId w:val="32"/>
        </w:numPr>
        <w:suppressAutoHyphens/>
        <w:spacing w:after="0" w:line="100" w:lineRule="atLeast"/>
        <w:ind w:left="993" w:hanging="284"/>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v dôsledku činnosti zhotoviteľa došlo k ohrozeniu alebo narušeniu bezpečnosti a/alebo plynulosti prevádzky železničnej dráhy alebo k ohrozeniu alebo narušeniu bezpečnosti a/alebo plynulosti dopravy na dráhe,</w:t>
      </w:r>
    </w:p>
    <w:p w:rsidR="006C0737" w:rsidRPr="006C0737" w:rsidRDefault="006C0737" w:rsidP="006C0737">
      <w:pPr>
        <w:numPr>
          <w:ilvl w:val="0"/>
          <w:numId w:val="32"/>
        </w:numPr>
        <w:suppressAutoHyphens/>
        <w:spacing w:after="0" w:line="100" w:lineRule="atLeast"/>
        <w:ind w:left="993" w:hanging="284"/>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zhotoviteľ bol zverejnený v Zozname platiteľov DPH, u ktorých nastali dôvody na zrušenie registrácie v zmysle zákona o DPH č. 222/2004 Z. z. v znení neskorších predpisov,</w:t>
      </w:r>
    </w:p>
    <w:p w:rsidR="006C0737" w:rsidRPr="006C0737" w:rsidRDefault="006C0737" w:rsidP="006C0737">
      <w:pPr>
        <w:numPr>
          <w:ilvl w:val="0"/>
          <w:numId w:val="32"/>
        </w:numPr>
        <w:suppressAutoHyphens/>
        <w:spacing w:after="0" w:line="100" w:lineRule="atLeast"/>
        <w:ind w:left="993" w:hanging="284"/>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zhotoviteľ nepodpísal s objednávateľom dohodu o zaistení bezpečnosti a ochrane zdravia osôb pri práci v priestoroch ŽSR v zmysle bodu 24. čl. V. tejto zmluvy,</w:t>
      </w:r>
    </w:p>
    <w:p w:rsidR="006C0737" w:rsidRPr="006C0737" w:rsidRDefault="006C0737" w:rsidP="006C0737">
      <w:pPr>
        <w:numPr>
          <w:ilvl w:val="0"/>
          <w:numId w:val="32"/>
        </w:numPr>
        <w:suppressAutoHyphens/>
        <w:spacing w:after="0" w:line="100" w:lineRule="atLeast"/>
        <w:ind w:left="993" w:hanging="284"/>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v prípade zmeny majetkových pomerov zhotoviteľa alebo akéhokoľvek úkonu zhotoviteľa, ktoré by mohli spôsobiť zhoršenie vymožiteľnosti aj nesplatných záväzkov zhotoviteľa alebo by ohrozili vykonanie diela,</w:t>
      </w:r>
    </w:p>
    <w:p w:rsidR="006C0737" w:rsidRPr="006C0737" w:rsidRDefault="006C0737" w:rsidP="006C0737">
      <w:pPr>
        <w:numPr>
          <w:ilvl w:val="0"/>
          <w:numId w:val="32"/>
        </w:numPr>
        <w:suppressAutoHyphens/>
        <w:spacing w:after="0" w:line="100" w:lineRule="atLeast"/>
        <w:ind w:left="993" w:hanging="284"/>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ak objednávateľ zistí, že zhotoviteľ v priebehu bezprostredne predchádzajúcich 12-tich mesiacov, v zmysle § 9a zákona o verejnom obstarávaní, dostal tri referencie s výslednou hodnotiacou známkou rovnou alebo nižšou než 50,</w:t>
      </w:r>
    </w:p>
    <w:p w:rsidR="006C0737" w:rsidRPr="006C0737" w:rsidRDefault="006C0737" w:rsidP="006C0737">
      <w:pPr>
        <w:numPr>
          <w:ilvl w:val="0"/>
          <w:numId w:val="32"/>
        </w:numPr>
        <w:tabs>
          <w:tab w:val="left" w:pos="993"/>
        </w:tabs>
        <w:suppressAutoHyphens/>
        <w:spacing w:after="0" w:line="240" w:lineRule="auto"/>
        <w:ind w:left="993" w:hanging="284"/>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ak objednávateľ zistí, že zhotoviteľ má nesplnenú povinnosť vyplatenia odmeny alebo odplaty zo zmluvy s osobou, ktorá je alebo bola jeho subdodávateľom.</w:t>
      </w:r>
    </w:p>
    <w:p w:rsidR="006C0737" w:rsidRPr="006C0737" w:rsidRDefault="006C0737" w:rsidP="006C0737">
      <w:pPr>
        <w:suppressAutoHyphens/>
        <w:spacing w:after="0" w:line="100" w:lineRule="atLeast"/>
        <w:jc w:val="both"/>
        <w:rPr>
          <w:rFonts w:ascii="Times New Roman" w:eastAsia="Times New Roman" w:hAnsi="Times New Roman"/>
          <w:sz w:val="21"/>
          <w:szCs w:val="21"/>
          <w:lang w:eastAsia="cs-CZ"/>
        </w:rPr>
      </w:pPr>
    </w:p>
    <w:p w:rsidR="006C0737" w:rsidRPr="006C0737" w:rsidRDefault="006C0737" w:rsidP="006C0737">
      <w:pPr>
        <w:widowControl w:val="0"/>
        <w:numPr>
          <w:ilvl w:val="6"/>
          <w:numId w:val="29"/>
        </w:numPr>
        <w:spacing w:after="0" w:line="240" w:lineRule="auto"/>
        <w:ind w:left="425" w:hanging="357"/>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Objednávateľ je oprávnený okrem prípadov uvedených v bode 2 tohto článku odstúpiť od tejto zmluvy aj v prípade, ak zhotoviteľ poruší ďalšie povinnosti, ktoré mu vyplývajú z ustanovení tejto zmluvy alebo z ustanovení príslušných právnych predpisov. Objednávateľ je v tomto prípade oprávnený odstúpiť od zmluvy už po druhom porušení ktorejkoľvek povinnosti zo strany zhotoviteľa, pričom objednávateľ po prvom porušení povinnosti písomne upozorní zhotoviteľa na porušenie zmluvných podmienok alebo ustanovení právnych predpisov s upozornením, že pri ďalšom porušení ktorejkoľvek povinnosti odstúpi od tejto zmluvy. Objednávateľ v upozornení uvedie lehotu na nápravu, ak sa vyžaduje.</w:t>
      </w:r>
    </w:p>
    <w:p w:rsidR="006C0737" w:rsidRPr="006C0737" w:rsidRDefault="006C0737" w:rsidP="006C0737">
      <w:pPr>
        <w:suppressAutoHyphens/>
        <w:spacing w:after="0" w:line="100" w:lineRule="atLeast"/>
        <w:jc w:val="both"/>
        <w:rPr>
          <w:rFonts w:ascii="Times New Roman" w:eastAsia="Times New Roman" w:hAnsi="Times New Roman"/>
          <w:sz w:val="21"/>
          <w:szCs w:val="21"/>
          <w:lang w:eastAsia="cs-CZ"/>
        </w:rPr>
      </w:pPr>
    </w:p>
    <w:p w:rsidR="006C0737" w:rsidRPr="006C0737" w:rsidRDefault="006C0737" w:rsidP="006C0737">
      <w:pPr>
        <w:widowControl w:val="0"/>
        <w:spacing w:after="0" w:line="100" w:lineRule="atLeast"/>
        <w:ind w:left="426" w:hanging="426"/>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 xml:space="preserve">4. </w:t>
      </w:r>
      <w:r w:rsidRPr="006C0737">
        <w:rPr>
          <w:rFonts w:ascii="Times New Roman" w:eastAsia="Times New Roman" w:hAnsi="Times New Roman"/>
          <w:sz w:val="21"/>
          <w:szCs w:val="21"/>
          <w:lang w:eastAsia="cs-CZ"/>
        </w:rPr>
        <w:tab/>
        <w:t>Zhotoviteľ je oprávnený odstúpiť od tejto zmluvy okrem prípadov uvedených v § 344 a </w:t>
      </w:r>
      <w:proofErr w:type="spellStart"/>
      <w:r w:rsidRPr="006C0737">
        <w:rPr>
          <w:rFonts w:ascii="Times New Roman" w:eastAsia="Times New Roman" w:hAnsi="Times New Roman"/>
          <w:sz w:val="21"/>
          <w:szCs w:val="21"/>
          <w:lang w:eastAsia="cs-CZ"/>
        </w:rPr>
        <w:t>nasl</w:t>
      </w:r>
      <w:proofErr w:type="spellEnd"/>
      <w:r w:rsidRPr="006C0737">
        <w:rPr>
          <w:rFonts w:ascii="Times New Roman" w:eastAsia="Times New Roman" w:hAnsi="Times New Roman"/>
          <w:sz w:val="21"/>
          <w:szCs w:val="21"/>
          <w:lang w:eastAsia="cs-CZ"/>
        </w:rPr>
        <w:t>. Obchodného zákonníka aj v prípade ak sa objednávateľ dostane do omeškania s úhradou faktúry o viac ako 60 dní.</w:t>
      </w:r>
    </w:p>
    <w:p w:rsidR="006C0737" w:rsidRPr="006C0737" w:rsidRDefault="006C0737" w:rsidP="006C0737">
      <w:pPr>
        <w:widowControl w:val="0"/>
        <w:spacing w:after="0" w:line="100" w:lineRule="atLeast"/>
        <w:ind w:left="426"/>
        <w:jc w:val="both"/>
        <w:rPr>
          <w:rFonts w:ascii="Times New Roman" w:eastAsia="Times New Roman" w:hAnsi="Times New Roman"/>
          <w:sz w:val="21"/>
          <w:szCs w:val="21"/>
          <w:lang w:eastAsia="cs-CZ"/>
        </w:rPr>
      </w:pPr>
    </w:p>
    <w:p w:rsidR="006C0737" w:rsidRPr="006C0737" w:rsidRDefault="006C0737" w:rsidP="006C0737">
      <w:pPr>
        <w:numPr>
          <w:ilvl w:val="0"/>
          <w:numId w:val="30"/>
        </w:numPr>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je oprávnený od zmluvy odstúpiť aj v prípade, ak objednávateľ opakovane závažným spôsobom poruší ďalšie povinnosti, ktoré mu vyplývajú z ustanovení tejto zmluvy alebo z ustanovení príslušných právnych predpisov. Zhotoviteľ je v tomto prípade oprávnený odstúpiť od zmluvy už po druhom porušení ktorejkoľvek povinnosti zo strany objednávateľa, pričom zhotoviteľ po prvom porušení povinnosti písomne upozorní objednávateľa na porušenie zmluvných podmienok alebo ustanovení právnych predpisov s upozornením, že pri ďalšom porušení ktorejkoľvek povinnosti odstúpi od tejto zmluvy. Zhotoviteľ v upozornení uvedie lehotu na nápravu, ak sa vyžaduje.</w:t>
      </w:r>
    </w:p>
    <w:p w:rsidR="006C0737" w:rsidRPr="006C0737" w:rsidRDefault="006C0737" w:rsidP="006C0737">
      <w:pPr>
        <w:suppressAutoHyphens/>
        <w:spacing w:after="0" w:line="100" w:lineRule="atLeast"/>
        <w:ind w:left="426" w:hanging="426"/>
        <w:jc w:val="both"/>
        <w:rPr>
          <w:rFonts w:ascii="Times New Roman" w:eastAsia="Times New Roman" w:hAnsi="Times New Roman"/>
          <w:sz w:val="21"/>
          <w:szCs w:val="21"/>
          <w:lang w:eastAsia="cs-CZ"/>
        </w:rPr>
      </w:pPr>
    </w:p>
    <w:p w:rsidR="006C0737" w:rsidRPr="006C0737" w:rsidRDefault="006C0737" w:rsidP="006C0737">
      <w:pPr>
        <w:numPr>
          <w:ilvl w:val="0"/>
          <w:numId w:val="30"/>
        </w:numPr>
        <w:suppressAutoHyphens/>
        <w:spacing w:after="0" w:line="100" w:lineRule="atLeast"/>
        <w:ind w:left="426" w:hanging="426"/>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 xml:space="preserve">Odstúpením od zmluvy podľa tohto článku zanikajú všetky práva a povinnosti strán zo zmluvy s výnimkou nároku na náhradu škody vzniknutej porušením zmluvy, nárokov na dovtedy vzniknuté zmluvné resp. zákonné sankcie a úroky z omeškania, nárokov vyplývajúcich z ustanovení tejto zmluvy o poskytovaní záruky a zodpovednosti za </w:t>
      </w:r>
      <w:proofErr w:type="spellStart"/>
      <w:r w:rsidRPr="006C0737">
        <w:rPr>
          <w:rFonts w:ascii="Times New Roman" w:eastAsia="Times New Roman" w:hAnsi="Times New Roman"/>
          <w:sz w:val="21"/>
          <w:szCs w:val="21"/>
          <w:lang w:eastAsia="cs-CZ"/>
        </w:rPr>
        <w:t>vady</w:t>
      </w:r>
      <w:proofErr w:type="spellEnd"/>
      <w:r w:rsidRPr="006C0737">
        <w:rPr>
          <w:rFonts w:ascii="Times New Roman" w:eastAsia="Times New Roman" w:hAnsi="Times New Roman"/>
          <w:sz w:val="21"/>
          <w:szCs w:val="21"/>
          <w:lang w:eastAsia="cs-CZ"/>
        </w:rPr>
        <w:t xml:space="preserve"> za časť predmetu zmluvy, ktorá bola do momentu odstúpenia zrealizovaná, ako aj s výnimkou povinností súvisiacich s odovzdaním a prevzatím časti predmetu zmluvy vykonanej do momentu odstúpenia, povinností zhotoviteľa podľa bodu 8. tohto článku zmluvy, zmluvných ustanovení týkajúcich sa voľby práva alebo voľby </w:t>
      </w:r>
      <w:r w:rsidRPr="006C0737">
        <w:rPr>
          <w:rFonts w:ascii="Times New Roman" w:eastAsia="Times New Roman" w:hAnsi="Times New Roman"/>
          <w:sz w:val="21"/>
          <w:szCs w:val="21"/>
          <w:lang w:eastAsia="cs-CZ"/>
        </w:rPr>
        <w:lastRenderedPageBreak/>
        <w:t xml:space="preserve">Obchodného zákonníka, riešenia sporov medzi zmluvnými stranami a iných ustanovení, ktoré podľa prejavenej vôle strán alebo vzhľadom na svoju povahu majú trvať aj po ukončení tejto zmluvy. </w:t>
      </w:r>
    </w:p>
    <w:p w:rsidR="006C0737" w:rsidRPr="006C0737" w:rsidRDefault="006C0737" w:rsidP="006C0737">
      <w:pPr>
        <w:spacing w:after="0" w:line="240" w:lineRule="auto"/>
        <w:ind w:left="426" w:hanging="426"/>
        <w:rPr>
          <w:rFonts w:ascii="Times New Roman" w:eastAsia="Times New Roman" w:hAnsi="Times New Roman"/>
          <w:sz w:val="21"/>
          <w:szCs w:val="21"/>
          <w:lang w:eastAsia="sk-SK"/>
        </w:rPr>
      </w:pPr>
    </w:p>
    <w:p w:rsidR="006C0737" w:rsidRPr="006C0737" w:rsidRDefault="006C0737" w:rsidP="006C0737">
      <w:pPr>
        <w:numPr>
          <w:ilvl w:val="0"/>
          <w:numId w:val="30"/>
        </w:numPr>
        <w:suppressAutoHyphens/>
        <w:spacing w:after="0" w:line="100" w:lineRule="atLeast"/>
        <w:ind w:left="426" w:hanging="426"/>
        <w:jc w:val="both"/>
        <w:rPr>
          <w:rFonts w:ascii="Times New Roman" w:eastAsia="Times New Roman" w:hAnsi="Times New Roman"/>
          <w:sz w:val="21"/>
          <w:szCs w:val="21"/>
          <w:lang w:eastAsia="cs-CZ"/>
        </w:rPr>
      </w:pPr>
      <w:r w:rsidRPr="006C0737">
        <w:rPr>
          <w:rFonts w:ascii="Times New Roman" w:eastAsia="Times New Roman" w:hAnsi="Times New Roman"/>
          <w:sz w:val="21"/>
          <w:szCs w:val="21"/>
          <w:lang w:eastAsia="cs-CZ"/>
        </w:rPr>
        <w:t xml:space="preserve">Zmluvné strany sa dohodli, že odstúpenie od zmluvy bude účinné odo dňa jeho doručenia druhej zmluvnej strane. </w:t>
      </w:r>
    </w:p>
    <w:p w:rsidR="006C0737" w:rsidRPr="006C0737" w:rsidRDefault="006C0737" w:rsidP="006C0737">
      <w:pPr>
        <w:spacing w:after="0" w:line="240" w:lineRule="auto"/>
        <w:ind w:left="426" w:hanging="426"/>
        <w:jc w:val="both"/>
        <w:rPr>
          <w:rFonts w:ascii="Times New Roman" w:eastAsia="Times New Roman" w:hAnsi="Times New Roman"/>
          <w:sz w:val="21"/>
          <w:szCs w:val="21"/>
          <w:lang w:eastAsia="sk-SK"/>
        </w:rPr>
      </w:pPr>
    </w:p>
    <w:p w:rsidR="006C0737" w:rsidRPr="006C0737" w:rsidRDefault="006C0737" w:rsidP="006C0737">
      <w:pPr>
        <w:numPr>
          <w:ilvl w:val="0"/>
          <w:numId w:val="30"/>
        </w:numPr>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Po odstúpení od zmluvy je zhotoviteľ povinný:</w:t>
      </w:r>
    </w:p>
    <w:p w:rsidR="006C0737" w:rsidRPr="006C0737" w:rsidRDefault="006C0737" w:rsidP="006C0737">
      <w:pPr>
        <w:numPr>
          <w:ilvl w:val="0"/>
          <w:numId w:val="33"/>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počínať si tak, aby sa zabránilo škode bezprostredne hroziacej objednávateľovi nedokončením plnenia podľa tejto zmluvy príp. minimalizovali straty a za tým účelom vykonať všetky potrebné opatrenia,</w:t>
      </w:r>
    </w:p>
    <w:p w:rsidR="006C0737" w:rsidRPr="006C0737" w:rsidRDefault="006C0737" w:rsidP="006C0737">
      <w:pPr>
        <w:numPr>
          <w:ilvl w:val="0"/>
          <w:numId w:val="33"/>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odovzdať objednávateľovi všetky podklady potrebné na dokončenie plnenia podľa tejto zmluvy, ako aj podklady, ktoré zhotoviteľ získal v rozsahu objednávateľom poskytnutej súčinnosti  a podklady potrebné pre dokončenie plnenia v zmysle tejto zmluvy a v súvislosti s ním,</w:t>
      </w:r>
    </w:p>
    <w:p w:rsidR="006C0737" w:rsidRPr="006C0737" w:rsidRDefault="006C0737" w:rsidP="006C0737">
      <w:pPr>
        <w:numPr>
          <w:ilvl w:val="0"/>
          <w:numId w:val="33"/>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písomne informovať objednávateľa o všetkých skutočnostiach nevyhnutných pre dokončenie plnení v zmysle tejto zmluvy. </w:t>
      </w:r>
    </w:p>
    <w:p w:rsidR="006C0737" w:rsidRPr="006C0737" w:rsidRDefault="006C0737" w:rsidP="006C0737">
      <w:pPr>
        <w:spacing w:after="0" w:line="240" w:lineRule="auto"/>
        <w:ind w:left="720"/>
        <w:jc w:val="both"/>
        <w:rPr>
          <w:rFonts w:ascii="Times New Roman" w:eastAsia="Times New Roman" w:hAnsi="Times New Roman"/>
          <w:sz w:val="21"/>
          <w:szCs w:val="21"/>
          <w:lang w:eastAsia="sk-SK"/>
        </w:rPr>
      </w:pPr>
    </w:p>
    <w:p w:rsidR="006C0737" w:rsidRPr="006C0737" w:rsidRDefault="006C0737" w:rsidP="006C0737">
      <w:pPr>
        <w:numPr>
          <w:ilvl w:val="0"/>
          <w:numId w:val="30"/>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Objednávateľ je oprávnený odstúpiť aj len od časti predmetu zmluvy uvedenej v čl. I. tejto zmluvy, ktorej sa porušenie povinnosti zo strany zhotoviteľa týka. </w:t>
      </w:r>
    </w:p>
    <w:p w:rsidR="006C0737" w:rsidRDefault="006C0737" w:rsidP="006C0737">
      <w:pPr>
        <w:spacing w:after="0" w:line="240" w:lineRule="auto"/>
        <w:ind w:left="426" w:hanging="426"/>
        <w:jc w:val="both"/>
        <w:rPr>
          <w:rFonts w:ascii="Times New Roman" w:eastAsia="Times New Roman" w:hAnsi="Times New Roman"/>
          <w:sz w:val="21"/>
          <w:szCs w:val="21"/>
          <w:lang w:eastAsia="sk-SK"/>
        </w:rPr>
      </w:pPr>
    </w:p>
    <w:p w:rsidR="002E20F8" w:rsidRPr="006C0737" w:rsidRDefault="002E20F8" w:rsidP="006C0737">
      <w:pPr>
        <w:spacing w:after="0" w:line="240" w:lineRule="auto"/>
        <w:ind w:left="426" w:hanging="426"/>
        <w:jc w:val="both"/>
        <w:rPr>
          <w:rFonts w:ascii="Times New Roman" w:eastAsia="Times New Roman" w:hAnsi="Times New Roman"/>
          <w:sz w:val="21"/>
          <w:szCs w:val="21"/>
          <w:lang w:eastAsia="sk-SK"/>
        </w:rPr>
      </w:pP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Článok XII.</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Záverečné ustanovenia</w:t>
      </w:r>
    </w:p>
    <w:p w:rsidR="006C0737" w:rsidRPr="006C0737" w:rsidRDefault="006C0737" w:rsidP="006C0737">
      <w:pPr>
        <w:overflowPunct w:val="0"/>
        <w:autoSpaceDE w:val="0"/>
        <w:autoSpaceDN w:val="0"/>
        <w:spacing w:after="0" w:line="240" w:lineRule="auto"/>
        <w:jc w:val="center"/>
        <w:rPr>
          <w:rFonts w:ascii="Times New Roman" w:eastAsia="Times New Roman" w:hAnsi="Times New Roman"/>
          <w:b/>
          <w:bCs/>
          <w:sz w:val="21"/>
          <w:szCs w:val="21"/>
          <w:lang w:eastAsia="sk-SK"/>
        </w:rPr>
      </w:pPr>
    </w:p>
    <w:p w:rsidR="006C0737" w:rsidRPr="006C0737" w:rsidRDefault="006C0737" w:rsidP="006C0737">
      <w:pPr>
        <w:numPr>
          <w:ilvl w:val="0"/>
          <w:numId w:val="24"/>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Pokiaľ v tejto zmluve nebolo dohodnuté niečo iné, vzájomné vzťahy zmluvných strán sa riadia ustanoveniami Obchodného zákonníka, subsidiárne ustanoveniami Občianskeho zákonníka a ďalšími príslušnými právnymi predpismi Slovenskej republiky. Zmluvný vzťah sa bude riadiť právnym poriadkom platným na území Slovenskej republiky a na riešenie sporov je príslušný slovenský súd.</w:t>
      </w:r>
    </w:p>
    <w:p w:rsidR="006C0737" w:rsidRPr="006C0737" w:rsidRDefault="006C0737" w:rsidP="006C0737">
      <w:pPr>
        <w:overflowPunct w:val="0"/>
        <w:autoSpaceDE w:val="0"/>
        <w:autoSpaceDN w:val="0"/>
        <w:spacing w:after="0" w:line="240" w:lineRule="auto"/>
        <w:ind w:left="426" w:hanging="567"/>
        <w:jc w:val="both"/>
        <w:rPr>
          <w:rFonts w:ascii="Times New Roman" w:eastAsia="Times New Roman" w:hAnsi="Times New Roman"/>
          <w:sz w:val="21"/>
          <w:szCs w:val="21"/>
          <w:lang w:eastAsia="sk-SK"/>
        </w:rPr>
      </w:pPr>
    </w:p>
    <w:p w:rsidR="006C0737" w:rsidRPr="006C0737" w:rsidRDefault="006C0737" w:rsidP="006C0737">
      <w:pPr>
        <w:numPr>
          <w:ilvl w:val="0"/>
          <w:numId w:val="24"/>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Táto zmluva môže byť menená a dopĺňaná len písomnými dodatkami podpísanými obidvoma zmluvnými stranami s výnimkou tých prípadov, ktoré táto zmluva predpokladá.</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sz w:val="21"/>
          <w:szCs w:val="21"/>
          <w:lang w:eastAsia="sk-SK"/>
        </w:rPr>
      </w:pPr>
    </w:p>
    <w:p w:rsidR="006C0737" w:rsidRPr="006C0737" w:rsidRDefault="006C0737" w:rsidP="006C0737">
      <w:pPr>
        <w:numPr>
          <w:ilvl w:val="0"/>
          <w:numId w:val="24"/>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Písomnosti týkajúce sa tejto zmluvy doručené poštou na adresu adresáta sa považujú za doručené priamo do jeho vlastných rúk aj keď táto zásielka bude poštou vrátená ako zásielka adresátom neprevzatá alebo nedoručiteľná, a to dňom jej odmietnutia alebo zmarenia jej prijatia; ak nie je celkom dobre možné takýto deň riadne určiť, tak dňom, kedy bude písomnosť vrátená druhej zmluvnej strane ako nedoručiteľná.</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sz w:val="21"/>
          <w:szCs w:val="21"/>
          <w:lang w:eastAsia="sk-SK"/>
        </w:rPr>
      </w:pPr>
    </w:p>
    <w:p w:rsidR="006C0737" w:rsidRPr="006C0737" w:rsidRDefault="006C0737" w:rsidP="006C0737">
      <w:pPr>
        <w:numPr>
          <w:ilvl w:val="0"/>
          <w:numId w:val="24"/>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Zmluvné strany berú na vedomie, že objednávateľ v zmysle zákona č. 211/2000 Z. z. o slobodnom prístupe k informáciám a o zmene a doplnení niektorých zákonov (zákon o slobode informácií) v znení neskorších predpisov ako povinná osoba, túto zmluvu zverejní.</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sz w:val="21"/>
          <w:szCs w:val="21"/>
          <w:lang w:eastAsia="sk-SK"/>
        </w:rPr>
      </w:pPr>
    </w:p>
    <w:p w:rsidR="006C0737" w:rsidRPr="006C0737" w:rsidRDefault="006C0737" w:rsidP="006C0737">
      <w:pPr>
        <w:numPr>
          <w:ilvl w:val="0"/>
          <w:numId w:val="24"/>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Táto zmluva nadobúda platnosť dňom jej podpísania oprávnenými zástupcami zmluvných strán a účinnosť v zmysle § 47a Občianskeho zákonníka v platnom znení dňom nasledujúcim po dni jej zverejnenia.</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sz w:val="21"/>
          <w:szCs w:val="21"/>
          <w:lang w:eastAsia="sk-SK"/>
        </w:rPr>
      </w:pPr>
    </w:p>
    <w:p w:rsidR="006C0737" w:rsidRPr="006C0737" w:rsidRDefault="006C0737" w:rsidP="006C0737">
      <w:pPr>
        <w:numPr>
          <w:ilvl w:val="0"/>
          <w:numId w:val="24"/>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Zmluva je vyhotovená v 4 rovnocenných exemplároch, z ktorých objednávateľ </w:t>
      </w:r>
      <w:proofErr w:type="spellStart"/>
      <w:r w:rsidRPr="006C0737">
        <w:rPr>
          <w:rFonts w:ascii="Times New Roman" w:eastAsia="Times New Roman" w:hAnsi="Times New Roman"/>
          <w:sz w:val="21"/>
          <w:szCs w:val="21"/>
          <w:lang w:eastAsia="sk-SK"/>
        </w:rPr>
        <w:t>obdrží</w:t>
      </w:r>
      <w:proofErr w:type="spellEnd"/>
      <w:r w:rsidRPr="006C0737">
        <w:rPr>
          <w:rFonts w:ascii="Times New Roman" w:eastAsia="Times New Roman" w:hAnsi="Times New Roman"/>
          <w:sz w:val="21"/>
          <w:szCs w:val="21"/>
          <w:lang w:eastAsia="sk-SK"/>
        </w:rPr>
        <w:t xml:space="preserve"> 3 exempláre a zhotoviteľ </w:t>
      </w:r>
      <w:proofErr w:type="spellStart"/>
      <w:r w:rsidRPr="006C0737">
        <w:rPr>
          <w:rFonts w:ascii="Times New Roman" w:eastAsia="Times New Roman" w:hAnsi="Times New Roman"/>
          <w:sz w:val="21"/>
          <w:szCs w:val="21"/>
          <w:lang w:eastAsia="sk-SK"/>
        </w:rPr>
        <w:t>obdrží</w:t>
      </w:r>
      <w:proofErr w:type="spellEnd"/>
      <w:r w:rsidRPr="006C0737">
        <w:rPr>
          <w:rFonts w:ascii="Times New Roman" w:eastAsia="Times New Roman" w:hAnsi="Times New Roman"/>
          <w:sz w:val="21"/>
          <w:szCs w:val="21"/>
          <w:lang w:eastAsia="sk-SK"/>
        </w:rPr>
        <w:t xml:space="preserve"> 1 exemplár.</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sz w:val="21"/>
          <w:szCs w:val="21"/>
          <w:lang w:eastAsia="sk-SK"/>
        </w:rPr>
      </w:pPr>
    </w:p>
    <w:p w:rsidR="006C0737" w:rsidRPr="006C0737" w:rsidRDefault="006C0737" w:rsidP="006C0737">
      <w:pPr>
        <w:numPr>
          <w:ilvl w:val="0"/>
          <w:numId w:val="24"/>
        </w:numPr>
        <w:overflowPunct w:val="0"/>
        <w:autoSpaceDE w:val="0"/>
        <w:autoSpaceDN w:val="0"/>
        <w:spacing w:after="0" w:line="240" w:lineRule="auto"/>
        <w:ind w:left="426" w:hanging="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Neoddeliteľnou súčasťou tejto zmluvy sú nasledovné prílohy:</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Príloha č. 1 – Špecifikácia predmetu zmluvy a Investičné zadanie</w:t>
      </w:r>
    </w:p>
    <w:p w:rsidR="006C0737" w:rsidRPr="006C0737" w:rsidRDefault="006C0737" w:rsidP="006C0737">
      <w:pPr>
        <w:overflowPunct w:val="0"/>
        <w:autoSpaceDE w:val="0"/>
        <w:autoSpaceDN w:val="0"/>
        <w:spacing w:after="0" w:line="240" w:lineRule="auto"/>
        <w:ind w:left="426"/>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Príloha č. 2 – Ocenený zoznam položiek</w:t>
      </w:r>
    </w:p>
    <w:p w:rsidR="006C0737" w:rsidRPr="006C0737" w:rsidRDefault="006C0737" w:rsidP="006C0737">
      <w:pPr>
        <w:spacing w:after="0" w:line="240" w:lineRule="auto"/>
        <w:ind w:left="1701" w:hanging="1276"/>
        <w:rPr>
          <w:rFonts w:ascii="Times New Roman" w:eastAsia="Times New Roman" w:hAnsi="Times New Roman"/>
          <w:bCs/>
          <w:sz w:val="21"/>
          <w:szCs w:val="21"/>
          <w:lang w:val="pt-BR" w:eastAsia="sk-SK"/>
        </w:rPr>
      </w:pPr>
      <w:r w:rsidRPr="006C0737">
        <w:rPr>
          <w:rFonts w:ascii="Times New Roman" w:eastAsia="Times New Roman" w:hAnsi="Times New Roman"/>
          <w:sz w:val="21"/>
          <w:szCs w:val="21"/>
          <w:lang w:eastAsia="sk-SK"/>
        </w:rPr>
        <w:t xml:space="preserve">Príloha č. 3 –  </w:t>
      </w:r>
      <w:r w:rsidRPr="006C0737">
        <w:rPr>
          <w:rFonts w:ascii="Times New Roman" w:eastAsia="Times New Roman" w:hAnsi="Times New Roman"/>
          <w:bCs/>
          <w:sz w:val="21"/>
          <w:szCs w:val="21"/>
          <w:lang w:val="pt-BR" w:eastAsia="sk-SK"/>
        </w:rPr>
        <w:t>Písomná dohoda o zaistení bezpečnosti a ochrane zdravia osôb pri práci v priestoroch ŽSR, podklad pre vypracovanie</w:t>
      </w:r>
    </w:p>
    <w:p w:rsidR="006C0737" w:rsidRPr="006C0737" w:rsidRDefault="006C0737" w:rsidP="006C0737">
      <w:pPr>
        <w:tabs>
          <w:tab w:val="left" w:pos="709"/>
        </w:tabs>
        <w:spacing w:after="0" w:line="240" w:lineRule="auto"/>
        <w:ind w:left="454"/>
        <w:jc w:val="both"/>
        <w:rPr>
          <w:rFonts w:ascii="Times New Roman" w:eastAsia="Times New Roman" w:hAnsi="Times New Roman"/>
          <w:sz w:val="21"/>
          <w:szCs w:val="21"/>
          <w:lang w:eastAsia="sk-SK"/>
        </w:rPr>
      </w:pPr>
    </w:p>
    <w:p w:rsidR="006C0737" w:rsidRPr="006C0737" w:rsidRDefault="006C0737" w:rsidP="006C0737">
      <w:pPr>
        <w:numPr>
          <w:ilvl w:val="3"/>
          <w:numId w:val="25"/>
        </w:numPr>
        <w:tabs>
          <w:tab w:val="num" w:pos="426"/>
        </w:tabs>
        <w:spacing w:after="0" w:line="240" w:lineRule="auto"/>
        <w:ind w:left="425" w:hanging="425"/>
        <w:jc w:val="both"/>
        <w:rPr>
          <w:rFonts w:ascii="Times New Roman" w:eastAsia="Times New Roman" w:hAnsi="Times New Roman"/>
          <w:color w:val="000000"/>
          <w:sz w:val="21"/>
          <w:szCs w:val="21"/>
          <w:lang w:eastAsia="sk-SK"/>
        </w:rPr>
      </w:pPr>
      <w:r w:rsidRPr="006C0737">
        <w:rPr>
          <w:rFonts w:ascii="Times New Roman" w:eastAsia="Times New Roman" w:hAnsi="Times New Roman"/>
          <w:sz w:val="21"/>
          <w:szCs w:val="21"/>
          <w:lang w:eastAsia="sk-SK"/>
        </w:rPr>
        <w:lastRenderedPageBreak/>
        <w:t>Zhotoviteľ podpisom tejto zmluvy potvrdzuje, že sa v plnom rozsahu zoznámil s rozsahom a povahou diela, že sú mu známe technické a kvalitatívne podmienky k realizácii diela, a že disponuje takými kapacitami a odbornými znalosťami, ktoré sú k zhotoveniu diela potrebné.</w:t>
      </w:r>
    </w:p>
    <w:p w:rsidR="006C0737" w:rsidRPr="006C0737" w:rsidRDefault="006C0737" w:rsidP="006C0737">
      <w:pPr>
        <w:spacing w:after="0" w:line="240" w:lineRule="auto"/>
        <w:jc w:val="both"/>
        <w:rPr>
          <w:rFonts w:ascii="Times New Roman" w:eastAsia="Times New Roman" w:hAnsi="Times New Roman"/>
          <w:color w:val="000000"/>
          <w:sz w:val="21"/>
          <w:szCs w:val="21"/>
          <w:lang w:eastAsia="sk-SK"/>
        </w:rPr>
      </w:pPr>
    </w:p>
    <w:p w:rsidR="006C0737" w:rsidRPr="006C0737" w:rsidRDefault="006C0737" w:rsidP="006C0737">
      <w:pPr>
        <w:numPr>
          <w:ilvl w:val="3"/>
          <w:numId w:val="25"/>
        </w:numPr>
        <w:spacing w:after="0" w:line="240" w:lineRule="auto"/>
        <w:ind w:left="425" w:hanging="425"/>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Obe zmluvné strany vyhlasujú, že si túto zmluvu pred jej podpísaním prečítali, že bola uzavretá slobodne, vážne, určite a zrozumiteľne a na znak súhlasu s jej obsahom ju vlastnoručne podpisujú.</w:t>
      </w:r>
    </w:p>
    <w:p w:rsidR="006C0737" w:rsidRPr="006C0737" w:rsidRDefault="006C0737" w:rsidP="006C0737">
      <w:pPr>
        <w:overflowPunct w:val="0"/>
        <w:autoSpaceDE w:val="0"/>
        <w:autoSpaceDN w:val="0"/>
        <w:spacing w:after="0" w:line="240" w:lineRule="auto"/>
        <w:rPr>
          <w:rFonts w:ascii="Times New Roman" w:eastAsia="Times New Roman" w:hAnsi="Times New Roman"/>
          <w:sz w:val="21"/>
          <w:szCs w:val="21"/>
          <w:lang w:eastAsia="sk-SK"/>
        </w:rPr>
      </w:pPr>
    </w:p>
    <w:p w:rsidR="006C0737" w:rsidRPr="006C0737" w:rsidRDefault="006C0737" w:rsidP="006C0737">
      <w:pPr>
        <w:overflowPunct w:val="0"/>
        <w:autoSpaceDE w:val="0"/>
        <w:autoSpaceDN w:val="0"/>
        <w:spacing w:after="0" w:line="240" w:lineRule="auto"/>
        <w:rPr>
          <w:rFonts w:ascii="Times New Roman" w:eastAsia="Times New Roman" w:hAnsi="Times New Roman"/>
          <w:sz w:val="21"/>
          <w:szCs w:val="21"/>
          <w:lang w:eastAsia="sk-SK"/>
        </w:rPr>
      </w:pPr>
    </w:p>
    <w:p w:rsidR="006C0737" w:rsidRPr="006C0737" w:rsidRDefault="006C0737" w:rsidP="006C0737">
      <w:pPr>
        <w:overflowPunct w:val="0"/>
        <w:autoSpaceDE w:val="0"/>
        <w:autoSpaceDN w:val="0"/>
        <w:spacing w:after="0" w:line="240" w:lineRule="auto"/>
        <w:rPr>
          <w:rFonts w:ascii="Times New Roman" w:eastAsia="Times New Roman" w:hAnsi="Times New Roman"/>
          <w:sz w:val="21"/>
          <w:szCs w:val="21"/>
          <w:lang w:eastAsia="sk-SK"/>
        </w:rPr>
      </w:pPr>
    </w:p>
    <w:p w:rsidR="006C0737" w:rsidRPr="006C0737" w:rsidRDefault="006C0737" w:rsidP="006C0737">
      <w:pPr>
        <w:overflowPunct w:val="0"/>
        <w:autoSpaceDE w:val="0"/>
        <w:autoSpaceDN w:val="0"/>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 Bratislave, dňa:</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 xml:space="preserve">V ................................, dňa: </w:t>
      </w:r>
    </w:p>
    <w:p w:rsidR="006C0737" w:rsidRPr="006C0737" w:rsidRDefault="006C0737" w:rsidP="006C0737">
      <w:pPr>
        <w:overflowPunct w:val="0"/>
        <w:autoSpaceDE w:val="0"/>
        <w:autoSpaceDN w:val="0"/>
        <w:spacing w:after="0" w:line="240" w:lineRule="auto"/>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spacing w:after="0" w:line="240" w:lineRule="auto"/>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spacing w:after="0" w:line="240" w:lineRule="auto"/>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V mene objednávateľa:</w:t>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t>V mene zhotoviteľa:</w:t>
      </w:r>
    </w:p>
    <w:p w:rsidR="006C0737" w:rsidRPr="006C0737" w:rsidRDefault="006C0737" w:rsidP="006C0737">
      <w:pPr>
        <w:overflowPunct w:val="0"/>
        <w:autoSpaceDE w:val="0"/>
        <w:autoSpaceDN w:val="0"/>
        <w:spacing w:after="0" w:line="240" w:lineRule="auto"/>
        <w:ind w:left="4245" w:hanging="4245"/>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Železnice Slovenskej republiky, Bratislava</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p>
    <w:p w:rsidR="006C0737" w:rsidRPr="006C0737" w:rsidRDefault="006C0737" w:rsidP="006C0737">
      <w:pPr>
        <w:overflowPunct w:val="0"/>
        <w:autoSpaceDE w:val="0"/>
        <w:autoSpaceDN w:val="0"/>
        <w:spacing w:after="0" w:line="240" w:lineRule="auto"/>
        <w:ind w:left="4245" w:hanging="4245"/>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 skrátenej forme “ŽSR“</w:t>
      </w:r>
    </w:p>
    <w:p w:rsidR="006C0737" w:rsidRPr="006C0737" w:rsidRDefault="006C0737" w:rsidP="006C0737">
      <w:pPr>
        <w:overflowPunct w:val="0"/>
        <w:autoSpaceDE w:val="0"/>
        <w:autoSpaceDN w:val="0"/>
        <w:spacing w:after="0" w:line="240" w:lineRule="auto"/>
        <w:rPr>
          <w:rFonts w:ascii="Times New Roman" w:eastAsia="Times New Roman" w:hAnsi="Times New Roman"/>
          <w:sz w:val="21"/>
          <w:szCs w:val="21"/>
          <w:lang w:eastAsia="sk-SK"/>
        </w:rPr>
      </w:pPr>
    </w:p>
    <w:p w:rsidR="006C0737" w:rsidRPr="006C0737" w:rsidRDefault="006C0737" w:rsidP="006C0737">
      <w:pPr>
        <w:overflowPunct w:val="0"/>
        <w:autoSpaceDE w:val="0"/>
        <w:autoSpaceDN w:val="0"/>
        <w:spacing w:after="0" w:line="240" w:lineRule="auto"/>
        <w:rPr>
          <w:rFonts w:ascii="Times New Roman" w:eastAsia="Times New Roman" w:hAnsi="Times New Roman"/>
          <w:sz w:val="21"/>
          <w:szCs w:val="21"/>
          <w:lang w:eastAsia="sk-SK"/>
        </w:rPr>
      </w:pPr>
    </w:p>
    <w:p w:rsidR="006C0737" w:rsidRPr="006C0737" w:rsidRDefault="006C0737" w:rsidP="006C0737">
      <w:pPr>
        <w:overflowPunct w:val="0"/>
        <w:autoSpaceDE w:val="0"/>
        <w:autoSpaceDN w:val="0"/>
        <w:spacing w:after="0" w:line="240" w:lineRule="auto"/>
        <w:rPr>
          <w:rFonts w:ascii="Times New Roman" w:eastAsia="Times New Roman" w:hAnsi="Times New Roman"/>
          <w:sz w:val="21"/>
          <w:szCs w:val="21"/>
          <w:lang w:eastAsia="sk-SK"/>
        </w:rPr>
      </w:pPr>
    </w:p>
    <w:p w:rsidR="006C0737" w:rsidRPr="006C0737" w:rsidRDefault="006C0737" w:rsidP="006C0737">
      <w:pPr>
        <w:overflowPunct w:val="0"/>
        <w:autoSpaceDE w:val="0"/>
        <w:autoSpaceDN w:val="0"/>
        <w:spacing w:after="0" w:line="240" w:lineRule="auto"/>
        <w:rPr>
          <w:rFonts w:ascii="Times New Roman" w:eastAsia="Times New Roman" w:hAnsi="Times New Roman"/>
          <w:sz w:val="21"/>
          <w:szCs w:val="21"/>
          <w:lang w:eastAsia="sk-SK"/>
        </w:rPr>
      </w:pPr>
    </w:p>
    <w:p w:rsidR="006C0737" w:rsidRPr="006C0737" w:rsidRDefault="006C0737" w:rsidP="006C0737">
      <w:pPr>
        <w:overflowPunct w:val="0"/>
        <w:autoSpaceDE w:val="0"/>
        <w:autoSpaceDN w:val="0"/>
        <w:spacing w:after="0" w:line="240" w:lineRule="auto"/>
        <w:rPr>
          <w:rFonts w:ascii="Times New Roman" w:eastAsia="Times New Roman" w:hAnsi="Times New Roman"/>
          <w:sz w:val="21"/>
          <w:szCs w:val="21"/>
          <w:lang w:eastAsia="sk-SK"/>
        </w:rPr>
      </w:pPr>
    </w:p>
    <w:p w:rsidR="006C0737" w:rsidRPr="006C0737" w:rsidRDefault="006C0737" w:rsidP="006C0737">
      <w:pPr>
        <w:overflowPunct w:val="0"/>
        <w:autoSpaceDE w:val="0"/>
        <w:autoSpaceDN w:val="0"/>
        <w:spacing w:after="0" w:line="240" w:lineRule="auto"/>
        <w:rPr>
          <w:rFonts w:ascii="Times New Roman" w:eastAsia="Times New Roman" w:hAnsi="Times New Roman"/>
          <w:sz w:val="21"/>
          <w:szCs w:val="21"/>
          <w:lang w:eastAsia="sk-SK"/>
        </w:rPr>
      </w:pPr>
    </w:p>
    <w:p w:rsidR="006C0737" w:rsidRPr="006C0737" w:rsidRDefault="006C0737" w:rsidP="006C0737">
      <w:pPr>
        <w:overflowPunct w:val="0"/>
        <w:autoSpaceDE w:val="0"/>
        <w:autoSpaceDN w:val="0"/>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w:t>
      </w:r>
    </w:p>
    <w:p w:rsidR="006C0737" w:rsidRPr="006C0737" w:rsidRDefault="006C0737" w:rsidP="006C0737">
      <w:pPr>
        <w:overflowPunct w:val="0"/>
        <w:autoSpaceDE w:val="0"/>
        <w:autoSpaceDN w:val="0"/>
        <w:spacing w:after="0" w:line="240" w:lineRule="auto"/>
        <w:rPr>
          <w:rFonts w:ascii="Times New Roman" w:eastAsia="Times New Roman" w:hAnsi="Times New Roman"/>
          <w:b/>
          <w:i/>
          <w:sz w:val="21"/>
          <w:szCs w:val="21"/>
          <w:lang w:eastAsia="sk-SK"/>
        </w:rPr>
      </w:pPr>
      <w:r w:rsidRPr="006C0737">
        <w:rPr>
          <w:rFonts w:ascii="Times New Roman" w:eastAsia="Times New Roman" w:hAnsi="Times New Roman"/>
          <w:b/>
          <w:sz w:val="21"/>
          <w:szCs w:val="21"/>
          <w:lang w:eastAsia="sk-SK"/>
        </w:rPr>
        <w:t>Ing. Regina Víteková</w:t>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i/>
          <w:sz w:val="21"/>
          <w:szCs w:val="21"/>
          <w:highlight w:val="yellow"/>
          <w:lang w:eastAsia="sk-SK"/>
        </w:rPr>
        <w:t>(doplní zhotoviteľ)</w:t>
      </w:r>
    </w:p>
    <w:p w:rsidR="006C0737" w:rsidRPr="006C0737" w:rsidRDefault="006C0737" w:rsidP="006C0737">
      <w:pPr>
        <w:overflowPunct w:val="0"/>
        <w:autoSpaceDE w:val="0"/>
        <w:autoSpaceDN w:val="0"/>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riaditeľ ŽSR Centra logistiky a obstarávania</w:t>
      </w:r>
    </w:p>
    <w:p w:rsidR="006C0737" w:rsidRPr="006C0737" w:rsidRDefault="006C0737" w:rsidP="006C0737">
      <w:pPr>
        <w:overflowPunct w:val="0"/>
        <w:autoSpaceDE w:val="0"/>
        <w:autoSpaceDN w:val="0"/>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 xml:space="preserve">                </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r w:rsidRPr="006C0737">
        <w:rPr>
          <w:rFonts w:ascii="Times New Roman" w:eastAsia="Times New Roman" w:hAnsi="Times New Roman"/>
          <w:b/>
          <w:sz w:val="21"/>
          <w:szCs w:val="21"/>
          <w:u w:val="single"/>
          <w:lang w:eastAsia="sk-SK"/>
        </w:rPr>
        <w:lastRenderedPageBreak/>
        <w:t>Príloha č. 1: Špecifikácia predmetu zmluvy a Investičné zadanie</w:t>
      </w: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autoSpaceDE w:val="0"/>
        <w:autoSpaceDN w:val="0"/>
        <w:spacing w:after="0" w:line="240" w:lineRule="auto"/>
        <w:jc w:val="both"/>
        <w:rPr>
          <w:rFonts w:ascii="Arial" w:eastAsia="Times New Roman" w:hAnsi="Arial" w:cs="Arial"/>
          <w:b/>
          <w:sz w:val="20"/>
          <w:szCs w:val="20"/>
          <w:u w:val="single"/>
          <w:lang w:eastAsia="sk-SK"/>
        </w:rPr>
      </w:pPr>
      <w:r w:rsidRPr="006C0737">
        <w:rPr>
          <w:rFonts w:ascii="Arial" w:eastAsia="Times New Roman" w:hAnsi="Arial" w:cs="Arial"/>
          <w:b/>
          <w:sz w:val="20"/>
          <w:szCs w:val="20"/>
          <w:u w:val="single"/>
          <w:lang w:eastAsia="sk-SK"/>
        </w:rPr>
        <w:t>Zdôvodnenie stavby a jej cieľov:</w:t>
      </w:r>
    </w:p>
    <w:p w:rsidR="006C0737" w:rsidRPr="006C0737" w:rsidRDefault="006C0737" w:rsidP="006C0737">
      <w:pPr>
        <w:numPr>
          <w:ilvl w:val="3"/>
          <w:numId w:val="1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6C0737">
        <w:rPr>
          <w:rFonts w:ascii="Arial" w:eastAsia="Times New Roman" w:hAnsi="Arial" w:cs="Arial"/>
          <w:sz w:val="20"/>
          <w:szCs w:val="20"/>
          <w:lang w:eastAsia="sk-SK"/>
        </w:rPr>
        <w:t xml:space="preserve">Účelom stavby je spevnenie časti jestvujúcej zemnej priekopy povedľa účelovej komunikácie vo vlastníctve Lesov SR (lesná cesta), aby sa zabránilo presakovaniu povrchovej vody do svahu nad </w:t>
      </w:r>
      <w:proofErr w:type="spellStart"/>
      <w:r w:rsidRPr="006C0737">
        <w:rPr>
          <w:rFonts w:ascii="Arial" w:eastAsia="Times New Roman" w:hAnsi="Arial" w:cs="Arial"/>
          <w:sz w:val="20"/>
          <w:szCs w:val="20"/>
          <w:lang w:eastAsia="sk-SK"/>
        </w:rPr>
        <w:t>zárubným</w:t>
      </w:r>
      <w:proofErr w:type="spellEnd"/>
      <w:r w:rsidRPr="006C0737">
        <w:rPr>
          <w:rFonts w:ascii="Arial" w:eastAsia="Times New Roman" w:hAnsi="Arial" w:cs="Arial"/>
          <w:sz w:val="20"/>
          <w:szCs w:val="20"/>
          <w:lang w:eastAsia="sk-SK"/>
        </w:rPr>
        <w:t xml:space="preserve"> múrom.</w:t>
      </w:r>
    </w:p>
    <w:p w:rsidR="006C0737" w:rsidRPr="006C0737" w:rsidRDefault="006C0737" w:rsidP="006C0737">
      <w:pPr>
        <w:autoSpaceDE w:val="0"/>
        <w:autoSpaceDN w:val="0"/>
        <w:spacing w:after="0" w:line="240" w:lineRule="auto"/>
        <w:jc w:val="both"/>
        <w:rPr>
          <w:rFonts w:ascii="Arial" w:eastAsia="Times New Roman" w:hAnsi="Arial" w:cs="Arial"/>
          <w:sz w:val="20"/>
          <w:szCs w:val="20"/>
          <w:lang w:eastAsia="sk-SK"/>
        </w:rPr>
      </w:pPr>
    </w:p>
    <w:p w:rsidR="006C0737" w:rsidRPr="006C0737" w:rsidRDefault="006C0737" w:rsidP="006C0737">
      <w:pPr>
        <w:autoSpaceDE w:val="0"/>
        <w:autoSpaceDN w:val="0"/>
        <w:spacing w:after="0" w:line="240" w:lineRule="auto"/>
        <w:jc w:val="both"/>
        <w:rPr>
          <w:rFonts w:ascii="Arial" w:eastAsia="Times New Roman" w:hAnsi="Arial" w:cs="Arial"/>
          <w:b/>
          <w:sz w:val="20"/>
          <w:szCs w:val="20"/>
          <w:u w:val="single"/>
          <w:lang w:eastAsia="sk-SK"/>
        </w:rPr>
      </w:pPr>
      <w:r w:rsidRPr="006C0737">
        <w:rPr>
          <w:rFonts w:ascii="Arial" w:eastAsia="Times New Roman" w:hAnsi="Arial" w:cs="Arial"/>
          <w:b/>
          <w:sz w:val="20"/>
          <w:szCs w:val="20"/>
          <w:u w:val="single"/>
          <w:lang w:eastAsia="sk-SK"/>
        </w:rPr>
        <w:t>Súvisiace stavby:</w:t>
      </w:r>
    </w:p>
    <w:p w:rsidR="006C0737" w:rsidRPr="006C0737" w:rsidRDefault="006C0737" w:rsidP="006C0737">
      <w:pPr>
        <w:autoSpaceDE w:val="0"/>
        <w:autoSpaceDN w:val="0"/>
        <w:spacing w:after="0" w:line="240" w:lineRule="auto"/>
        <w:jc w:val="both"/>
        <w:rPr>
          <w:rFonts w:ascii="Arial" w:eastAsia="Times New Roman" w:hAnsi="Arial" w:cs="Arial"/>
          <w:sz w:val="20"/>
          <w:szCs w:val="20"/>
          <w:lang w:eastAsia="sk-SK"/>
        </w:rPr>
      </w:pPr>
      <w:r w:rsidRPr="006C0737">
        <w:rPr>
          <w:rFonts w:ascii="Arial" w:eastAsia="Times New Roman" w:hAnsi="Arial" w:cs="Arial"/>
          <w:sz w:val="20"/>
          <w:szCs w:val="20"/>
          <w:lang w:eastAsia="sk-SK"/>
        </w:rPr>
        <w:t>Žiadne.</w:t>
      </w:r>
    </w:p>
    <w:p w:rsidR="006C0737" w:rsidRPr="006C0737" w:rsidRDefault="006C0737" w:rsidP="006C0737">
      <w:pPr>
        <w:autoSpaceDE w:val="0"/>
        <w:autoSpaceDN w:val="0"/>
        <w:spacing w:after="0" w:line="240" w:lineRule="auto"/>
        <w:jc w:val="both"/>
        <w:rPr>
          <w:rFonts w:ascii="Arial" w:eastAsia="Times New Roman" w:hAnsi="Arial" w:cs="Arial"/>
          <w:sz w:val="20"/>
          <w:szCs w:val="20"/>
          <w:lang w:eastAsia="sk-SK"/>
        </w:rPr>
      </w:pPr>
    </w:p>
    <w:p w:rsidR="006C0737" w:rsidRPr="006C0737" w:rsidRDefault="006C0737" w:rsidP="006C0737">
      <w:pPr>
        <w:autoSpaceDE w:val="0"/>
        <w:autoSpaceDN w:val="0"/>
        <w:spacing w:after="0" w:line="240" w:lineRule="auto"/>
        <w:jc w:val="both"/>
        <w:rPr>
          <w:rFonts w:ascii="Arial" w:eastAsia="Times New Roman" w:hAnsi="Arial" w:cs="Arial"/>
          <w:b/>
          <w:sz w:val="20"/>
          <w:szCs w:val="20"/>
          <w:u w:val="single"/>
          <w:lang w:eastAsia="sk-SK"/>
        </w:rPr>
      </w:pPr>
      <w:r w:rsidRPr="006C0737">
        <w:rPr>
          <w:rFonts w:ascii="Arial" w:eastAsia="Times New Roman" w:hAnsi="Arial" w:cs="Arial"/>
          <w:b/>
          <w:sz w:val="20"/>
          <w:szCs w:val="20"/>
          <w:u w:val="single"/>
          <w:lang w:eastAsia="sk-SK"/>
        </w:rPr>
        <w:t>Členenie stavby:</w:t>
      </w:r>
    </w:p>
    <w:p w:rsidR="006C0737" w:rsidRPr="006C0737" w:rsidRDefault="006C0737" w:rsidP="006C0737">
      <w:pPr>
        <w:autoSpaceDE w:val="0"/>
        <w:autoSpaceDN w:val="0"/>
        <w:spacing w:after="0" w:line="240" w:lineRule="auto"/>
        <w:ind w:right="562"/>
        <w:rPr>
          <w:rFonts w:ascii="Arial" w:eastAsia="Times New Roman" w:hAnsi="Arial" w:cs="Arial"/>
          <w:sz w:val="20"/>
          <w:szCs w:val="20"/>
          <w:lang w:eastAsia="sk-SK"/>
        </w:rPr>
      </w:pPr>
      <w:r w:rsidRPr="006C0737">
        <w:rPr>
          <w:rFonts w:ascii="Arial" w:eastAsia="Times New Roman" w:hAnsi="Arial" w:cs="Arial"/>
          <w:sz w:val="20"/>
          <w:szCs w:val="20"/>
          <w:lang w:eastAsia="sk-SK"/>
        </w:rPr>
        <w:t>Stavebné objekty:</w:t>
      </w:r>
      <w:r w:rsidRPr="006C0737">
        <w:rPr>
          <w:rFonts w:ascii="Arial" w:eastAsia="Times New Roman" w:hAnsi="Arial" w:cs="Arial"/>
          <w:sz w:val="20"/>
          <w:szCs w:val="20"/>
          <w:lang w:eastAsia="sk-SK"/>
        </w:rPr>
        <w:tab/>
      </w:r>
      <w:r w:rsidRPr="006C0737">
        <w:rPr>
          <w:rFonts w:ascii="Arial" w:eastAsia="Times New Roman" w:hAnsi="Arial" w:cs="Arial"/>
          <w:sz w:val="20"/>
          <w:szCs w:val="20"/>
          <w:lang w:eastAsia="sk-SK"/>
        </w:rPr>
        <w:tab/>
        <w:t>SO 01 Spevnená priekopa</w:t>
      </w:r>
    </w:p>
    <w:p w:rsidR="006C0737" w:rsidRPr="006C0737" w:rsidRDefault="006C0737" w:rsidP="006C0737">
      <w:pPr>
        <w:autoSpaceDE w:val="0"/>
        <w:autoSpaceDN w:val="0"/>
        <w:spacing w:after="0" w:line="240" w:lineRule="auto"/>
        <w:ind w:right="562"/>
        <w:rPr>
          <w:rFonts w:ascii="Arial" w:eastAsia="Times New Roman" w:hAnsi="Arial" w:cs="Arial"/>
          <w:sz w:val="20"/>
          <w:szCs w:val="20"/>
          <w:lang w:eastAsia="sk-SK"/>
        </w:rPr>
      </w:pPr>
      <w:r w:rsidRPr="006C0737">
        <w:rPr>
          <w:rFonts w:ascii="Arial" w:eastAsia="Times New Roman" w:hAnsi="Arial" w:cs="Arial"/>
          <w:sz w:val="20"/>
          <w:szCs w:val="20"/>
          <w:lang w:eastAsia="sk-SK"/>
        </w:rPr>
        <w:t>Prevádzkové súbory:</w:t>
      </w:r>
      <w:r w:rsidRPr="006C0737">
        <w:rPr>
          <w:rFonts w:ascii="Arial" w:eastAsia="Times New Roman" w:hAnsi="Arial" w:cs="Arial"/>
          <w:sz w:val="20"/>
          <w:szCs w:val="20"/>
          <w:lang w:eastAsia="sk-SK"/>
        </w:rPr>
        <w:tab/>
      </w:r>
      <w:r w:rsidRPr="006C0737">
        <w:rPr>
          <w:rFonts w:ascii="Arial" w:eastAsia="Times New Roman" w:hAnsi="Arial" w:cs="Arial"/>
          <w:sz w:val="20"/>
          <w:szCs w:val="20"/>
          <w:lang w:eastAsia="sk-SK"/>
        </w:rPr>
        <w:tab/>
        <w:t xml:space="preserve">Žiadne </w:t>
      </w:r>
    </w:p>
    <w:p w:rsidR="006C0737" w:rsidRPr="006C0737" w:rsidRDefault="006C0737" w:rsidP="006C0737">
      <w:pPr>
        <w:autoSpaceDE w:val="0"/>
        <w:autoSpaceDN w:val="0"/>
        <w:spacing w:after="0" w:line="240" w:lineRule="auto"/>
        <w:jc w:val="both"/>
        <w:rPr>
          <w:rFonts w:ascii="Arial" w:eastAsia="Times New Roman" w:hAnsi="Arial" w:cs="Arial"/>
          <w:sz w:val="20"/>
          <w:szCs w:val="20"/>
          <w:lang w:eastAsia="sk-SK"/>
        </w:rPr>
      </w:pPr>
    </w:p>
    <w:p w:rsidR="006C0737" w:rsidRPr="006C0737" w:rsidRDefault="006C0737" w:rsidP="006C0737">
      <w:pPr>
        <w:overflowPunct w:val="0"/>
        <w:autoSpaceDE w:val="0"/>
        <w:autoSpaceDN w:val="0"/>
        <w:adjustRightInd w:val="0"/>
        <w:spacing w:after="0" w:line="240" w:lineRule="auto"/>
        <w:jc w:val="both"/>
        <w:rPr>
          <w:rFonts w:ascii="Arial" w:eastAsia="Times New Roman" w:hAnsi="Arial" w:cs="Arial"/>
          <w:b/>
          <w:sz w:val="20"/>
          <w:szCs w:val="20"/>
          <w:u w:val="single"/>
          <w:lang w:eastAsia="cs-CZ"/>
        </w:rPr>
      </w:pPr>
      <w:r w:rsidRPr="006C0737">
        <w:rPr>
          <w:rFonts w:ascii="Arial" w:eastAsia="Times New Roman" w:hAnsi="Arial" w:cs="Arial"/>
          <w:b/>
          <w:sz w:val="20"/>
          <w:szCs w:val="20"/>
          <w:u w:val="single"/>
          <w:lang w:eastAsia="cs-CZ"/>
        </w:rPr>
        <w:t>Technická špecifikácia - Súhrnné riešenie stavby:</w:t>
      </w:r>
    </w:p>
    <w:p w:rsidR="006C0737" w:rsidRPr="006C0737" w:rsidRDefault="006C0737" w:rsidP="006C0737">
      <w:pPr>
        <w:spacing w:after="0" w:line="240" w:lineRule="auto"/>
        <w:jc w:val="both"/>
        <w:rPr>
          <w:rFonts w:ascii="Arial" w:eastAsia="Times New Roman" w:hAnsi="Arial" w:cs="Arial"/>
          <w:sz w:val="20"/>
          <w:szCs w:val="20"/>
          <w:lang w:eastAsia="sk-SK"/>
        </w:rPr>
      </w:pPr>
      <w:r w:rsidRPr="006C0737">
        <w:rPr>
          <w:rFonts w:ascii="Arial" w:eastAsia="Times New Roman" w:hAnsi="Arial" w:cs="Arial"/>
          <w:b/>
          <w:sz w:val="20"/>
          <w:szCs w:val="20"/>
          <w:lang w:eastAsia="sk-SK"/>
        </w:rPr>
        <w:t>Plne v zmysle</w:t>
      </w:r>
      <w:r w:rsidRPr="006C0737">
        <w:rPr>
          <w:rFonts w:ascii="Arial" w:eastAsia="Times New Roman" w:hAnsi="Arial" w:cs="Arial"/>
          <w:sz w:val="20"/>
          <w:szCs w:val="20"/>
          <w:lang w:eastAsia="sk-SK"/>
        </w:rPr>
        <w:t xml:space="preserve"> priloženého Investičného zadania.</w:t>
      </w:r>
    </w:p>
    <w:p w:rsidR="006C0737" w:rsidRPr="006C0737" w:rsidRDefault="006C0737" w:rsidP="006C0737">
      <w:pPr>
        <w:autoSpaceDE w:val="0"/>
        <w:autoSpaceDN w:val="0"/>
        <w:spacing w:after="0" w:line="240" w:lineRule="auto"/>
        <w:jc w:val="both"/>
        <w:rPr>
          <w:rFonts w:ascii="Arial" w:eastAsia="Times New Roman" w:hAnsi="Arial" w:cs="Arial"/>
          <w:sz w:val="20"/>
          <w:szCs w:val="20"/>
          <w:lang w:eastAsia="sk-SK"/>
        </w:rPr>
      </w:pPr>
    </w:p>
    <w:p w:rsidR="006C0737" w:rsidRPr="006C0737" w:rsidRDefault="006C0737" w:rsidP="006C0737">
      <w:pPr>
        <w:autoSpaceDE w:val="0"/>
        <w:autoSpaceDN w:val="0"/>
        <w:spacing w:after="0" w:line="240" w:lineRule="auto"/>
        <w:jc w:val="both"/>
        <w:rPr>
          <w:rFonts w:ascii="Arial" w:eastAsia="Times New Roman" w:hAnsi="Arial" w:cs="Arial"/>
          <w:b/>
          <w:sz w:val="20"/>
          <w:szCs w:val="20"/>
          <w:u w:val="single"/>
          <w:lang w:eastAsia="sk-SK"/>
        </w:rPr>
      </w:pPr>
      <w:r w:rsidRPr="006C0737">
        <w:rPr>
          <w:rFonts w:ascii="Arial" w:eastAsia="Times New Roman" w:hAnsi="Arial" w:cs="Arial"/>
          <w:b/>
          <w:sz w:val="20"/>
          <w:szCs w:val="20"/>
          <w:u w:val="single"/>
          <w:lang w:eastAsia="sk-SK"/>
        </w:rPr>
        <w:t>Postup prác:</w:t>
      </w:r>
    </w:p>
    <w:p w:rsidR="006C0737" w:rsidRPr="006C0737" w:rsidRDefault="006C0737" w:rsidP="006C0737">
      <w:pPr>
        <w:numPr>
          <w:ilvl w:val="0"/>
          <w:numId w:val="9"/>
        </w:numPr>
        <w:autoSpaceDE w:val="0"/>
        <w:autoSpaceDN w:val="0"/>
        <w:spacing w:after="0" w:line="240" w:lineRule="auto"/>
        <w:ind w:left="317" w:hanging="284"/>
        <w:jc w:val="both"/>
        <w:rPr>
          <w:rFonts w:ascii="Arial" w:eastAsia="Times New Roman" w:hAnsi="Arial" w:cs="Arial"/>
          <w:b/>
          <w:sz w:val="20"/>
          <w:szCs w:val="20"/>
          <w:lang w:eastAsia="sk-SK"/>
        </w:rPr>
      </w:pPr>
      <w:r w:rsidRPr="006C0737">
        <w:rPr>
          <w:rFonts w:ascii="Arial" w:eastAsia="Times New Roman" w:hAnsi="Arial" w:cs="Arial"/>
          <w:b/>
          <w:sz w:val="20"/>
          <w:szCs w:val="20"/>
          <w:lang w:eastAsia="sk-SK"/>
        </w:rPr>
        <w:t>Vypracovanie projektovej dokumentácie</w:t>
      </w:r>
      <w:r w:rsidRPr="006C0737">
        <w:rPr>
          <w:rFonts w:ascii="Arial" w:eastAsia="Times New Roman" w:hAnsi="Arial" w:cs="Arial"/>
          <w:sz w:val="20"/>
          <w:szCs w:val="20"/>
          <w:lang w:eastAsia="sk-SK"/>
        </w:rPr>
        <w:t xml:space="preserve"> pre stavebné povolenie v rozsahu realizácie stavby (ďalej len „DSPRS“)</w:t>
      </w:r>
    </w:p>
    <w:p w:rsidR="006C0737" w:rsidRPr="006C0737" w:rsidRDefault="006C0737" w:rsidP="006C0737">
      <w:pPr>
        <w:numPr>
          <w:ilvl w:val="0"/>
          <w:numId w:val="9"/>
        </w:numPr>
        <w:autoSpaceDE w:val="0"/>
        <w:autoSpaceDN w:val="0"/>
        <w:spacing w:after="0" w:line="240" w:lineRule="auto"/>
        <w:ind w:left="317" w:hanging="284"/>
        <w:jc w:val="both"/>
        <w:rPr>
          <w:rFonts w:ascii="Arial" w:eastAsia="Times New Roman" w:hAnsi="Arial" w:cs="Arial"/>
          <w:b/>
          <w:sz w:val="20"/>
          <w:szCs w:val="20"/>
          <w:lang w:eastAsia="sk-SK"/>
        </w:rPr>
      </w:pPr>
      <w:r w:rsidRPr="006C0737">
        <w:rPr>
          <w:rFonts w:ascii="Arial" w:eastAsia="Times New Roman" w:hAnsi="Arial" w:cs="Arial"/>
          <w:b/>
          <w:sz w:val="20"/>
          <w:szCs w:val="20"/>
          <w:lang w:eastAsia="sk-SK"/>
        </w:rPr>
        <w:t xml:space="preserve">Inžinierska činnosť </w:t>
      </w:r>
      <w:r w:rsidRPr="006C0737">
        <w:rPr>
          <w:rFonts w:ascii="Arial" w:eastAsia="Times New Roman" w:hAnsi="Arial" w:cs="Arial"/>
          <w:sz w:val="20"/>
          <w:szCs w:val="20"/>
          <w:lang w:eastAsia="sk-SK"/>
        </w:rPr>
        <w:t>(PD pre IČ si zhotoviteľ zabezpečí sám)</w:t>
      </w:r>
    </w:p>
    <w:p w:rsidR="006C0737" w:rsidRPr="006C0737" w:rsidRDefault="006C0737" w:rsidP="006C0737">
      <w:pPr>
        <w:numPr>
          <w:ilvl w:val="0"/>
          <w:numId w:val="9"/>
        </w:numPr>
        <w:tabs>
          <w:tab w:val="left" w:pos="317"/>
        </w:tabs>
        <w:autoSpaceDE w:val="0"/>
        <w:autoSpaceDN w:val="0"/>
        <w:spacing w:after="0" w:line="240" w:lineRule="auto"/>
        <w:ind w:left="317" w:hanging="284"/>
        <w:jc w:val="both"/>
        <w:rPr>
          <w:rFonts w:ascii="Arial" w:eastAsia="Times New Roman" w:hAnsi="Arial" w:cs="Arial"/>
          <w:sz w:val="20"/>
          <w:szCs w:val="20"/>
          <w:lang w:eastAsia="sk-SK"/>
        </w:rPr>
      </w:pPr>
      <w:r w:rsidRPr="006C0737">
        <w:rPr>
          <w:rFonts w:ascii="Arial" w:eastAsia="Times New Roman" w:hAnsi="Arial" w:cs="Arial"/>
          <w:b/>
          <w:sz w:val="20"/>
          <w:szCs w:val="20"/>
          <w:lang w:eastAsia="sk-SK"/>
        </w:rPr>
        <w:t>Geodetické zameranie</w:t>
      </w:r>
    </w:p>
    <w:p w:rsidR="006C0737" w:rsidRPr="006C0737" w:rsidRDefault="006C0737" w:rsidP="006C0737">
      <w:pPr>
        <w:numPr>
          <w:ilvl w:val="0"/>
          <w:numId w:val="9"/>
        </w:numPr>
        <w:autoSpaceDE w:val="0"/>
        <w:autoSpaceDN w:val="0"/>
        <w:spacing w:after="0" w:line="240" w:lineRule="auto"/>
        <w:ind w:left="317" w:hanging="284"/>
        <w:jc w:val="both"/>
        <w:rPr>
          <w:rFonts w:ascii="Arial" w:eastAsia="Times New Roman" w:hAnsi="Arial" w:cs="Arial"/>
          <w:b/>
          <w:sz w:val="20"/>
          <w:szCs w:val="20"/>
          <w:lang w:eastAsia="sk-SK"/>
        </w:rPr>
      </w:pPr>
      <w:r w:rsidRPr="006C0737">
        <w:rPr>
          <w:rFonts w:ascii="Arial" w:eastAsia="Times New Roman" w:hAnsi="Arial" w:cs="Arial"/>
          <w:b/>
          <w:sz w:val="20"/>
          <w:szCs w:val="20"/>
          <w:lang w:eastAsia="sk-SK"/>
        </w:rPr>
        <w:t xml:space="preserve">MPV – </w:t>
      </w:r>
      <w:r w:rsidRPr="006C0737">
        <w:rPr>
          <w:rFonts w:ascii="Arial" w:eastAsia="Times New Roman" w:hAnsi="Arial" w:cs="Arial"/>
          <w:sz w:val="20"/>
          <w:szCs w:val="20"/>
          <w:lang w:eastAsia="sk-SK"/>
        </w:rPr>
        <w:t xml:space="preserve">Majetkovo-právne </w:t>
      </w:r>
      <w:proofErr w:type="spellStart"/>
      <w:r w:rsidRPr="006C0737">
        <w:rPr>
          <w:rFonts w:ascii="Arial" w:eastAsia="Times New Roman" w:hAnsi="Arial" w:cs="Arial"/>
          <w:sz w:val="20"/>
          <w:szCs w:val="20"/>
          <w:lang w:eastAsia="sk-SK"/>
        </w:rPr>
        <w:t>vysporiadanie</w:t>
      </w:r>
      <w:proofErr w:type="spellEnd"/>
      <w:r w:rsidRPr="006C0737">
        <w:rPr>
          <w:rFonts w:ascii="Arial" w:eastAsia="Times New Roman" w:hAnsi="Arial" w:cs="Arial"/>
          <w:sz w:val="20"/>
          <w:szCs w:val="20"/>
          <w:lang w:eastAsia="sk-SK"/>
        </w:rPr>
        <w:t xml:space="preserve"> ku kolaudácii</w:t>
      </w:r>
      <w:r w:rsidRPr="006C0737">
        <w:rPr>
          <w:rFonts w:ascii="Arial" w:eastAsia="Times New Roman" w:hAnsi="Arial" w:cs="Arial"/>
          <w:b/>
          <w:sz w:val="20"/>
          <w:szCs w:val="20"/>
          <w:lang w:eastAsia="sk-SK"/>
        </w:rPr>
        <w:t xml:space="preserve"> </w:t>
      </w:r>
      <w:r w:rsidRPr="006C0737">
        <w:rPr>
          <w:rFonts w:ascii="Arial" w:eastAsia="Times New Roman" w:hAnsi="Arial" w:cs="Arial"/>
          <w:sz w:val="20"/>
          <w:szCs w:val="20"/>
          <w:lang w:eastAsia="sk-SK"/>
        </w:rPr>
        <w:t>(na 10 vlastníkov, v prípade väčšieho počtu vlastníkov to bude riešené dodatkom k zmluve).</w:t>
      </w:r>
    </w:p>
    <w:p w:rsidR="006C0737" w:rsidRPr="006C0737" w:rsidRDefault="006C0737" w:rsidP="006C0737">
      <w:pPr>
        <w:numPr>
          <w:ilvl w:val="0"/>
          <w:numId w:val="9"/>
        </w:numPr>
        <w:overflowPunct w:val="0"/>
        <w:autoSpaceDE w:val="0"/>
        <w:autoSpaceDN w:val="0"/>
        <w:adjustRightInd w:val="0"/>
        <w:spacing w:after="0" w:line="240" w:lineRule="auto"/>
        <w:ind w:left="284" w:hanging="284"/>
        <w:contextualSpacing/>
        <w:textAlignment w:val="baseline"/>
        <w:outlineLvl w:val="0"/>
        <w:rPr>
          <w:rFonts w:ascii="Times New Roman" w:eastAsia="Times New Roman" w:hAnsi="Times New Roman"/>
          <w:sz w:val="24"/>
          <w:szCs w:val="28"/>
          <w:lang w:eastAsia="cs-CZ"/>
        </w:rPr>
      </w:pPr>
      <w:r w:rsidRPr="006C0737">
        <w:rPr>
          <w:rFonts w:ascii="Arial" w:eastAsia="Times New Roman" w:hAnsi="Arial" w:cs="Arial"/>
          <w:b/>
          <w:sz w:val="20"/>
          <w:szCs w:val="20"/>
          <w:lang w:eastAsia="sk-SK"/>
        </w:rPr>
        <w:t>Realizácia</w:t>
      </w:r>
    </w:p>
    <w:p w:rsidR="006C0737" w:rsidRPr="006C0737" w:rsidRDefault="006C0737" w:rsidP="006C0737">
      <w:pPr>
        <w:spacing w:after="0" w:line="240" w:lineRule="auto"/>
        <w:outlineLvl w:val="0"/>
        <w:rPr>
          <w:rFonts w:ascii="Times New Roman" w:eastAsia="Times New Roman" w:hAnsi="Times New Roman"/>
          <w:sz w:val="24"/>
          <w:szCs w:val="28"/>
          <w:lang w:eastAsia="cs-CZ"/>
        </w:rPr>
      </w:pPr>
    </w:p>
    <w:p w:rsidR="006C0737" w:rsidRPr="006C0737" w:rsidRDefault="006C0737" w:rsidP="006C0737">
      <w:pPr>
        <w:spacing w:after="0" w:line="240" w:lineRule="auto"/>
        <w:outlineLvl w:val="0"/>
        <w:rPr>
          <w:rFonts w:ascii="Times New Roman" w:eastAsia="Times New Roman" w:hAnsi="Times New Roman"/>
          <w:sz w:val="24"/>
          <w:szCs w:val="28"/>
          <w:lang w:eastAsia="cs-CZ"/>
        </w:rPr>
      </w:pPr>
    </w:p>
    <w:p w:rsidR="006C0737" w:rsidRPr="006C0737" w:rsidRDefault="006C0737" w:rsidP="006C0737">
      <w:pPr>
        <w:numPr>
          <w:ilvl w:val="0"/>
          <w:numId w:val="6"/>
        </w:numPr>
        <w:overflowPunct w:val="0"/>
        <w:autoSpaceDE w:val="0"/>
        <w:autoSpaceDN w:val="0"/>
        <w:adjustRightInd w:val="0"/>
        <w:spacing w:after="0" w:line="240" w:lineRule="auto"/>
        <w:contextualSpacing/>
        <w:textAlignment w:val="baseline"/>
        <w:outlineLvl w:val="0"/>
        <w:rPr>
          <w:rFonts w:ascii="Times New Roman" w:eastAsia="Times New Roman" w:hAnsi="Times New Roman"/>
          <w:b/>
          <w:sz w:val="24"/>
          <w:szCs w:val="28"/>
          <w:u w:val="single"/>
          <w:lang w:eastAsia="cs-CZ"/>
        </w:rPr>
      </w:pPr>
      <w:r w:rsidRPr="006C0737">
        <w:rPr>
          <w:rFonts w:ascii="Times New Roman" w:eastAsia="Times New Roman" w:hAnsi="Times New Roman"/>
          <w:b/>
          <w:sz w:val="24"/>
          <w:szCs w:val="28"/>
          <w:u w:val="single"/>
          <w:lang w:eastAsia="cs-CZ"/>
        </w:rPr>
        <w:t>Rozsah predmetu zákazky:</w:t>
      </w:r>
    </w:p>
    <w:p w:rsidR="006C0737" w:rsidRPr="006C0737" w:rsidRDefault="006C0737" w:rsidP="006C0737">
      <w:pPr>
        <w:spacing w:before="240" w:after="0" w:line="240" w:lineRule="auto"/>
        <w:ind w:right="176"/>
        <w:rPr>
          <w:rFonts w:ascii="Arial" w:eastAsia="Times New Roman" w:hAnsi="Arial" w:cs="Arial"/>
          <w:b/>
          <w:sz w:val="20"/>
          <w:szCs w:val="20"/>
          <w:u w:val="single"/>
          <w:lang w:eastAsia="sk-SK"/>
        </w:rPr>
      </w:pPr>
      <w:r w:rsidRPr="006C0737">
        <w:rPr>
          <w:rFonts w:ascii="Arial" w:eastAsia="Times New Roman" w:hAnsi="Arial" w:cs="Arial"/>
          <w:b/>
          <w:sz w:val="20"/>
          <w:szCs w:val="20"/>
          <w:u w:val="single"/>
          <w:lang w:eastAsia="sk-SK"/>
        </w:rPr>
        <w:t>Obsah a rozsah projektovej dokumentácie</w:t>
      </w:r>
    </w:p>
    <w:p w:rsidR="006C0737" w:rsidRPr="006C0737" w:rsidRDefault="006C0737" w:rsidP="006C0737">
      <w:pPr>
        <w:spacing w:after="0"/>
        <w:ind w:right="176"/>
        <w:rPr>
          <w:rFonts w:ascii="Arial" w:eastAsia="Times New Roman" w:hAnsi="Arial" w:cs="Arial"/>
          <w:sz w:val="20"/>
          <w:szCs w:val="20"/>
          <w:lang w:eastAsia="sk-SK"/>
        </w:rPr>
      </w:pPr>
      <w:r w:rsidRPr="006C0737">
        <w:rPr>
          <w:rFonts w:ascii="Arial" w:eastAsia="Times New Roman" w:hAnsi="Arial" w:cs="Arial"/>
          <w:sz w:val="20"/>
          <w:szCs w:val="20"/>
          <w:lang w:eastAsia="sk-SK"/>
        </w:rPr>
        <w:t xml:space="preserve">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platného v čase spracovania PD. Stavebné objekty a prevádzkové súbory, ktoré sú určenými technickými zariadeniami musia byť odsúhlasené Dopravným úradom. </w:t>
      </w:r>
    </w:p>
    <w:p w:rsidR="006C0737" w:rsidRPr="006C0737" w:rsidRDefault="006C0737" w:rsidP="006C0737">
      <w:pPr>
        <w:spacing w:after="0" w:line="240" w:lineRule="auto"/>
        <w:jc w:val="both"/>
        <w:rPr>
          <w:rFonts w:ascii="Arial" w:eastAsia="Times New Roman" w:hAnsi="Arial" w:cs="Arial"/>
          <w:b/>
          <w:sz w:val="20"/>
          <w:szCs w:val="20"/>
          <w:lang w:eastAsia="sk-SK"/>
        </w:rPr>
      </w:pPr>
    </w:p>
    <w:p w:rsidR="006C0737" w:rsidRPr="006C0737" w:rsidRDefault="006C0737" w:rsidP="006C0737">
      <w:pPr>
        <w:spacing w:after="0" w:line="240" w:lineRule="auto"/>
        <w:jc w:val="both"/>
        <w:rPr>
          <w:rFonts w:ascii="Arial" w:eastAsia="Times New Roman" w:hAnsi="Arial" w:cs="Arial"/>
          <w:sz w:val="20"/>
          <w:szCs w:val="20"/>
          <w:lang w:eastAsia="sk-SK"/>
        </w:rPr>
      </w:pPr>
      <w:r w:rsidRPr="006C0737">
        <w:rPr>
          <w:rFonts w:ascii="Arial" w:eastAsia="Times New Roman" w:hAnsi="Arial" w:cs="Arial"/>
          <w:b/>
          <w:sz w:val="20"/>
          <w:szCs w:val="20"/>
          <w:lang w:eastAsia="sk-SK"/>
        </w:rPr>
        <w:t>Vypracovanie projektovej dokumentácie</w:t>
      </w:r>
      <w:r w:rsidRPr="006C0737">
        <w:rPr>
          <w:rFonts w:ascii="Arial" w:eastAsia="Times New Roman" w:hAnsi="Arial" w:cs="Arial"/>
          <w:sz w:val="20"/>
          <w:szCs w:val="20"/>
          <w:lang w:eastAsia="sk-SK"/>
        </w:rPr>
        <w:t xml:space="preserve"> pre stavebné povolenie v rozsahu realizácie stavby (ďalej len „DSPRS“):</w:t>
      </w:r>
    </w:p>
    <w:p w:rsidR="006C0737" w:rsidRPr="006C0737" w:rsidRDefault="006C0737" w:rsidP="006C0737">
      <w:pPr>
        <w:spacing w:after="0" w:line="240" w:lineRule="auto"/>
        <w:ind w:left="317" w:hanging="317"/>
        <w:jc w:val="both"/>
        <w:rPr>
          <w:rFonts w:ascii="Arial" w:eastAsia="Times New Roman" w:hAnsi="Arial" w:cs="Arial"/>
          <w:sz w:val="20"/>
          <w:szCs w:val="20"/>
          <w:lang w:eastAsia="sk-SK"/>
        </w:rPr>
      </w:pPr>
      <w:r w:rsidRPr="006C0737">
        <w:rPr>
          <w:rFonts w:ascii="Arial" w:eastAsia="Times New Roman" w:hAnsi="Arial" w:cs="Arial"/>
          <w:sz w:val="20"/>
          <w:szCs w:val="20"/>
          <w:lang w:eastAsia="sk-SK"/>
        </w:rPr>
        <w:t>-</w:t>
      </w:r>
      <w:r w:rsidRPr="006C0737">
        <w:rPr>
          <w:rFonts w:ascii="Arial" w:eastAsia="Times New Roman" w:hAnsi="Arial" w:cs="Arial"/>
          <w:b/>
          <w:sz w:val="20"/>
          <w:szCs w:val="20"/>
          <w:lang w:eastAsia="sk-SK"/>
        </w:rPr>
        <w:tab/>
      </w:r>
      <w:r w:rsidRPr="006C0737">
        <w:rPr>
          <w:rFonts w:ascii="Arial" w:eastAsia="Times New Roman" w:hAnsi="Arial" w:cs="Arial"/>
          <w:sz w:val="20"/>
          <w:szCs w:val="20"/>
          <w:lang w:eastAsia="sk-SK"/>
        </w:rPr>
        <w:t>4 x  v tlačovej forme,</w:t>
      </w:r>
    </w:p>
    <w:p w:rsidR="006C0737" w:rsidRPr="006C0737" w:rsidRDefault="006C0737" w:rsidP="006C0737">
      <w:pPr>
        <w:spacing w:after="0" w:line="240" w:lineRule="auto"/>
        <w:ind w:left="317" w:hanging="317"/>
        <w:jc w:val="both"/>
        <w:rPr>
          <w:rFonts w:ascii="Arial" w:eastAsia="Times New Roman" w:hAnsi="Arial" w:cs="Arial"/>
          <w:sz w:val="20"/>
          <w:szCs w:val="20"/>
          <w:lang w:eastAsia="sk-SK"/>
        </w:rPr>
      </w:pPr>
      <w:r w:rsidRPr="006C0737">
        <w:rPr>
          <w:rFonts w:ascii="Arial" w:eastAsia="Times New Roman" w:hAnsi="Arial" w:cs="Arial"/>
          <w:sz w:val="20"/>
          <w:szCs w:val="20"/>
          <w:lang w:eastAsia="sk-SK"/>
        </w:rPr>
        <w:t>-</w:t>
      </w:r>
      <w:r w:rsidRPr="006C0737">
        <w:rPr>
          <w:rFonts w:ascii="Arial" w:eastAsia="Times New Roman" w:hAnsi="Arial" w:cs="Arial"/>
          <w:sz w:val="20"/>
          <w:szCs w:val="20"/>
          <w:lang w:eastAsia="sk-SK"/>
        </w:rPr>
        <w:tab/>
        <w:t xml:space="preserve">2 x v elektronickej, formát výkresov v PDF, </w:t>
      </w:r>
      <w:proofErr w:type="spellStart"/>
      <w:r w:rsidRPr="006C0737">
        <w:rPr>
          <w:rFonts w:ascii="Arial" w:eastAsia="Times New Roman" w:hAnsi="Arial" w:cs="Arial"/>
          <w:sz w:val="20"/>
          <w:szCs w:val="20"/>
          <w:lang w:eastAsia="sk-SK"/>
        </w:rPr>
        <w:t>dgn</w:t>
      </w:r>
      <w:proofErr w:type="spellEnd"/>
      <w:r w:rsidRPr="006C0737">
        <w:rPr>
          <w:rFonts w:ascii="Arial" w:eastAsia="Times New Roman" w:hAnsi="Arial" w:cs="Arial"/>
          <w:sz w:val="20"/>
          <w:szCs w:val="20"/>
          <w:lang w:eastAsia="sk-SK"/>
        </w:rPr>
        <w:t>/</w:t>
      </w:r>
      <w:proofErr w:type="spellStart"/>
      <w:r w:rsidRPr="006C0737">
        <w:rPr>
          <w:rFonts w:ascii="Arial" w:eastAsia="Times New Roman" w:hAnsi="Arial" w:cs="Arial"/>
          <w:sz w:val="20"/>
          <w:szCs w:val="20"/>
          <w:lang w:eastAsia="sk-SK"/>
        </w:rPr>
        <w:t>dwg</w:t>
      </w:r>
      <w:proofErr w:type="spellEnd"/>
      <w:r w:rsidRPr="006C0737">
        <w:rPr>
          <w:rFonts w:ascii="Arial" w:eastAsia="Times New Roman" w:hAnsi="Arial" w:cs="Arial"/>
          <w:sz w:val="20"/>
          <w:szCs w:val="20"/>
          <w:lang w:eastAsia="sk-SK"/>
        </w:rPr>
        <w:t xml:space="preserve">, formát textov </w:t>
      </w:r>
      <w:proofErr w:type="spellStart"/>
      <w:r w:rsidRPr="006C0737">
        <w:rPr>
          <w:rFonts w:ascii="Arial" w:eastAsia="Times New Roman" w:hAnsi="Arial" w:cs="Arial"/>
          <w:sz w:val="20"/>
          <w:szCs w:val="20"/>
          <w:lang w:eastAsia="sk-SK"/>
        </w:rPr>
        <w:t>doc</w:t>
      </w:r>
      <w:proofErr w:type="spellEnd"/>
      <w:r w:rsidRPr="006C0737">
        <w:rPr>
          <w:rFonts w:ascii="Arial" w:eastAsia="Times New Roman" w:hAnsi="Arial" w:cs="Arial"/>
          <w:sz w:val="20"/>
          <w:szCs w:val="20"/>
          <w:lang w:eastAsia="sk-SK"/>
        </w:rPr>
        <w:t xml:space="preserve">, formát  rozpočtu s výkazom výmer </w:t>
      </w:r>
      <w:proofErr w:type="spellStart"/>
      <w:r w:rsidRPr="006C0737">
        <w:rPr>
          <w:rFonts w:ascii="Arial" w:eastAsia="Times New Roman" w:hAnsi="Arial" w:cs="Arial"/>
          <w:sz w:val="20"/>
          <w:szCs w:val="20"/>
          <w:lang w:eastAsia="sk-SK"/>
        </w:rPr>
        <w:t>xls</w:t>
      </w:r>
      <w:proofErr w:type="spellEnd"/>
      <w:r w:rsidRPr="006C0737">
        <w:rPr>
          <w:rFonts w:ascii="Arial" w:eastAsia="Times New Roman" w:hAnsi="Arial" w:cs="Arial"/>
          <w:sz w:val="20"/>
          <w:szCs w:val="20"/>
          <w:lang w:eastAsia="sk-SK"/>
        </w:rPr>
        <w:t xml:space="preserve"> - v neuzamknutom tvare. </w:t>
      </w:r>
    </w:p>
    <w:p w:rsidR="006C0737" w:rsidRPr="006C0737" w:rsidRDefault="006C0737" w:rsidP="006C0737">
      <w:pPr>
        <w:spacing w:after="0" w:line="240" w:lineRule="auto"/>
        <w:jc w:val="both"/>
        <w:rPr>
          <w:rFonts w:ascii="Arial" w:eastAsia="Times New Roman" w:hAnsi="Arial" w:cs="Arial"/>
          <w:b/>
          <w:color w:val="000000"/>
          <w:sz w:val="20"/>
          <w:szCs w:val="20"/>
          <w:u w:val="single"/>
          <w:lang w:eastAsia="sk-SK"/>
        </w:rPr>
      </w:pPr>
    </w:p>
    <w:p w:rsidR="006C0737" w:rsidRPr="006C0737" w:rsidRDefault="006C0737" w:rsidP="006C0737">
      <w:pPr>
        <w:spacing w:after="0" w:line="240" w:lineRule="auto"/>
        <w:jc w:val="both"/>
        <w:rPr>
          <w:rFonts w:ascii="Arial" w:eastAsia="Times New Roman" w:hAnsi="Arial" w:cs="Arial"/>
          <w:b/>
          <w:color w:val="000000"/>
          <w:sz w:val="20"/>
          <w:szCs w:val="20"/>
          <w:u w:val="single"/>
          <w:lang w:eastAsia="sk-SK"/>
        </w:rPr>
      </w:pPr>
      <w:r w:rsidRPr="006C0737">
        <w:rPr>
          <w:rFonts w:ascii="Arial" w:eastAsia="Times New Roman" w:hAnsi="Arial" w:cs="Arial"/>
          <w:b/>
          <w:color w:val="000000"/>
          <w:sz w:val="20"/>
          <w:szCs w:val="20"/>
          <w:u w:val="single"/>
          <w:lang w:eastAsia="sk-SK"/>
        </w:rPr>
        <w:t xml:space="preserve">Inžinierska činnosť </w:t>
      </w:r>
      <w:r w:rsidRPr="006C0737">
        <w:rPr>
          <w:rFonts w:ascii="Arial" w:eastAsia="Times New Roman" w:hAnsi="Arial" w:cs="Arial"/>
          <w:sz w:val="20"/>
          <w:szCs w:val="20"/>
          <w:lang w:eastAsia="sk-SK"/>
        </w:rPr>
        <w:t>(PD pre IČ si zhotoviteľ zabezpečí sám).</w:t>
      </w:r>
    </w:p>
    <w:p w:rsidR="006C0737" w:rsidRPr="006C0737" w:rsidRDefault="006C0737" w:rsidP="006C0737">
      <w:pPr>
        <w:spacing w:after="0" w:line="240" w:lineRule="auto"/>
        <w:jc w:val="both"/>
        <w:rPr>
          <w:rFonts w:ascii="Arial" w:eastAsia="Times New Roman" w:hAnsi="Arial" w:cs="Arial"/>
          <w:b/>
          <w:color w:val="000000"/>
          <w:sz w:val="20"/>
          <w:szCs w:val="20"/>
          <w:u w:val="single"/>
          <w:lang w:eastAsia="sk-SK"/>
        </w:rPr>
      </w:pPr>
      <w:r w:rsidRPr="006C0737">
        <w:rPr>
          <w:rFonts w:ascii="Arial" w:eastAsia="Times New Roman" w:hAnsi="Arial" w:cs="Arial"/>
          <w:sz w:val="20"/>
          <w:szCs w:val="20"/>
          <w:lang w:eastAsia="sk-SK"/>
        </w:rPr>
        <w:t>Inžinierska činnosť musí byť v takom rozsahu, že bude v sebe zahrňovať  zabezpečenie najmä:</w:t>
      </w:r>
    </w:p>
    <w:p w:rsidR="006C0737" w:rsidRPr="006C0737" w:rsidRDefault="006C0737" w:rsidP="006C0737">
      <w:pPr>
        <w:spacing w:after="0" w:line="240" w:lineRule="auto"/>
        <w:ind w:left="175" w:hanging="142"/>
        <w:jc w:val="both"/>
        <w:rPr>
          <w:rFonts w:ascii="Arial" w:eastAsia="Times New Roman" w:hAnsi="Arial" w:cs="Arial"/>
          <w:sz w:val="20"/>
          <w:szCs w:val="20"/>
          <w:lang w:eastAsia="sk-SK"/>
        </w:rPr>
      </w:pPr>
      <w:r w:rsidRPr="006C0737">
        <w:rPr>
          <w:rFonts w:ascii="Arial" w:eastAsia="Times New Roman" w:hAnsi="Arial" w:cs="Arial"/>
          <w:sz w:val="20"/>
          <w:szCs w:val="20"/>
          <w:lang w:eastAsia="sk-SK"/>
        </w:rPr>
        <w:t>- vyjadrení, stanovísk, súhlasov, žiadostí a činností k vydaniu schvaľovacích rozhodnutí príslušných orgánov, organizácií, schválenia predloženej PD, vytýčenie inžinierskych sietí a vydanie príslušného stavebného povolenia,</w:t>
      </w:r>
    </w:p>
    <w:p w:rsidR="006C0737" w:rsidRPr="006C0737" w:rsidRDefault="006C0737" w:rsidP="006C0737">
      <w:pPr>
        <w:spacing w:after="0" w:line="240" w:lineRule="auto"/>
        <w:outlineLvl w:val="0"/>
        <w:rPr>
          <w:rFonts w:ascii="Times New Roman" w:eastAsia="Times New Roman" w:hAnsi="Times New Roman"/>
          <w:sz w:val="20"/>
          <w:szCs w:val="20"/>
          <w:lang w:eastAsia="cs-CZ"/>
        </w:rPr>
      </w:pPr>
      <w:r w:rsidRPr="006C0737">
        <w:rPr>
          <w:rFonts w:ascii="Arial" w:eastAsia="Times New Roman" w:hAnsi="Arial" w:cs="Arial"/>
          <w:sz w:val="20"/>
          <w:szCs w:val="20"/>
          <w:lang w:eastAsia="sk-SK"/>
        </w:rPr>
        <w:t>-zabezpečenie vydania právoplatného stavebného povolenia a kolaudačného rozhodnutia.</w:t>
      </w:r>
    </w:p>
    <w:p w:rsidR="006C0737" w:rsidRPr="006C0737" w:rsidRDefault="006C0737" w:rsidP="006C0737">
      <w:pPr>
        <w:spacing w:after="0"/>
        <w:ind w:right="176"/>
        <w:rPr>
          <w:rFonts w:ascii="Arial" w:eastAsia="Times New Roman" w:hAnsi="Arial" w:cs="Arial"/>
          <w:sz w:val="20"/>
          <w:szCs w:val="20"/>
          <w:lang w:eastAsia="sk-SK"/>
        </w:rPr>
      </w:pPr>
    </w:p>
    <w:p w:rsidR="006C0737" w:rsidRPr="006C0737" w:rsidRDefault="006C0737" w:rsidP="006C0737">
      <w:pPr>
        <w:tabs>
          <w:tab w:val="left" w:pos="489"/>
        </w:tabs>
        <w:spacing w:after="0" w:line="240" w:lineRule="auto"/>
        <w:jc w:val="both"/>
        <w:rPr>
          <w:rFonts w:ascii="Arial" w:eastAsia="Times New Roman" w:hAnsi="Arial" w:cs="Arial"/>
          <w:sz w:val="20"/>
          <w:szCs w:val="20"/>
          <w:lang w:eastAsia="sk-SK"/>
        </w:rPr>
      </w:pPr>
      <w:r w:rsidRPr="006C0737">
        <w:rPr>
          <w:rFonts w:ascii="Arial" w:eastAsia="Times New Roman" w:hAnsi="Arial" w:cs="Arial"/>
          <w:b/>
          <w:sz w:val="20"/>
          <w:szCs w:val="20"/>
          <w:u w:val="single"/>
          <w:lang w:eastAsia="sk-SK"/>
        </w:rPr>
        <w:t>Geodetické zameranie</w:t>
      </w:r>
      <w:r w:rsidRPr="006C0737">
        <w:rPr>
          <w:rFonts w:ascii="Arial" w:eastAsia="Times New Roman" w:hAnsi="Arial" w:cs="Arial"/>
          <w:b/>
          <w:sz w:val="20"/>
          <w:szCs w:val="20"/>
          <w:lang w:eastAsia="sk-SK"/>
        </w:rPr>
        <w:t xml:space="preserve"> </w:t>
      </w:r>
      <w:r w:rsidRPr="006C0737">
        <w:rPr>
          <w:rFonts w:ascii="Arial" w:eastAsia="Times New Roman" w:hAnsi="Arial" w:cs="Arial"/>
          <w:sz w:val="20"/>
          <w:szCs w:val="20"/>
          <w:lang w:eastAsia="sk-SK"/>
        </w:rPr>
        <w:t xml:space="preserve">2x v tlačovej forme a 1 x v elektronickej, formát PDF, </w:t>
      </w:r>
      <w:proofErr w:type="spellStart"/>
      <w:r w:rsidRPr="006C0737">
        <w:rPr>
          <w:rFonts w:ascii="Arial" w:eastAsia="Times New Roman" w:hAnsi="Arial" w:cs="Arial"/>
          <w:sz w:val="20"/>
          <w:szCs w:val="20"/>
          <w:lang w:eastAsia="sk-SK"/>
        </w:rPr>
        <w:t>dgn</w:t>
      </w:r>
      <w:proofErr w:type="spellEnd"/>
      <w:r w:rsidRPr="006C0737">
        <w:rPr>
          <w:rFonts w:ascii="Arial" w:eastAsia="Times New Roman" w:hAnsi="Arial" w:cs="Arial"/>
          <w:sz w:val="20"/>
          <w:szCs w:val="20"/>
          <w:lang w:eastAsia="sk-SK"/>
        </w:rPr>
        <w:t>/</w:t>
      </w:r>
      <w:proofErr w:type="spellStart"/>
      <w:r w:rsidRPr="006C0737">
        <w:rPr>
          <w:rFonts w:ascii="Arial" w:eastAsia="Times New Roman" w:hAnsi="Arial" w:cs="Arial"/>
          <w:sz w:val="20"/>
          <w:szCs w:val="20"/>
          <w:lang w:eastAsia="sk-SK"/>
        </w:rPr>
        <w:t>dwg</w:t>
      </w:r>
      <w:proofErr w:type="spellEnd"/>
      <w:r w:rsidRPr="006C0737">
        <w:rPr>
          <w:rFonts w:ascii="Arial" w:eastAsia="Times New Roman" w:hAnsi="Arial" w:cs="Arial"/>
          <w:sz w:val="20"/>
          <w:szCs w:val="20"/>
          <w:lang w:eastAsia="sk-SK"/>
        </w:rPr>
        <w:t xml:space="preserve"> v neuzamknutom tvare. </w:t>
      </w:r>
    </w:p>
    <w:p w:rsidR="006C0737" w:rsidRPr="006C0737" w:rsidRDefault="006C0737" w:rsidP="006C0737">
      <w:pPr>
        <w:spacing w:after="0" w:line="240" w:lineRule="auto"/>
        <w:jc w:val="both"/>
        <w:rPr>
          <w:rFonts w:ascii="Arial" w:eastAsia="Times New Roman" w:hAnsi="Arial" w:cs="Arial"/>
          <w:b/>
          <w:sz w:val="20"/>
          <w:szCs w:val="20"/>
          <w:u w:val="single"/>
          <w:lang w:eastAsia="sk-SK"/>
        </w:rPr>
      </w:pPr>
    </w:p>
    <w:p w:rsidR="006C0737" w:rsidRPr="006C0737" w:rsidRDefault="006C0737" w:rsidP="006C0737">
      <w:pPr>
        <w:spacing w:after="0" w:line="240" w:lineRule="auto"/>
        <w:jc w:val="both"/>
        <w:rPr>
          <w:rFonts w:ascii="Arial" w:eastAsia="Times New Roman" w:hAnsi="Arial" w:cs="Arial"/>
          <w:sz w:val="20"/>
          <w:szCs w:val="20"/>
          <w:lang w:eastAsia="sk-SK"/>
        </w:rPr>
      </w:pPr>
      <w:r w:rsidRPr="006C0737">
        <w:rPr>
          <w:rFonts w:ascii="Arial" w:eastAsia="Times New Roman" w:hAnsi="Arial" w:cs="Arial"/>
          <w:b/>
          <w:sz w:val="20"/>
          <w:szCs w:val="20"/>
          <w:u w:val="single"/>
          <w:lang w:eastAsia="sk-SK"/>
        </w:rPr>
        <w:t xml:space="preserve">Majetkovo-právne </w:t>
      </w:r>
      <w:proofErr w:type="spellStart"/>
      <w:r w:rsidRPr="006C0737">
        <w:rPr>
          <w:rFonts w:ascii="Arial" w:eastAsia="Times New Roman" w:hAnsi="Arial" w:cs="Arial"/>
          <w:b/>
          <w:sz w:val="20"/>
          <w:szCs w:val="20"/>
          <w:u w:val="single"/>
          <w:lang w:eastAsia="sk-SK"/>
        </w:rPr>
        <w:t>vysporiadanie</w:t>
      </w:r>
      <w:proofErr w:type="spellEnd"/>
      <w:r w:rsidRPr="006C0737">
        <w:rPr>
          <w:rFonts w:ascii="Arial" w:eastAsia="Times New Roman" w:hAnsi="Arial" w:cs="Arial"/>
          <w:b/>
          <w:sz w:val="20"/>
          <w:szCs w:val="20"/>
          <w:u w:val="single"/>
          <w:lang w:eastAsia="sk-SK"/>
        </w:rPr>
        <w:t xml:space="preserve"> ku kolaudácii</w:t>
      </w:r>
      <w:r w:rsidRPr="006C0737">
        <w:rPr>
          <w:rFonts w:ascii="Arial" w:eastAsia="Times New Roman" w:hAnsi="Arial" w:cs="Arial"/>
          <w:sz w:val="20"/>
          <w:szCs w:val="20"/>
          <w:lang w:eastAsia="sk-SK"/>
        </w:rPr>
        <w:t xml:space="preserve"> (10 vlastníkov).</w:t>
      </w:r>
    </w:p>
    <w:p w:rsidR="006C0737" w:rsidRPr="006C0737" w:rsidRDefault="006C0737" w:rsidP="006C0737">
      <w:pPr>
        <w:spacing w:after="0" w:line="240" w:lineRule="auto"/>
        <w:jc w:val="both"/>
        <w:rPr>
          <w:rFonts w:ascii="Arial" w:eastAsia="Times New Roman" w:hAnsi="Arial" w:cs="Arial"/>
          <w:b/>
          <w:sz w:val="20"/>
          <w:szCs w:val="20"/>
          <w:u w:val="single"/>
          <w:lang w:eastAsia="sk-SK"/>
        </w:rPr>
      </w:pPr>
    </w:p>
    <w:p w:rsidR="006C0737" w:rsidRPr="006C0737" w:rsidRDefault="006C0737" w:rsidP="006C0737">
      <w:pPr>
        <w:spacing w:after="0" w:line="240" w:lineRule="auto"/>
        <w:jc w:val="both"/>
        <w:rPr>
          <w:rFonts w:ascii="Arial" w:eastAsia="Times New Roman" w:hAnsi="Arial" w:cs="Arial"/>
          <w:b/>
          <w:sz w:val="20"/>
          <w:szCs w:val="20"/>
          <w:u w:val="single"/>
          <w:lang w:eastAsia="sk-SK"/>
        </w:rPr>
      </w:pPr>
      <w:r w:rsidRPr="006C0737">
        <w:rPr>
          <w:rFonts w:ascii="Arial" w:eastAsia="Times New Roman" w:hAnsi="Arial" w:cs="Arial"/>
          <w:b/>
          <w:sz w:val="20"/>
          <w:szCs w:val="20"/>
          <w:u w:val="single"/>
          <w:lang w:eastAsia="sk-SK"/>
        </w:rPr>
        <w:t>Realizácia</w:t>
      </w:r>
    </w:p>
    <w:p w:rsidR="006C0737" w:rsidRPr="006C0737" w:rsidRDefault="006C0737" w:rsidP="006C0737">
      <w:pPr>
        <w:numPr>
          <w:ilvl w:val="0"/>
          <w:numId w:val="11"/>
        </w:numPr>
        <w:autoSpaceDE w:val="0"/>
        <w:autoSpaceDN w:val="0"/>
        <w:spacing w:after="0" w:line="240" w:lineRule="auto"/>
        <w:ind w:left="317" w:hanging="284"/>
        <w:jc w:val="both"/>
        <w:rPr>
          <w:rFonts w:ascii="Arial" w:eastAsia="Times New Roman" w:hAnsi="Arial" w:cs="Arial"/>
          <w:sz w:val="20"/>
          <w:szCs w:val="20"/>
          <w:lang w:eastAsia="sk-SK"/>
        </w:rPr>
      </w:pPr>
      <w:r w:rsidRPr="006C0737">
        <w:rPr>
          <w:rFonts w:ascii="Arial" w:eastAsia="Times New Roman" w:hAnsi="Arial" w:cs="Arial"/>
          <w:sz w:val="20"/>
          <w:szCs w:val="20"/>
          <w:lang w:eastAsia="sk-SK"/>
        </w:rPr>
        <w:t>v zmysle schválenej PD,</w:t>
      </w:r>
    </w:p>
    <w:p w:rsidR="006C0737" w:rsidRPr="006405E6" w:rsidRDefault="006C0737" w:rsidP="006405E6">
      <w:pPr>
        <w:numPr>
          <w:ilvl w:val="0"/>
          <w:numId w:val="11"/>
        </w:numPr>
        <w:autoSpaceDE w:val="0"/>
        <w:autoSpaceDN w:val="0"/>
        <w:spacing w:after="0" w:line="240" w:lineRule="auto"/>
        <w:ind w:left="317" w:hanging="284"/>
        <w:jc w:val="both"/>
        <w:rPr>
          <w:rFonts w:ascii="Arial" w:eastAsia="Times New Roman" w:hAnsi="Arial" w:cs="Arial"/>
          <w:sz w:val="20"/>
          <w:szCs w:val="20"/>
          <w:lang w:eastAsia="sk-SK"/>
        </w:rPr>
      </w:pPr>
      <w:r w:rsidRPr="006C0737">
        <w:rPr>
          <w:rFonts w:ascii="Arial" w:eastAsia="Times New Roman" w:hAnsi="Arial" w:cs="Arial"/>
          <w:sz w:val="20"/>
          <w:szCs w:val="20"/>
          <w:lang w:eastAsia="sk-SK"/>
        </w:rPr>
        <w:t>PD skutočného vyhotovenia.</w:t>
      </w:r>
    </w:p>
    <w:p w:rsidR="006C0737" w:rsidRPr="006C0737" w:rsidRDefault="006C0737" w:rsidP="006C0737">
      <w:pPr>
        <w:autoSpaceDE w:val="0"/>
        <w:autoSpaceDN w:val="0"/>
        <w:spacing w:after="0" w:line="240" w:lineRule="auto"/>
        <w:jc w:val="center"/>
        <w:rPr>
          <w:rFonts w:ascii="Times New Roman" w:eastAsia="Times New Roman" w:hAnsi="Times New Roman"/>
          <w:b/>
          <w:sz w:val="32"/>
          <w:szCs w:val="32"/>
          <w:u w:val="single"/>
          <w:lang w:eastAsia="sk-SK"/>
        </w:rPr>
      </w:pPr>
      <w:r w:rsidRPr="006C0737">
        <w:rPr>
          <w:rFonts w:ascii="Times New Roman" w:eastAsia="Times New Roman" w:hAnsi="Times New Roman"/>
          <w:b/>
          <w:sz w:val="32"/>
          <w:szCs w:val="32"/>
          <w:u w:val="single"/>
          <w:lang w:eastAsia="sk-SK"/>
        </w:rPr>
        <w:lastRenderedPageBreak/>
        <w:t>Investičné zadanie.</w:t>
      </w:r>
    </w:p>
    <w:p w:rsidR="006C0737" w:rsidRPr="006C0737" w:rsidRDefault="006C0737" w:rsidP="006C0737">
      <w:pPr>
        <w:autoSpaceDE w:val="0"/>
        <w:autoSpaceDN w:val="0"/>
        <w:spacing w:after="0" w:line="240" w:lineRule="auto"/>
        <w:jc w:val="center"/>
        <w:rPr>
          <w:rFonts w:ascii="Times New Roman" w:eastAsia="Times New Roman" w:hAnsi="Times New Roman"/>
          <w:sz w:val="20"/>
          <w:szCs w:val="20"/>
          <w:lang w:eastAsia="sk-SK"/>
        </w:rPr>
      </w:pPr>
      <w:r w:rsidRPr="006C0737">
        <w:rPr>
          <w:rFonts w:ascii="Times New Roman" w:eastAsia="Times New Roman" w:hAnsi="Times New Roman"/>
          <w:sz w:val="20"/>
          <w:szCs w:val="20"/>
          <w:lang w:eastAsia="sk-SK"/>
        </w:rPr>
        <w:t>Č. 2015/07/13-SP/MF</w:t>
      </w:r>
    </w:p>
    <w:p w:rsidR="006C0737" w:rsidRPr="006C0737" w:rsidRDefault="006C0737" w:rsidP="006C0737">
      <w:pPr>
        <w:autoSpaceDE w:val="0"/>
        <w:autoSpaceDN w:val="0"/>
        <w:spacing w:after="0" w:line="240" w:lineRule="auto"/>
        <w:jc w:val="center"/>
        <w:rPr>
          <w:rFonts w:ascii="Times New Roman" w:eastAsia="Times New Roman" w:hAnsi="Times New Roman"/>
          <w:sz w:val="20"/>
          <w:szCs w:val="20"/>
          <w:lang w:eastAsia="sk-SK"/>
        </w:rPr>
      </w:pPr>
      <w:r w:rsidRPr="006C0737">
        <w:rPr>
          <w:rFonts w:ascii="Times New Roman" w:eastAsia="Times New Roman" w:hAnsi="Times New Roman"/>
          <w:sz w:val="20"/>
          <w:szCs w:val="20"/>
          <w:lang w:eastAsia="sk-SK"/>
        </w:rPr>
        <w:t>na vypracovanie projektovej dokumentácie stavby a realizáciu stavby</w:t>
      </w:r>
    </w:p>
    <w:p w:rsidR="006C0737" w:rsidRPr="006C0737" w:rsidRDefault="006C0737" w:rsidP="006C0737">
      <w:pPr>
        <w:numPr>
          <w:ilvl w:val="0"/>
          <w:numId w:val="8"/>
        </w:numPr>
        <w:tabs>
          <w:tab w:val="num" w:pos="360"/>
        </w:tabs>
        <w:autoSpaceDE w:val="0"/>
        <w:autoSpaceDN w:val="0"/>
        <w:spacing w:after="0" w:line="240" w:lineRule="auto"/>
        <w:ind w:hanging="720"/>
        <w:jc w:val="both"/>
        <w:rPr>
          <w:rFonts w:ascii="Times New Roman" w:eastAsia="Times New Roman" w:hAnsi="Times New Roman"/>
          <w:b/>
          <w:sz w:val="28"/>
          <w:szCs w:val="28"/>
          <w:u w:val="single"/>
          <w:lang w:eastAsia="sk-SK"/>
        </w:rPr>
      </w:pPr>
      <w:r w:rsidRPr="006C0737">
        <w:rPr>
          <w:rFonts w:ascii="Times New Roman" w:eastAsia="Times New Roman" w:hAnsi="Times New Roman"/>
          <w:b/>
          <w:sz w:val="28"/>
          <w:szCs w:val="28"/>
          <w:u w:val="single"/>
          <w:lang w:eastAsia="sk-SK"/>
        </w:rPr>
        <w:t>Sprievodná správa</w:t>
      </w:r>
    </w:p>
    <w:p w:rsidR="006C0737" w:rsidRPr="006C0737" w:rsidRDefault="006C0737" w:rsidP="006C0737">
      <w:pPr>
        <w:autoSpaceDE w:val="0"/>
        <w:autoSpaceDN w:val="0"/>
        <w:spacing w:after="0" w:line="240" w:lineRule="auto"/>
        <w:ind w:left="360"/>
        <w:jc w:val="both"/>
        <w:rPr>
          <w:rFonts w:ascii="Times New Roman" w:eastAsia="Times New Roman" w:hAnsi="Times New Roman"/>
          <w:b/>
          <w:sz w:val="24"/>
          <w:szCs w:val="24"/>
          <w:u w:val="single"/>
          <w:lang w:eastAsia="sk-SK"/>
        </w:rPr>
      </w:pPr>
    </w:p>
    <w:p w:rsidR="006C0737" w:rsidRPr="006C0737" w:rsidRDefault="006C0737" w:rsidP="006C0737">
      <w:pPr>
        <w:numPr>
          <w:ilvl w:val="0"/>
          <w:numId w:val="12"/>
        </w:numPr>
        <w:tabs>
          <w:tab w:val="num" w:pos="360"/>
        </w:tabs>
        <w:autoSpaceDE w:val="0"/>
        <w:autoSpaceDN w:val="0"/>
        <w:spacing w:after="0" w:line="240" w:lineRule="auto"/>
        <w:jc w:val="both"/>
        <w:rPr>
          <w:rFonts w:ascii="Times New Roman" w:eastAsia="Times New Roman" w:hAnsi="Times New Roman"/>
          <w:sz w:val="26"/>
          <w:szCs w:val="26"/>
          <w:lang w:eastAsia="sk-SK"/>
        </w:rPr>
      </w:pPr>
      <w:r w:rsidRPr="006C0737">
        <w:rPr>
          <w:rFonts w:ascii="Times New Roman" w:eastAsia="Times New Roman" w:hAnsi="Times New Roman"/>
          <w:sz w:val="26"/>
          <w:szCs w:val="26"/>
          <w:lang w:eastAsia="sk-SK"/>
        </w:rPr>
        <w:t>Identifikačné údaje</w:t>
      </w:r>
    </w:p>
    <w:p w:rsidR="006C0737" w:rsidRPr="006C0737" w:rsidRDefault="006C0737" w:rsidP="006C0737">
      <w:pPr>
        <w:numPr>
          <w:ilvl w:val="1"/>
          <w:numId w:val="13"/>
        </w:numPr>
        <w:autoSpaceDE w:val="0"/>
        <w:autoSpaceDN w:val="0"/>
        <w:spacing w:after="0" w:line="240" w:lineRule="auto"/>
        <w:jc w:val="both"/>
        <w:rPr>
          <w:rFonts w:ascii="Times New Roman" w:eastAsia="Times New Roman" w:hAnsi="Times New Roman"/>
          <w:sz w:val="20"/>
          <w:szCs w:val="20"/>
          <w:lang w:eastAsia="sk-SK"/>
        </w:rPr>
      </w:pPr>
      <w:r w:rsidRPr="006C0737">
        <w:rPr>
          <w:rFonts w:ascii="Times New Roman" w:eastAsia="Times New Roman" w:hAnsi="Times New Roman"/>
          <w:sz w:val="20"/>
          <w:szCs w:val="20"/>
          <w:lang w:eastAsia="sk-SK"/>
        </w:rPr>
        <w:t xml:space="preserve">   Stavba</w:t>
      </w:r>
    </w:p>
    <w:p w:rsidR="006C0737" w:rsidRPr="006C0737" w:rsidRDefault="006C0737" w:rsidP="006C0737">
      <w:pPr>
        <w:spacing w:after="0" w:line="240" w:lineRule="auto"/>
        <w:ind w:left="2694" w:hanging="2694"/>
        <w:jc w:val="both"/>
        <w:rPr>
          <w:rFonts w:ascii="Times New Roman" w:eastAsia="Times New Roman" w:hAnsi="Times New Roman"/>
          <w:b/>
          <w:sz w:val="24"/>
          <w:szCs w:val="24"/>
          <w:lang w:eastAsia="sk-SK"/>
        </w:rPr>
      </w:pPr>
      <w:r w:rsidRPr="006C0737">
        <w:rPr>
          <w:rFonts w:ascii="Times New Roman" w:eastAsia="Times New Roman" w:hAnsi="Times New Roman"/>
          <w:sz w:val="24"/>
          <w:szCs w:val="24"/>
          <w:lang w:eastAsia="sk-SK"/>
        </w:rPr>
        <w:t xml:space="preserve">                     Názov stavby : </w:t>
      </w:r>
      <w:r w:rsidRPr="006C0737">
        <w:rPr>
          <w:rFonts w:ascii="Times New Roman" w:eastAsia="Times New Roman" w:hAnsi="Times New Roman"/>
          <w:b/>
          <w:sz w:val="24"/>
          <w:szCs w:val="24"/>
          <w:lang w:eastAsia="sk-SK"/>
        </w:rPr>
        <w:t xml:space="preserve">Devínska Nová </w:t>
      </w:r>
      <w:proofErr w:type="spellStart"/>
      <w:r w:rsidRPr="006C0737">
        <w:rPr>
          <w:rFonts w:ascii="Times New Roman" w:eastAsia="Times New Roman" w:hAnsi="Times New Roman"/>
          <w:b/>
          <w:sz w:val="24"/>
          <w:szCs w:val="24"/>
          <w:lang w:eastAsia="sk-SK"/>
        </w:rPr>
        <w:t>Ves-Zohor</w:t>
      </w:r>
      <w:proofErr w:type="spellEnd"/>
      <w:r w:rsidRPr="006C0737">
        <w:rPr>
          <w:rFonts w:ascii="Times New Roman" w:eastAsia="Times New Roman" w:hAnsi="Times New Roman"/>
          <w:b/>
          <w:sz w:val="24"/>
          <w:szCs w:val="24"/>
          <w:lang w:eastAsia="sk-SK"/>
        </w:rPr>
        <w:t xml:space="preserve"> – spevnenie časti zemnej priekopy nad                        </w:t>
      </w:r>
      <w:proofErr w:type="spellStart"/>
      <w:r w:rsidRPr="006C0737">
        <w:rPr>
          <w:rFonts w:ascii="Times New Roman" w:eastAsia="Times New Roman" w:hAnsi="Times New Roman"/>
          <w:b/>
          <w:sz w:val="24"/>
          <w:szCs w:val="24"/>
          <w:lang w:eastAsia="sk-SK"/>
        </w:rPr>
        <w:t>zárubným</w:t>
      </w:r>
      <w:proofErr w:type="spellEnd"/>
      <w:r w:rsidRPr="006C0737">
        <w:rPr>
          <w:rFonts w:ascii="Times New Roman" w:eastAsia="Times New Roman" w:hAnsi="Times New Roman"/>
          <w:b/>
          <w:sz w:val="24"/>
          <w:szCs w:val="24"/>
          <w:lang w:eastAsia="sk-SK"/>
        </w:rPr>
        <w:t xml:space="preserve"> múrom v km 5,5-5,8 (projekt a realizácia)</w:t>
      </w:r>
    </w:p>
    <w:p w:rsidR="006C0737" w:rsidRPr="006C0737" w:rsidRDefault="006C0737" w:rsidP="006C0737">
      <w:pPr>
        <w:autoSpaceDE w:val="0"/>
        <w:autoSpaceDN w:val="0"/>
        <w:spacing w:after="0" w:line="240" w:lineRule="auto"/>
        <w:ind w:left="1068"/>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Miesto stavby : TÚ 2803 Devínska Nová Ves – Kúty, DÚ 02 Devínska Nová Ves - Zohor</w:t>
      </w:r>
    </w:p>
    <w:p w:rsidR="006C0737" w:rsidRPr="006C0737" w:rsidRDefault="006C0737" w:rsidP="006C0737">
      <w:pPr>
        <w:autoSpaceDE w:val="0"/>
        <w:autoSpaceDN w:val="0"/>
        <w:spacing w:after="0" w:line="240" w:lineRule="auto"/>
        <w:ind w:left="360"/>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               Okres: Malacky</w:t>
      </w:r>
    </w:p>
    <w:p w:rsidR="006C0737" w:rsidRPr="006C0737" w:rsidRDefault="006C0737" w:rsidP="006C0737">
      <w:pPr>
        <w:autoSpaceDE w:val="0"/>
        <w:autoSpaceDN w:val="0"/>
        <w:spacing w:after="0" w:line="240" w:lineRule="auto"/>
        <w:ind w:left="360"/>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               Kraj: Bratislavský</w:t>
      </w:r>
    </w:p>
    <w:p w:rsidR="006C0737" w:rsidRPr="006C0737" w:rsidRDefault="006C0737" w:rsidP="006C0737">
      <w:pPr>
        <w:autoSpaceDE w:val="0"/>
        <w:autoSpaceDN w:val="0"/>
        <w:spacing w:after="0" w:line="240" w:lineRule="auto"/>
        <w:ind w:left="360"/>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               Katastrálne územie : Stupava, </w:t>
      </w:r>
      <w:proofErr w:type="spellStart"/>
      <w:r w:rsidRPr="006C0737">
        <w:rPr>
          <w:rFonts w:ascii="Times New Roman" w:eastAsia="Times New Roman" w:hAnsi="Times New Roman"/>
          <w:sz w:val="24"/>
          <w:szCs w:val="24"/>
          <w:lang w:eastAsia="sk-SK"/>
        </w:rPr>
        <w:t>Mást</w:t>
      </w:r>
      <w:proofErr w:type="spellEnd"/>
      <w:r w:rsidRPr="006C0737">
        <w:rPr>
          <w:rFonts w:ascii="Times New Roman" w:eastAsia="Times New Roman" w:hAnsi="Times New Roman"/>
          <w:sz w:val="24"/>
          <w:szCs w:val="24"/>
          <w:lang w:eastAsia="sk-SK"/>
        </w:rPr>
        <w:t xml:space="preserve"> I.</w:t>
      </w:r>
    </w:p>
    <w:p w:rsidR="006C0737" w:rsidRPr="006C0737" w:rsidRDefault="006C0737" w:rsidP="006C0737">
      <w:pPr>
        <w:autoSpaceDE w:val="0"/>
        <w:autoSpaceDN w:val="0"/>
        <w:spacing w:after="0" w:line="240" w:lineRule="auto"/>
        <w:ind w:left="360"/>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               Odvetvie : ŽTS a OZT</w:t>
      </w:r>
    </w:p>
    <w:p w:rsidR="006C0737" w:rsidRPr="006C0737" w:rsidRDefault="006C0737" w:rsidP="006C0737">
      <w:pPr>
        <w:autoSpaceDE w:val="0"/>
        <w:autoSpaceDN w:val="0"/>
        <w:spacing w:after="0" w:line="240" w:lineRule="auto"/>
        <w:ind w:left="360"/>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               Charakter stavby: rekonštrukcia dopravnej cesty</w:t>
      </w:r>
    </w:p>
    <w:p w:rsidR="006C0737" w:rsidRPr="006C0737" w:rsidRDefault="006C0737" w:rsidP="006C0737">
      <w:pPr>
        <w:numPr>
          <w:ilvl w:val="1"/>
          <w:numId w:val="13"/>
        </w:numPr>
        <w:autoSpaceDE w:val="0"/>
        <w:autoSpaceDN w:val="0"/>
        <w:spacing w:after="0" w:line="240" w:lineRule="auto"/>
        <w:jc w:val="both"/>
        <w:rPr>
          <w:rFonts w:ascii="Times New Roman" w:eastAsia="Times New Roman" w:hAnsi="Times New Roman"/>
          <w:sz w:val="20"/>
          <w:szCs w:val="24"/>
          <w:lang w:eastAsia="sk-SK"/>
        </w:rPr>
      </w:pPr>
      <w:r w:rsidRPr="006C0737">
        <w:rPr>
          <w:rFonts w:ascii="Times New Roman" w:eastAsia="Times New Roman" w:hAnsi="Times New Roman"/>
          <w:sz w:val="20"/>
          <w:szCs w:val="24"/>
          <w:lang w:eastAsia="sk-SK"/>
        </w:rPr>
        <w:t xml:space="preserve">   Stavebník </w:t>
      </w:r>
    </w:p>
    <w:p w:rsidR="006C0737" w:rsidRPr="006C0737" w:rsidRDefault="006C0737" w:rsidP="006C0737">
      <w:pPr>
        <w:tabs>
          <w:tab w:val="left" w:pos="1276"/>
        </w:tabs>
        <w:autoSpaceDE w:val="0"/>
        <w:autoSpaceDN w:val="0"/>
        <w:spacing w:after="0" w:line="240" w:lineRule="auto"/>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               </w:t>
      </w:r>
      <w:r w:rsidRPr="006C0737">
        <w:rPr>
          <w:rFonts w:ascii="Times New Roman" w:eastAsia="Times New Roman" w:hAnsi="Times New Roman"/>
          <w:sz w:val="24"/>
          <w:szCs w:val="24"/>
          <w:lang w:eastAsia="sk-SK"/>
        </w:rPr>
        <w:tab/>
        <w:t>Názov stavebníka : Železnice Slovenskej republiky, Bratislava</w:t>
      </w:r>
    </w:p>
    <w:p w:rsidR="006C0737" w:rsidRPr="006C0737" w:rsidRDefault="006C0737" w:rsidP="006C0737">
      <w:pPr>
        <w:tabs>
          <w:tab w:val="left" w:pos="1276"/>
        </w:tabs>
        <w:autoSpaceDE w:val="0"/>
        <w:autoSpaceDN w:val="0"/>
        <w:spacing w:after="0" w:line="240" w:lineRule="auto"/>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ab/>
      </w:r>
      <w:r w:rsidRPr="006C0737">
        <w:rPr>
          <w:rFonts w:ascii="Times New Roman" w:eastAsia="Times New Roman" w:hAnsi="Times New Roman"/>
          <w:sz w:val="24"/>
          <w:szCs w:val="24"/>
          <w:lang w:eastAsia="sk-SK"/>
        </w:rPr>
        <w:tab/>
      </w:r>
      <w:r w:rsidRPr="006C0737">
        <w:rPr>
          <w:rFonts w:ascii="Times New Roman" w:eastAsia="Times New Roman" w:hAnsi="Times New Roman"/>
          <w:sz w:val="24"/>
          <w:szCs w:val="24"/>
          <w:lang w:eastAsia="sk-SK"/>
        </w:rPr>
        <w:tab/>
      </w:r>
      <w:r w:rsidRPr="006C0737">
        <w:rPr>
          <w:rFonts w:ascii="Times New Roman" w:eastAsia="Times New Roman" w:hAnsi="Times New Roman"/>
          <w:sz w:val="24"/>
          <w:szCs w:val="24"/>
          <w:lang w:eastAsia="sk-SK"/>
        </w:rPr>
        <w:tab/>
      </w:r>
      <w:r w:rsidRPr="006C0737">
        <w:rPr>
          <w:rFonts w:ascii="Times New Roman" w:eastAsia="Times New Roman" w:hAnsi="Times New Roman"/>
          <w:sz w:val="24"/>
          <w:szCs w:val="24"/>
          <w:lang w:eastAsia="sk-SK"/>
        </w:rPr>
        <w:tab/>
        <w:t>Klemensova 8, 813 61 Bratislava</w:t>
      </w:r>
    </w:p>
    <w:p w:rsidR="006C0737" w:rsidRPr="006C0737" w:rsidRDefault="006C0737" w:rsidP="006C0737">
      <w:pPr>
        <w:tabs>
          <w:tab w:val="left" w:pos="1276"/>
        </w:tabs>
        <w:autoSpaceDE w:val="0"/>
        <w:autoSpaceDN w:val="0"/>
        <w:spacing w:after="0" w:line="240" w:lineRule="auto"/>
        <w:jc w:val="both"/>
        <w:rPr>
          <w:rFonts w:ascii="Times New Roman" w:eastAsia="Times New Roman" w:hAnsi="Times New Roman"/>
          <w:sz w:val="24"/>
          <w:szCs w:val="24"/>
          <w:lang w:eastAsia="sk-SK"/>
        </w:rPr>
      </w:pPr>
      <w:r w:rsidRPr="006C0737">
        <w:rPr>
          <w:rFonts w:ascii="Times New Roman" w:eastAsia="Times New Roman" w:hAnsi="Times New Roman"/>
          <w:sz w:val="20"/>
          <w:szCs w:val="20"/>
          <w:lang w:eastAsia="sk-SK"/>
        </w:rPr>
        <w:t xml:space="preserve">                        </w:t>
      </w:r>
      <w:r w:rsidRPr="006C0737">
        <w:rPr>
          <w:rFonts w:ascii="Times New Roman" w:eastAsia="Times New Roman" w:hAnsi="Times New Roman"/>
          <w:sz w:val="20"/>
          <w:szCs w:val="20"/>
          <w:lang w:eastAsia="sk-SK"/>
        </w:rPr>
        <w:tab/>
      </w:r>
      <w:r w:rsidRPr="006C0737">
        <w:rPr>
          <w:rFonts w:ascii="Times New Roman" w:eastAsia="Times New Roman" w:hAnsi="Times New Roman"/>
          <w:sz w:val="24"/>
          <w:szCs w:val="24"/>
          <w:lang w:eastAsia="sk-SK"/>
        </w:rPr>
        <w:t>Nadriadený orgán : Ministerstvo dopravy, výstavby a regionálneho rozvoja SR</w:t>
      </w:r>
    </w:p>
    <w:p w:rsidR="006C0737" w:rsidRPr="006C0737" w:rsidRDefault="006C0737" w:rsidP="006C0737">
      <w:pPr>
        <w:tabs>
          <w:tab w:val="left" w:pos="1276"/>
        </w:tabs>
        <w:autoSpaceDE w:val="0"/>
        <w:autoSpaceDN w:val="0"/>
        <w:spacing w:after="0" w:line="240" w:lineRule="auto"/>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ab/>
      </w:r>
      <w:r w:rsidRPr="006C0737">
        <w:rPr>
          <w:rFonts w:ascii="Times New Roman" w:eastAsia="Times New Roman" w:hAnsi="Times New Roman"/>
          <w:sz w:val="24"/>
          <w:szCs w:val="24"/>
          <w:lang w:eastAsia="sk-SK"/>
        </w:rPr>
        <w:tab/>
      </w:r>
      <w:r w:rsidRPr="006C0737">
        <w:rPr>
          <w:rFonts w:ascii="Times New Roman" w:eastAsia="Times New Roman" w:hAnsi="Times New Roman"/>
          <w:sz w:val="24"/>
          <w:szCs w:val="24"/>
          <w:lang w:eastAsia="sk-SK"/>
        </w:rPr>
        <w:tab/>
      </w:r>
      <w:r w:rsidRPr="006C0737">
        <w:rPr>
          <w:rFonts w:ascii="Times New Roman" w:eastAsia="Times New Roman" w:hAnsi="Times New Roman"/>
          <w:sz w:val="24"/>
          <w:szCs w:val="24"/>
          <w:lang w:eastAsia="sk-SK"/>
        </w:rPr>
        <w:tab/>
      </w:r>
      <w:r w:rsidRPr="006C0737">
        <w:rPr>
          <w:rFonts w:ascii="Times New Roman" w:eastAsia="Times New Roman" w:hAnsi="Times New Roman"/>
          <w:sz w:val="24"/>
          <w:szCs w:val="24"/>
          <w:lang w:eastAsia="sk-SK"/>
        </w:rPr>
        <w:tab/>
        <w:t>Námestie slobody č. 6, 810 05 Bratislava</w:t>
      </w:r>
    </w:p>
    <w:p w:rsidR="006C0737" w:rsidRPr="006C0737" w:rsidRDefault="006C0737" w:rsidP="006C0737">
      <w:pPr>
        <w:numPr>
          <w:ilvl w:val="1"/>
          <w:numId w:val="13"/>
        </w:numPr>
        <w:autoSpaceDE w:val="0"/>
        <w:autoSpaceDN w:val="0"/>
        <w:spacing w:after="0" w:line="240" w:lineRule="auto"/>
        <w:jc w:val="both"/>
        <w:rPr>
          <w:rFonts w:ascii="Times New Roman" w:eastAsia="Times New Roman" w:hAnsi="Times New Roman"/>
          <w:sz w:val="20"/>
          <w:szCs w:val="20"/>
          <w:lang w:eastAsia="sk-SK"/>
        </w:rPr>
      </w:pPr>
      <w:r w:rsidRPr="006C0737">
        <w:rPr>
          <w:rFonts w:ascii="Times New Roman" w:eastAsia="Times New Roman" w:hAnsi="Times New Roman"/>
          <w:sz w:val="20"/>
          <w:szCs w:val="20"/>
          <w:lang w:eastAsia="sk-SK"/>
        </w:rPr>
        <w:t xml:space="preserve">   Termíny</w:t>
      </w:r>
    </w:p>
    <w:p w:rsidR="006C0737" w:rsidRPr="006C0737" w:rsidRDefault="006C0737" w:rsidP="006C0737">
      <w:pPr>
        <w:autoSpaceDE w:val="0"/>
        <w:autoSpaceDN w:val="0"/>
        <w:spacing w:after="0" w:line="240" w:lineRule="auto"/>
        <w:ind w:left="360"/>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               Termín predloženia zadania stavby : 25.07.2015</w:t>
      </w:r>
    </w:p>
    <w:p w:rsidR="006C0737" w:rsidRPr="006C0737" w:rsidRDefault="006C0737" w:rsidP="006C0737">
      <w:pPr>
        <w:autoSpaceDE w:val="0"/>
        <w:autoSpaceDN w:val="0"/>
        <w:spacing w:after="0" w:line="240" w:lineRule="auto"/>
        <w:ind w:left="360"/>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               Termín predloženia PD :  do 2 mesiacov od ukončenia súťaže</w:t>
      </w:r>
    </w:p>
    <w:p w:rsidR="006C0737" w:rsidRPr="006C0737" w:rsidRDefault="006C0737" w:rsidP="006C0737">
      <w:pPr>
        <w:autoSpaceDE w:val="0"/>
        <w:autoSpaceDN w:val="0"/>
        <w:spacing w:after="0" w:line="240" w:lineRule="auto"/>
        <w:ind w:left="360"/>
        <w:jc w:val="both"/>
        <w:rPr>
          <w:rFonts w:ascii="Times New Roman" w:eastAsia="Times New Roman" w:hAnsi="Times New Roman"/>
          <w:strike/>
          <w:sz w:val="24"/>
          <w:szCs w:val="24"/>
          <w:lang w:eastAsia="sk-SK"/>
        </w:rPr>
      </w:pPr>
      <w:r w:rsidRPr="006C0737">
        <w:rPr>
          <w:rFonts w:ascii="Times New Roman" w:eastAsia="Times New Roman" w:hAnsi="Times New Roman"/>
          <w:sz w:val="24"/>
          <w:szCs w:val="24"/>
          <w:lang w:eastAsia="sk-SK"/>
        </w:rPr>
        <w:t xml:space="preserve">               Termín realizácie : do 2 mesiacov od odovzdania staveniska</w:t>
      </w:r>
      <w:r w:rsidRPr="006C0737">
        <w:rPr>
          <w:rFonts w:ascii="Times New Roman" w:eastAsia="Times New Roman" w:hAnsi="Times New Roman"/>
          <w:strike/>
          <w:sz w:val="24"/>
          <w:szCs w:val="24"/>
          <w:lang w:eastAsia="sk-SK"/>
        </w:rPr>
        <w:t xml:space="preserve"> </w:t>
      </w:r>
    </w:p>
    <w:p w:rsidR="006C0737" w:rsidRPr="006C0737" w:rsidRDefault="006C0737" w:rsidP="006C0737">
      <w:pPr>
        <w:numPr>
          <w:ilvl w:val="1"/>
          <w:numId w:val="13"/>
        </w:numPr>
        <w:autoSpaceDE w:val="0"/>
        <w:autoSpaceDN w:val="0"/>
        <w:spacing w:after="0" w:line="240" w:lineRule="auto"/>
        <w:jc w:val="both"/>
        <w:rPr>
          <w:rFonts w:ascii="Times New Roman" w:eastAsia="Times New Roman" w:hAnsi="Times New Roman"/>
          <w:sz w:val="20"/>
          <w:szCs w:val="20"/>
          <w:lang w:eastAsia="sk-SK"/>
        </w:rPr>
      </w:pPr>
      <w:r w:rsidRPr="006C0737">
        <w:rPr>
          <w:rFonts w:ascii="Times New Roman" w:eastAsia="Times New Roman" w:hAnsi="Times New Roman"/>
          <w:sz w:val="20"/>
          <w:szCs w:val="20"/>
          <w:lang w:eastAsia="sk-SK"/>
        </w:rPr>
        <w:t xml:space="preserve">    Projektant </w:t>
      </w:r>
    </w:p>
    <w:p w:rsidR="006C0737" w:rsidRPr="006C0737" w:rsidRDefault="006C0737" w:rsidP="006C0737">
      <w:pPr>
        <w:autoSpaceDE w:val="0"/>
        <w:autoSpaceDN w:val="0"/>
        <w:spacing w:after="0" w:line="240" w:lineRule="auto"/>
        <w:ind w:left="360"/>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               Generálny projektant : bude vybraný v súťaži spolu so zhotoviteľom stavby</w:t>
      </w:r>
    </w:p>
    <w:p w:rsidR="006C0737" w:rsidRPr="006C0737" w:rsidRDefault="006C0737" w:rsidP="006C0737">
      <w:pPr>
        <w:autoSpaceDE w:val="0"/>
        <w:autoSpaceDN w:val="0"/>
        <w:spacing w:after="0" w:line="240" w:lineRule="auto"/>
        <w:ind w:left="360"/>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               Zodpovedný projektant stavby : bude vybraný v súťaži</w:t>
      </w:r>
    </w:p>
    <w:p w:rsidR="006C0737" w:rsidRPr="006C0737" w:rsidRDefault="006C0737" w:rsidP="006C0737">
      <w:pPr>
        <w:autoSpaceDE w:val="0"/>
        <w:autoSpaceDN w:val="0"/>
        <w:spacing w:after="0" w:line="240" w:lineRule="auto"/>
        <w:ind w:left="360"/>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               Stupeň PD : DSPRS </w:t>
      </w:r>
    </w:p>
    <w:p w:rsidR="006C0737" w:rsidRPr="006C0737" w:rsidRDefault="006C0737" w:rsidP="006C0737">
      <w:pPr>
        <w:numPr>
          <w:ilvl w:val="1"/>
          <w:numId w:val="13"/>
        </w:numPr>
        <w:autoSpaceDE w:val="0"/>
        <w:autoSpaceDN w:val="0"/>
        <w:spacing w:after="0" w:line="240" w:lineRule="auto"/>
        <w:jc w:val="both"/>
        <w:rPr>
          <w:rFonts w:ascii="Times New Roman" w:eastAsia="Times New Roman" w:hAnsi="Times New Roman"/>
          <w:sz w:val="20"/>
          <w:szCs w:val="20"/>
          <w:lang w:eastAsia="sk-SK"/>
        </w:rPr>
      </w:pPr>
      <w:r w:rsidRPr="006C0737">
        <w:rPr>
          <w:rFonts w:ascii="Times New Roman" w:eastAsia="Times New Roman" w:hAnsi="Times New Roman"/>
          <w:sz w:val="20"/>
          <w:szCs w:val="20"/>
          <w:lang w:eastAsia="sk-SK"/>
        </w:rPr>
        <w:t xml:space="preserve">    Správca objektu</w:t>
      </w:r>
    </w:p>
    <w:p w:rsidR="006C0737" w:rsidRPr="006C0737" w:rsidRDefault="006C0737" w:rsidP="006C0737">
      <w:pPr>
        <w:autoSpaceDE w:val="0"/>
        <w:autoSpaceDN w:val="0"/>
        <w:spacing w:after="0" w:line="240" w:lineRule="auto"/>
        <w:ind w:left="1701" w:hanging="1273"/>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Správca : ŽSR – Oblastné riaditeľstvo Trnava: SMSÚ ŽTS TO Bratislava, SMSÚ OZT ZT Kúty </w:t>
      </w:r>
    </w:p>
    <w:p w:rsidR="006C0737" w:rsidRPr="006C0737" w:rsidRDefault="006C0737" w:rsidP="006C0737">
      <w:pPr>
        <w:autoSpaceDE w:val="0"/>
        <w:autoSpaceDN w:val="0"/>
        <w:spacing w:after="0" w:line="240" w:lineRule="auto"/>
        <w:ind w:left="360"/>
        <w:jc w:val="both"/>
        <w:rPr>
          <w:rFonts w:ascii="Times New Roman" w:eastAsia="Times New Roman" w:hAnsi="Times New Roman"/>
          <w:sz w:val="24"/>
          <w:szCs w:val="24"/>
          <w:lang w:eastAsia="sk-SK"/>
        </w:rPr>
      </w:pPr>
    </w:p>
    <w:p w:rsidR="006C0737" w:rsidRPr="006C0737" w:rsidRDefault="006C0737" w:rsidP="006C0737">
      <w:pPr>
        <w:numPr>
          <w:ilvl w:val="0"/>
          <w:numId w:val="12"/>
        </w:numPr>
        <w:tabs>
          <w:tab w:val="num" w:pos="360"/>
        </w:tabs>
        <w:autoSpaceDE w:val="0"/>
        <w:autoSpaceDN w:val="0"/>
        <w:spacing w:after="0" w:line="240" w:lineRule="auto"/>
        <w:jc w:val="both"/>
        <w:rPr>
          <w:rFonts w:ascii="Times New Roman" w:eastAsia="Times New Roman" w:hAnsi="Times New Roman"/>
          <w:sz w:val="26"/>
          <w:szCs w:val="26"/>
          <w:lang w:eastAsia="sk-SK"/>
        </w:rPr>
      </w:pPr>
      <w:r w:rsidRPr="006C0737">
        <w:rPr>
          <w:rFonts w:ascii="Times New Roman" w:eastAsia="Times New Roman" w:hAnsi="Times New Roman"/>
          <w:sz w:val="26"/>
          <w:szCs w:val="26"/>
          <w:lang w:eastAsia="sk-SK"/>
        </w:rPr>
        <w:t>Prehľad použitých podkladov</w:t>
      </w:r>
    </w:p>
    <w:p w:rsidR="006C0737" w:rsidRPr="006C0737" w:rsidRDefault="006C0737" w:rsidP="006C0737">
      <w:pPr>
        <w:autoSpaceDE w:val="0"/>
        <w:autoSpaceDN w:val="0"/>
        <w:spacing w:after="0" w:line="240" w:lineRule="auto"/>
        <w:ind w:firstLine="708"/>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Technická dokumentácia správcu infraštruktúry</w:t>
      </w:r>
    </w:p>
    <w:p w:rsidR="006C0737" w:rsidRPr="006C0737" w:rsidRDefault="006C0737" w:rsidP="006C0737">
      <w:pPr>
        <w:autoSpaceDE w:val="0"/>
        <w:autoSpaceDN w:val="0"/>
        <w:spacing w:after="0" w:line="240" w:lineRule="auto"/>
        <w:ind w:firstLine="360"/>
        <w:jc w:val="both"/>
        <w:rPr>
          <w:rFonts w:ascii="Times New Roman" w:eastAsia="Times New Roman" w:hAnsi="Times New Roman"/>
          <w:sz w:val="26"/>
          <w:szCs w:val="26"/>
          <w:lang w:eastAsia="sk-SK"/>
        </w:rPr>
      </w:pPr>
    </w:p>
    <w:p w:rsidR="006C0737" w:rsidRPr="006C0737" w:rsidRDefault="006C0737" w:rsidP="006C0737">
      <w:pPr>
        <w:numPr>
          <w:ilvl w:val="0"/>
          <w:numId w:val="12"/>
        </w:numPr>
        <w:tabs>
          <w:tab w:val="num" w:pos="360"/>
        </w:tabs>
        <w:autoSpaceDE w:val="0"/>
        <w:autoSpaceDN w:val="0"/>
        <w:spacing w:after="0" w:line="240" w:lineRule="auto"/>
        <w:jc w:val="both"/>
        <w:rPr>
          <w:rFonts w:ascii="Times New Roman" w:eastAsia="Times New Roman" w:hAnsi="Times New Roman"/>
          <w:sz w:val="26"/>
          <w:szCs w:val="26"/>
          <w:lang w:eastAsia="sk-SK"/>
        </w:rPr>
      </w:pPr>
      <w:r w:rsidRPr="006C0737">
        <w:rPr>
          <w:rFonts w:ascii="Times New Roman" w:eastAsia="Times New Roman" w:hAnsi="Times New Roman"/>
          <w:sz w:val="26"/>
          <w:szCs w:val="26"/>
          <w:lang w:eastAsia="sk-SK"/>
        </w:rPr>
        <w:t>Zdôvodnenie stavby a jej cieľov</w:t>
      </w:r>
    </w:p>
    <w:p w:rsidR="006C0737" w:rsidRPr="006C0737" w:rsidRDefault="006C0737" w:rsidP="006C0737">
      <w:pPr>
        <w:numPr>
          <w:ilvl w:val="3"/>
          <w:numId w:val="10"/>
        </w:numPr>
        <w:overflowPunct w:val="0"/>
        <w:autoSpaceDE w:val="0"/>
        <w:autoSpaceDN w:val="0"/>
        <w:adjustRightInd w:val="0"/>
        <w:spacing w:after="0" w:line="240" w:lineRule="auto"/>
        <w:jc w:val="both"/>
        <w:textAlignment w:val="baseline"/>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Účelom stavby je:</w:t>
      </w:r>
    </w:p>
    <w:p w:rsidR="006C0737" w:rsidRPr="006C0737" w:rsidRDefault="006C0737" w:rsidP="006C0737">
      <w:pPr>
        <w:numPr>
          <w:ilvl w:val="3"/>
          <w:numId w:val="10"/>
        </w:numPr>
        <w:overflowPunct w:val="0"/>
        <w:autoSpaceDE w:val="0"/>
        <w:autoSpaceDN w:val="0"/>
        <w:adjustRightInd w:val="0"/>
        <w:spacing w:after="0" w:line="240" w:lineRule="auto"/>
        <w:jc w:val="both"/>
        <w:textAlignment w:val="baseline"/>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 spevnenie časti jestvujúcej zemnej priekopy povedľa účelovej komunikácie vo vlastníctve Lesov SR (lesná cesta), aby sa zabránilo presakovaniu povrchovej vody do svahu nad </w:t>
      </w:r>
      <w:proofErr w:type="spellStart"/>
      <w:r w:rsidRPr="006C0737">
        <w:rPr>
          <w:rFonts w:ascii="Times New Roman" w:eastAsia="Times New Roman" w:hAnsi="Times New Roman"/>
          <w:sz w:val="24"/>
          <w:szCs w:val="24"/>
          <w:lang w:eastAsia="sk-SK"/>
        </w:rPr>
        <w:t>zárubným</w:t>
      </w:r>
      <w:proofErr w:type="spellEnd"/>
      <w:r w:rsidRPr="006C0737">
        <w:rPr>
          <w:rFonts w:ascii="Times New Roman" w:eastAsia="Times New Roman" w:hAnsi="Times New Roman"/>
          <w:sz w:val="24"/>
          <w:szCs w:val="24"/>
          <w:lang w:eastAsia="sk-SK"/>
        </w:rPr>
        <w:t xml:space="preserve"> múrom</w:t>
      </w:r>
    </w:p>
    <w:p w:rsidR="006C0737" w:rsidRPr="006C0737" w:rsidRDefault="006C0737" w:rsidP="006C0737">
      <w:pPr>
        <w:numPr>
          <w:ilvl w:val="3"/>
          <w:numId w:val="10"/>
        </w:numPr>
        <w:overflowPunct w:val="0"/>
        <w:autoSpaceDE w:val="0"/>
        <w:autoSpaceDN w:val="0"/>
        <w:adjustRightInd w:val="0"/>
        <w:spacing w:after="0" w:line="240" w:lineRule="auto"/>
        <w:ind w:left="426"/>
        <w:jc w:val="both"/>
        <w:textAlignment w:val="baseline"/>
        <w:rPr>
          <w:rFonts w:ascii="Times New Roman" w:eastAsia="Times New Roman" w:hAnsi="Times New Roman"/>
          <w:sz w:val="26"/>
          <w:szCs w:val="26"/>
          <w:lang w:eastAsia="sk-SK"/>
        </w:rPr>
      </w:pPr>
    </w:p>
    <w:p w:rsidR="006C0737" w:rsidRPr="006C0737" w:rsidRDefault="006C0737" w:rsidP="006C0737">
      <w:pPr>
        <w:numPr>
          <w:ilvl w:val="0"/>
          <w:numId w:val="12"/>
        </w:numPr>
        <w:tabs>
          <w:tab w:val="num" w:pos="360"/>
        </w:tabs>
        <w:autoSpaceDE w:val="0"/>
        <w:autoSpaceDN w:val="0"/>
        <w:spacing w:after="0" w:line="240" w:lineRule="auto"/>
        <w:jc w:val="both"/>
        <w:rPr>
          <w:rFonts w:ascii="Times New Roman" w:eastAsia="Times New Roman" w:hAnsi="Times New Roman"/>
          <w:sz w:val="26"/>
          <w:szCs w:val="26"/>
          <w:lang w:eastAsia="sk-SK"/>
        </w:rPr>
      </w:pPr>
      <w:r w:rsidRPr="006C0737">
        <w:rPr>
          <w:rFonts w:ascii="Times New Roman" w:eastAsia="Times New Roman" w:hAnsi="Times New Roman"/>
          <w:sz w:val="26"/>
          <w:szCs w:val="26"/>
          <w:lang w:eastAsia="sk-SK"/>
        </w:rPr>
        <w:t>Súvisiace stavby</w:t>
      </w:r>
    </w:p>
    <w:p w:rsidR="006C0737" w:rsidRPr="006C0737" w:rsidRDefault="006C0737" w:rsidP="006C0737">
      <w:pPr>
        <w:autoSpaceDE w:val="0"/>
        <w:autoSpaceDN w:val="0"/>
        <w:spacing w:after="0" w:line="240" w:lineRule="auto"/>
        <w:ind w:left="360" w:firstLine="348"/>
        <w:jc w:val="both"/>
        <w:rPr>
          <w:rFonts w:ascii="Times New Roman" w:eastAsia="Times New Roman" w:hAnsi="Times New Roman"/>
          <w:sz w:val="24"/>
          <w:szCs w:val="26"/>
          <w:lang w:eastAsia="sk-SK"/>
        </w:rPr>
      </w:pPr>
      <w:r w:rsidRPr="006C0737">
        <w:rPr>
          <w:rFonts w:ascii="Times New Roman" w:eastAsia="Times New Roman" w:hAnsi="Times New Roman"/>
          <w:sz w:val="24"/>
          <w:szCs w:val="24"/>
          <w:lang w:eastAsia="sk-SK"/>
        </w:rPr>
        <w:t>Žiadne</w:t>
      </w:r>
    </w:p>
    <w:p w:rsidR="006C0737" w:rsidRPr="006C0737" w:rsidRDefault="006C0737" w:rsidP="006C0737">
      <w:pPr>
        <w:autoSpaceDE w:val="0"/>
        <w:autoSpaceDN w:val="0"/>
        <w:spacing w:after="0" w:line="240" w:lineRule="auto"/>
        <w:ind w:left="360"/>
        <w:jc w:val="both"/>
        <w:rPr>
          <w:rFonts w:ascii="Times New Roman" w:eastAsia="Times New Roman" w:hAnsi="Times New Roman"/>
          <w:sz w:val="24"/>
          <w:szCs w:val="26"/>
          <w:lang w:eastAsia="sk-SK"/>
        </w:rPr>
      </w:pPr>
    </w:p>
    <w:p w:rsidR="006C0737" w:rsidRPr="006C0737" w:rsidRDefault="006C0737" w:rsidP="006C0737">
      <w:pPr>
        <w:numPr>
          <w:ilvl w:val="0"/>
          <w:numId w:val="12"/>
        </w:numPr>
        <w:tabs>
          <w:tab w:val="num" w:pos="360"/>
        </w:tabs>
        <w:autoSpaceDE w:val="0"/>
        <w:autoSpaceDN w:val="0"/>
        <w:spacing w:after="0" w:line="240" w:lineRule="auto"/>
        <w:jc w:val="both"/>
        <w:rPr>
          <w:rFonts w:ascii="Times New Roman" w:eastAsia="Times New Roman" w:hAnsi="Times New Roman"/>
          <w:sz w:val="26"/>
          <w:szCs w:val="26"/>
          <w:lang w:eastAsia="sk-SK"/>
        </w:rPr>
      </w:pPr>
      <w:r w:rsidRPr="006C0737">
        <w:rPr>
          <w:rFonts w:ascii="Times New Roman" w:eastAsia="Times New Roman" w:hAnsi="Times New Roman"/>
          <w:sz w:val="26"/>
          <w:szCs w:val="26"/>
          <w:lang w:eastAsia="sk-SK"/>
        </w:rPr>
        <w:t>Členenie stavby</w:t>
      </w:r>
    </w:p>
    <w:p w:rsidR="006C0737" w:rsidRPr="006C0737" w:rsidRDefault="006C0737" w:rsidP="006C0737">
      <w:pPr>
        <w:numPr>
          <w:ilvl w:val="3"/>
          <w:numId w:val="10"/>
        </w:numPr>
        <w:overflowPunct w:val="0"/>
        <w:autoSpaceDE w:val="0"/>
        <w:autoSpaceDN w:val="0"/>
        <w:adjustRightInd w:val="0"/>
        <w:spacing w:after="0" w:line="240" w:lineRule="auto"/>
        <w:jc w:val="both"/>
        <w:textAlignment w:val="baseline"/>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Stavebné objekty : </w:t>
      </w:r>
      <w:r w:rsidRPr="006C0737">
        <w:rPr>
          <w:rFonts w:ascii="Times New Roman" w:eastAsia="Times New Roman" w:hAnsi="Times New Roman"/>
          <w:sz w:val="24"/>
          <w:szCs w:val="24"/>
          <w:lang w:eastAsia="sk-SK"/>
        </w:rPr>
        <w:tab/>
        <w:t xml:space="preserve">SO 01 Spevnená priekopa </w:t>
      </w:r>
    </w:p>
    <w:p w:rsidR="006C0737" w:rsidRPr="006C0737" w:rsidRDefault="006C0737" w:rsidP="006C0737">
      <w:pPr>
        <w:numPr>
          <w:ilvl w:val="3"/>
          <w:numId w:val="10"/>
        </w:numPr>
        <w:overflowPunct w:val="0"/>
        <w:autoSpaceDE w:val="0"/>
        <w:autoSpaceDN w:val="0"/>
        <w:adjustRightInd w:val="0"/>
        <w:spacing w:after="0" w:line="240" w:lineRule="auto"/>
        <w:jc w:val="both"/>
        <w:textAlignment w:val="baseline"/>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Prevádzkové súbory:</w:t>
      </w:r>
      <w:r w:rsidRPr="006C0737">
        <w:rPr>
          <w:rFonts w:ascii="Times New Roman" w:eastAsia="Times New Roman" w:hAnsi="Times New Roman"/>
          <w:sz w:val="24"/>
          <w:szCs w:val="24"/>
          <w:lang w:eastAsia="sk-SK"/>
        </w:rPr>
        <w:tab/>
        <w:t>žiadne</w:t>
      </w:r>
    </w:p>
    <w:p w:rsidR="006C0737" w:rsidRPr="006C0737" w:rsidRDefault="006C0737" w:rsidP="006C0737">
      <w:pPr>
        <w:autoSpaceDE w:val="0"/>
        <w:autoSpaceDN w:val="0"/>
        <w:spacing w:after="0" w:line="240" w:lineRule="auto"/>
        <w:ind w:left="2124" w:firstLine="746"/>
        <w:jc w:val="both"/>
        <w:rPr>
          <w:rFonts w:ascii="Times New Roman" w:eastAsia="Times New Roman" w:hAnsi="Times New Roman"/>
          <w:sz w:val="24"/>
          <w:szCs w:val="24"/>
          <w:lang w:eastAsia="sk-SK"/>
        </w:rPr>
      </w:pPr>
    </w:p>
    <w:p w:rsidR="006C0737" w:rsidRPr="006C0737" w:rsidRDefault="006C0737" w:rsidP="006C0737">
      <w:pPr>
        <w:autoSpaceDE w:val="0"/>
        <w:autoSpaceDN w:val="0"/>
        <w:spacing w:after="0" w:line="240" w:lineRule="auto"/>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lastRenderedPageBreak/>
        <w:t xml:space="preserve">                        </w:t>
      </w:r>
    </w:p>
    <w:p w:rsidR="006C0737" w:rsidRPr="006C0737" w:rsidRDefault="006C0737" w:rsidP="006C0737">
      <w:pPr>
        <w:autoSpaceDE w:val="0"/>
        <w:autoSpaceDN w:val="0"/>
        <w:spacing w:after="0" w:line="240" w:lineRule="auto"/>
        <w:jc w:val="both"/>
        <w:rPr>
          <w:rFonts w:ascii="Times New Roman" w:eastAsia="Times New Roman" w:hAnsi="Times New Roman"/>
          <w:sz w:val="24"/>
          <w:szCs w:val="24"/>
          <w:lang w:eastAsia="sk-SK"/>
        </w:rPr>
      </w:pPr>
    </w:p>
    <w:p w:rsidR="006C0737" w:rsidRPr="006C0737" w:rsidRDefault="006C0737" w:rsidP="006C0737">
      <w:pPr>
        <w:numPr>
          <w:ilvl w:val="0"/>
          <w:numId w:val="8"/>
        </w:numPr>
        <w:tabs>
          <w:tab w:val="num" w:pos="360"/>
        </w:tabs>
        <w:autoSpaceDE w:val="0"/>
        <w:autoSpaceDN w:val="0"/>
        <w:spacing w:after="0" w:line="240" w:lineRule="auto"/>
        <w:ind w:hanging="720"/>
        <w:jc w:val="both"/>
        <w:rPr>
          <w:rFonts w:ascii="Times New Roman" w:eastAsia="Times New Roman" w:hAnsi="Times New Roman"/>
          <w:sz w:val="28"/>
          <w:szCs w:val="28"/>
          <w:lang w:eastAsia="sk-SK"/>
        </w:rPr>
      </w:pPr>
      <w:r w:rsidRPr="006C0737">
        <w:rPr>
          <w:rFonts w:ascii="Times New Roman" w:eastAsia="Times New Roman" w:hAnsi="Times New Roman"/>
          <w:b/>
          <w:sz w:val="28"/>
          <w:szCs w:val="28"/>
          <w:u w:val="single"/>
          <w:lang w:eastAsia="sk-SK"/>
        </w:rPr>
        <w:t>Súhrnné riešenie stavby</w:t>
      </w:r>
    </w:p>
    <w:p w:rsidR="006C0737" w:rsidRPr="006C0737" w:rsidRDefault="006C0737" w:rsidP="006C0737">
      <w:pPr>
        <w:autoSpaceDE w:val="0"/>
        <w:autoSpaceDN w:val="0"/>
        <w:spacing w:after="0" w:line="240" w:lineRule="auto"/>
        <w:jc w:val="both"/>
        <w:rPr>
          <w:rFonts w:ascii="Times New Roman" w:eastAsia="Times New Roman" w:hAnsi="Times New Roman"/>
          <w:b/>
          <w:sz w:val="20"/>
          <w:szCs w:val="20"/>
          <w:u w:val="single"/>
          <w:lang w:eastAsia="sk-SK"/>
        </w:rPr>
      </w:pPr>
    </w:p>
    <w:p w:rsidR="006C0737" w:rsidRPr="006C0737" w:rsidRDefault="006C0737" w:rsidP="006C0737">
      <w:pPr>
        <w:numPr>
          <w:ilvl w:val="0"/>
          <w:numId w:val="14"/>
        </w:numPr>
        <w:autoSpaceDE w:val="0"/>
        <w:autoSpaceDN w:val="0"/>
        <w:spacing w:after="0" w:line="240" w:lineRule="auto"/>
        <w:ind w:left="360"/>
        <w:jc w:val="both"/>
        <w:rPr>
          <w:rFonts w:ascii="Times New Roman" w:eastAsia="Times New Roman" w:hAnsi="Times New Roman"/>
          <w:sz w:val="26"/>
          <w:szCs w:val="26"/>
          <w:lang w:eastAsia="sk-SK"/>
        </w:rPr>
      </w:pPr>
      <w:proofErr w:type="spellStart"/>
      <w:r w:rsidRPr="006C0737">
        <w:rPr>
          <w:rFonts w:ascii="Times New Roman" w:eastAsia="Times New Roman" w:hAnsi="Times New Roman"/>
          <w:sz w:val="26"/>
          <w:szCs w:val="26"/>
          <w:lang w:eastAsia="sk-SK"/>
        </w:rPr>
        <w:t>Technicko</w:t>
      </w:r>
      <w:proofErr w:type="spellEnd"/>
      <w:r w:rsidRPr="006C0737">
        <w:rPr>
          <w:rFonts w:ascii="Times New Roman" w:eastAsia="Times New Roman" w:hAnsi="Times New Roman"/>
          <w:sz w:val="26"/>
          <w:szCs w:val="26"/>
          <w:lang w:eastAsia="sk-SK"/>
        </w:rPr>
        <w:t xml:space="preserve"> - ekonomické hodnotenie</w:t>
      </w:r>
    </w:p>
    <w:p w:rsidR="006C0737" w:rsidRPr="006C0737" w:rsidRDefault="006C0737" w:rsidP="006C0737">
      <w:pPr>
        <w:numPr>
          <w:ilvl w:val="1"/>
          <w:numId w:val="14"/>
        </w:numPr>
        <w:tabs>
          <w:tab w:val="num" w:pos="824"/>
        </w:tabs>
        <w:autoSpaceDE w:val="0"/>
        <w:autoSpaceDN w:val="0"/>
        <w:spacing w:after="0" w:line="240" w:lineRule="auto"/>
        <w:jc w:val="both"/>
        <w:rPr>
          <w:rFonts w:ascii="Times New Roman" w:eastAsia="Times New Roman" w:hAnsi="Times New Roman"/>
          <w:sz w:val="20"/>
          <w:szCs w:val="20"/>
          <w:lang w:eastAsia="sk-SK"/>
        </w:rPr>
      </w:pPr>
      <w:r w:rsidRPr="006C0737">
        <w:rPr>
          <w:rFonts w:ascii="Times New Roman" w:eastAsia="Times New Roman" w:hAnsi="Times New Roman"/>
          <w:sz w:val="20"/>
          <w:szCs w:val="20"/>
          <w:lang w:eastAsia="sk-SK"/>
        </w:rPr>
        <w:t>Východiskový a cieľový stav vrátane širších súvislostí stavby</w:t>
      </w:r>
    </w:p>
    <w:p w:rsidR="006C0737" w:rsidRPr="006C0737" w:rsidRDefault="006C0737" w:rsidP="006C0737">
      <w:pPr>
        <w:autoSpaceDE w:val="0"/>
        <w:autoSpaceDN w:val="0"/>
        <w:spacing w:after="0" w:line="240" w:lineRule="auto"/>
        <w:ind w:left="426"/>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V roku 2013 bol vybudovaný </w:t>
      </w:r>
      <w:proofErr w:type="spellStart"/>
      <w:r w:rsidRPr="006C0737">
        <w:rPr>
          <w:rFonts w:ascii="Times New Roman" w:eastAsia="Times New Roman" w:hAnsi="Times New Roman"/>
          <w:sz w:val="24"/>
          <w:szCs w:val="24"/>
          <w:lang w:eastAsia="sk-SK"/>
        </w:rPr>
        <w:t>zárubný</w:t>
      </w:r>
      <w:proofErr w:type="spellEnd"/>
      <w:r w:rsidRPr="006C0737">
        <w:rPr>
          <w:rFonts w:ascii="Times New Roman" w:eastAsia="Times New Roman" w:hAnsi="Times New Roman"/>
          <w:sz w:val="24"/>
          <w:szCs w:val="24"/>
          <w:lang w:eastAsia="sk-SK"/>
        </w:rPr>
        <w:t xml:space="preserve"> múr v km 5,5-5,8 na trati Devínska Nová </w:t>
      </w:r>
      <w:proofErr w:type="spellStart"/>
      <w:r w:rsidRPr="006C0737">
        <w:rPr>
          <w:rFonts w:ascii="Times New Roman" w:eastAsia="Times New Roman" w:hAnsi="Times New Roman"/>
          <w:sz w:val="24"/>
          <w:szCs w:val="24"/>
          <w:lang w:eastAsia="sk-SK"/>
        </w:rPr>
        <w:t>Ves-Kúty</w:t>
      </w:r>
      <w:proofErr w:type="spellEnd"/>
      <w:r w:rsidRPr="006C0737">
        <w:rPr>
          <w:rFonts w:ascii="Times New Roman" w:eastAsia="Times New Roman" w:hAnsi="Times New Roman"/>
          <w:sz w:val="24"/>
          <w:szCs w:val="24"/>
          <w:lang w:eastAsia="sk-SK"/>
        </w:rPr>
        <w:t xml:space="preserve"> vpravo v smere </w:t>
      </w:r>
      <w:proofErr w:type="spellStart"/>
      <w:r w:rsidRPr="006C0737">
        <w:rPr>
          <w:rFonts w:ascii="Times New Roman" w:eastAsia="Times New Roman" w:hAnsi="Times New Roman"/>
          <w:sz w:val="24"/>
          <w:szCs w:val="24"/>
          <w:lang w:eastAsia="sk-SK"/>
        </w:rPr>
        <w:t>staničenia</w:t>
      </w:r>
      <w:proofErr w:type="spellEnd"/>
      <w:r w:rsidRPr="006C0737">
        <w:rPr>
          <w:rFonts w:ascii="Times New Roman" w:eastAsia="Times New Roman" w:hAnsi="Times New Roman"/>
          <w:sz w:val="24"/>
          <w:szCs w:val="24"/>
          <w:lang w:eastAsia="sk-SK"/>
        </w:rPr>
        <w:t xml:space="preserve"> vedľa koľaje č.2 z dôvodu porušenia stability svahu po preložke oblúka v km 5,016-6,227. Okrem podzemnej vody, ktorou bol napájaný svah sa v roku 2014 objavili vývery povrchovej vody z lesa nad </w:t>
      </w:r>
      <w:proofErr w:type="spellStart"/>
      <w:r w:rsidRPr="006C0737">
        <w:rPr>
          <w:rFonts w:ascii="Times New Roman" w:eastAsia="Times New Roman" w:hAnsi="Times New Roman"/>
          <w:sz w:val="24"/>
          <w:szCs w:val="24"/>
          <w:lang w:eastAsia="sk-SK"/>
        </w:rPr>
        <w:t>zárubným</w:t>
      </w:r>
      <w:proofErr w:type="spellEnd"/>
      <w:r w:rsidRPr="006C0737">
        <w:rPr>
          <w:rFonts w:ascii="Times New Roman" w:eastAsia="Times New Roman" w:hAnsi="Times New Roman"/>
          <w:sz w:val="24"/>
          <w:szCs w:val="24"/>
          <w:lang w:eastAsia="sk-SK"/>
        </w:rPr>
        <w:t xml:space="preserve"> múrom. Monitoring svahu preukázal, že povrchová voda vsakuje do podložia cez priepustnú zeminu nespevnenej priekopy a  dlhodobo ohrozuje stabilitu svahu aj samotného </w:t>
      </w:r>
      <w:proofErr w:type="spellStart"/>
      <w:r w:rsidRPr="006C0737">
        <w:rPr>
          <w:rFonts w:ascii="Times New Roman" w:eastAsia="Times New Roman" w:hAnsi="Times New Roman"/>
          <w:sz w:val="24"/>
          <w:szCs w:val="24"/>
          <w:lang w:eastAsia="sk-SK"/>
        </w:rPr>
        <w:t>zárubného</w:t>
      </w:r>
      <w:proofErr w:type="spellEnd"/>
      <w:r w:rsidRPr="006C0737">
        <w:rPr>
          <w:rFonts w:ascii="Times New Roman" w:eastAsia="Times New Roman" w:hAnsi="Times New Roman"/>
          <w:sz w:val="24"/>
          <w:szCs w:val="24"/>
          <w:lang w:eastAsia="sk-SK"/>
        </w:rPr>
        <w:t xml:space="preserve"> múra po zvýšenom úhrne zrážok. Trať Devínska Nová </w:t>
      </w:r>
      <w:proofErr w:type="spellStart"/>
      <w:r w:rsidRPr="006C0737">
        <w:rPr>
          <w:rFonts w:ascii="Times New Roman" w:eastAsia="Times New Roman" w:hAnsi="Times New Roman"/>
          <w:sz w:val="24"/>
          <w:szCs w:val="24"/>
          <w:lang w:eastAsia="sk-SK"/>
        </w:rPr>
        <w:t>Ves-Kúty</w:t>
      </w:r>
      <w:proofErr w:type="spellEnd"/>
      <w:r w:rsidRPr="006C0737">
        <w:rPr>
          <w:rFonts w:ascii="Times New Roman" w:eastAsia="Times New Roman" w:hAnsi="Times New Roman"/>
          <w:sz w:val="24"/>
          <w:szCs w:val="24"/>
          <w:lang w:eastAsia="sk-SK"/>
        </w:rPr>
        <w:t xml:space="preserve"> je dvojkoľajná, elektrifikovaná striedavým prúdom.</w:t>
      </w:r>
    </w:p>
    <w:p w:rsidR="006C0737" w:rsidRPr="006C0737" w:rsidRDefault="006C0737" w:rsidP="006C0737">
      <w:pPr>
        <w:autoSpaceDE w:val="0"/>
        <w:autoSpaceDN w:val="0"/>
        <w:spacing w:after="0" w:line="240" w:lineRule="auto"/>
        <w:ind w:left="360"/>
        <w:jc w:val="both"/>
        <w:rPr>
          <w:rFonts w:ascii="Times New Roman" w:eastAsia="Times New Roman" w:hAnsi="Times New Roman"/>
          <w:sz w:val="20"/>
          <w:szCs w:val="20"/>
          <w:lang w:eastAsia="sk-SK"/>
        </w:rPr>
      </w:pPr>
    </w:p>
    <w:p w:rsidR="006C0737" w:rsidRPr="006C0737" w:rsidRDefault="006C0737" w:rsidP="006C0737">
      <w:pPr>
        <w:numPr>
          <w:ilvl w:val="1"/>
          <w:numId w:val="14"/>
        </w:numPr>
        <w:tabs>
          <w:tab w:val="num" w:pos="824"/>
        </w:tabs>
        <w:autoSpaceDE w:val="0"/>
        <w:autoSpaceDN w:val="0"/>
        <w:spacing w:after="0" w:line="240" w:lineRule="auto"/>
        <w:jc w:val="both"/>
        <w:rPr>
          <w:rFonts w:ascii="Times New Roman" w:eastAsia="Times New Roman" w:hAnsi="Times New Roman"/>
          <w:sz w:val="20"/>
          <w:szCs w:val="20"/>
          <w:lang w:eastAsia="sk-SK"/>
        </w:rPr>
      </w:pPr>
      <w:r w:rsidRPr="006C0737">
        <w:rPr>
          <w:rFonts w:ascii="Times New Roman" w:eastAsia="Times New Roman" w:hAnsi="Times New Roman"/>
          <w:sz w:val="20"/>
          <w:szCs w:val="20"/>
          <w:lang w:eastAsia="sk-SK"/>
        </w:rPr>
        <w:t xml:space="preserve">Hodnotenie </w:t>
      </w:r>
      <w:proofErr w:type="spellStart"/>
      <w:r w:rsidRPr="006C0737">
        <w:rPr>
          <w:rFonts w:ascii="Times New Roman" w:eastAsia="Times New Roman" w:hAnsi="Times New Roman"/>
          <w:sz w:val="20"/>
          <w:szCs w:val="20"/>
          <w:lang w:eastAsia="sk-SK"/>
        </w:rPr>
        <w:t>technicko</w:t>
      </w:r>
      <w:proofErr w:type="spellEnd"/>
      <w:r w:rsidRPr="006C0737">
        <w:rPr>
          <w:rFonts w:ascii="Times New Roman" w:eastAsia="Times New Roman" w:hAnsi="Times New Roman"/>
          <w:sz w:val="20"/>
          <w:szCs w:val="20"/>
          <w:lang w:eastAsia="sk-SK"/>
        </w:rPr>
        <w:t xml:space="preserve"> – ekonomickej úrovne stavby</w:t>
      </w:r>
    </w:p>
    <w:p w:rsidR="006C0737" w:rsidRPr="006C0737" w:rsidRDefault="006C0737" w:rsidP="006C0737">
      <w:pPr>
        <w:autoSpaceDE w:val="0"/>
        <w:autoSpaceDN w:val="0"/>
        <w:spacing w:after="0" w:line="240" w:lineRule="auto"/>
        <w:ind w:left="426"/>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Na stavbe bude použitý nový materiál – betónové </w:t>
      </w:r>
      <w:proofErr w:type="spellStart"/>
      <w:r w:rsidRPr="006C0737">
        <w:rPr>
          <w:rFonts w:ascii="Times New Roman" w:eastAsia="Times New Roman" w:hAnsi="Times New Roman"/>
          <w:sz w:val="24"/>
          <w:szCs w:val="24"/>
          <w:lang w:eastAsia="sk-SK"/>
        </w:rPr>
        <w:t>žľabovky</w:t>
      </w:r>
      <w:proofErr w:type="spellEnd"/>
      <w:r w:rsidRPr="006C0737">
        <w:rPr>
          <w:rFonts w:ascii="Times New Roman" w:eastAsia="Times New Roman" w:hAnsi="Times New Roman"/>
          <w:sz w:val="24"/>
          <w:szCs w:val="24"/>
          <w:lang w:eastAsia="sk-SK"/>
        </w:rPr>
        <w:t xml:space="preserve">. Nepredpokladá sa žiadny </w:t>
      </w:r>
      <w:proofErr w:type="spellStart"/>
      <w:r w:rsidRPr="006C0737">
        <w:rPr>
          <w:rFonts w:ascii="Times New Roman" w:eastAsia="Times New Roman" w:hAnsi="Times New Roman"/>
          <w:sz w:val="24"/>
          <w:szCs w:val="24"/>
          <w:lang w:eastAsia="sk-SK"/>
        </w:rPr>
        <w:t>výzisk</w:t>
      </w:r>
      <w:proofErr w:type="spellEnd"/>
      <w:r w:rsidRPr="006C0737">
        <w:rPr>
          <w:rFonts w:ascii="Times New Roman" w:eastAsia="Times New Roman" w:hAnsi="Times New Roman"/>
          <w:sz w:val="24"/>
          <w:szCs w:val="24"/>
          <w:lang w:eastAsia="sk-SK"/>
        </w:rPr>
        <w:t xml:space="preserve"> materiálu. Ekonomická návratnosť a efektívnosť stavby bude môcť byť vyčíslená až pri spracovaní PD. Realizáciou tejto stavby sa zaistí, aby povrchová zrážková voda bezpečne odtiekla mimo ohrozenú oblasť </w:t>
      </w:r>
      <w:proofErr w:type="spellStart"/>
      <w:r w:rsidRPr="006C0737">
        <w:rPr>
          <w:rFonts w:ascii="Times New Roman" w:eastAsia="Times New Roman" w:hAnsi="Times New Roman"/>
          <w:sz w:val="24"/>
          <w:szCs w:val="24"/>
          <w:lang w:eastAsia="sk-SK"/>
        </w:rPr>
        <w:t>zárubného</w:t>
      </w:r>
      <w:proofErr w:type="spellEnd"/>
      <w:r w:rsidRPr="006C0737">
        <w:rPr>
          <w:rFonts w:ascii="Times New Roman" w:eastAsia="Times New Roman" w:hAnsi="Times New Roman"/>
          <w:sz w:val="24"/>
          <w:szCs w:val="24"/>
          <w:lang w:eastAsia="sk-SK"/>
        </w:rPr>
        <w:t xml:space="preserve"> múra.</w:t>
      </w:r>
    </w:p>
    <w:p w:rsidR="006C0737" w:rsidRPr="006C0737" w:rsidRDefault="006C0737" w:rsidP="006C0737">
      <w:pPr>
        <w:autoSpaceDE w:val="0"/>
        <w:autoSpaceDN w:val="0"/>
        <w:spacing w:after="0" w:line="240" w:lineRule="auto"/>
        <w:ind w:left="360"/>
        <w:jc w:val="both"/>
        <w:rPr>
          <w:rFonts w:ascii="Times New Roman" w:eastAsia="Times New Roman" w:hAnsi="Times New Roman"/>
          <w:sz w:val="24"/>
          <w:szCs w:val="24"/>
          <w:lang w:eastAsia="sk-SK"/>
        </w:rPr>
      </w:pPr>
    </w:p>
    <w:p w:rsidR="006C0737" w:rsidRPr="006C0737" w:rsidRDefault="006C0737" w:rsidP="006C0737">
      <w:pPr>
        <w:numPr>
          <w:ilvl w:val="1"/>
          <w:numId w:val="14"/>
        </w:numPr>
        <w:tabs>
          <w:tab w:val="num" w:pos="824"/>
        </w:tabs>
        <w:autoSpaceDE w:val="0"/>
        <w:autoSpaceDN w:val="0"/>
        <w:spacing w:after="0" w:line="240" w:lineRule="auto"/>
        <w:jc w:val="both"/>
        <w:rPr>
          <w:rFonts w:ascii="Times New Roman" w:eastAsia="Times New Roman" w:hAnsi="Times New Roman"/>
          <w:sz w:val="20"/>
          <w:szCs w:val="20"/>
          <w:lang w:eastAsia="sk-SK"/>
        </w:rPr>
      </w:pPr>
      <w:r w:rsidRPr="006C0737">
        <w:rPr>
          <w:rFonts w:ascii="Times New Roman" w:eastAsia="Times New Roman" w:hAnsi="Times New Roman"/>
          <w:sz w:val="20"/>
          <w:szCs w:val="20"/>
          <w:lang w:eastAsia="sk-SK"/>
        </w:rPr>
        <w:t>Analýza rizík a neistôt</w:t>
      </w:r>
    </w:p>
    <w:p w:rsidR="006C0737" w:rsidRPr="006C0737" w:rsidRDefault="006C0737" w:rsidP="006C0737">
      <w:pPr>
        <w:autoSpaceDE w:val="0"/>
        <w:autoSpaceDN w:val="0"/>
        <w:spacing w:after="0" w:line="240" w:lineRule="auto"/>
        <w:ind w:left="426"/>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Nakoľko sa poľná cesta a priekopa k nej prislúchajúca nachádzajú mimo intravilánu obcí, stavba nebude rušivo zasahovať do komfortu bývania obyvateľov obce. Stavebné postupy budú navrhnuté tak, aby zohľadňovali ochranu životného prostredia. Výluky koľají nebudú potrebné. Aby sa predišlo poškodeniu inžinierskych sietí, musia byť vopred vytýčené ich správcami a spôsob ich prípadnej ochrany bude navrhnutý v PD. Jestvujúcu komunikáciu aj priekopu križuje diaľkový kábel SOZT OR Trnava. Dodržiavanie bezpečnostných predpisov bude samozrejmým štandardom aj na tejto stavbe.</w:t>
      </w:r>
    </w:p>
    <w:p w:rsidR="006C0737" w:rsidRPr="006C0737" w:rsidRDefault="006C0737" w:rsidP="006C0737">
      <w:pPr>
        <w:autoSpaceDE w:val="0"/>
        <w:autoSpaceDN w:val="0"/>
        <w:spacing w:after="0" w:line="240" w:lineRule="auto"/>
        <w:jc w:val="both"/>
        <w:rPr>
          <w:rFonts w:ascii="Times New Roman" w:eastAsia="Times New Roman" w:hAnsi="Times New Roman"/>
          <w:sz w:val="20"/>
          <w:szCs w:val="20"/>
          <w:lang w:eastAsia="sk-SK"/>
        </w:rPr>
      </w:pPr>
    </w:p>
    <w:p w:rsidR="006C0737" w:rsidRPr="006C0737" w:rsidRDefault="006C0737" w:rsidP="006C0737">
      <w:pPr>
        <w:numPr>
          <w:ilvl w:val="0"/>
          <w:numId w:val="14"/>
        </w:numPr>
        <w:autoSpaceDE w:val="0"/>
        <w:autoSpaceDN w:val="0"/>
        <w:spacing w:after="0" w:line="240" w:lineRule="auto"/>
        <w:ind w:hanging="720"/>
        <w:jc w:val="both"/>
        <w:rPr>
          <w:rFonts w:ascii="Times New Roman" w:eastAsia="Times New Roman" w:hAnsi="Times New Roman"/>
          <w:sz w:val="26"/>
          <w:szCs w:val="26"/>
          <w:lang w:eastAsia="sk-SK"/>
        </w:rPr>
      </w:pPr>
      <w:r w:rsidRPr="006C0737">
        <w:rPr>
          <w:rFonts w:ascii="Times New Roman" w:eastAsia="Times New Roman" w:hAnsi="Times New Roman"/>
          <w:sz w:val="26"/>
          <w:szCs w:val="26"/>
          <w:lang w:eastAsia="sk-SK"/>
        </w:rPr>
        <w:t>Súhrnná technická správa.</w:t>
      </w:r>
    </w:p>
    <w:p w:rsidR="006C0737" w:rsidRPr="006C0737" w:rsidRDefault="006C0737" w:rsidP="006C0737">
      <w:pPr>
        <w:numPr>
          <w:ilvl w:val="1"/>
          <w:numId w:val="15"/>
        </w:numPr>
        <w:tabs>
          <w:tab w:val="num" w:pos="851"/>
        </w:tabs>
        <w:autoSpaceDE w:val="0"/>
        <w:autoSpaceDN w:val="0"/>
        <w:spacing w:after="0" w:line="240" w:lineRule="auto"/>
        <w:ind w:left="1250" w:hanging="824"/>
        <w:jc w:val="both"/>
        <w:rPr>
          <w:rFonts w:ascii="Times New Roman" w:eastAsia="Times New Roman" w:hAnsi="Times New Roman"/>
          <w:sz w:val="20"/>
          <w:szCs w:val="20"/>
          <w:lang w:eastAsia="sk-SK"/>
        </w:rPr>
      </w:pPr>
      <w:r w:rsidRPr="006C0737">
        <w:rPr>
          <w:rFonts w:ascii="Times New Roman" w:eastAsia="Times New Roman" w:hAnsi="Times New Roman"/>
          <w:sz w:val="20"/>
          <w:szCs w:val="20"/>
          <w:lang w:eastAsia="sk-SK"/>
        </w:rPr>
        <w:t>Základné údaje o stavbe</w:t>
      </w:r>
    </w:p>
    <w:p w:rsidR="006C0737" w:rsidRPr="006C0737" w:rsidRDefault="006C0737" w:rsidP="006C0737">
      <w:pPr>
        <w:numPr>
          <w:ilvl w:val="2"/>
          <w:numId w:val="15"/>
        </w:numPr>
        <w:autoSpaceDE w:val="0"/>
        <w:autoSpaceDN w:val="0"/>
        <w:spacing w:after="0" w:line="240" w:lineRule="auto"/>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Charakter stavby</w:t>
      </w:r>
    </w:p>
    <w:p w:rsidR="006C0737" w:rsidRPr="006C0737" w:rsidRDefault="006C0737" w:rsidP="006C0737">
      <w:pPr>
        <w:autoSpaceDE w:val="0"/>
        <w:autoSpaceDN w:val="0"/>
        <w:spacing w:after="0" w:line="240" w:lineRule="auto"/>
        <w:ind w:left="1418"/>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Stavba sa navrhuje nad </w:t>
      </w:r>
      <w:proofErr w:type="spellStart"/>
      <w:r w:rsidRPr="006C0737">
        <w:rPr>
          <w:rFonts w:ascii="Times New Roman" w:eastAsia="Times New Roman" w:hAnsi="Times New Roman"/>
          <w:sz w:val="24"/>
          <w:szCs w:val="24"/>
          <w:lang w:eastAsia="sk-SK"/>
        </w:rPr>
        <w:t>zárubným</w:t>
      </w:r>
      <w:proofErr w:type="spellEnd"/>
      <w:r w:rsidRPr="006C0737">
        <w:rPr>
          <w:rFonts w:ascii="Times New Roman" w:eastAsia="Times New Roman" w:hAnsi="Times New Roman"/>
          <w:sz w:val="24"/>
          <w:szCs w:val="24"/>
          <w:lang w:eastAsia="sk-SK"/>
        </w:rPr>
        <w:t xml:space="preserve"> múrom v km 5,5-5,8 trate Devínska Nová </w:t>
      </w:r>
      <w:proofErr w:type="spellStart"/>
      <w:r w:rsidRPr="006C0737">
        <w:rPr>
          <w:rFonts w:ascii="Times New Roman" w:eastAsia="Times New Roman" w:hAnsi="Times New Roman"/>
          <w:sz w:val="24"/>
          <w:szCs w:val="24"/>
          <w:lang w:eastAsia="sk-SK"/>
        </w:rPr>
        <w:t>Ves-Kúty</w:t>
      </w:r>
      <w:proofErr w:type="spellEnd"/>
      <w:r w:rsidRPr="006C0737">
        <w:rPr>
          <w:rFonts w:ascii="Times New Roman" w:eastAsia="Times New Roman" w:hAnsi="Times New Roman"/>
          <w:sz w:val="24"/>
          <w:szCs w:val="24"/>
          <w:lang w:eastAsia="sk-SK"/>
        </w:rPr>
        <w:t xml:space="preserve"> v súbehu s lesnou komunikáciou Lesov SR na pozemkoch, ktoré nie sú vo vlastníctve ŽSR. Spevnenie priekopy je úpravou časti líniovej stavby.</w:t>
      </w:r>
    </w:p>
    <w:p w:rsidR="006C0737" w:rsidRPr="006C0737" w:rsidRDefault="006C0737" w:rsidP="006C0737">
      <w:pPr>
        <w:autoSpaceDE w:val="0"/>
        <w:autoSpaceDN w:val="0"/>
        <w:spacing w:after="0" w:line="240" w:lineRule="auto"/>
        <w:ind w:left="720"/>
        <w:jc w:val="both"/>
        <w:rPr>
          <w:rFonts w:ascii="Times New Roman" w:eastAsia="Times New Roman" w:hAnsi="Times New Roman"/>
          <w:sz w:val="24"/>
          <w:szCs w:val="24"/>
          <w:lang w:eastAsia="sk-SK"/>
        </w:rPr>
      </w:pPr>
    </w:p>
    <w:p w:rsidR="006C0737" w:rsidRPr="006C0737" w:rsidRDefault="006C0737" w:rsidP="006C0737">
      <w:pPr>
        <w:numPr>
          <w:ilvl w:val="2"/>
          <w:numId w:val="15"/>
        </w:numPr>
        <w:autoSpaceDE w:val="0"/>
        <w:autoSpaceDN w:val="0"/>
        <w:spacing w:after="0" w:line="240" w:lineRule="auto"/>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Stručný opis stavby z hľadiska účelu a funkcie </w:t>
      </w:r>
    </w:p>
    <w:p w:rsidR="006C0737" w:rsidRPr="006C0737" w:rsidRDefault="006C0737" w:rsidP="006C0737">
      <w:pPr>
        <w:autoSpaceDE w:val="0"/>
        <w:autoSpaceDN w:val="0"/>
        <w:spacing w:after="0" w:line="240" w:lineRule="auto"/>
        <w:ind w:left="1418"/>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Účelom stavby je spevnenie časti jestvujúcej zemnej priekopy povedľa účelovej komunikácie Lesov SR (lesná cesta), aby sa zabránilo presakovaniu povrchovej vody do svahu nad </w:t>
      </w:r>
      <w:proofErr w:type="spellStart"/>
      <w:r w:rsidRPr="006C0737">
        <w:rPr>
          <w:rFonts w:ascii="Times New Roman" w:eastAsia="Times New Roman" w:hAnsi="Times New Roman"/>
          <w:sz w:val="24"/>
          <w:szCs w:val="24"/>
          <w:lang w:eastAsia="sk-SK"/>
        </w:rPr>
        <w:t>zárubným</w:t>
      </w:r>
      <w:proofErr w:type="spellEnd"/>
      <w:r w:rsidRPr="006C0737">
        <w:rPr>
          <w:rFonts w:ascii="Times New Roman" w:eastAsia="Times New Roman" w:hAnsi="Times New Roman"/>
          <w:sz w:val="24"/>
          <w:szCs w:val="24"/>
          <w:lang w:eastAsia="sk-SK"/>
        </w:rPr>
        <w:t xml:space="preserve"> múrom.</w:t>
      </w:r>
    </w:p>
    <w:p w:rsidR="006C0737" w:rsidRPr="006C0737" w:rsidRDefault="006C0737" w:rsidP="006C0737">
      <w:pPr>
        <w:autoSpaceDE w:val="0"/>
        <w:autoSpaceDN w:val="0"/>
        <w:spacing w:after="0" w:line="240" w:lineRule="auto"/>
        <w:ind w:left="1418"/>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 </w:t>
      </w:r>
    </w:p>
    <w:p w:rsidR="006C0737" w:rsidRPr="006C0737" w:rsidRDefault="006C0737" w:rsidP="006C0737">
      <w:pPr>
        <w:numPr>
          <w:ilvl w:val="2"/>
          <w:numId w:val="15"/>
        </w:numPr>
        <w:autoSpaceDE w:val="0"/>
        <w:autoSpaceDN w:val="0"/>
        <w:spacing w:after="0" w:line="240" w:lineRule="auto"/>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Charakteristika územia, začlenenie stavby do územia, dotknuté ochranné pásma</w:t>
      </w:r>
    </w:p>
    <w:p w:rsidR="006C0737" w:rsidRPr="006C0737" w:rsidRDefault="006C0737" w:rsidP="006C0737">
      <w:pPr>
        <w:autoSpaceDE w:val="0"/>
        <w:autoSpaceDN w:val="0"/>
        <w:spacing w:after="0" w:line="240" w:lineRule="auto"/>
        <w:ind w:left="1418"/>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Stavba sa vykoná na pozemkoch s </w:t>
      </w:r>
      <w:proofErr w:type="spellStart"/>
      <w:r w:rsidRPr="006C0737">
        <w:rPr>
          <w:rFonts w:ascii="Times New Roman" w:eastAsia="Times New Roman" w:hAnsi="Times New Roman"/>
          <w:sz w:val="24"/>
          <w:szCs w:val="24"/>
          <w:lang w:eastAsia="sk-SK"/>
        </w:rPr>
        <w:t>parc.č</w:t>
      </w:r>
      <w:proofErr w:type="spellEnd"/>
      <w:r w:rsidRPr="006C0737">
        <w:rPr>
          <w:rFonts w:ascii="Times New Roman" w:eastAsia="Times New Roman" w:hAnsi="Times New Roman"/>
          <w:sz w:val="24"/>
          <w:szCs w:val="24"/>
          <w:lang w:eastAsia="sk-SK"/>
        </w:rPr>
        <w:t xml:space="preserve">. 3854/2 LV 1999 </w:t>
      </w:r>
      <w:proofErr w:type="spellStart"/>
      <w:r w:rsidRPr="006C0737">
        <w:rPr>
          <w:rFonts w:ascii="Times New Roman" w:eastAsia="Times New Roman" w:hAnsi="Times New Roman"/>
          <w:sz w:val="24"/>
          <w:szCs w:val="24"/>
          <w:lang w:eastAsia="sk-SK"/>
        </w:rPr>
        <w:t>k.ú</w:t>
      </w:r>
      <w:proofErr w:type="spellEnd"/>
      <w:r w:rsidRPr="006C0737">
        <w:rPr>
          <w:rFonts w:ascii="Times New Roman" w:eastAsia="Times New Roman" w:hAnsi="Times New Roman"/>
          <w:sz w:val="24"/>
          <w:szCs w:val="24"/>
          <w:lang w:eastAsia="sk-SK"/>
        </w:rPr>
        <w:t xml:space="preserve">. </w:t>
      </w:r>
      <w:proofErr w:type="spellStart"/>
      <w:r w:rsidRPr="006C0737">
        <w:rPr>
          <w:rFonts w:ascii="Times New Roman" w:eastAsia="Times New Roman" w:hAnsi="Times New Roman"/>
          <w:sz w:val="24"/>
          <w:szCs w:val="24"/>
          <w:lang w:eastAsia="sk-SK"/>
        </w:rPr>
        <w:t>Mást</w:t>
      </w:r>
      <w:proofErr w:type="spellEnd"/>
      <w:r w:rsidRPr="006C0737">
        <w:rPr>
          <w:rFonts w:ascii="Times New Roman" w:eastAsia="Times New Roman" w:hAnsi="Times New Roman"/>
          <w:sz w:val="24"/>
          <w:szCs w:val="24"/>
          <w:lang w:eastAsia="sk-SK"/>
        </w:rPr>
        <w:t xml:space="preserve"> I. a 4252/1, 4252/2 a 4253/3 LV 553 </w:t>
      </w:r>
      <w:proofErr w:type="spellStart"/>
      <w:r w:rsidRPr="006C0737">
        <w:rPr>
          <w:rFonts w:ascii="Times New Roman" w:eastAsia="Times New Roman" w:hAnsi="Times New Roman"/>
          <w:sz w:val="24"/>
          <w:szCs w:val="24"/>
          <w:lang w:eastAsia="sk-SK"/>
        </w:rPr>
        <w:t>k.ú</w:t>
      </w:r>
      <w:proofErr w:type="spellEnd"/>
      <w:r w:rsidRPr="006C0737">
        <w:rPr>
          <w:rFonts w:ascii="Times New Roman" w:eastAsia="Times New Roman" w:hAnsi="Times New Roman"/>
          <w:sz w:val="24"/>
          <w:szCs w:val="24"/>
          <w:lang w:eastAsia="sk-SK"/>
        </w:rPr>
        <w:t xml:space="preserve">. Stupava, ktoré </w:t>
      </w:r>
      <w:r w:rsidRPr="006C0737">
        <w:rPr>
          <w:rFonts w:ascii="Times New Roman" w:eastAsia="Times New Roman" w:hAnsi="Times New Roman"/>
          <w:b/>
          <w:sz w:val="24"/>
          <w:szCs w:val="24"/>
          <w:lang w:eastAsia="sk-SK"/>
        </w:rPr>
        <w:t>nie sú</w:t>
      </w:r>
      <w:r w:rsidRPr="006C0737">
        <w:rPr>
          <w:rFonts w:ascii="Times New Roman" w:eastAsia="Times New Roman" w:hAnsi="Times New Roman"/>
          <w:sz w:val="24"/>
          <w:szCs w:val="24"/>
          <w:lang w:eastAsia="sk-SK"/>
        </w:rPr>
        <w:t xml:space="preserve"> vo vlastníctve ŽSR, v súlade so stavebným a technickým poriadkom dráh, ustanoveným vyhláškou č.350/2010 </w:t>
      </w:r>
      <w:proofErr w:type="spellStart"/>
      <w:r w:rsidRPr="006C0737">
        <w:rPr>
          <w:rFonts w:ascii="Times New Roman" w:eastAsia="Times New Roman" w:hAnsi="Times New Roman"/>
          <w:sz w:val="24"/>
          <w:szCs w:val="24"/>
          <w:lang w:eastAsia="sk-SK"/>
        </w:rPr>
        <w:t>Z.z</w:t>
      </w:r>
      <w:proofErr w:type="spellEnd"/>
      <w:r w:rsidRPr="006C0737">
        <w:rPr>
          <w:rFonts w:ascii="Times New Roman" w:eastAsia="Times New Roman" w:hAnsi="Times New Roman"/>
          <w:sz w:val="24"/>
          <w:szCs w:val="24"/>
          <w:lang w:eastAsia="sk-SK"/>
        </w:rPr>
        <w:t xml:space="preserve">. Územie, kde sa stavba nachádza, je mimo intravilán dotknutých obcí, v zalesnenej oblasti. Objekty a územia, ktoré by boli predmetom pamiatkovej či inej ochrany sa v dotknutom území nenachádzajú. </w:t>
      </w:r>
    </w:p>
    <w:p w:rsidR="006C0737" w:rsidRPr="006C0737" w:rsidRDefault="006C0737" w:rsidP="006C0737">
      <w:pPr>
        <w:autoSpaceDE w:val="0"/>
        <w:autoSpaceDN w:val="0"/>
        <w:spacing w:after="0" w:line="240" w:lineRule="auto"/>
        <w:ind w:left="1418"/>
        <w:jc w:val="both"/>
        <w:rPr>
          <w:rFonts w:ascii="Times New Roman" w:eastAsia="Times New Roman" w:hAnsi="Times New Roman"/>
          <w:sz w:val="24"/>
          <w:szCs w:val="24"/>
          <w:lang w:eastAsia="sk-SK"/>
        </w:rPr>
      </w:pPr>
    </w:p>
    <w:p w:rsidR="006C0737" w:rsidRPr="006C0737" w:rsidRDefault="006C0737" w:rsidP="006C0737">
      <w:pPr>
        <w:numPr>
          <w:ilvl w:val="2"/>
          <w:numId w:val="15"/>
        </w:numPr>
        <w:autoSpaceDE w:val="0"/>
        <w:autoSpaceDN w:val="0"/>
        <w:spacing w:after="0" w:line="240" w:lineRule="auto"/>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lastRenderedPageBreak/>
        <w:t>Vplyv stavby na životné prostredie</w:t>
      </w:r>
    </w:p>
    <w:p w:rsidR="006C0737" w:rsidRPr="006C0737" w:rsidRDefault="006C0737" w:rsidP="006C0737">
      <w:pPr>
        <w:autoSpaceDE w:val="0"/>
        <w:autoSpaceDN w:val="0"/>
        <w:spacing w:after="0" w:line="240" w:lineRule="auto"/>
        <w:ind w:left="1418"/>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Stavba si nevyžaduje zásadný zásah do prírody. Jestvujúca zemná priekopa bude spevnená betónovými </w:t>
      </w:r>
      <w:proofErr w:type="spellStart"/>
      <w:r w:rsidRPr="006C0737">
        <w:rPr>
          <w:rFonts w:ascii="Times New Roman" w:eastAsia="Times New Roman" w:hAnsi="Times New Roman"/>
          <w:sz w:val="24"/>
          <w:szCs w:val="24"/>
          <w:lang w:eastAsia="sk-SK"/>
        </w:rPr>
        <w:t>žľabovkami</w:t>
      </w:r>
      <w:proofErr w:type="spellEnd"/>
      <w:r w:rsidRPr="006C0737">
        <w:rPr>
          <w:rFonts w:ascii="Times New Roman" w:eastAsia="Times New Roman" w:hAnsi="Times New Roman"/>
          <w:sz w:val="24"/>
          <w:szCs w:val="24"/>
          <w:lang w:eastAsia="sk-SK"/>
        </w:rPr>
        <w:t>. Povrchová voda bude vyvedená do terénu mimo nebezpečné pásmo, kde nebude ohrozovať stabilitu železničného svahu. Nepredpokladá sa vznik žiadnych odpadov. Zhotoviteľ je povinný vykonávať opatrenia k zamedzeniu zvýšenej hlučnosti, prašnosti a dodržiavať čistotu komunikácií a tieto počas prác v prípade znečistenia okamžite čistiť.</w:t>
      </w:r>
    </w:p>
    <w:p w:rsidR="006C0737" w:rsidRPr="006C0737" w:rsidRDefault="006C0737" w:rsidP="006C0737">
      <w:pPr>
        <w:autoSpaceDE w:val="0"/>
        <w:autoSpaceDN w:val="0"/>
        <w:spacing w:after="0" w:line="240" w:lineRule="auto"/>
        <w:ind w:left="1418"/>
        <w:jc w:val="both"/>
        <w:rPr>
          <w:rFonts w:ascii="Times New Roman" w:eastAsia="Times New Roman" w:hAnsi="Times New Roman"/>
          <w:sz w:val="24"/>
          <w:szCs w:val="24"/>
          <w:lang w:eastAsia="sk-SK"/>
        </w:rPr>
      </w:pPr>
    </w:p>
    <w:p w:rsidR="006C0737" w:rsidRPr="006C0737" w:rsidRDefault="006C0737" w:rsidP="006C0737">
      <w:pPr>
        <w:numPr>
          <w:ilvl w:val="1"/>
          <w:numId w:val="15"/>
        </w:numPr>
        <w:tabs>
          <w:tab w:val="num" w:pos="851"/>
        </w:tabs>
        <w:autoSpaceDE w:val="0"/>
        <w:autoSpaceDN w:val="0"/>
        <w:spacing w:after="0" w:line="240" w:lineRule="auto"/>
        <w:ind w:left="1250" w:hanging="824"/>
        <w:jc w:val="both"/>
        <w:rPr>
          <w:rFonts w:ascii="Times New Roman" w:eastAsia="Times New Roman" w:hAnsi="Times New Roman"/>
          <w:sz w:val="20"/>
          <w:szCs w:val="20"/>
          <w:lang w:eastAsia="sk-SK"/>
        </w:rPr>
      </w:pPr>
      <w:r w:rsidRPr="006C0737">
        <w:rPr>
          <w:rFonts w:ascii="Times New Roman" w:eastAsia="Times New Roman" w:hAnsi="Times New Roman"/>
          <w:sz w:val="20"/>
          <w:szCs w:val="20"/>
          <w:lang w:eastAsia="sk-SK"/>
        </w:rPr>
        <w:t>Územie výstavby a technická koncepcia stavby</w:t>
      </w:r>
    </w:p>
    <w:p w:rsidR="006C0737" w:rsidRPr="006C0737" w:rsidRDefault="006C0737" w:rsidP="006C0737">
      <w:pPr>
        <w:autoSpaceDE w:val="0"/>
        <w:autoSpaceDN w:val="0"/>
        <w:spacing w:after="0" w:line="240" w:lineRule="auto"/>
        <w:ind w:left="851"/>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Stavba bude vykonávaná na majetku Lesov SR, bez výluky železničnej dopravy. Prístup na stavenisko je možný po účelovej lesnej komunikácii Lesov SR od železničného priecestia v km 6,242 trate Devínska Nová </w:t>
      </w:r>
      <w:proofErr w:type="spellStart"/>
      <w:r w:rsidRPr="006C0737">
        <w:rPr>
          <w:rFonts w:ascii="Times New Roman" w:eastAsia="Times New Roman" w:hAnsi="Times New Roman"/>
          <w:sz w:val="24"/>
          <w:szCs w:val="24"/>
          <w:lang w:eastAsia="sk-SK"/>
        </w:rPr>
        <w:t>Ves-Kúty</w:t>
      </w:r>
      <w:proofErr w:type="spellEnd"/>
      <w:r w:rsidRPr="006C0737">
        <w:rPr>
          <w:rFonts w:ascii="Times New Roman" w:eastAsia="Times New Roman" w:hAnsi="Times New Roman"/>
          <w:sz w:val="24"/>
          <w:szCs w:val="24"/>
          <w:lang w:eastAsia="sk-SK"/>
        </w:rPr>
        <w:t xml:space="preserve"> (Vačková). Zariadenie staveniska a skládky materiálu je možné vybudovať v priestoroch bývalého zariadenia staveniska.</w:t>
      </w:r>
    </w:p>
    <w:p w:rsidR="006C0737" w:rsidRPr="006C0737" w:rsidRDefault="006C0737" w:rsidP="006C0737">
      <w:pPr>
        <w:autoSpaceDE w:val="0"/>
        <w:autoSpaceDN w:val="0"/>
        <w:spacing w:after="0" w:line="240" w:lineRule="auto"/>
        <w:ind w:left="709"/>
        <w:jc w:val="both"/>
        <w:rPr>
          <w:rFonts w:ascii="Times New Roman" w:eastAsia="Times New Roman" w:hAnsi="Times New Roman"/>
          <w:sz w:val="20"/>
          <w:szCs w:val="20"/>
          <w:lang w:eastAsia="sk-SK"/>
        </w:rPr>
      </w:pPr>
    </w:p>
    <w:p w:rsidR="006C0737" w:rsidRPr="006C0737" w:rsidRDefault="006C0737" w:rsidP="006C0737">
      <w:pPr>
        <w:numPr>
          <w:ilvl w:val="0"/>
          <w:numId w:val="14"/>
        </w:numPr>
        <w:autoSpaceDE w:val="0"/>
        <w:autoSpaceDN w:val="0"/>
        <w:spacing w:after="0" w:line="240" w:lineRule="auto"/>
        <w:ind w:hanging="720"/>
        <w:jc w:val="both"/>
        <w:rPr>
          <w:rFonts w:ascii="Times New Roman" w:eastAsia="Times New Roman" w:hAnsi="Times New Roman"/>
          <w:sz w:val="26"/>
          <w:szCs w:val="26"/>
          <w:lang w:eastAsia="sk-SK"/>
        </w:rPr>
      </w:pPr>
      <w:r w:rsidRPr="006C0737">
        <w:rPr>
          <w:rFonts w:ascii="Times New Roman" w:eastAsia="Times New Roman" w:hAnsi="Times New Roman"/>
          <w:sz w:val="26"/>
          <w:szCs w:val="26"/>
          <w:lang w:eastAsia="sk-SK"/>
        </w:rPr>
        <w:t>Popis stavebných objektov a prevádzkových súborov</w:t>
      </w:r>
    </w:p>
    <w:p w:rsidR="006C0737" w:rsidRPr="006C0737" w:rsidRDefault="006C0737" w:rsidP="006C0737">
      <w:pPr>
        <w:numPr>
          <w:ilvl w:val="7"/>
          <w:numId w:val="17"/>
        </w:numPr>
        <w:overflowPunct w:val="0"/>
        <w:autoSpaceDE w:val="0"/>
        <w:autoSpaceDN w:val="0"/>
        <w:adjustRightInd w:val="0"/>
        <w:spacing w:after="0" w:line="240" w:lineRule="auto"/>
        <w:jc w:val="both"/>
        <w:textAlignment w:val="baseline"/>
        <w:rPr>
          <w:rFonts w:ascii="Times New Roman" w:eastAsia="Times New Roman" w:hAnsi="Times New Roman"/>
          <w:sz w:val="24"/>
          <w:szCs w:val="24"/>
          <w:lang w:eastAsia="sk-SK"/>
        </w:rPr>
      </w:pPr>
    </w:p>
    <w:p w:rsidR="006C0737" w:rsidRPr="006C0737" w:rsidRDefault="006C0737" w:rsidP="006C0737">
      <w:pPr>
        <w:numPr>
          <w:ilvl w:val="1"/>
          <w:numId w:val="16"/>
        </w:numPr>
        <w:autoSpaceDE w:val="0"/>
        <w:autoSpaceDN w:val="0"/>
        <w:spacing w:after="0" w:line="240" w:lineRule="auto"/>
        <w:ind w:hanging="316"/>
        <w:jc w:val="both"/>
        <w:rPr>
          <w:rFonts w:ascii="Times New Roman" w:eastAsia="Times New Roman" w:hAnsi="Times New Roman"/>
          <w:sz w:val="20"/>
          <w:szCs w:val="20"/>
          <w:lang w:eastAsia="sk-SK"/>
        </w:rPr>
      </w:pPr>
      <w:r w:rsidRPr="006C0737">
        <w:rPr>
          <w:rFonts w:ascii="Times New Roman" w:eastAsia="Times New Roman" w:hAnsi="Times New Roman"/>
          <w:sz w:val="20"/>
          <w:szCs w:val="20"/>
          <w:lang w:eastAsia="sk-SK"/>
        </w:rPr>
        <w:t>SO 01 Spevnená priekopa</w:t>
      </w:r>
    </w:p>
    <w:p w:rsidR="006C0737" w:rsidRPr="006C0737" w:rsidRDefault="006C0737" w:rsidP="006C0737">
      <w:pPr>
        <w:numPr>
          <w:ilvl w:val="2"/>
          <w:numId w:val="16"/>
        </w:numPr>
        <w:tabs>
          <w:tab w:val="num" w:pos="1276"/>
        </w:tabs>
        <w:autoSpaceDE w:val="0"/>
        <w:autoSpaceDN w:val="0"/>
        <w:spacing w:after="0" w:line="240" w:lineRule="auto"/>
        <w:ind w:left="1560" w:hanging="567"/>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Jestvujúci stav  </w:t>
      </w:r>
    </w:p>
    <w:p w:rsidR="006C0737" w:rsidRPr="006C0737" w:rsidRDefault="006C0737" w:rsidP="006C0737">
      <w:pPr>
        <w:overflowPunct w:val="0"/>
        <w:autoSpaceDE w:val="0"/>
        <w:autoSpaceDN w:val="0"/>
        <w:adjustRightInd w:val="0"/>
        <w:spacing w:after="0" w:line="240" w:lineRule="auto"/>
        <w:ind w:firstLine="709"/>
        <w:jc w:val="both"/>
        <w:textAlignment w:val="baseline"/>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Jestvujúca priekopa povedľa lesnej komunikácie nad </w:t>
      </w:r>
      <w:proofErr w:type="spellStart"/>
      <w:r w:rsidRPr="006C0737">
        <w:rPr>
          <w:rFonts w:ascii="Times New Roman" w:eastAsia="Times New Roman" w:hAnsi="Times New Roman"/>
          <w:sz w:val="24"/>
          <w:szCs w:val="24"/>
          <w:lang w:eastAsia="sk-SK"/>
        </w:rPr>
        <w:t>zárubným</w:t>
      </w:r>
      <w:proofErr w:type="spellEnd"/>
      <w:r w:rsidRPr="006C0737">
        <w:rPr>
          <w:rFonts w:ascii="Times New Roman" w:eastAsia="Times New Roman" w:hAnsi="Times New Roman"/>
          <w:sz w:val="24"/>
          <w:szCs w:val="24"/>
          <w:lang w:eastAsia="sk-SK"/>
        </w:rPr>
        <w:t xml:space="preserve"> múrom je nespevnená. Sklon priekopy je premenlivý v závislosti na sklone komunikácie. Komunikácia je vyhotovená z cestných panelov, šírky 3,0m, ktoré sú uložené na zhutnenom podklade z drveného kameniva. Komunikácia i priekopa sú vo vlastníctve Lesov SR a na pozemkoch Lesov SR. Jestvujúcu priekopu križuje diaľkový kábel v správe Sekcie OZT OR Trnava.</w:t>
      </w:r>
    </w:p>
    <w:p w:rsidR="006C0737" w:rsidRPr="006C0737" w:rsidRDefault="006C0737" w:rsidP="006C0737">
      <w:pPr>
        <w:tabs>
          <w:tab w:val="left" w:pos="6319"/>
        </w:tabs>
        <w:overflowPunct w:val="0"/>
        <w:autoSpaceDE w:val="0"/>
        <w:autoSpaceDN w:val="0"/>
        <w:adjustRightInd w:val="0"/>
        <w:spacing w:after="0" w:line="240" w:lineRule="auto"/>
        <w:ind w:left="1179" w:firstLine="108"/>
        <w:jc w:val="both"/>
        <w:textAlignment w:val="baseline"/>
        <w:rPr>
          <w:rFonts w:ascii="Times New Roman" w:eastAsia="Times New Roman" w:hAnsi="Times New Roman"/>
          <w:sz w:val="20"/>
          <w:szCs w:val="20"/>
          <w:lang w:eastAsia="sk-SK"/>
        </w:rPr>
      </w:pPr>
      <w:r w:rsidRPr="006C0737">
        <w:rPr>
          <w:rFonts w:ascii="Times New Roman" w:eastAsia="Times New Roman" w:hAnsi="Times New Roman"/>
          <w:sz w:val="24"/>
          <w:szCs w:val="24"/>
          <w:lang w:eastAsia="sk-SK"/>
        </w:rPr>
        <w:t xml:space="preserve"> </w:t>
      </w:r>
      <w:r w:rsidRPr="006C0737">
        <w:rPr>
          <w:rFonts w:ascii="Times New Roman" w:eastAsia="Times New Roman" w:hAnsi="Times New Roman"/>
          <w:sz w:val="24"/>
          <w:szCs w:val="24"/>
          <w:lang w:eastAsia="sk-SK"/>
        </w:rPr>
        <w:tab/>
      </w:r>
    </w:p>
    <w:p w:rsidR="006C0737" w:rsidRPr="006C0737" w:rsidRDefault="006C0737" w:rsidP="006C0737">
      <w:pPr>
        <w:numPr>
          <w:ilvl w:val="2"/>
          <w:numId w:val="16"/>
        </w:numPr>
        <w:tabs>
          <w:tab w:val="num" w:pos="1276"/>
        </w:tabs>
        <w:autoSpaceDE w:val="0"/>
        <w:autoSpaceDN w:val="0"/>
        <w:spacing w:after="0" w:line="240" w:lineRule="auto"/>
        <w:ind w:left="1560" w:hanging="567"/>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Navrhovaný stav</w:t>
      </w:r>
    </w:p>
    <w:p w:rsidR="006C0737" w:rsidRPr="006C0737" w:rsidRDefault="006C0737" w:rsidP="006C0737">
      <w:pPr>
        <w:autoSpaceDE w:val="0"/>
        <w:autoSpaceDN w:val="0"/>
        <w:spacing w:after="0" w:line="240" w:lineRule="auto"/>
        <w:jc w:val="both"/>
        <w:rPr>
          <w:rFonts w:ascii="Times New Roman" w:eastAsia="Times New Roman" w:hAnsi="Times New Roman"/>
          <w:bCs/>
          <w:sz w:val="24"/>
          <w:szCs w:val="24"/>
          <w:u w:val="single"/>
          <w:lang w:eastAsia="sk-SK"/>
        </w:rPr>
      </w:pPr>
      <w:r w:rsidRPr="006C0737">
        <w:rPr>
          <w:rFonts w:ascii="Times New Roman" w:eastAsia="Times New Roman" w:hAnsi="Times New Roman"/>
          <w:sz w:val="24"/>
          <w:szCs w:val="24"/>
          <w:lang w:eastAsia="sk-SK"/>
        </w:rPr>
        <w:t>Dĺžka priekopy bude cca 80m. Priekopa bude začínať cca 5m pred miestom, kde z lesa vyteká voda pri zvýšenej zrážkovej činnosti. V tomto mieste bude priekopa upravená tak, aby povrchová voda mohla do nej bez prekážok vtekať. Sklon priekopy sa zachová pôvodný – t.j. bude rovnobežný s </w:t>
      </w:r>
      <w:proofErr w:type="spellStart"/>
      <w:r w:rsidRPr="006C0737">
        <w:rPr>
          <w:rFonts w:ascii="Times New Roman" w:eastAsia="Times New Roman" w:hAnsi="Times New Roman"/>
          <w:sz w:val="24"/>
          <w:szCs w:val="24"/>
          <w:lang w:eastAsia="sk-SK"/>
        </w:rPr>
        <w:t>niveletou</w:t>
      </w:r>
      <w:proofErr w:type="spellEnd"/>
      <w:r w:rsidRPr="006C0737">
        <w:rPr>
          <w:rFonts w:ascii="Times New Roman" w:eastAsia="Times New Roman" w:hAnsi="Times New Roman"/>
          <w:sz w:val="24"/>
          <w:szCs w:val="24"/>
          <w:lang w:eastAsia="sk-SK"/>
        </w:rPr>
        <w:t xml:space="preserve"> panelovej lesnej komunikácie. Priekopa bude vyhotovená z betónových </w:t>
      </w:r>
      <w:proofErr w:type="spellStart"/>
      <w:r w:rsidRPr="006C0737">
        <w:rPr>
          <w:rFonts w:ascii="Times New Roman" w:eastAsia="Times New Roman" w:hAnsi="Times New Roman"/>
          <w:sz w:val="24"/>
          <w:szCs w:val="24"/>
          <w:lang w:eastAsia="sk-SK"/>
        </w:rPr>
        <w:t>žľaboviek</w:t>
      </w:r>
      <w:proofErr w:type="spellEnd"/>
      <w:r w:rsidRPr="006C0737">
        <w:rPr>
          <w:rFonts w:ascii="Times New Roman" w:eastAsia="Times New Roman" w:hAnsi="Times New Roman"/>
          <w:sz w:val="24"/>
          <w:szCs w:val="24"/>
          <w:lang w:eastAsia="sk-SK"/>
        </w:rPr>
        <w:t xml:space="preserve">, ktoré budú uložené do podkladu zo suchého betónu. Medzery medzi </w:t>
      </w:r>
      <w:proofErr w:type="spellStart"/>
      <w:r w:rsidRPr="006C0737">
        <w:rPr>
          <w:rFonts w:ascii="Times New Roman" w:eastAsia="Times New Roman" w:hAnsi="Times New Roman"/>
          <w:sz w:val="24"/>
          <w:szCs w:val="24"/>
          <w:lang w:eastAsia="sk-SK"/>
        </w:rPr>
        <w:t>žľabovkami</w:t>
      </w:r>
      <w:proofErr w:type="spellEnd"/>
      <w:r w:rsidRPr="006C0737">
        <w:rPr>
          <w:rFonts w:ascii="Times New Roman" w:eastAsia="Times New Roman" w:hAnsi="Times New Roman"/>
          <w:sz w:val="24"/>
          <w:szCs w:val="24"/>
          <w:lang w:eastAsia="sk-SK"/>
        </w:rPr>
        <w:t xml:space="preserve"> budú vyškárované cementovou maltou. Spevnená priekopa bude po realizácii odovzdaná Lesom SR. V procese prípravy stavby (inžinierska činnosť v rámci spracovania PD) bude vyhotovená zmluva o budúcej zmluve na odovzdanie a prevzatie spevnenej priekopy Lesom SR po jej realizácii. Diaľkový kábel ŽSR musí byť vytýčený a podľa vyjadrenia jeho správcu prípadne ochránený, aby sa stavebnou činnosťou nepoškodil. Krytie kábla stanoví jeho správca.</w:t>
      </w:r>
      <w:r w:rsidRPr="006C0737">
        <w:rPr>
          <w:rFonts w:ascii="Times New Roman" w:eastAsia="Times New Roman" w:hAnsi="Times New Roman"/>
          <w:b/>
          <w:bCs/>
          <w:color w:val="1F497D"/>
          <w:sz w:val="20"/>
          <w:szCs w:val="20"/>
          <w:lang w:eastAsia="sk-SK"/>
        </w:rPr>
        <w:t xml:space="preserve"> </w:t>
      </w:r>
      <w:r w:rsidRPr="006C0737">
        <w:rPr>
          <w:rFonts w:ascii="Times New Roman" w:eastAsia="Times New Roman" w:hAnsi="Times New Roman"/>
          <w:bCs/>
          <w:sz w:val="24"/>
          <w:szCs w:val="24"/>
          <w:u w:val="single"/>
          <w:lang w:eastAsia="sk-SK"/>
        </w:rPr>
        <w:t xml:space="preserve">DK bude treba vytýčiť, geodeticky zamerať a zakresliť do projektu budúcej trasy navrhovaného kanála. </w:t>
      </w:r>
      <w:r w:rsidRPr="006C0737">
        <w:rPr>
          <w:rFonts w:ascii="Times New Roman" w:eastAsia="Times New Roman" w:hAnsi="Times New Roman"/>
          <w:sz w:val="24"/>
          <w:szCs w:val="24"/>
          <w:u w:val="single"/>
          <w:lang w:eastAsia="sk-SK"/>
        </w:rPr>
        <w:t>Z toho bude zrejmé, či bude kábel treba preložiť, alebo len ochrániť. Dotknutá trasa DK musí byť zabezpečená tak, aby nebola z jeho trasy vodou vymletá zemina a kábel ostal obnažený.</w:t>
      </w:r>
      <w:r w:rsidRPr="006C0737">
        <w:rPr>
          <w:rFonts w:ascii="Times New Roman" w:eastAsia="Times New Roman" w:hAnsi="Times New Roman"/>
          <w:bCs/>
          <w:sz w:val="24"/>
          <w:szCs w:val="24"/>
          <w:u w:val="single"/>
          <w:lang w:eastAsia="sk-SK"/>
        </w:rPr>
        <w:t xml:space="preserve"> </w:t>
      </w:r>
      <w:r w:rsidRPr="006C0737">
        <w:rPr>
          <w:rFonts w:ascii="Times New Roman" w:eastAsia="Times New Roman" w:hAnsi="Times New Roman"/>
          <w:sz w:val="24"/>
          <w:szCs w:val="24"/>
          <w:u w:val="single"/>
          <w:lang w:eastAsia="sk-SK"/>
        </w:rPr>
        <w:t>V prípade križovania musí byť kábel uložený pod tvárnicami odvodňovacieho kanála.</w:t>
      </w:r>
    </w:p>
    <w:p w:rsidR="006C0737" w:rsidRPr="006C0737" w:rsidRDefault="006C0737" w:rsidP="006C0737">
      <w:pPr>
        <w:overflowPunct w:val="0"/>
        <w:autoSpaceDE w:val="0"/>
        <w:autoSpaceDN w:val="0"/>
        <w:adjustRightInd w:val="0"/>
        <w:spacing w:after="0" w:line="240" w:lineRule="auto"/>
        <w:ind w:firstLine="709"/>
        <w:jc w:val="both"/>
        <w:textAlignment w:val="baseline"/>
        <w:rPr>
          <w:rFonts w:ascii="Times New Roman" w:eastAsia="Times New Roman" w:hAnsi="Times New Roman"/>
          <w:sz w:val="24"/>
          <w:szCs w:val="24"/>
          <w:lang w:eastAsia="sk-SK"/>
        </w:rPr>
      </w:pPr>
    </w:p>
    <w:p w:rsidR="006C0737" w:rsidRPr="006C0737" w:rsidRDefault="006C0737" w:rsidP="006C0737">
      <w:pPr>
        <w:numPr>
          <w:ilvl w:val="0"/>
          <w:numId w:val="14"/>
        </w:numPr>
        <w:tabs>
          <w:tab w:val="num" w:pos="426"/>
        </w:tabs>
        <w:autoSpaceDE w:val="0"/>
        <w:autoSpaceDN w:val="0"/>
        <w:spacing w:after="0" w:line="240" w:lineRule="auto"/>
        <w:ind w:hanging="720"/>
        <w:jc w:val="both"/>
        <w:rPr>
          <w:rFonts w:ascii="Times New Roman" w:eastAsia="Times New Roman" w:hAnsi="Times New Roman"/>
          <w:sz w:val="26"/>
          <w:szCs w:val="26"/>
          <w:lang w:eastAsia="sk-SK"/>
        </w:rPr>
      </w:pPr>
      <w:r w:rsidRPr="006C0737">
        <w:rPr>
          <w:rFonts w:ascii="Times New Roman" w:eastAsia="Times New Roman" w:hAnsi="Times New Roman"/>
          <w:sz w:val="26"/>
          <w:szCs w:val="26"/>
          <w:lang w:eastAsia="sk-SK"/>
        </w:rPr>
        <w:t>Postup výstavby</w:t>
      </w:r>
    </w:p>
    <w:p w:rsidR="006C0737" w:rsidRPr="006C0737" w:rsidRDefault="006C0737" w:rsidP="006C0737">
      <w:pPr>
        <w:widowControl w:val="0"/>
        <w:spacing w:after="0" w:line="240" w:lineRule="auto"/>
        <w:ind w:firstLine="708"/>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 xml:space="preserve">Navrhuje sa nasledovný postup prác: V prvom rade sa vytýči diaľkový kábel OZT a v prípade požiadavky správcu sa zabezpečí jeho ochrana prípadne preloženie. Jestvujúca zemná priekopa sa podľa potreby prehĺbi. Navezie sa, zarovná a zhutní </w:t>
      </w:r>
      <w:proofErr w:type="spellStart"/>
      <w:r w:rsidRPr="006C0737">
        <w:rPr>
          <w:rFonts w:ascii="Times New Roman" w:eastAsia="Times New Roman" w:hAnsi="Times New Roman"/>
          <w:sz w:val="24"/>
          <w:szCs w:val="24"/>
          <w:lang w:eastAsia="sk-SK"/>
        </w:rPr>
        <w:t>podkladný</w:t>
      </w:r>
      <w:proofErr w:type="spellEnd"/>
      <w:r w:rsidRPr="006C0737">
        <w:rPr>
          <w:rFonts w:ascii="Times New Roman" w:eastAsia="Times New Roman" w:hAnsi="Times New Roman"/>
          <w:sz w:val="24"/>
          <w:szCs w:val="24"/>
          <w:lang w:eastAsia="sk-SK"/>
        </w:rPr>
        <w:t xml:space="preserve"> suchý betón. Uložia sa betónové </w:t>
      </w:r>
      <w:proofErr w:type="spellStart"/>
      <w:r w:rsidRPr="006C0737">
        <w:rPr>
          <w:rFonts w:ascii="Times New Roman" w:eastAsia="Times New Roman" w:hAnsi="Times New Roman"/>
          <w:sz w:val="24"/>
          <w:szCs w:val="24"/>
          <w:lang w:eastAsia="sk-SK"/>
        </w:rPr>
        <w:t>žľabovky</w:t>
      </w:r>
      <w:proofErr w:type="spellEnd"/>
      <w:r w:rsidRPr="006C0737">
        <w:rPr>
          <w:rFonts w:ascii="Times New Roman" w:eastAsia="Times New Roman" w:hAnsi="Times New Roman"/>
          <w:sz w:val="24"/>
          <w:szCs w:val="24"/>
          <w:lang w:eastAsia="sk-SK"/>
        </w:rPr>
        <w:t xml:space="preserve"> a boky sa vyplnia vhodnou zeminou. Medzery sa vyškárujú na celú hrúbku </w:t>
      </w:r>
      <w:proofErr w:type="spellStart"/>
      <w:r w:rsidRPr="006C0737">
        <w:rPr>
          <w:rFonts w:ascii="Times New Roman" w:eastAsia="Times New Roman" w:hAnsi="Times New Roman"/>
          <w:sz w:val="24"/>
          <w:szCs w:val="24"/>
          <w:lang w:eastAsia="sk-SK"/>
        </w:rPr>
        <w:t>žľaboviek</w:t>
      </w:r>
      <w:proofErr w:type="spellEnd"/>
      <w:r w:rsidRPr="006C0737">
        <w:rPr>
          <w:rFonts w:ascii="Times New Roman" w:eastAsia="Times New Roman" w:hAnsi="Times New Roman"/>
          <w:sz w:val="24"/>
          <w:szCs w:val="24"/>
          <w:lang w:eastAsia="sk-SK"/>
        </w:rPr>
        <w:t xml:space="preserve"> cementovou maltou. Upraví sa okolie priekopy.</w:t>
      </w:r>
    </w:p>
    <w:p w:rsidR="006C0737" w:rsidRDefault="006C0737" w:rsidP="006C0737">
      <w:pPr>
        <w:autoSpaceDE w:val="0"/>
        <w:autoSpaceDN w:val="0"/>
        <w:spacing w:after="0" w:line="240" w:lineRule="auto"/>
        <w:jc w:val="both"/>
        <w:rPr>
          <w:rFonts w:ascii="Times New Roman" w:eastAsia="Times New Roman" w:hAnsi="Times New Roman"/>
          <w:sz w:val="26"/>
          <w:szCs w:val="26"/>
          <w:lang w:eastAsia="sk-SK"/>
        </w:rPr>
      </w:pPr>
    </w:p>
    <w:p w:rsidR="006405E6" w:rsidRPr="006C0737" w:rsidRDefault="006405E6" w:rsidP="006C0737">
      <w:pPr>
        <w:autoSpaceDE w:val="0"/>
        <w:autoSpaceDN w:val="0"/>
        <w:spacing w:after="0" w:line="240" w:lineRule="auto"/>
        <w:jc w:val="both"/>
        <w:rPr>
          <w:rFonts w:ascii="Times New Roman" w:eastAsia="Times New Roman" w:hAnsi="Times New Roman"/>
          <w:sz w:val="26"/>
          <w:szCs w:val="26"/>
          <w:lang w:eastAsia="sk-SK"/>
        </w:rPr>
      </w:pPr>
    </w:p>
    <w:p w:rsidR="006C0737" w:rsidRPr="006C0737" w:rsidRDefault="006C0737" w:rsidP="006C0737">
      <w:pPr>
        <w:numPr>
          <w:ilvl w:val="0"/>
          <w:numId w:val="8"/>
        </w:numPr>
        <w:autoSpaceDE w:val="0"/>
        <w:autoSpaceDN w:val="0"/>
        <w:spacing w:after="0" w:line="240" w:lineRule="auto"/>
        <w:jc w:val="both"/>
        <w:rPr>
          <w:rFonts w:ascii="Times New Roman" w:eastAsia="Times New Roman" w:hAnsi="Times New Roman"/>
          <w:b/>
          <w:sz w:val="28"/>
          <w:szCs w:val="28"/>
          <w:u w:val="single"/>
          <w:lang w:eastAsia="sk-SK"/>
        </w:rPr>
      </w:pPr>
      <w:r w:rsidRPr="006C0737">
        <w:rPr>
          <w:rFonts w:ascii="Times New Roman" w:eastAsia="Times New Roman" w:hAnsi="Times New Roman"/>
          <w:b/>
          <w:sz w:val="28"/>
          <w:szCs w:val="28"/>
          <w:u w:val="single"/>
          <w:lang w:eastAsia="sk-SK"/>
        </w:rPr>
        <w:lastRenderedPageBreak/>
        <w:t xml:space="preserve">Prepočet </w:t>
      </w:r>
    </w:p>
    <w:p w:rsidR="006C0737" w:rsidRPr="006C0737" w:rsidRDefault="006C0737" w:rsidP="006C0737">
      <w:pPr>
        <w:numPr>
          <w:ilvl w:val="0"/>
          <w:numId w:val="8"/>
        </w:numPr>
        <w:autoSpaceDE w:val="0"/>
        <w:autoSpaceDN w:val="0"/>
        <w:spacing w:after="0" w:line="240" w:lineRule="auto"/>
        <w:jc w:val="both"/>
        <w:rPr>
          <w:rFonts w:ascii="Times New Roman" w:eastAsia="Times New Roman" w:hAnsi="Times New Roman"/>
          <w:b/>
          <w:sz w:val="28"/>
          <w:szCs w:val="28"/>
          <w:u w:val="single"/>
          <w:lang w:eastAsia="sk-SK"/>
        </w:rPr>
      </w:pPr>
      <w:r w:rsidRPr="006C0737">
        <w:rPr>
          <w:rFonts w:ascii="Times New Roman" w:eastAsia="Times New Roman" w:hAnsi="Times New Roman"/>
          <w:b/>
          <w:sz w:val="28"/>
          <w:szCs w:val="28"/>
          <w:u w:val="single"/>
          <w:lang w:eastAsia="sk-SK"/>
        </w:rPr>
        <w:t>Doklady</w:t>
      </w:r>
    </w:p>
    <w:p w:rsidR="006C0737" w:rsidRPr="006C0737" w:rsidRDefault="006C0737" w:rsidP="006C0737">
      <w:pPr>
        <w:numPr>
          <w:ilvl w:val="0"/>
          <w:numId w:val="8"/>
        </w:numPr>
        <w:autoSpaceDE w:val="0"/>
        <w:autoSpaceDN w:val="0"/>
        <w:spacing w:after="0" w:line="240" w:lineRule="auto"/>
        <w:jc w:val="both"/>
        <w:rPr>
          <w:rFonts w:ascii="Times New Roman" w:eastAsia="Times New Roman" w:hAnsi="Times New Roman"/>
          <w:b/>
          <w:sz w:val="28"/>
          <w:szCs w:val="28"/>
          <w:u w:val="single"/>
          <w:lang w:eastAsia="sk-SK"/>
        </w:rPr>
      </w:pPr>
      <w:r w:rsidRPr="006C0737">
        <w:rPr>
          <w:rFonts w:ascii="Times New Roman" w:eastAsia="Times New Roman" w:hAnsi="Times New Roman"/>
          <w:b/>
          <w:sz w:val="28"/>
          <w:szCs w:val="28"/>
          <w:u w:val="single"/>
          <w:lang w:eastAsia="sk-SK"/>
        </w:rPr>
        <w:t xml:space="preserve">Výkresová časť </w:t>
      </w:r>
    </w:p>
    <w:p w:rsidR="006C0737" w:rsidRPr="006C0737" w:rsidRDefault="006C0737" w:rsidP="006C0737">
      <w:pPr>
        <w:autoSpaceDE w:val="0"/>
        <w:autoSpaceDN w:val="0"/>
        <w:spacing w:after="0" w:line="240" w:lineRule="auto"/>
        <w:ind w:left="709"/>
        <w:jc w:val="both"/>
        <w:rPr>
          <w:rFonts w:ascii="Times New Roman" w:eastAsia="Times New Roman" w:hAnsi="Times New Roman"/>
          <w:sz w:val="24"/>
          <w:szCs w:val="24"/>
          <w:lang w:eastAsia="sk-SK"/>
        </w:rPr>
      </w:pPr>
      <w:r w:rsidRPr="006C0737">
        <w:rPr>
          <w:rFonts w:ascii="Times New Roman" w:eastAsia="Times New Roman" w:hAnsi="Times New Roman"/>
          <w:sz w:val="24"/>
          <w:szCs w:val="24"/>
          <w:lang w:eastAsia="sk-SK"/>
        </w:rPr>
        <w:t>Situácia z KR železničnej trate v km 5,016-6,227.</w:t>
      </w: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405E6" w:rsidRDefault="006405E6"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r w:rsidRPr="006C0737">
        <w:rPr>
          <w:rFonts w:ascii="Times New Roman" w:eastAsia="Times New Roman" w:hAnsi="Times New Roman"/>
          <w:b/>
          <w:sz w:val="21"/>
          <w:szCs w:val="21"/>
          <w:u w:val="single"/>
          <w:lang w:eastAsia="sk-SK"/>
        </w:rPr>
        <w:lastRenderedPageBreak/>
        <w:t>Príloha č. 2: Ocenený zoznam položiek</w:t>
      </w: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u w:val="single"/>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tbl>
      <w:tblPr>
        <w:tblW w:w="0" w:type="auto"/>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342"/>
        <w:gridCol w:w="1337"/>
        <w:gridCol w:w="1069"/>
        <w:gridCol w:w="1202"/>
        <w:gridCol w:w="1604"/>
      </w:tblGrid>
      <w:tr w:rsidR="006C0737" w:rsidRPr="006C0737" w:rsidTr="006C0737">
        <w:trPr>
          <w:trHeight w:val="1780"/>
        </w:trPr>
        <w:tc>
          <w:tcPr>
            <w:tcW w:w="813" w:type="dxa"/>
            <w:tcBorders>
              <w:top w:val="single" w:sz="18" w:space="0" w:color="auto"/>
              <w:bottom w:val="single" w:sz="18" w:space="0" w:color="auto"/>
              <w:right w:val="single" w:sz="8" w:space="0" w:color="auto"/>
            </w:tcBorders>
            <w:shd w:val="clear" w:color="auto" w:fill="FFFFCC"/>
            <w:vAlign w:val="center"/>
          </w:tcPr>
          <w:p w:rsidR="006C0737" w:rsidRPr="006C0737" w:rsidRDefault="006C0737" w:rsidP="006C0737">
            <w:pPr>
              <w:spacing w:after="0" w:line="240" w:lineRule="auto"/>
              <w:ind w:right="33"/>
              <w:jc w:val="center"/>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P. č.</w:t>
            </w:r>
          </w:p>
        </w:tc>
        <w:tc>
          <w:tcPr>
            <w:tcW w:w="3342" w:type="dxa"/>
            <w:tcBorders>
              <w:top w:val="single" w:sz="18" w:space="0" w:color="auto"/>
              <w:left w:val="single" w:sz="8" w:space="0" w:color="auto"/>
              <w:bottom w:val="single" w:sz="18" w:space="0" w:color="auto"/>
              <w:right w:val="single" w:sz="8" w:space="0" w:color="auto"/>
            </w:tcBorders>
            <w:shd w:val="clear" w:color="auto" w:fill="FFFFCC"/>
            <w:vAlign w:val="center"/>
          </w:tcPr>
          <w:p w:rsidR="006C0737" w:rsidRPr="006C0737" w:rsidRDefault="006C0737" w:rsidP="006C0737">
            <w:pPr>
              <w:spacing w:after="0" w:line="240" w:lineRule="auto"/>
              <w:jc w:val="center"/>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Názov</w:t>
            </w:r>
          </w:p>
          <w:p w:rsidR="006C0737" w:rsidRPr="006C0737" w:rsidRDefault="006C0737" w:rsidP="006C0737">
            <w:pPr>
              <w:spacing w:after="0" w:line="240" w:lineRule="auto"/>
              <w:ind w:left="33" w:hanging="33"/>
              <w:jc w:val="center"/>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 xml:space="preserve">Devínska Nová </w:t>
            </w:r>
            <w:proofErr w:type="spellStart"/>
            <w:r w:rsidRPr="006C0737">
              <w:rPr>
                <w:rFonts w:ascii="Times New Roman" w:eastAsia="Times New Roman" w:hAnsi="Times New Roman"/>
                <w:b/>
                <w:sz w:val="21"/>
                <w:szCs w:val="21"/>
                <w:lang w:eastAsia="sk-SK"/>
              </w:rPr>
              <w:t>Ves-Zohor</w:t>
            </w:r>
            <w:proofErr w:type="spellEnd"/>
            <w:r w:rsidRPr="006C0737">
              <w:rPr>
                <w:rFonts w:ascii="Times New Roman" w:eastAsia="Times New Roman" w:hAnsi="Times New Roman"/>
                <w:b/>
                <w:sz w:val="21"/>
                <w:szCs w:val="21"/>
                <w:lang w:eastAsia="sk-SK"/>
              </w:rPr>
              <w:t xml:space="preserve">, spevnenie časti zemnej priekopy nad </w:t>
            </w:r>
            <w:proofErr w:type="spellStart"/>
            <w:r w:rsidRPr="006C0737">
              <w:rPr>
                <w:rFonts w:ascii="Times New Roman" w:eastAsia="Times New Roman" w:hAnsi="Times New Roman"/>
                <w:b/>
                <w:sz w:val="21"/>
                <w:szCs w:val="21"/>
                <w:lang w:eastAsia="sk-SK"/>
              </w:rPr>
              <w:t>zárubným</w:t>
            </w:r>
            <w:proofErr w:type="spellEnd"/>
            <w:r w:rsidRPr="006C0737">
              <w:rPr>
                <w:rFonts w:ascii="Times New Roman" w:eastAsia="Times New Roman" w:hAnsi="Times New Roman"/>
                <w:b/>
                <w:sz w:val="21"/>
                <w:szCs w:val="21"/>
                <w:lang w:eastAsia="sk-SK"/>
              </w:rPr>
              <w:t xml:space="preserve"> múrom v km 5,5-5,8 –</w:t>
            </w:r>
            <w:proofErr w:type="spellStart"/>
            <w:r w:rsidRPr="006C0737">
              <w:rPr>
                <w:rFonts w:ascii="Times New Roman" w:eastAsia="Times New Roman" w:hAnsi="Times New Roman"/>
                <w:sz w:val="21"/>
                <w:szCs w:val="21"/>
                <w:lang w:eastAsia="sk-SK"/>
              </w:rPr>
              <w:t>realizácia,vrátane</w:t>
            </w:r>
            <w:proofErr w:type="spellEnd"/>
            <w:r w:rsidRPr="006C0737">
              <w:rPr>
                <w:rFonts w:ascii="Times New Roman" w:eastAsia="Times New Roman" w:hAnsi="Times New Roman"/>
                <w:sz w:val="21"/>
                <w:szCs w:val="21"/>
                <w:lang w:eastAsia="sk-SK"/>
              </w:rPr>
              <w:t xml:space="preserve"> zjednodušenej PD.</w:t>
            </w:r>
          </w:p>
          <w:p w:rsidR="006C0737" w:rsidRPr="006C0737" w:rsidRDefault="006C0737" w:rsidP="006C0737">
            <w:pPr>
              <w:spacing w:after="0" w:line="240" w:lineRule="auto"/>
              <w:jc w:val="center"/>
              <w:rPr>
                <w:rFonts w:ascii="Times New Roman" w:eastAsia="Times New Roman" w:hAnsi="Times New Roman"/>
                <w:b/>
                <w:sz w:val="21"/>
                <w:szCs w:val="21"/>
                <w:lang w:eastAsia="sk-SK"/>
              </w:rPr>
            </w:pPr>
          </w:p>
        </w:tc>
        <w:tc>
          <w:tcPr>
            <w:tcW w:w="1337" w:type="dxa"/>
            <w:tcBorders>
              <w:top w:val="single" w:sz="18" w:space="0" w:color="auto"/>
              <w:left w:val="single" w:sz="8" w:space="0" w:color="auto"/>
              <w:bottom w:val="single" w:sz="18" w:space="0" w:color="auto"/>
              <w:right w:val="single" w:sz="8" w:space="0" w:color="auto"/>
            </w:tcBorders>
            <w:shd w:val="clear" w:color="auto" w:fill="FFFFCC"/>
            <w:vAlign w:val="center"/>
          </w:tcPr>
          <w:p w:rsidR="006C0737" w:rsidRPr="006C0737" w:rsidRDefault="006C0737" w:rsidP="006C0737">
            <w:pPr>
              <w:spacing w:after="0" w:line="240" w:lineRule="auto"/>
              <w:jc w:val="center"/>
              <w:rPr>
                <w:rFonts w:ascii="Times New Roman" w:eastAsia="Times New Roman" w:hAnsi="Times New Roman"/>
                <w:b/>
                <w:sz w:val="21"/>
                <w:szCs w:val="21"/>
                <w:lang w:eastAsia="sk-SK"/>
              </w:rPr>
            </w:pPr>
            <w:r w:rsidRPr="006C0737">
              <w:rPr>
                <w:rFonts w:ascii="Times New Roman" w:eastAsia="Times New Roman" w:hAnsi="Times New Roman"/>
                <w:b/>
                <w:bCs/>
                <w:color w:val="000000"/>
                <w:sz w:val="21"/>
                <w:szCs w:val="21"/>
                <w:lang w:eastAsia="sk-SK"/>
              </w:rPr>
              <w:t>Celková cena bez DPH v EUR</w:t>
            </w:r>
          </w:p>
        </w:tc>
        <w:tc>
          <w:tcPr>
            <w:tcW w:w="1069" w:type="dxa"/>
            <w:tcBorders>
              <w:top w:val="single" w:sz="18" w:space="0" w:color="auto"/>
              <w:left w:val="single" w:sz="8" w:space="0" w:color="auto"/>
              <w:bottom w:val="single" w:sz="18" w:space="0" w:color="auto"/>
              <w:right w:val="single" w:sz="8" w:space="0" w:color="auto"/>
            </w:tcBorders>
            <w:shd w:val="clear" w:color="auto" w:fill="FFFFCC"/>
            <w:vAlign w:val="center"/>
          </w:tcPr>
          <w:p w:rsidR="006C0737" w:rsidRPr="006C0737" w:rsidRDefault="006C0737" w:rsidP="006C0737">
            <w:pPr>
              <w:spacing w:after="0" w:line="240" w:lineRule="auto"/>
              <w:jc w:val="center"/>
              <w:rPr>
                <w:rFonts w:ascii="Times New Roman" w:eastAsia="Times New Roman" w:hAnsi="Times New Roman"/>
                <w:b/>
                <w:sz w:val="21"/>
                <w:szCs w:val="21"/>
                <w:lang w:eastAsia="sk-SK"/>
              </w:rPr>
            </w:pPr>
            <w:r w:rsidRPr="006C0737">
              <w:rPr>
                <w:rFonts w:ascii="Times New Roman" w:eastAsia="Times New Roman" w:hAnsi="Times New Roman"/>
                <w:b/>
                <w:bCs/>
                <w:color w:val="000000"/>
                <w:sz w:val="21"/>
                <w:szCs w:val="21"/>
                <w:lang w:eastAsia="sk-SK"/>
              </w:rPr>
              <w:t>Sadzba DPH v EUR</w:t>
            </w:r>
          </w:p>
        </w:tc>
        <w:tc>
          <w:tcPr>
            <w:tcW w:w="1202" w:type="dxa"/>
            <w:tcBorders>
              <w:top w:val="single" w:sz="18" w:space="0" w:color="auto"/>
              <w:left w:val="single" w:sz="8" w:space="0" w:color="auto"/>
              <w:bottom w:val="single" w:sz="18" w:space="0" w:color="auto"/>
              <w:right w:val="single" w:sz="8" w:space="0" w:color="auto"/>
            </w:tcBorders>
            <w:shd w:val="clear" w:color="auto" w:fill="FFFFCC"/>
            <w:vAlign w:val="center"/>
          </w:tcPr>
          <w:p w:rsidR="006C0737" w:rsidRPr="006C0737" w:rsidRDefault="006C0737" w:rsidP="006C0737">
            <w:pPr>
              <w:spacing w:after="0" w:line="240" w:lineRule="auto"/>
              <w:jc w:val="center"/>
              <w:rPr>
                <w:rFonts w:ascii="Times New Roman" w:eastAsia="Times New Roman" w:hAnsi="Times New Roman"/>
                <w:b/>
                <w:sz w:val="21"/>
                <w:szCs w:val="21"/>
                <w:lang w:eastAsia="sk-SK"/>
              </w:rPr>
            </w:pPr>
            <w:r w:rsidRPr="006C0737">
              <w:rPr>
                <w:rFonts w:ascii="Times New Roman" w:eastAsia="Times New Roman" w:hAnsi="Times New Roman"/>
                <w:b/>
                <w:bCs/>
                <w:color w:val="000000"/>
                <w:sz w:val="21"/>
                <w:szCs w:val="21"/>
                <w:lang w:eastAsia="sk-SK"/>
              </w:rPr>
              <w:t>Výška DPH v EUR</w:t>
            </w:r>
          </w:p>
        </w:tc>
        <w:tc>
          <w:tcPr>
            <w:tcW w:w="1604" w:type="dxa"/>
            <w:tcBorders>
              <w:top w:val="single" w:sz="18" w:space="0" w:color="auto"/>
              <w:left w:val="single" w:sz="8" w:space="0" w:color="auto"/>
              <w:bottom w:val="single" w:sz="18" w:space="0" w:color="auto"/>
            </w:tcBorders>
            <w:shd w:val="clear" w:color="auto" w:fill="FFFFCC"/>
            <w:vAlign w:val="center"/>
          </w:tcPr>
          <w:p w:rsidR="006C0737" w:rsidRPr="006C0737" w:rsidRDefault="006C0737" w:rsidP="006C0737">
            <w:pPr>
              <w:spacing w:after="0" w:line="240" w:lineRule="auto"/>
              <w:jc w:val="center"/>
              <w:rPr>
                <w:rFonts w:ascii="Times New Roman" w:eastAsia="Times New Roman" w:hAnsi="Times New Roman"/>
                <w:b/>
                <w:sz w:val="21"/>
                <w:szCs w:val="21"/>
                <w:lang w:eastAsia="sk-SK"/>
              </w:rPr>
            </w:pPr>
            <w:r w:rsidRPr="006C0737">
              <w:rPr>
                <w:rFonts w:ascii="Times New Roman" w:eastAsia="Times New Roman" w:hAnsi="Times New Roman"/>
                <w:b/>
                <w:bCs/>
                <w:color w:val="000000"/>
                <w:sz w:val="21"/>
                <w:szCs w:val="21"/>
                <w:lang w:eastAsia="sk-SK"/>
              </w:rPr>
              <w:t>Celková cena vrátane DPH v EUR</w:t>
            </w:r>
          </w:p>
        </w:tc>
      </w:tr>
      <w:tr w:rsidR="006C0737" w:rsidRPr="006C0737" w:rsidTr="006C0737">
        <w:trPr>
          <w:trHeight w:val="574"/>
        </w:trPr>
        <w:tc>
          <w:tcPr>
            <w:tcW w:w="813" w:type="dxa"/>
            <w:tcBorders>
              <w:top w:val="single" w:sz="18" w:space="0" w:color="auto"/>
            </w:tcBorders>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1.</w:t>
            </w:r>
          </w:p>
        </w:tc>
        <w:tc>
          <w:tcPr>
            <w:tcW w:w="3342" w:type="dxa"/>
            <w:tcBorders>
              <w:top w:val="single" w:sz="18" w:space="0" w:color="auto"/>
            </w:tcBorders>
            <w:vAlign w:val="center"/>
          </w:tcPr>
          <w:p w:rsidR="006C0737" w:rsidRPr="006C0737" w:rsidRDefault="006C0737" w:rsidP="006C0737">
            <w:pPr>
              <w:autoSpaceDE w:val="0"/>
              <w:autoSpaceDN w:val="0"/>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b/>
                <w:sz w:val="21"/>
                <w:szCs w:val="21"/>
                <w:lang w:eastAsia="sk-SK"/>
              </w:rPr>
              <w:t>Vypracovanie projektovej dokumentácie</w:t>
            </w:r>
            <w:r w:rsidRPr="006C0737">
              <w:rPr>
                <w:rFonts w:ascii="Times New Roman" w:eastAsia="Times New Roman" w:hAnsi="Times New Roman"/>
                <w:sz w:val="21"/>
                <w:szCs w:val="21"/>
                <w:lang w:eastAsia="sk-SK"/>
              </w:rPr>
              <w:t xml:space="preserve"> pre stavebné povolenie v rozsahu realizácie stavby (ďalej len ,,DSPRS“)</w:t>
            </w:r>
          </w:p>
        </w:tc>
        <w:tc>
          <w:tcPr>
            <w:tcW w:w="1337" w:type="dxa"/>
            <w:tcBorders>
              <w:top w:val="single" w:sz="18" w:space="0" w:color="auto"/>
            </w:tcBorders>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c>
          <w:tcPr>
            <w:tcW w:w="1069" w:type="dxa"/>
            <w:tcBorders>
              <w:top w:val="single" w:sz="18" w:space="0" w:color="auto"/>
            </w:tcBorders>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20 %</w:t>
            </w:r>
          </w:p>
        </w:tc>
        <w:tc>
          <w:tcPr>
            <w:tcW w:w="1202" w:type="dxa"/>
            <w:tcBorders>
              <w:top w:val="single" w:sz="18" w:space="0" w:color="auto"/>
            </w:tcBorders>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c>
          <w:tcPr>
            <w:tcW w:w="1604" w:type="dxa"/>
            <w:tcBorders>
              <w:top w:val="single" w:sz="18" w:space="0" w:color="auto"/>
            </w:tcBorders>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r>
      <w:tr w:rsidR="006C0737" w:rsidRPr="006C0737" w:rsidTr="006C0737">
        <w:trPr>
          <w:trHeight w:val="574"/>
        </w:trPr>
        <w:tc>
          <w:tcPr>
            <w:tcW w:w="813"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2.</w:t>
            </w:r>
          </w:p>
        </w:tc>
        <w:tc>
          <w:tcPr>
            <w:tcW w:w="3342" w:type="dxa"/>
            <w:vAlign w:val="center"/>
          </w:tcPr>
          <w:p w:rsidR="006C0737" w:rsidRPr="006C0737" w:rsidRDefault="006C0737" w:rsidP="006C0737">
            <w:p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b/>
                <w:sz w:val="21"/>
                <w:szCs w:val="21"/>
                <w:lang w:eastAsia="sk-SK"/>
              </w:rPr>
              <w:t>Inžinierska</w:t>
            </w:r>
            <w:r w:rsidRPr="006C0737">
              <w:rPr>
                <w:rFonts w:ascii="Times New Roman" w:eastAsia="Times New Roman" w:hAnsi="Times New Roman"/>
                <w:b/>
                <w:color w:val="000000"/>
                <w:sz w:val="21"/>
                <w:szCs w:val="21"/>
                <w:lang w:eastAsia="sk-SK"/>
              </w:rPr>
              <w:t xml:space="preserve"> činnosť</w:t>
            </w:r>
            <w:r w:rsidRPr="006C0737">
              <w:rPr>
                <w:rFonts w:ascii="Times New Roman" w:eastAsia="Times New Roman" w:hAnsi="Times New Roman"/>
                <w:sz w:val="21"/>
                <w:szCs w:val="21"/>
                <w:lang w:eastAsia="cs-CZ"/>
              </w:rPr>
              <w:t xml:space="preserve"> (PD pre IČ si zhotoviteľ zabezpečí sám)</w:t>
            </w:r>
          </w:p>
        </w:tc>
        <w:tc>
          <w:tcPr>
            <w:tcW w:w="1337"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c>
          <w:tcPr>
            <w:tcW w:w="1069"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20 %</w:t>
            </w:r>
          </w:p>
        </w:tc>
        <w:tc>
          <w:tcPr>
            <w:tcW w:w="1202"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c>
          <w:tcPr>
            <w:tcW w:w="1604"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r>
      <w:tr w:rsidR="006C0737" w:rsidRPr="006C0737" w:rsidTr="006C0737">
        <w:trPr>
          <w:trHeight w:val="574"/>
        </w:trPr>
        <w:tc>
          <w:tcPr>
            <w:tcW w:w="813"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3.</w:t>
            </w:r>
          </w:p>
        </w:tc>
        <w:tc>
          <w:tcPr>
            <w:tcW w:w="3342" w:type="dxa"/>
            <w:vAlign w:val="center"/>
          </w:tcPr>
          <w:p w:rsidR="006C0737" w:rsidRPr="006C0737" w:rsidRDefault="006C0737" w:rsidP="006C0737">
            <w:pPr>
              <w:spacing w:after="0" w:line="240" w:lineRule="auto"/>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cs-CZ"/>
              </w:rPr>
              <w:t xml:space="preserve">Geodetické zameranie </w:t>
            </w:r>
          </w:p>
        </w:tc>
        <w:tc>
          <w:tcPr>
            <w:tcW w:w="1337"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c>
          <w:tcPr>
            <w:tcW w:w="1069"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20 %</w:t>
            </w:r>
          </w:p>
        </w:tc>
        <w:tc>
          <w:tcPr>
            <w:tcW w:w="1202"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c>
          <w:tcPr>
            <w:tcW w:w="1604"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r>
      <w:tr w:rsidR="006C0737" w:rsidRPr="006C0737" w:rsidTr="006C0737">
        <w:trPr>
          <w:trHeight w:val="574"/>
        </w:trPr>
        <w:tc>
          <w:tcPr>
            <w:tcW w:w="813"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4.</w:t>
            </w:r>
          </w:p>
        </w:tc>
        <w:tc>
          <w:tcPr>
            <w:tcW w:w="3342" w:type="dxa"/>
            <w:vAlign w:val="center"/>
          </w:tcPr>
          <w:p w:rsidR="006C0737" w:rsidRPr="006C0737" w:rsidRDefault="006C0737" w:rsidP="006C0737">
            <w:pPr>
              <w:spacing w:after="0" w:line="240" w:lineRule="auto"/>
              <w:rPr>
                <w:rFonts w:ascii="Times New Roman" w:eastAsia="Times New Roman" w:hAnsi="Times New Roman"/>
                <w:b/>
                <w:sz w:val="21"/>
                <w:szCs w:val="21"/>
                <w:lang w:eastAsia="cs-CZ"/>
              </w:rPr>
            </w:pPr>
            <w:r w:rsidRPr="006C0737">
              <w:rPr>
                <w:rFonts w:ascii="Times New Roman" w:eastAsia="Times New Roman" w:hAnsi="Times New Roman"/>
                <w:b/>
                <w:sz w:val="21"/>
                <w:szCs w:val="21"/>
                <w:lang w:eastAsia="cs-CZ"/>
              </w:rPr>
              <w:t xml:space="preserve">Majetkovo- právne </w:t>
            </w:r>
            <w:proofErr w:type="spellStart"/>
            <w:r w:rsidRPr="006C0737">
              <w:rPr>
                <w:rFonts w:ascii="Times New Roman" w:eastAsia="Times New Roman" w:hAnsi="Times New Roman"/>
                <w:b/>
                <w:sz w:val="21"/>
                <w:szCs w:val="21"/>
                <w:lang w:eastAsia="cs-CZ"/>
              </w:rPr>
              <w:t>vysporiadanie</w:t>
            </w:r>
            <w:proofErr w:type="spellEnd"/>
            <w:r w:rsidRPr="006C0737">
              <w:rPr>
                <w:rFonts w:ascii="Times New Roman" w:eastAsia="Times New Roman" w:hAnsi="Times New Roman"/>
                <w:b/>
                <w:sz w:val="21"/>
                <w:szCs w:val="21"/>
                <w:lang w:eastAsia="cs-CZ"/>
              </w:rPr>
              <w:t xml:space="preserve"> (10 vlastníkov)</w:t>
            </w:r>
          </w:p>
        </w:tc>
        <w:tc>
          <w:tcPr>
            <w:tcW w:w="1337"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c>
          <w:tcPr>
            <w:tcW w:w="1069"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20%</w:t>
            </w:r>
          </w:p>
        </w:tc>
        <w:tc>
          <w:tcPr>
            <w:tcW w:w="1202"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c>
          <w:tcPr>
            <w:tcW w:w="1604"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r>
      <w:tr w:rsidR="006C0737" w:rsidRPr="006C0737" w:rsidTr="006C0737">
        <w:trPr>
          <w:trHeight w:val="574"/>
        </w:trPr>
        <w:tc>
          <w:tcPr>
            <w:tcW w:w="813" w:type="dxa"/>
            <w:vAlign w:val="center"/>
          </w:tcPr>
          <w:p w:rsidR="006C0737" w:rsidRPr="006C0737" w:rsidRDefault="006C0737" w:rsidP="006C0737">
            <w:pPr>
              <w:tabs>
                <w:tab w:val="left" w:pos="672"/>
              </w:tabs>
              <w:overflowPunct w:val="0"/>
              <w:adjustRightInd w:val="0"/>
              <w:spacing w:after="0" w:line="240" w:lineRule="auto"/>
              <w:jc w:val="center"/>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5.</w:t>
            </w:r>
          </w:p>
        </w:tc>
        <w:tc>
          <w:tcPr>
            <w:tcW w:w="3342" w:type="dxa"/>
            <w:vAlign w:val="center"/>
          </w:tcPr>
          <w:p w:rsidR="006C0737" w:rsidRPr="006C0737" w:rsidRDefault="006C0737" w:rsidP="006C0737">
            <w:pPr>
              <w:tabs>
                <w:tab w:val="left" w:pos="672"/>
              </w:tabs>
              <w:overflowPunct w:val="0"/>
              <w:adjustRightInd w:val="0"/>
              <w:spacing w:after="0" w:line="240" w:lineRule="auto"/>
              <w:textAlignment w:val="baseline"/>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Realizácia</w:t>
            </w:r>
          </w:p>
        </w:tc>
        <w:tc>
          <w:tcPr>
            <w:tcW w:w="1337"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c>
          <w:tcPr>
            <w:tcW w:w="1069"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20 %</w:t>
            </w:r>
          </w:p>
        </w:tc>
        <w:tc>
          <w:tcPr>
            <w:tcW w:w="1202"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c>
          <w:tcPr>
            <w:tcW w:w="1604" w:type="dxa"/>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r>
      <w:tr w:rsidR="006C0737" w:rsidRPr="006C0737" w:rsidTr="006C0737">
        <w:trPr>
          <w:trHeight w:val="574"/>
        </w:trPr>
        <w:tc>
          <w:tcPr>
            <w:tcW w:w="4155" w:type="dxa"/>
            <w:gridSpan w:val="2"/>
            <w:tcBorders>
              <w:top w:val="single" w:sz="12" w:space="0" w:color="auto"/>
              <w:bottom w:val="single" w:sz="18" w:space="0" w:color="auto"/>
            </w:tcBorders>
            <w:shd w:val="clear" w:color="auto" w:fill="FFFFCC"/>
            <w:vAlign w:val="center"/>
          </w:tcPr>
          <w:p w:rsidR="006C0737" w:rsidRPr="006C0737" w:rsidRDefault="006C0737" w:rsidP="006C0737">
            <w:pPr>
              <w:spacing w:after="0" w:line="240" w:lineRule="auto"/>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Cena spolu:</w:t>
            </w:r>
          </w:p>
        </w:tc>
        <w:tc>
          <w:tcPr>
            <w:tcW w:w="1337" w:type="dxa"/>
            <w:tcBorders>
              <w:top w:val="single" w:sz="12" w:space="0" w:color="auto"/>
              <w:bottom w:val="single" w:sz="18" w:space="0" w:color="auto"/>
            </w:tcBorders>
            <w:shd w:val="clear" w:color="auto" w:fill="FFFFCC"/>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c>
          <w:tcPr>
            <w:tcW w:w="1069" w:type="dxa"/>
            <w:tcBorders>
              <w:top w:val="single" w:sz="12" w:space="0" w:color="auto"/>
              <w:bottom w:val="single" w:sz="18" w:space="0" w:color="auto"/>
            </w:tcBorders>
            <w:shd w:val="clear" w:color="auto" w:fill="FFFFCC"/>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x</w:t>
            </w:r>
          </w:p>
        </w:tc>
        <w:tc>
          <w:tcPr>
            <w:tcW w:w="1202" w:type="dxa"/>
            <w:tcBorders>
              <w:top w:val="single" w:sz="12" w:space="0" w:color="auto"/>
              <w:bottom w:val="single" w:sz="18" w:space="0" w:color="auto"/>
            </w:tcBorders>
            <w:shd w:val="clear" w:color="auto" w:fill="FFFFCC"/>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c>
          <w:tcPr>
            <w:tcW w:w="1604" w:type="dxa"/>
            <w:tcBorders>
              <w:top w:val="single" w:sz="12" w:space="0" w:color="auto"/>
              <w:bottom w:val="single" w:sz="18" w:space="0" w:color="auto"/>
            </w:tcBorders>
            <w:shd w:val="clear" w:color="auto" w:fill="FFFFCC"/>
            <w:vAlign w:val="center"/>
          </w:tcPr>
          <w:p w:rsidR="006C0737" w:rsidRPr="006C0737" w:rsidRDefault="006C0737" w:rsidP="006C0737">
            <w:pPr>
              <w:spacing w:after="0" w:line="240" w:lineRule="auto"/>
              <w:jc w:val="center"/>
              <w:rPr>
                <w:rFonts w:ascii="Times New Roman" w:eastAsia="Times New Roman" w:hAnsi="Times New Roman"/>
                <w:sz w:val="21"/>
                <w:szCs w:val="21"/>
                <w:lang w:eastAsia="sk-SK"/>
              </w:rPr>
            </w:pPr>
          </w:p>
        </w:tc>
      </w:tr>
    </w:tbl>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V cene sú zahrnuté všetky náklady spojené s plnením predmetu zmluvy</w:t>
      </w:r>
      <w:r w:rsidR="006405E6">
        <w:rPr>
          <w:rFonts w:ascii="Times New Roman" w:eastAsia="Times New Roman" w:hAnsi="Times New Roman"/>
          <w:b/>
          <w:sz w:val="21"/>
          <w:szCs w:val="21"/>
          <w:lang w:eastAsia="sk-SK"/>
        </w:rPr>
        <w:t>.</w:t>
      </w: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overflowPunct w:val="0"/>
        <w:autoSpaceDE w:val="0"/>
        <w:autoSpaceDN w:val="0"/>
        <w:adjustRightInd w:val="0"/>
        <w:spacing w:after="0" w:line="240" w:lineRule="auto"/>
        <w:textAlignment w:val="baseline"/>
        <w:rPr>
          <w:rFonts w:ascii="Times New Roman" w:eastAsia="Times New Roman" w:hAnsi="Times New Roman"/>
          <w:b/>
          <w:sz w:val="21"/>
          <w:szCs w:val="21"/>
          <w:lang w:eastAsia="sk-SK"/>
        </w:rPr>
      </w:pPr>
    </w:p>
    <w:p w:rsidR="006C0737" w:rsidRPr="006C0737" w:rsidRDefault="006C0737" w:rsidP="006C0737">
      <w:pPr>
        <w:spacing w:after="0" w:line="240" w:lineRule="auto"/>
        <w:outlineLvl w:val="0"/>
        <w:rPr>
          <w:rFonts w:ascii="Times New Roman" w:eastAsia="Times New Roman" w:hAnsi="Times New Roman"/>
          <w:sz w:val="21"/>
          <w:szCs w:val="21"/>
          <w:lang w:eastAsia="sk-SK"/>
        </w:rPr>
      </w:pPr>
    </w:p>
    <w:p w:rsidR="006C0737" w:rsidRPr="006C0737" w:rsidRDefault="006C0737" w:rsidP="006C0737">
      <w:pPr>
        <w:spacing w:after="0" w:line="240" w:lineRule="auto"/>
        <w:rPr>
          <w:rFonts w:ascii="Times New Roman" w:eastAsia="Times New Roman" w:hAnsi="Times New Roman"/>
          <w:b/>
          <w:sz w:val="21"/>
          <w:szCs w:val="21"/>
          <w:u w:val="single"/>
          <w:lang w:eastAsia="sk-SK"/>
        </w:rPr>
      </w:pPr>
    </w:p>
    <w:p w:rsidR="006C0737" w:rsidRPr="006C0737" w:rsidRDefault="006C0737" w:rsidP="006C0737">
      <w:pPr>
        <w:spacing w:before="120" w:after="0" w:line="240" w:lineRule="auto"/>
        <w:jc w:val="both"/>
        <w:rPr>
          <w:rFonts w:ascii="Times New Roman" w:eastAsia="Times New Roman" w:hAnsi="Times New Roman"/>
          <w:b/>
          <w:sz w:val="21"/>
          <w:szCs w:val="21"/>
          <w:lang w:eastAsia="sk-SK"/>
        </w:rPr>
      </w:pPr>
    </w:p>
    <w:p w:rsidR="006C0737" w:rsidRPr="006C0737" w:rsidRDefault="006C0737" w:rsidP="006C0737">
      <w:pPr>
        <w:spacing w:before="120" w:after="0" w:line="240" w:lineRule="auto"/>
        <w:jc w:val="both"/>
        <w:rPr>
          <w:rFonts w:ascii="Times New Roman" w:eastAsia="Times New Roman" w:hAnsi="Times New Roman"/>
          <w:b/>
          <w:sz w:val="21"/>
          <w:szCs w:val="21"/>
          <w:lang w:eastAsia="sk-SK"/>
        </w:rPr>
      </w:pPr>
    </w:p>
    <w:p w:rsidR="006C0737" w:rsidRPr="006C0737" w:rsidRDefault="006C0737" w:rsidP="006C0737">
      <w:pPr>
        <w:spacing w:before="120" w:after="0" w:line="240" w:lineRule="auto"/>
        <w:jc w:val="both"/>
        <w:rPr>
          <w:rFonts w:ascii="Times New Roman" w:eastAsia="Times New Roman" w:hAnsi="Times New Roman"/>
          <w:b/>
          <w:sz w:val="21"/>
          <w:szCs w:val="21"/>
          <w:lang w:eastAsia="sk-SK"/>
        </w:rPr>
      </w:pPr>
    </w:p>
    <w:p w:rsidR="006C0737" w:rsidRPr="006C0737" w:rsidRDefault="006C0737" w:rsidP="006C0737">
      <w:pPr>
        <w:spacing w:before="120" w:after="0" w:line="240" w:lineRule="auto"/>
        <w:jc w:val="both"/>
        <w:rPr>
          <w:rFonts w:ascii="Times New Roman" w:eastAsia="Times New Roman" w:hAnsi="Times New Roman"/>
          <w:b/>
          <w:sz w:val="21"/>
          <w:szCs w:val="21"/>
          <w:lang w:eastAsia="sk-SK"/>
        </w:rPr>
      </w:pPr>
    </w:p>
    <w:p w:rsidR="006C0737" w:rsidRPr="006C0737" w:rsidRDefault="006C0737" w:rsidP="006C0737">
      <w:pPr>
        <w:spacing w:before="120" w:after="0" w:line="240" w:lineRule="auto"/>
        <w:jc w:val="both"/>
        <w:rPr>
          <w:rFonts w:ascii="Times New Roman" w:eastAsia="Times New Roman" w:hAnsi="Times New Roman"/>
          <w:b/>
          <w:sz w:val="21"/>
          <w:szCs w:val="21"/>
          <w:lang w:eastAsia="sk-SK"/>
        </w:rPr>
      </w:pPr>
    </w:p>
    <w:p w:rsidR="006C0737" w:rsidRPr="006C0737" w:rsidRDefault="006C0737" w:rsidP="006C0737">
      <w:pPr>
        <w:spacing w:before="120" w:after="0" w:line="240" w:lineRule="auto"/>
        <w:jc w:val="both"/>
        <w:rPr>
          <w:rFonts w:ascii="Times New Roman" w:eastAsia="Times New Roman" w:hAnsi="Times New Roman"/>
          <w:b/>
          <w:sz w:val="21"/>
          <w:szCs w:val="21"/>
          <w:lang w:eastAsia="sk-SK"/>
        </w:rPr>
      </w:pPr>
    </w:p>
    <w:p w:rsidR="006C0737" w:rsidRPr="006C0737" w:rsidRDefault="006C0737" w:rsidP="006C0737">
      <w:pPr>
        <w:spacing w:before="120" w:after="0" w:line="240" w:lineRule="auto"/>
        <w:jc w:val="both"/>
        <w:rPr>
          <w:rFonts w:ascii="Times New Roman" w:eastAsia="Times New Roman" w:hAnsi="Times New Roman"/>
          <w:b/>
          <w:sz w:val="21"/>
          <w:szCs w:val="21"/>
          <w:lang w:eastAsia="sk-SK"/>
        </w:rPr>
      </w:pPr>
    </w:p>
    <w:p w:rsidR="006C0737" w:rsidRPr="006C0737" w:rsidRDefault="006C0737" w:rsidP="006C0737">
      <w:pPr>
        <w:spacing w:before="120" w:after="0" w:line="240" w:lineRule="auto"/>
        <w:jc w:val="both"/>
        <w:rPr>
          <w:rFonts w:ascii="Times New Roman" w:eastAsia="Times New Roman" w:hAnsi="Times New Roman"/>
          <w:b/>
          <w:sz w:val="21"/>
          <w:szCs w:val="21"/>
          <w:lang w:eastAsia="sk-SK"/>
        </w:rPr>
      </w:pPr>
    </w:p>
    <w:p w:rsidR="006C0737" w:rsidRPr="006C0737" w:rsidRDefault="006C0737" w:rsidP="006C0737">
      <w:pPr>
        <w:spacing w:before="120" w:after="0" w:line="240" w:lineRule="auto"/>
        <w:jc w:val="both"/>
        <w:rPr>
          <w:rFonts w:ascii="Times New Roman" w:eastAsia="Times New Roman" w:hAnsi="Times New Roman"/>
          <w:b/>
          <w:sz w:val="21"/>
          <w:szCs w:val="21"/>
          <w:lang w:eastAsia="sk-SK"/>
        </w:rPr>
      </w:pPr>
    </w:p>
    <w:p w:rsidR="006C0737" w:rsidRPr="006C0737" w:rsidRDefault="006C0737" w:rsidP="006C0737">
      <w:pPr>
        <w:spacing w:before="120" w:after="0" w:line="240" w:lineRule="auto"/>
        <w:jc w:val="both"/>
        <w:rPr>
          <w:rFonts w:ascii="Times New Roman" w:eastAsia="Times New Roman" w:hAnsi="Times New Roman"/>
          <w:b/>
          <w:sz w:val="21"/>
          <w:szCs w:val="21"/>
          <w:lang w:eastAsia="sk-SK"/>
        </w:rPr>
      </w:pPr>
    </w:p>
    <w:p w:rsidR="0076588C" w:rsidRDefault="0076588C" w:rsidP="006C0737">
      <w:pPr>
        <w:spacing w:after="0" w:line="240" w:lineRule="auto"/>
        <w:rPr>
          <w:rFonts w:ascii="Times New Roman" w:eastAsia="Times New Roman" w:hAnsi="Times New Roman"/>
          <w:b/>
          <w:bCs/>
          <w:sz w:val="21"/>
          <w:szCs w:val="21"/>
          <w:u w:val="single"/>
          <w:lang w:eastAsia="sk-SK"/>
        </w:rPr>
      </w:pPr>
    </w:p>
    <w:p w:rsidR="006C0737" w:rsidRPr="006C0737" w:rsidRDefault="006C0737" w:rsidP="006C0737">
      <w:pPr>
        <w:spacing w:after="0" w:line="240" w:lineRule="auto"/>
        <w:rPr>
          <w:rFonts w:ascii="Times New Roman" w:eastAsia="Times New Roman" w:hAnsi="Times New Roman"/>
          <w:b/>
          <w:bCs/>
          <w:sz w:val="21"/>
          <w:szCs w:val="21"/>
          <w:u w:val="single"/>
          <w:lang w:eastAsia="sk-SK"/>
        </w:rPr>
      </w:pPr>
      <w:r w:rsidRPr="006C0737">
        <w:rPr>
          <w:rFonts w:ascii="Times New Roman" w:eastAsia="Times New Roman" w:hAnsi="Times New Roman"/>
          <w:b/>
          <w:bCs/>
          <w:sz w:val="21"/>
          <w:szCs w:val="21"/>
          <w:u w:val="single"/>
          <w:lang w:eastAsia="sk-SK"/>
        </w:rPr>
        <w:lastRenderedPageBreak/>
        <w:t>Príloha č. 3:</w:t>
      </w:r>
    </w:p>
    <w:p w:rsidR="006C0737" w:rsidRPr="006C0737" w:rsidRDefault="006C0737" w:rsidP="006C0737">
      <w:pPr>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 xml:space="preserve">PÍSOMNÁ DOHODA </w:t>
      </w:r>
    </w:p>
    <w:p w:rsidR="006C0737" w:rsidRPr="006C0737" w:rsidRDefault="006C0737" w:rsidP="006C0737">
      <w:pPr>
        <w:spacing w:after="0" w:line="240" w:lineRule="auto"/>
        <w:jc w:val="center"/>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o zaistení bezpečnosti a ochrane zdravia osôb pri práci v priestoroch ŽSR</w:t>
      </w:r>
    </w:p>
    <w:p w:rsidR="006C0737" w:rsidRPr="006C0737" w:rsidRDefault="006C0737" w:rsidP="006C0737">
      <w:pPr>
        <w:spacing w:after="0" w:line="240" w:lineRule="auto"/>
        <w:jc w:val="center"/>
        <w:rPr>
          <w:rFonts w:ascii="Times New Roman" w:eastAsia="Times New Roman" w:hAnsi="Times New Roman"/>
          <w:b/>
          <w:bCs/>
          <w:sz w:val="21"/>
          <w:szCs w:val="21"/>
          <w:lang w:eastAsia="sk-SK"/>
        </w:rPr>
      </w:pPr>
    </w:p>
    <w:p w:rsidR="006C0737" w:rsidRPr="006C0737" w:rsidRDefault="006C0737" w:rsidP="006C0737">
      <w:pPr>
        <w:spacing w:after="0" w:line="240" w:lineRule="auto"/>
        <w:jc w:val="center"/>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v zmysle zákona NR SR č. 124/2006 Z. z. v znení neskorších právnych úprav a predpisu ŽSR Z 2 „Bezpečnosť zamestnancov v podmienkach ŽSR“, čl. 452, medzi</w:t>
      </w:r>
    </w:p>
    <w:p w:rsidR="006C0737" w:rsidRPr="006C0737" w:rsidRDefault="006C0737" w:rsidP="006C0737">
      <w:pPr>
        <w:spacing w:after="0" w:line="240" w:lineRule="auto"/>
        <w:jc w:val="center"/>
        <w:rPr>
          <w:rFonts w:ascii="Times New Roman" w:eastAsia="Times New Roman" w:hAnsi="Times New Roman"/>
          <w:b/>
          <w:bCs/>
          <w:sz w:val="21"/>
          <w:szCs w:val="21"/>
          <w:lang w:eastAsia="sk-SK"/>
        </w:rPr>
      </w:pPr>
    </w:p>
    <w:p w:rsidR="006C0737" w:rsidRPr="006C0737" w:rsidRDefault="006C0737" w:rsidP="006C0737">
      <w:pPr>
        <w:spacing w:after="0" w:line="240" w:lineRule="auto"/>
        <w:jc w:val="center"/>
        <w:rPr>
          <w:rFonts w:ascii="Times New Roman" w:eastAsia="Times New Roman" w:hAnsi="Times New Roman"/>
          <w:b/>
          <w:bCs/>
          <w:sz w:val="21"/>
          <w:szCs w:val="21"/>
          <w:lang w:eastAsia="sk-SK"/>
        </w:rPr>
      </w:pPr>
    </w:p>
    <w:p w:rsidR="006C0737" w:rsidRPr="006C0737" w:rsidRDefault="006C0737" w:rsidP="006C0737">
      <w:pPr>
        <w:spacing w:after="0" w:line="240" w:lineRule="auto"/>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Objednávateľ:</w:t>
      </w:r>
    </w:p>
    <w:p w:rsidR="006C0737" w:rsidRPr="006C0737" w:rsidRDefault="006C0737" w:rsidP="006C0737">
      <w:pPr>
        <w:spacing w:after="0" w:line="240" w:lineRule="auto"/>
        <w:rPr>
          <w:rFonts w:ascii="Times New Roman" w:eastAsia="Times New Roman" w:hAnsi="Times New Roman"/>
          <w:b/>
          <w:bCs/>
          <w:sz w:val="21"/>
          <w:szCs w:val="21"/>
          <w:lang w:eastAsia="sk-SK"/>
        </w:rPr>
      </w:pPr>
      <w:r w:rsidRPr="006C0737">
        <w:rPr>
          <w:rFonts w:ascii="Times New Roman" w:eastAsia="Times New Roman" w:hAnsi="Times New Roman"/>
          <w:bCs/>
          <w:sz w:val="21"/>
          <w:szCs w:val="21"/>
          <w:lang w:eastAsia="sk-SK"/>
        </w:rPr>
        <w:tab/>
      </w:r>
      <w:r w:rsidRPr="006C0737">
        <w:rPr>
          <w:rFonts w:ascii="Times New Roman" w:eastAsia="Times New Roman" w:hAnsi="Times New Roman"/>
          <w:b/>
          <w:bCs/>
          <w:sz w:val="21"/>
          <w:szCs w:val="21"/>
          <w:lang w:eastAsia="sk-SK"/>
        </w:rPr>
        <w:t>Železnice Slovenskej republiky Bratislava, v skrátenej forme „ŽSR“</w:t>
      </w:r>
    </w:p>
    <w:p w:rsidR="006C0737" w:rsidRPr="006C0737" w:rsidRDefault="006C0737" w:rsidP="006C0737">
      <w:pPr>
        <w:spacing w:after="0" w:line="240" w:lineRule="auto"/>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ab/>
        <w:t>Klemensova 8</w:t>
      </w:r>
    </w:p>
    <w:p w:rsidR="006C0737" w:rsidRPr="006C0737" w:rsidRDefault="006C0737" w:rsidP="006C0737">
      <w:pPr>
        <w:spacing w:after="0" w:line="240" w:lineRule="auto"/>
        <w:rPr>
          <w:rFonts w:ascii="Times New Roman" w:eastAsia="Times New Roman" w:hAnsi="Times New Roman"/>
          <w:bCs/>
          <w:sz w:val="21"/>
          <w:szCs w:val="21"/>
          <w:lang w:eastAsia="sk-SK"/>
        </w:rPr>
      </w:pPr>
      <w:r w:rsidRPr="006C0737">
        <w:rPr>
          <w:rFonts w:ascii="Times New Roman" w:eastAsia="Times New Roman" w:hAnsi="Times New Roman"/>
          <w:bCs/>
          <w:sz w:val="21"/>
          <w:szCs w:val="21"/>
          <w:lang w:eastAsia="sk-SK"/>
        </w:rPr>
        <w:tab/>
        <w:t>813 61 Bratislava</w:t>
      </w:r>
    </w:p>
    <w:p w:rsidR="006C0737" w:rsidRPr="006C0737" w:rsidRDefault="006C0737" w:rsidP="006C0737">
      <w:p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bCs/>
          <w:sz w:val="21"/>
          <w:szCs w:val="21"/>
          <w:lang w:eastAsia="sk-SK"/>
        </w:rPr>
        <w:tab/>
      </w:r>
      <w:r w:rsidRPr="006C0737">
        <w:rPr>
          <w:rFonts w:ascii="Times New Roman" w:eastAsia="Times New Roman" w:hAnsi="Times New Roman"/>
          <w:sz w:val="21"/>
          <w:szCs w:val="21"/>
          <w:lang w:eastAsia="sk-SK"/>
        </w:rPr>
        <w:t>(ďalej ako „objednávateľ“)</w:t>
      </w:r>
    </w:p>
    <w:p w:rsidR="006C0737" w:rsidRPr="006C0737" w:rsidRDefault="006C0737" w:rsidP="006C0737">
      <w:pPr>
        <w:spacing w:after="0" w:line="240" w:lineRule="auto"/>
        <w:rPr>
          <w:rFonts w:ascii="Times New Roman" w:eastAsia="Times New Roman" w:hAnsi="Times New Roman"/>
          <w:sz w:val="21"/>
          <w:szCs w:val="21"/>
          <w:lang w:eastAsia="sk-SK"/>
        </w:rPr>
      </w:pPr>
    </w:p>
    <w:p w:rsidR="006C0737" w:rsidRPr="006C0737" w:rsidRDefault="006C0737" w:rsidP="006C0737">
      <w:pPr>
        <w:spacing w:after="0" w:line="240" w:lineRule="auto"/>
        <w:rPr>
          <w:rFonts w:ascii="Times New Roman" w:eastAsia="Times New Roman" w:hAnsi="Times New Roman"/>
          <w:sz w:val="21"/>
          <w:szCs w:val="21"/>
          <w:lang w:eastAsia="sk-SK"/>
        </w:rPr>
      </w:pPr>
    </w:p>
    <w:p w:rsidR="006C0737" w:rsidRPr="006C0737" w:rsidRDefault="006C0737" w:rsidP="006C0737">
      <w:pPr>
        <w:spacing w:after="0" w:line="240" w:lineRule="auto"/>
        <w:rPr>
          <w:rFonts w:ascii="Times New Roman" w:eastAsia="Times New Roman" w:hAnsi="Times New Roman"/>
          <w:b/>
          <w:bCs/>
          <w:sz w:val="21"/>
          <w:szCs w:val="21"/>
          <w:lang w:eastAsia="sk-SK"/>
        </w:rPr>
      </w:pPr>
      <w:r w:rsidRPr="006C0737">
        <w:rPr>
          <w:rFonts w:ascii="Times New Roman" w:eastAsia="Times New Roman" w:hAnsi="Times New Roman"/>
          <w:b/>
          <w:bCs/>
          <w:sz w:val="21"/>
          <w:szCs w:val="21"/>
          <w:lang w:eastAsia="sk-SK"/>
        </w:rPr>
        <w:t>Zhotoviteľ:</w:t>
      </w:r>
    </w:p>
    <w:p w:rsidR="006C0737" w:rsidRPr="006C0737" w:rsidRDefault="006C0737" w:rsidP="006C0737">
      <w:pPr>
        <w:spacing w:after="0" w:line="240" w:lineRule="auto"/>
        <w:ind w:firstLine="708"/>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 (ďalej ako „zhotoviteľ“)</w:t>
      </w:r>
    </w:p>
    <w:p w:rsidR="006C0737" w:rsidRPr="006C0737" w:rsidRDefault="006C0737" w:rsidP="006C0737">
      <w:pPr>
        <w:spacing w:after="0" w:line="240" w:lineRule="auto"/>
        <w:rPr>
          <w:rFonts w:ascii="Times New Roman" w:eastAsia="Times New Roman" w:hAnsi="Times New Roman"/>
          <w:b/>
          <w:sz w:val="21"/>
          <w:szCs w:val="21"/>
          <w:lang w:eastAsia="sk-SK"/>
        </w:rPr>
      </w:pPr>
    </w:p>
    <w:p w:rsidR="006C0737" w:rsidRPr="006C0737" w:rsidRDefault="006C0737" w:rsidP="006C0737">
      <w:pPr>
        <w:numPr>
          <w:ilvl w:val="0"/>
          <w:numId w:val="55"/>
        </w:numPr>
        <w:spacing w:after="0" w:line="240" w:lineRule="auto"/>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Predmet Písomnej dohody</w:t>
      </w:r>
    </w:p>
    <w:p w:rsidR="006C0737" w:rsidRPr="006C0737" w:rsidRDefault="006C0737" w:rsidP="006C0737">
      <w:pPr>
        <w:widowControl w:val="0"/>
        <w:autoSpaceDE w:val="0"/>
        <w:autoSpaceDN w:val="0"/>
        <w:adjustRightInd w:val="0"/>
        <w:spacing w:after="0" w:line="240" w:lineRule="auto"/>
        <w:jc w:val="both"/>
        <w:rPr>
          <w:rFonts w:ascii="Times New Roman" w:eastAsia="Times New Roman" w:hAnsi="Times New Roman"/>
          <w:b/>
          <w:sz w:val="21"/>
          <w:szCs w:val="21"/>
          <w:lang w:eastAsia="sk-SK"/>
        </w:rPr>
      </w:pPr>
      <w:r w:rsidRPr="006C0737">
        <w:rPr>
          <w:rFonts w:ascii="Times New Roman" w:eastAsia="Times New Roman" w:hAnsi="Times New Roman"/>
          <w:sz w:val="21"/>
          <w:szCs w:val="21"/>
          <w:lang w:eastAsia="sk-SK"/>
        </w:rPr>
        <w:t xml:space="preserve">je zaistenie bezpečnosti a ochrany zdravia pri práci zamestnancov iných zamestnávateľov v priestore ŽSR pri plnení predmetu zmluvy s názvom: </w:t>
      </w:r>
      <w:r w:rsidRPr="006C0737">
        <w:rPr>
          <w:rFonts w:ascii="Times New Roman" w:eastAsia="Times New Roman" w:hAnsi="Times New Roman"/>
          <w:b/>
          <w:sz w:val="21"/>
          <w:szCs w:val="21"/>
          <w:lang w:eastAsia="sk-SK"/>
        </w:rPr>
        <w:t xml:space="preserve">„Devínska Nová Ves – Zohor, spevnenie časti zemnej priekopy nad </w:t>
      </w:r>
      <w:proofErr w:type="spellStart"/>
      <w:r w:rsidRPr="006C0737">
        <w:rPr>
          <w:rFonts w:ascii="Times New Roman" w:eastAsia="Times New Roman" w:hAnsi="Times New Roman"/>
          <w:b/>
          <w:sz w:val="21"/>
          <w:szCs w:val="21"/>
          <w:lang w:eastAsia="sk-SK"/>
        </w:rPr>
        <w:t>zárubným</w:t>
      </w:r>
      <w:proofErr w:type="spellEnd"/>
      <w:r w:rsidRPr="006C0737">
        <w:rPr>
          <w:rFonts w:ascii="Times New Roman" w:eastAsia="Times New Roman" w:hAnsi="Times New Roman"/>
          <w:b/>
          <w:sz w:val="21"/>
          <w:szCs w:val="21"/>
          <w:lang w:eastAsia="sk-SK"/>
        </w:rPr>
        <w:t xml:space="preserve"> múrom v km 5,5-5,8“ – realizácia, vrátane zjednodušenej PD</w:t>
      </w:r>
      <w:r w:rsidRPr="006C0737">
        <w:rPr>
          <w:rFonts w:ascii="Times New Roman" w:eastAsia="Times New Roman" w:hAnsi="Times New Roman"/>
          <w:sz w:val="21"/>
          <w:szCs w:val="21"/>
          <w:lang w:eastAsia="sk-SK"/>
        </w:rPr>
        <w:t xml:space="preserve">, podľa </w:t>
      </w:r>
      <w:r w:rsidRPr="006C0737">
        <w:rPr>
          <w:rFonts w:ascii="Times New Roman" w:eastAsia="Times New Roman" w:hAnsi="Times New Roman"/>
          <w:b/>
          <w:sz w:val="21"/>
          <w:szCs w:val="21"/>
          <w:lang w:eastAsia="sk-SK"/>
        </w:rPr>
        <w:t xml:space="preserve">Zmluvy o dielo č. ........................, zo dňa </w:t>
      </w:r>
      <w:r w:rsidRPr="006C0737">
        <w:rPr>
          <w:rFonts w:ascii="Times New Roman" w:eastAsia="Times New Roman" w:hAnsi="Times New Roman"/>
          <w:i/>
          <w:sz w:val="21"/>
          <w:szCs w:val="21"/>
          <w:lang w:eastAsia="sk-SK"/>
        </w:rPr>
        <w:t>.........................</w:t>
      </w:r>
      <w:r w:rsidRPr="006C0737">
        <w:rPr>
          <w:rFonts w:ascii="Times New Roman" w:eastAsia="Times New Roman" w:hAnsi="Times New Roman"/>
          <w:sz w:val="21"/>
          <w:szCs w:val="21"/>
          <w:lang w:eastAsia="sk-SK"/>
        </w:rPr>
        <w:t xml:space="preserve"> (ďalej len „zmluva“) v zmysle predpisu ŽSR Z 2 „Bezpečnosť zamestnancov v podmienkach ŽSR “, čl. 452, medzi</w:t>
      </w:r>
    </w:p>
    <w:p w:rsidR="006C0737" w:rsidRPr="006C0737" w:rsidRDefault="006C0737" w:rsidP="006C0737">
      <w:pPr>
        <w:spacing w:after="0" w:line="240" w:lineRule="auto"/>
        <w:jc w:val="both"/>
        <w:rPr>
          <w:rFonts w:ascii="Times New Roman" w:eastAsia="Times New Roman" w:hAnsi="Times New Roman"/>
          <w:sz w:val="21"/>
          <w:szCs w:val="21"/>
          <w:lang w:eastAsia="sk-SK"/>
        </w:rPr>
      </w:pPr>
    </w:p>
    <w:p w:rsidR="006C0737" w:rsidRPr="006C0737" w:rsidRDefault="006C0737" w:rsidP="006C0737">
      <w:pPr>
        <w:spacing w:after="0" w:line="240" w:lineRule="auto"/>
        <w:ind w:left="3540" w:hanging="3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objednávateľom v zastúpení:</w:t>
      </w:r>
      <w:r w:rsidRPr="006C0737">
        <w:rPr>
          <w:rFonts w:ascii="Times New Roman" w:eastAsia="Times New Roman" w:hAnsi="Times New Roman"/>
          <w:sz w:val="21"/>
          <w:szCs w:val="21"/>
          <w:lang w:eastAsia="sk-SK"/>
        </w:rPr>
        <w:tab/>
      </w:r>
    </w:p>
    <w:p w:rsidR="006C0737" w:rsidRPr="006C0737" w:rsidRDefault="006C0737" w:rsidP="006C0737">
      <w:pPr>
        <w:tabs>
          <w:tab w:val="left" w:pos="1985"/>
        </w:tabs>
        <w:spacing w:after="0" w:line="240" w:lineRule="auto"/>
        <w:rPr>
          <w:rFonts w:ascii="Times New Roman" w:eastAsia="Times New Roman" w:hAnsi="Times New Roman"/>
          <w:sz w:val="21"/>
          <w:szCs w:val="21"/>
          <w:lang w:eastAsia="sk-SK"/>
        </w:rPr>
      </w:pPr>
    </w:p>
    <w:p w:rsidR="006C0737" w:rsidRPr="006C0737" w:rsidRDefault="006C0737" w:rsidP="006C0737">
      <w:pPr>
        <w:tabs>
          <w:tab w:val="left" w:pos="1985"/>
        </w:tabs>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a</w:t>
      </w:r>
    </w:p>
    <w:p w:rsidR="006C0737" w:rsidRPr="006C0737" w:rsidRDefault="006C0737" w:rsidP="006C0737">
      <w:pPr>
        <w:tabs>
          <w:tab w:val="left" w:pos="1985"/>
        </w:tabs>
        <w:spacing w:after="0" w:line="240" w:lineRule="auto"/>
        <w:rPr>
          <w:rFonts w:ascii="Times New Roman" w:eastAsia="Times New Roman" w:hAnsi="Times New Roman"/>
          <w:sz w:val="21"/>
          <w:szCs w:val="21"/>
          <w:lang w:eastAsia="sk-SK"/>
        </w:rPr>
      </w:pPr>
    </w:p>
    <w:p w:rsidR="006C0737" w:rsidRPr="006C0737" w:rsidRDefault="006C0737" w:rsidP="006C0737">
      <w:p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zhotoviteľom:</w:t>
      </w:r>
      <w:r w:rsidRPr="006C0737">
        <w:rPr>
          <w:rFonts w:ascii="Times New Roman" w:eastAsia="Times New Roman" w:hAnsi="Times New Roman"/>
          <w:sz w:val="21"/>
          <w:szCs w:val="21"/>
          <w:lang w:eastAsia="sk-SK"/>
        </w:rPr>
        <w:tab/>
      </w:r>
    </w:p>
    <w:p w:rsidR="006C0737" w:rsidRPr="006C0737" w:rsidRDefault="006C0737" w:rsidP="006C0737">
      <w:pPr>
        <w:spacing w:after="0" w:line="240" w:lineRule="auto"/>
        <w:rPr>
          <w:rFonts w:ascii="Times New Roman" w:eastAsia="Times New Roman" w:hAnsi="Times New Roman"/>
          <w:sz w:val="21"/>
          <w:szCs w:val="21"/>
          <w:lang w:eastAsia="sk-SK"/>
        </w:rPr>
      </w:pP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Táto dohoda musí byť súčasťou uzavretej zmluvy, ak podmienky BOZP nie sú riešené priamo v zmluve.</w:t>
      </w:r>
    </w:p>
    <w:p w:rsidR="006C0737" w:rsidRPr="006C0737" w:rsidRDefault="006C0737" w:rsidP="006C0737">
      <w:pPr>
        <w:spacing w:after="0" w:line="240" w:lineRule="auto"/>
        <w:jc w:val="both"/>
        <w:rPr>
          <w:rFonts w:ascii="Times New Roman" w:eastAsia="Times New Roman" w:hAnsi="Times New Roman"/>
          <w:sz w:val="21"/>
          <w:szCs w:val="21"/>
          <w:lang w:eastAsia="sk-SK"/>
        </w:rPr>
      </w:pPr>
    </w:p>
    <w:p w:rsidR="006C0737" w:rsidRPr="006C0737" w:rsidRDefault="006C0737" w:rsidP="006C0737">
      <w:pPr>
        <w:numPr>
          <w:ilvl w:val="0"/>
          <w:numId w:val="35"/>
        </w:numPr>
        <w:spacing w:after="0" w:line="240" w:lineRule="auto"/>
        <w:jc w:val="both"/>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Predpisy platné pre zhotoviteľa</w:t>
      </w: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je povinný zabezpečiť, aby všetky práce týkajúce sa železničnej trate a priestorov ŽSR počas prevádzky boli vykonávané v súlade s platnými právnymi predpismi SR a EÚ, ako aj  v súlade s platnými predpismi ŽSR.</w:t>
      </w: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Objednávateľ požaduje, aby pri plnení predmetu zmluvy boli zhotoviteľom a jeho subdodávateľmi dodržiavané:</w:t>
      </w:r>
    </w:p>
    <w:p w:rsidR="006C0737" w:rsidRPr="006C0737" w:rsidRDefault="006C0737" w:rsidP="006C0737">
      <w:pPr>
        <w:numPr>
          <w:ilvl w:val="0"/>
          <w:numId w:val="4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právne predpisy ES a SR,</w:t>
      </w:r>
    </w:p>
    <w:p w:rsidR="006C0737" w:rsidRPr="006C0737" w:rsidRDefault="006C0737" w:rsidP="006C0737">
      <w:pPr>
        <w:numPr>
          <w:ilvl w:val="0"/>
          <w:numId w:val="4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vyhlášky UIC,</w:t>
      </w:r>
    </w:p>
    <w:p w:rsidR="006C0737" w:rsidRPr="006C0737" w:rsidRDefault="006C0737" w:rsidP="006C0737">
      <w:pPr>
        <w:numPr>
          <w:ilvl w:val="0"/>
          <w:numId w:val="4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technické normy železníc,</w:t>
      </w:r>
    </w:p>
    <w:p w:rsidR="006C0737" w:rsidRPr="006C0737" w:rsidRDefault="006C0737" w:rsidP="006C0737">
      <w:pPr>
        <w:numPr>
          <w:ilvl w:val="0"/>
          <w:numId w:val="4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technické špecifikácie </w:t>
      </w:r>
      <w:proofErr w:type="spellStart"/>
      <w:r w:rsidRPr="006C0737">
        <w:rPr>
          <w:rFonts w:ascii="Times New Roman" w:eastAsia="Times New Roman" w:hAnsi="Times New Roman"/>
          <w:sz w:val="21"/>
          <w:szCs w:val="21"/>
          <w:lang w:eastAsia="sk-SK"/>
        </w:rPr>
        <w:t>interoperability</w:t>
      </w:r>
      <w:proofErr w:type="spellEnd"/>
      <w:r w:rsidRPr="006C0737">
        <w:rPr>
          <w:rFonts w:ascii="Times New Roman" w:eastAsia="Times New Roman" w:hAnsi="Times New Roman"/>
          <w:sz w:val="21"/>
          <w:szCs w:val="21"/>
          <w:lang w:eastAsia="sk-SK"/>
        </w:rPr>
        <w:t>,</w:t>
      </w:r>
    </w:p>
    <w:p w:rsidR="006C0737" w:rsidRPr="006C0737" w:rsidRDefault="006C0737" w:rsidP="006C0737">
      <w:pPr>
        <w:numPr>
          <w:ilvl w:val="0"/>
          <w:numId w:val="4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platné predpisy ŽSR,</w:t>
      </w:r>
    </w:p>
    <w:p w:rsidR="006C0737" w:rsidRPr="006C0737" w:rsidRDefault="006C0737" w:rsidP="006C0737">
      <w:pPr>
        <w:numPr>
          <w:ilvl w:val="0"/>
          <w:numId w:val="4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slovenské technické normy (STN resp. STN EN)</w:t>
      </w:r>
    </w:p>
    <w:p w:rsidR="006C0737" w:rsidRPr="006C0737" w:rsidRDefault="006C0737" w:rsidP="006C0737">
      <w:pPr>
        <w:spacing w:after="0" w:line="240" w:lineRule="auto"/>
        <w:outlineLvl w:val="0"/>
        <w:rPr>
          <w:rFonts w:ascii="Times New Roman" w:eastAsia="Times New Roman" w:hAnsi="Times New Roman"/>
          <w:sz w:val="21"/>
          <w:szCs w:val="21"/>
          <w:lang w:eastAsia="sk-SK"/>
        </w:rPr>
      </w:pPr>
    </w:p>
    <w:p w:rsidR="006C0737" w:rsidRPr="006C0737" w:rsidRDefault="006C0737" w:rsidP="006C0737">
      <w:pPr>
        <w:spacing w:after="0" w:line="240" w:lineRule="auto"/>
        <w:jc w:val="both"/>
        <w:outlineLvl w:val="0"/>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a osobitne uvedené právne predpisy, ostatné predpisy a interné predpisy ŽSR na zaistenie BOZP, ktoré sa musia dodržiavať pri plnení predmetu zmluvy:</w:t>
      </w:r>
    </w:p>
    <w:p w:rsidR="006C0737" w:rsidRPr="006C0737" w:rsidRDefault="006C0737" w:rsidP="006C0737">
      <w:pPr>
        <w:numPr>
          <w:ilvl w:val="0"/>
          <w:numId w:val="45"/>
        </w:numPr>
        <w:spacing w:after="0" w:line="240" w:lineRule="auto"/>
        <w:ind w:left="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Zákon NR SR č. 124/2006 Z. z. o bezpečnosti a ochrane zdravia pri práci a o zmene a doplnení niektorých zákonov v znení neskorších predpisov,</w:t>
      </w:r>
    </w:p>
    <w:p w:rsidR="006C0737" w:rsidRPr="006C0737" w:rsidRDefault="006C0737" w:rsidP="006C0737">
      <w:pPr>
        <w:numPr>
          <w:ilvl w:val="0"/>
          <w:numId w:val="45"/>
        </w:numPr>
        <w:spacing w:after="0" w:line="240" w:lineRule="auto"/>
        <w:ind w:left="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Zákon NR SR č. 311/2001 Z. z. Zákonník práce, </w:t>
      </w:r>
    </w:p>
    <w:p w:rsidR="006C0737" w:rsidRPr="006C0737" w:rsidRDefault="006C0737" w:rsidP="006C0737">
      <w:pPr>
        <w:numPr>
          <w:ilvl w:val="0"/>
          <w:numId w:val="45"/>
        </w:numPr>
        <w:spacing w:after="0" w:line="240" w:lineRule="auto"/>
        <w:ind w:left="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Zákon NR SR  č. 513/2009 Z. z. o dráhach a o zmene a doplnení niektorých zákonov,</w:t>
      </w:r>
    </w:p>
    <w:p w:rsidR="006C0737" w:rsidRPr="006C0737" w:rsidRDefault="006C0737" w:rsidP="006C0737">
      <w:pPr>
        <w:numPr>
          <w:ilvl w:val="0"/>
          <w:numId w:val="45"/>
        </w:numPr>
        <w:spacing w:after="0" w:line="240" w:lineRule="auto"/>
        <w:ind w:left="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Zákon NR SR č. 355/2007 Z. z. o ochrane, podpore a rozvoji verejného zdravia a o zmene a doplnení niektorých zákonov v znení neskorších predpisov,</w:t>
      </w:r>
    </w:p>
    <w:p w:rsidR="006C0737" w:rsidRPr="006C0737" w:rsidRDefault="006C0737" w:rsidP="006C0737">
      <w:pPr>
        <w:numPr>
          <w:ilvl w:val="0"/>
          <w:numId w:val="45"/>
        </w:numPr>
        <w:spacing w:after="0" w:line="240" w:lineRule="auto"/>
        <w:ind w:left="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NV SR č. 396/2006 Z. z. o minimálnych bezpečnostných a zdravotných požiadavkách na stavenisko, </w:t>
      </w:r>
    </w:p>
    <w:p w:rsidR="006C0737" w:rsidRPr="006C0737" w:rsidRDefault="006C0737" w:rsidP="006C0737">
      <w:pPr>
        <w:numPr>
          <w:ilvl w:val="0"/>
          <w:numId w:val="45"/>
        </w:numPr>
        <w:spacing w:after="0" w:line="240" w:lineRule="auto"/>
        <w:ind w:left="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NV SR č. 395/2006 Z. z. </w:t>
      </w:r>
      <w:r w:rsidRPr="006C0737">
        <w:rPr>
          <w:rFonts w:ascii="Times New Roman" w:eastAsia="Times New Roman" w:hAnsi="Times New Roman"/>
          <w:bCs/>
          <w:sz w:val="21"/>
          <w:szCs w:val="21"/>
          <w:lang w:eastAsia="sk-SK"/>
        </w:rPr>
        <w:t>o minimálnych požiadavkách na poskytovanie a používanie osobných ochranných pracovných prostriedkov</w:t>
      </w:r>
      <w:r w:rsidRPr="006C0737">
        <w:rPr>
          <w:rFonts w:ascii="Times New Roman" w:eastAsia="Times New Roman" w:hAnsi="Times New Roman"/>
          <w:sz w:val="21"/>
          <w:szCs w:val="21"/>
          <w:lang w:eastAsia="sk-SK"/>
        </w:rPr>
        <w:t xml:space="preserve">, </w:t>
      </w:r>
    </w:p>
    <w:p w:rsidR="006C0737" w:rsidRPr="006C0737" w:rsidRDefault="006C0737" w:rsidP="006C0737">
      <w:pPr>
        <w:numPr>
          <w:ilvl w:val="0"/>
          <w:numId w:val="45"/>
        </w:numPr>
        <w:spacing w:after="0" w:line="240" w:lineRule="auto"/>
        <w:ind w:left="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lastRenderedPageBreak/>
        <w:t xml:space="preserve">NV SR č. 392/2006 Z. z. </w:t>
      </w:r>
      <w:r w:rsidRPr="006C0737">
        <w:rPr>
          <w:rFonts w:ascii="Times New Roman" w:eastAsia="Times New Roman" w:hAnsi="Times New Roman"/>
          <w:bCs/>
          <w:sz w:val="21"/>
          <w:szCs w:val="21"/>
          <w:lang w:eastAsia="sk-SK"/>
        </w:rPr>
        <w:t>o minimálnych bezpečnostných a zdravotných požiadavkách pri používaní pracovných prostriedkov</w:t>
      </w:r>
      <w:r w:rsidRPr="006C0737">
        <w:rPr>
          <w:rFonts w:ascii="Times New Roman" w:eastAsia="Times New Roman" w:hAnsi="Times New Roman"/>
          <w:sz w:val="21"/>
          <w:szCs w:val="21"/>
          <w:lang w:eastAsia="sk-SK"/>
        </w:rPr>
        <w:t xml:space="preserve">, </w:t>
      </w:r>
    </w:p>
    <w:p w:rsidR="006C0737" w:rsidRPr="006C0737" w:rsidRDefault="006C0737" w:rsidP="006C0737">
      <w:pPr>
        <w:numPr>
          <w:ilvl w:val="0"/>
          <w:numId w:val="45"/>
        </w:numPr>
        <w:spacing w:after="0" w:line="240" w:lineRule="auto"/>
        <w:ind w:left="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NV SR č. 391/2006 Z. z.</w:t>
      </w:r>
      <w:r w:rsidRPr="006C0737">
        <w:rPr>
          <w:rFonts w:ascii="Times New Roman" w:eastAsia="Times New Roman" w:hAnsi="Times New Roman"/>
          <w:bCs/>
          <w:sz w:val="21"/>
          <w:szCs w:val="21"/>
          <w:lang w:eastAsia="sk-SK"/>
        </w:rPr>
        <w:t xml:space="preserve"> o minimálnych bezpečnostných a zdravotných požiadavkách na pracovisko</w:t>
      </w:r>
      <w:r w:rsidRPr="006C0737">
        <w:rPr>
          <w:rFonts w:ascii="Times New Roman" w:eastAsia="Times New Roman" w:hAnsi="Times New Roman"/>
          <w:sz w:val="21"/>
          <w:szCs w:val="21"/>
          <w:lang w:eastAsia="sk-SK"/>
        </w:rPr>
        <w:t xml:space="preserve">, </w:t>
      </w:r>
    </w:p>
    <w:p w:rsidR="006C0737" w:rsidRPr="006C0737" w:rsidRDefault="006C0737" w:rsidP="006C0737">
      <w:pPr>
        <w:numPr>
          <w:ilvl w:val="0"/>
          <w:numId w:val="45"/>
        </w:numPr>
        <w:spacing w:after="0" w:line="240" w:lineRule="auto"/>
        <w:ind w:left="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NV SR č. 387/2006 Z. z.</w:t>
      </w:r>
      <w:r w:rsidRPr="006C0737">
        <w:rPr>
          <w:rFonts w:ascii="Times New Roman" w:eastAsia="Times New Roman" w:hAnsi="Times New Roman"/>
          <w:bCs/>
          <w:sz w:val="21"/>
          <w:szCs w:val="21"/>
          <w:lang w:eastAsia="sk-SK"/>
        </w:rPr>
        <w:t xml:space="preserve"> o požiadavkách na zaistenie bezpečnostného a zdravotného označenia pri práci</w:t>
      </w:r>
      <w:r w:rsidRPr="006C0737">
        <w:rPr>
          <w:rFonts w:ascii="Times New Roman" w:eastAsia="Times New Roman" w:hAnsi="Times New Roman"/>
          <w:sz w:val="21"/>
          <w:szCs w:val="21"/>
          <w:lang w:eastAsia="sk-SK"/>
        </w:rPr>
        <w:t xml:space="preserve">, </w:t>
      </w:r>
    </w:p>
    <w:p w:rsidR="006C0737" w:rsidRPr="006C0737" w:rsidRDefault="006C0737" w:rsidP="006C0737">
      <w:pPr>
        <w:numPr>
          <w:ilvl w:val="0"/>
          <w:numId w:val="45"/>
        </w:numPr>
        <w:spacing w:after="0" w:line="240" w:lineRule="auto"/>
        <w:ind w:left="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NV SR č. 281/2006 Z. z. </w:t>
      </w:r>
      <w:r w:rsidRPr="006C0737">
        <w:rPr>
          <w:rFonts w:ascii="Times New Roman" w:eastAsia="Times New Roman" w:hAnsi="Times New Roman"/>
          <w:bCs/>
          <w:sz w:val="21"/>
          <w:szCs w:val="21"/>
          <w:lang w:eastAsia="sk-SK"/>
        </w:rPr>
        <w:t xml:space="preserve">o minimálnych bezpečnostných a zdravotných požiadavkách pri ručnej manipulácii s bremenami, </w:t>
      </w:r>
    </w:p>
    <w:p w:rsidR="006C0737" w:rsidRPr="006C0737" w:rsidRDefault="006C0737" w:rsidP="006C0737">
      <w:pPr>
        <w:numPr>
          <w:ilvl w:val="0"/>
          <w:numId w:val="45"/>
        </w:numPr>
        <w:spacing w:after="0" w:line="240" w:lineRule="auto"/>
        <w:ind w:left="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Vyhláška MPSVR SR č. 147/2013 Z. z., ktorou sa ustanovujú podrobnosti na zaistenie bezpečnosti a ochrany zdravia pri stavebných prácach a prácach s nimi súvisiacich a podrobnosti o odbornej spôsobilosti na výkon niektorých pracovných činností,, </w:t>
      </w:r>
    </w:p>
    <w:p w:rsidR="006C0737" w:rsidRPr="006C0737" w:rsidRDefault="006C0737" w:rsidP="006C0737">
      <w:pPr>
        <w:numPr>
          <w:ilvl w:val="0"/>
          <w:numId w:val="45"/>
        </w:numPr>
        <w:spacing w:after="0" w:line="240" w:lineRule="auto"/>
        <w:ind w:left="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Vyhláška č. 59/1982 Zb., ktorou sa určujú základné požiadavky na zaistenie bezpečnosti práce a technických zariadení v znení neskorších predpisov,</w:t>
      </w:r>
    </w:p>
    <w:p w:rsidR="006C0737" w:rsidRPr="006C0737" w:rsidRDefault="006C0737" w:rsidP="006C0737">
      <w:pPr>
        <w:numPr>
          <w:ilvl w:val="0"/>
          <w:numId w:val="45"/>
        </w:numPr>
        <w:spacing w:after="0" w:line="240" w:lineRule="auto"/>
        <w:ind w:left="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Vyhláška č. 208/1991 Zb. o bezpečnosti práce a technických zariadení pri prevádzke, údržbe a opravách vozidiel,</w:t>
      </w:r>
    </w:p>
    <w:p w:rsidR="006C0737" w:rsidRPr="006C0737" w:rsidRDefault="006C0737" w:rsidP="006C0737">
      <w:pPr>
        <w:numPr>
          <w:ilvl w:val="0"/>
          <w:numId w:val="45"/>
        </w:numPr>
        <w:spacing w:after="0" w:line="240" w:lineRule="auto"/>
        <w:ind w:left="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Vyhláška MDPT SR č. 205/2010 Z. z. o určených technických zariadeniach, </w:t>
      </w:r>
    </w:p>
    <w:p w:rsidR="006C0737" w:rsidRPr="006C0737" w:rsidRDefault="006C0737" w:rsidP="006C0737">
      <w:pPr>
        <w:numPr>
          <w:ilvl w:val="0"/>
          <w:numId w:val="45"/>
        </w:numPr>
        <w:spacing w:after="0" w:line="240" w:lineRule="auto"/>
        <w:ind w:left="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Zákon NR SR  č. 314/2001 Z. z. o ochrane pred požiarmi v znení neskorších predpisov,</w:t>
      </w:r>
    </w:p>
    <w:p w:rsidR="006C0737" w:rsidRPr="006C0737" w:rsidRDefault="006C0737" w:rsidP="006C0737">
      <w:pPr>
        <w:numPr>
          <w:ilvl w:val="0"/>
          <w:numId w:val="45"/>
        </w:numPr>
        <w:spacing w:after="0" w:line="240" w:lineRule="auto"/>
        <w:ind w:left="54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Vyhláška MV SR  č. 121/2002 Z. z. o požiarnej prevencii v znení neskorších predpisov,</w:t>
      </w:r>
    </w:p>
    <w:p w:rsidR="006C0737" w:rsidRPr="006C0737" w:rsidRDefault="006C0737" w:rsidP="006C0737">
      <w:pPr>
        <w:numPr>
          <w:ilvl w:val="0"/>
          <w:numId w:val="46"/>
        </w:numPr>
        <w:spacing w:after="0" w:line="240" w:lineRule="auto"/>
        <w:ind w:left="540"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predpis ŽSR Z 2 Bezpečnosť zamestnancov v podmienkach ŽSR,</w:t>
      </w:r>
    </w:p>
    <w:p w:rsidR="006C0737" w:rsidRPr="006C0737" w:rsidRDefault="006C0737" w:rsidP="006C0737">
      <w:pPr>
        <w:numPr>
          <w:ilvl w:val="0"/>
          <w:numId w:val="46"/>
        </w:numPr>
        <w:spacing w:after="0" w:line="240" w:lineRule="auto"/>
        <w:ind w:left="540"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predpis ŽSR </w:t>
      </w:r>
      <w:proofErr w:type="spellStart"/>
      <w:r w:rsidRPr="006C0737">
        <w:rPr>
          <w:rFonts w:ascii="Times New Roman" w:eastAsia="Times New Roman" w:hAnsi="Times New Roman"/>
          <w:sz w:val="21"/>
          <w:szCs w:val="21"/>
          <w:lang w:eastAsia="sk-SK"/>
        </w:rPr>
        <w:t>Op</w:t>
      </w:r>
      <w:proofErr w:type="spellEnd"/>
      <w:r w:rsidRPr="006C0737">
        <w:rPr>
          <w:rFonts w:ascii="Times New Roman" w:eastAsia="Times New Roman" w:hAnsi="Times New Roman"/>
          <w:sz w:val="21"/>
          <w:szCs w:val="21"/>
          <w:lang w:eastAsia="sk-SK"/>
        </w:rPr>
        <w:t xml:space="preserve"> 16/41 Smernice o bezpečnosti a ochrane zdravia pri práci na železničných oznamovacích vedeniach, ktoré sú v oblasti nebezpečných vplyvov silových vedení,</w:t>
      </w:r>
    </w:p>
    <w:p w:rsidR="006C0737" w:rsidRPr="006C0737" w:rsidRDefault="006C0737" w:rsidP="006C0737">
      <w:pPr>
        <w:numPr>
          <w:ilvl w:val="0"/>
          <w:numId w:val="46"/>
        </w:numPr>
        <w:spacing w:after="0" w:line="240" w:lineRule="auto"/>
        <w:ind w:left="540"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predpis ŽSR Z 1  Pravidlá železničnej prevádzky,</w:t>
      </w:r>
    </w:p>
    <w:p w:rsidR="006C0737" w:rsidRPr="006C0737" w:rsidRDefault="006C0737" w:rsidP="006C0737">
      <w:pPr>
        <w:numPr>
          <w:ilvl w:val="0"/>
          <w:numId w:val="46"/>
        </w:numPr>
        <w:spacing w:after="0" w:line="240" w:lineRule="auto"/>
        <w:ind w:left="540"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predpis ŽSR SR 1004 (D) </w:t>
      </w:r>
      <w:proofErr w:type="spellStart"/>
      <w:r w:rsidRPr="006C0737">
        <w:rPr>
          <w:rFonts w:ascii="Times New Roman" w:eastAsia="Times New Roman" w:hAnsi="Times New Roman"/>
          <w:sz w:val="21"/>
          <w:szCs w:val="21"/>
          <w:lang w:eastAsia="sk-SK"/>
        </w:rPr>
        <w:t>Výluková</w:t>
      </w:r>
      <w:proofErr w:type="spellEnd"/>
      <w:r w:rsidRPr="006C0737">
        <w:rPr>
          <w:rFonts w:ascii="Times New Roman" w:eastAsia="Times New Roman" w:hAnsi="Times New Roman"/>
          <w:sz w:val="21"/>
          <w:szCs w:val="21"/>
          <w:lang w:eastAsia="sk-SK"/>
        </w:rPr>
        <w:t xml:space="preserve"> činnosť Železníc Slovenskej republiky,</w:t>
      </w:r>
    </w:p>
    <w:p w:rsidR="006C0737" w:rsidRPr="006C0737" w:rsidRDefault="006C0737" w:rsidP="006C0737">
      <w:pPr>
        <w:numPr>
          <w:ilvl w:val="0"/>
          <w:numId w:val="46"/>
        </w:numPr>
        <w:spacing w:after="0" w:line="240" w:lineRule="auto"/>
        <w:ind w:left="540"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predpis ŽSR Z 3 Odborná spôsobilosť na ŽSR,</w:t>
      </w:r>
    </w:p>
    <w:p w:rsidR="006C0737" w:rsidRPr="006C0737" w:rsidRDefault="006C0737" w:rsidP="006C0737">
      <w:pPr>
        <w:numPr>
          <w:ilvl w:val="0"/>
          <w:numId w:val="46"/>
        </w:numPr>
        <w:spacing w:after="0" w:line="240" w:lineRule="auto"/>
        <w:ind w:left="540"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predpis ŽSR Z 9 Povoľovanie vstupu do obvodu dráhy v správe ŽSR,</w:t>
      </w:r>
    </w:p>
    <w:p w:rsidR="006C0737" w:rsidRPr="006C0737" w:rsidRDefault="006C0737" w:rsidP="006C0737">
      <w:pPr>
        <w:numPr>
          <w:ilvl w:val="0"/>
          <w:numId w:val="46"/>
        </w:numPr>
        <w:spacing w:after="0" w:line="240" w:lineRule="auto"/>
        <w:ind w:left="540"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predpis ŽSR Z 17  Nehody a mimoriadne udalosti.</w:t>
      </w:r>
    </w:p>
    <w:p w:rsidR="006C0737" w:rsidRPr="006C0737" w:rsidRDefault="006C0737" w:rsidP="006C0737">
      <w:pPr>
        <w:spacing w:after="0" w:line="240" w:lineRule="auto"/>
        <w:rPr>
          <w:rFonts w:ascii="Times New Roman" w:eastAsia="Times New Roman" w:hAnsi="Times New Roman"/>
          <w:b/>
          <w:sz w:val="21"/>
          <w:szCs w:val="21"/>
          <w:lang w:eastAsia="sk-SK"/>
        </w:rPr>
      </w:pPr>
    </w:p>
    <w:p w:rsidR="006C0737" w:rsidRPr="006C0737" w:rsidRDefault="006C0737" w:rsidP="006C0737">
      <w:pPr>
        <w:numPr>
          <w:ilvl w:val="0"/>
          <w:numId w:val="35"/>
        </w:numPr>
        <w:spacing w:after="0" w:line="240" w:lineRule="auto"/>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Povinnosti zhotoviteľa</w:t>
      </w:r>
    </w:p>
    <w:p w:rsidR="006C0737" w:rsidRPr="006C0737" w:rsidRDefault="006C0737" w:rsidP="006C0737">
      <w:pPr>
        <w:numPr>
          <w:ilvl w:val="1"/>
          <w:numId w:val="35"/>
        </w:numPr>
        <w:spacing w:after="0" w:line="240" w:lineRule="auto"/>
        <w:ind w:left="284"/>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Odborná, zdravotná a psychologická spôsobilosť</w:t>
      </w:r>
    </w:p>
    <w:p w:rsidR="006C0737" w:rsidRPr="006C0737" w:rsidRDefault="006C0737" w:rsidP="006C0737">
      <w:pPr>
        <w:numPr>
          <w:ilvl w:val="0"/>
          <w:numId w:val="36"/>
        </w:numPr>
        <w:spacing w:after="0" w:line="240" w:lineRule="auto"/>
        <w:ind w:left="641"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Zhotoviteľ musí mať príslušné oprávnenia k realizácií stavebných a montážnych prác ako predmet svojej činnosti alebo podnikania. Zhotoviteľ je povinný zabezpečiť, aby vybrané činnosti vo výstavbe boli vykonávané osobami, ktoré majú na túto činnosť platné oprávnenie. Zhotoviteľ musí mať aj všetky ostatné oprávnenia vyžadované pre výkon činnosti spojených s realizovaním prác obecne záväznými predpismi, internými predpismi ŽSR (objednávateľa). </w:t>
      </w:r>
    </w:p>
    <w:p w:rsidR="006C0737" w:rsidRPr="006C0737" w:rsidRDefault="006C0737" w:rsidP="006C0737">
      <w:pPr>
        <w:numPr>
          <w:ilvl w:val="0"/>
          <w:numId w:val="36"/>
        </w:numPr>
        <w:spacing w:after="0" w:line="240" w:lineRule="auto"/>
        <w:ind w:left="641"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Spôsobilosť zamestnancov zhotoviteľa musí vyhovovať ustanoveniam časti 1, kapitola IX. „Bezpečnosť a ochrana zdravia pri práci“ (ďalej len „BOZP“), Všeobecných technických požiadaviek kvality stavieb (VTPKS) a predpisu ŽSR Z 3.</w:t>
      </w:r>
    </w:p>
    <w:p w:rsidR="006C0737" w:rsidRPr="006C0737" w:rsidRDefault="006C0737" w:rsidP="006C0737">
      <w:pPr>
        <w:numPr>
          <w:ilvl w:val="0"/>
          <w:numId w:val="36"/>
        </w:numPr>
        <w:spacing w:after="0" w:line="240" w:lineRule="auto"/>
        <w:ind w:left="641"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6C0737" w:rsidRPr="006C0737" w:rsidRDefault="006C0737" w:rsidP="006C0737">
      <w:pPr>
        <w:numPr>
          <w:ilvl w:val="0"/>
          <w:numId w:val="36"/>
        </w:numPr>
        <w:spacing w:after="0" w:line="240" w:lineRule="auto"/>
        <w:ind w:left="641"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Každý zamestnanec, ešte pred tým než má prvýkrát vstúpiť do obvodu železničnej dráhy alebo do ochranného pásma železničnej dráhy v správe ŽSR, musí byť preukázateľne poučený a overený z predpisov o BOZP v stanovenom rozsahu podľa predpisu ŽSR Z 3 a predpisu ŽSR Z 2 v príslušnom poverenom vzdelávacom zariadení ŽSR.</w:t>
      </w:r>
    </w:p>
    <w:p w:rsidR="006C0737" w:rsidRPr="006C0737" w:rsidRDefault="006C0737" w:rsidP="006C0737">
      <w:pPr>
        <w:numPr>
          <w:ilvl w:val="0"/>
          <w:numId w:val="36"/>
        </w:numPr>
        <w:spacing w:after="0" w:line="240" w:lineRule="auto"/>
        <w:ind w:left="641"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 požadovanú odbornú, zdravotnú a psychickú spôsobilosť zamestnancov zodpovedá zhotoviteľ.</w:t>
      </w:r>
    </w:p>
    <w:p w:rsidR="006C0737" w:rsidRPr="006C0737" w:rsidRDefault="006C0737" w:rsidP="006C0737">
      <w:pPr>
        <w:spacing w:after="0" w:line="240" w:lineRule="auto"/>
        <w:ind w:left="284"/>
        <w:jc w:val="both"/>
        <w:rPr>
          <w:rFonts w:ascii="Times New Roman" w:eastAsia="Times New Roman" w:hAnsi="Times New Roman"/>
          <w:sz w:val="21"/>
          <w:szCs w:val="21"/>
          <w:lang w:eastAsia="sk-SK"/>
        </w:rPr>
      </w:pPr>
    </w:p>
    <w:p w:rsidR="006C0737" w:rsidRPr="006C0737" w:rsidRDefault="006C0737" w:rsidP="006C0737">
      <w:pPr>
        <w:spacing w:after="0" w:line="240" w:lineRule="auto"/>
        <w:ind w:left="284"/>
        <w:jc w:val="both"/>
        <w:rPr>
          <w:rFonts w:ascii="Times New Roman" w:eastAsia="Times New Roman" w:hAnsi="Times New Roman"/>
          <w:sz w:val="21"/>
          <w:szCs w:val="21"/>
          <w:lang w:eastAsia="sk-SK"/>
        </w:rPr>
      </w:pPr>
    </w:p>
    <w:p w:rsidR="006C0737" w:rsidRPr="006C0737" w:rsidRDefault="006C0737" w:rsidP="006C0737">
      <w:pPr>
        <w:numPr>
          <w:ilvl w:val="1"/>
          <w:numId w:val="35"/>
        </w:numPr>
        <w:spacing w:after="0" w:line="240" w:lineRule="auto"/>
        <w:ind w:left="284"/>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 xml:space="preserve"> Povinnosť zhotoviteľa za zaistenie BOZP</w:t>
      </w:r>
    </w:p>
    <w:p w:rsidR="006C0737" w:rsidRPr="006C0737" w:rsidRDefault="006C0737" w:rsidP="006C0737">
      <w:pPr>
        <w:spacing w:after="0" w:line="240" w:lineRule="auto"/>
        <w:ind w:left="284"/>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Zhotoviteľ je povinný:</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dodržiavať právne a ostatné predpisy na zaistenie BOZP, interné predpisy, smernice, určené technologické a pracovné postupy súvisiace s vykonávaním pracovnej činnosti,</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požiadať písomne Objednávateľa o povolenie vstupu pre všetkých zamestnancov Zhotoviteľa, ktorí budú vykonávať činnosti  v obvode dráhy v správe ŽSR v súlade s predpisom ŽSR Z 9 „Povoľovanie vstupu do obvodu dráhy v správe ŽSR“,</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lastRenderedPageBreak/>
        <w:t>požiadať písomne Objednávateľa o povolenie vjazdu cestných vozidiel s uvedením typu, štátnej poznávacej značky vozidla a účelu vjazdu cestného vozidla (napr. dovoz materiálu, organizačná a kontrolná činnosť a pod.),</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poskytnúť určenému koordinátorovi </w:t>
      </w:r>
      <w:proofErr w:type="spellStart"/>
      <w:r w:rsidRPr="006C0737">
        <w:rPr>
          <w:rFonts w:ascii="Times New Roman" w:eastAsia="Times New Roman" w:hAnsi="Times New Roman"/>
          <w:sz w:val="21"/>
          <w:szCs w:val="21"/>
          <w:lang w:eastAsia="sk-SK"/>
        </w:rPr>
        <w:t>výlukových</w:t>
      </w:r>
      <w:proofErr w:type="spellEnd"/>
      <w:r w:rsidRPr="006C0737">
        <w:rPr>
          <w:rFonts w:ascii="Times New Roman" w:eastAsia="Times New Roman" w:hAnsi="Times New Roman"/>
          <w:sz w:val="21"/>
          <w:szCs w:val="21"/>
          <w:lang w:eastAsia="sk-SK"/>
        </w:rPr>
        <w:t xml:space="preserve"> prác a koordinátorovi bezpečnosti na stavenisku súčinnosť po celú dobu realizácie prác,</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zabezpečiť, aby plán bezpečnosti a ochrany zdravia pri práci (ďalej len „plán BOZP“) zodpovedal skutočnosti,</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dodržiavať po celú dobu realizácie prác „Plán BOZP“  a vyžadovať jeho plnenie aj od všetkých svojich subdodávateľov a iných osôb, ktoré s jeho vedomím vstupujú na stavenisko,</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zohľadňovať usmernenia a odstraňovať nedostatky zistené koordinátorom bezpečnosti,</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používať výhradne miesta a spôsoby pripojenia elektrickej energie a ostatné napojenia na inžinierske siete určené Objednávateľom pred samotným zahájením prác,</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zabezpečiť na základe hodnotenia rizík pre svojich zamestnancov ako aj zamestnancov svojich subdodávateľov potrebné OOPP v zmysle Zákona č. 124/2006 Z. z., NV SR č. 395/2006 Z. z.  a predpisu ŽSR Z 2. Zároveň dodržiavať používanie OOPP a vykonávať za týmto účelom sústavnú kontrolu ich predpísaného používania,</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umožniť Objednávateľovi vykonať zápis do Stavebného denníka o zistených nedostatkoch počas vykonávania zmluvných činností, </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zdržiavať sa iba na určenom pracovisku a pohybovať sa len v určených priestoroch,</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dodržiavať zásady bezpečného správania sa na pracovisku a  udržiavať tam poriadok a čistotu,</w:t>
      </w:r>
    </w:p>
    <w:p w:rsidR="006C0737" w:rsidRPr="006C0737" w:rsidRDefault="006C0737" w:rsidP="006C0737">
      <w:pPr>
        <w:numPr>
          <w:ilvl w:val="0"/>
          <w:numId w:val="37"/>
        </w:numPr>
        <w:spacing w:after="0" w:line="240" w:lineRule="auto"/>
        <w:jc w:val="both"/>
        <w:rPr>
          <w:rFonts w:ascii="Times New Roman" w:eastAsia="Times New Roman" w:hAnsi="Times New Roman"/>
          <w:b/>
          <w:sz w:val="21"/>
          <w:szCs w:val="21"/>
          <w:lang w:eastAsia="sk-SK"/>
        </w:rPr>
      </w:pPr>
      <w:r w:rsidRPr="006C0737">
        <w:rPr>
          <w:rFonts w:ascii="Times New Roman" w:eastAsia="Times New Roman" w:hAnsi="Times New Roman"/>
          <w:sz w:val="21"/>
          <w:szCs w:val="21"/>
          <w:lang w:eastAsia="sk-SK"/>
        </w:rPr>
        <w:t xml:space="preserve">postarať sa o bezpečnosť svojich zamestnancov a zamestnancov subdodávateľa v priestoroch ŽSR pred ohrozením a nebezpečenstvom vyplývajúcim z jeho vlastnej činnosti ale aj zo železničnej prevádzky, </w:t>
      </w:r>
    </w:p>
    <w:p w:rsidR="006C0737" w:rsidRPr="006C0737" w:rsidRDefault="006C0737" w:rsidP="006C0737">
      <w:pPr>
        <w:numPr>
          <w:ilvl w:val="0"/>
          <w:numId w:val="37"/>
        </w:numPr>
        <w:spacing w:after="0" w:line="240" w:lineRule="auto"/>
        <w:jc w:val="both"/>
        <w:rPr>
          <w:rFonts w:ascii="Times New Roman" w:eastAsia="Times New Roman" w:hAnsi="Times New Roman"/>
          <w:b/>
          <w:sz w:val="21"/>
          <w:szCs w:val="21"/>
          <w:lang w:eastAsia="sk-SK"/>
        </w:rPr>
      </w:pPr>
      <w:r w:rsidRPr="006C0737">
        <w:rPr>
          <w:rFonts w:ascii="Times New Roman" w:eastAsia="Times New Roman" w:hAnsi="Times New Roman"/>
          <w:sz w:val="21"/>
          <w:szCs w:val="21"/>
          <w:lang w:eastAsia="sk-SK"/>
        </w:rPr>
        <w:t>postarať sa o bezpečnosť cestujúcej verejnosti ako aj za bezpečnosť ďalších osôb, ktoré môže svojou činnosťou ohroziť,</w:t>
      </w:r>
      <w:r w:rsidRPr="006C0737">
        <w:rPr>
          <w:rFonts w:ascii="Times New Roman" w:eastAsia="Times New Roman" w:hAnsi="Times New Roman"/>
          <w:bCs/>
          <w:sz w:val="21"/>
          <w:szCs w:val="21"/>
          <w:lang w:eastAsia="sk-SK"/>
        </w:rPr>
        <w:t xml:space="preserve"> vhodným spôsobom zabezpečiť ochranu a vytvoriť bezpečné podmienky pre pohyb cestujúcej verejnosti, </w:t>
      </w:r>
      <w:r w:rsidRPr="006C0737">
        <w:rPr>
          <w:rFonts w:ascii="Times New Roman" w:eastAsia="Times New Roman" w:hAnsi="Times New Roman"/>
          <w:sz w:val="21"/>
          <w:szCs w:val="21"/>
          <w:lang w:eastAsia="sk-SK"/>
        </w:rPr>
        <w:t>zamestnancov ŽSR, polície a železničných podnikov</w:t>
      </w:r>
      <w:r w:rsidRPr="006C0737">
        <w:rPr>
          <w:rFonts w:ascii="Times New Roman" w:eastAsia="Times New Roman" w:hAnsi="Times New Roman"/>
          <w:bCs/>
          <w:sz w:val="21"/>
          <w:szCs w:val="21"/>
          <w:lang w:eastAsia="sk-SK"/>
        </w:rPr>
        <w:t xml:space="preserve"> s vyznačením bezpečných trás pohybu v miestach dotknutých stavebnými úpravami,</w:t>
      </w:r>
    </w:p>
    <w:p w:rsidR="006C0737" w:rsidRPr="006C0737" w:rsidRDefault="006C0737" w:rsidP="006C0737">
      <w:pPr>
        <w:numPr>
          <w:ilvl w:val="0"/>
          <w:numId w:val="37"/>
        </w:numPr>
        <w:spacing w:after="0" w:line="240" w:lineRule="auto"/>
        <w:ind w:left="714"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postarať sa o prístupové cesty na stavenisko a </w:t>
      </w:r>
      <w:proofErr w:type="spellStart"/>
      <w:r w:rsidRPr="006C0737">
        <w:rPr>
          <w:rFonts w:ascii="Times New Roman" w:eastAsia="Times New Roman" w:hAnsi="Times New Roman"/>
          <w:sz w:val="21"/>
          <w:szCs w:val="21"/>
          <w:lang w:eastAsia="sk-SK"/>
        </w:rPr>
        <w:t>vnútrostaveniskové</w:t>
      </w:r>
      <w:proofErr w:type="spellEnd"/>
      <w:r w:rsidRPr="006C0737">
        <w:rPr>
          <w:rFonts w:ascii="Times New Roman" w:eastAsia="Times New Roman" w:hAnsi="Times New Roman"/>
          <w:sz w:val="21"/>
          <w:szCs w:val="21"/>
          <w:lang w:eastAsia="sk-SK"/>
        </w:rPr>
        <w:t xml:space="preserve"> komunikácie potrebné počas realizácie prác, o ich zriadenie, udržiavanie a zrušenie, </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používať správcom určené prístupové komunikácie,</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vytvárať bezpečnostné podmienky v odovzdaných priestoroch a na pracoviskách zhotoviteľa   nachádzajúcich sa v priestoroch ŽSR,</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v prípade potreby poskytnúť prvú pomoc svojim zamestnancom, </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zabezpečiť preukázateľné poučenie o miestnych podmienkach pre svojich zamestnancov (pozn. na poučenie o miestnych pomeroch sa vzťahuje ustanovenie bodu č. 4.2). Zhotoviteľ požiada písomne objednávateľa o poučenie jedného zástupcu zhotoviteľa o miestnych podmienkach a tento následne zabezpečí poučenie svojich zamestnancov a zamestnancov subdodávateľa,</w:t>
      </w:r>
    </w:p>
    <w:p w:rsidR="006C0737" w:rsidRPr="006C0737" w:rsidRDefault="006C0737" w:rsidP="006C0737">
      <w:pPr>
        <w:numPr>
          <w:ilvl w:val="0"/>
          <w:numId w:val="37"/>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preukázateľné poučenie o traťových a miestnych podmienkach pre posun a rušňovodičov musí byť vykonané v zmysle predpisu Z 1, čl. 13.</w:t>
      </w:r>
    </w:p>
    <w:p w:rsidR="006C0737" w:rsidRPr="006C0737" w:rsidRDefault="006C0737" w:rsidP="006C0737">
      <w:pPr>
        <w:spacing w:after="0" w:line="240" w:lineRule="auto"/>
        <w:ind w:left="360"/>
        <w:jc w:val="both"/>
        <w:rPr>
          <w:rFonts w:ascii="Times New Roman" w:eastAsia="Times New Roman" w:hAnsi="Times New Roman"/>
          <w:sz w:val="21"/>
          <w:szCs w:val="21"/>
          <w:lang w:eastAsia="sk-SK"/>
        </w:rPr>
      </w:pPr>
    </w:p>
    <w:p w:rsidR="006C0737" w:rsidRPr="006C0737" w:rsidRDefault="006C0737" w:rsidP="006C0737">
      <w:pPr>
        <w:numPr>
          <w:ilvl w:val="1"/>
          <w:numId w:val="35"/>
        </w:numPr>
        <w:spacing w:after="0" w:line="240" w:lineRule="auto"/>
        <w:ind w:left="284"/>
        <w:jc w:val="both"/>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Koordinácia činností zhotoviteľa s koordinátorom bezpečnosti a  železničnou dopravou</w:t>
      </w:r>
    </w:p>
    <w:p w:rsidR="006C0737" w:rsidRPr="006C0737" w:rsidRDefault="006C0737" w:rsidP="006C0737">
      <w:pPr>
        <w:spacing w:after="0" w:line="240" w:lineRule="auto"/>
        <w:ind w:left="360"/>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Zhotoviteľ sa zaväzuje:</w:t>
      </w:r>
    </w:p>
    <w:p w:rsidR="006C0737" w:rsidRPr="006C0737" w:rsidRDefault="006C0737" w:rsidP="006C0737">
      <w:pPr>
        <w:numPr>
          <w:ilvl w:val="0"/>
          <w:numId w:val="38"/>
        </w:numPr>
        <w:spacing w:after="0" w:line="240" w:lineRule="auto"/>
        <w:jc w:val="both"/>
        <w:rPr>
          <w:rFonts w:ascii="Times New Roman" w:eastAsia="Times New Roman" w:hAnsi="Times New Roman"/>
          <w:b/>
          <w:sz w:val="21"/>
          <w:szCs w:val="21"/>
          <w:lang w:eastAsia="sk-SK"/>
        </w:rPr>
      </w:pPr>
      <w:r w:rsidRPr="006C0737">
        <w:rPr>
          <w:rFonts w:ascii="Times New Roman" w:eastAsia="Times New Roman" w:hAnsi="Times New Roman"/>
          <w:sz w:val="21"/>
          <w:szCs w:val="21"/>
          <w:lang w:eastAsia="sk-SK"/>
        </w:rPr>
        <w:t>k súčinnosti s  koordinátorom bezpečnosti objednávateľa t.j. bezpečnosti a ochrany zdravia pri práci (ďalej len „koordinátor bezpečnosti“), a to po celú dobu realizácie Diela, vrátane jeho subdodávateľov,</w:t>
      </w:r>
    </w:p>
    <w:p w:rsidR="006C0737" w:rsidRPr="006C0737" w:rsidRDefault="006C0737" w:rsidP="006C0737">
      <w:pPr>
        <w:numPr>
          <w:ilvl w:val="0"/>
          <w:numId w:val="38"/>
        </w:numPr>
        <w:spacing w:after="0" w:line="240" w:lineRule="auto"/>
        <w:jc w:val="both"/>
        <w:rPr>
          <w:rFonts w:ascii="Times New Roman" w:eastAsia="Times New Roman" w:hAnsi="Times New Roman"/>
          <w:b/>
          <w:sz w:val="21"/>
          <w:szCs w:val="21"/>
          <w:lang w:eastAsia="sk-SK"/>
        </w:rPr>
      </w:pPr>
      <w:r w:rsidRPr="006C0737">
        <w:rPr>
          <w:rFonts w:ascii="Times New Roman" w:eastAsia="Times New Roman" w:hAnsi="Times New Roman"/>
          <w:sz w:val="21"/>
          <w:szCs w:val="21"/>
          <w:lang w:eastAsia="sk-SK"/>
        </w:rPr>
        <w:t>zabezpečiť zamestnanca, ktorý bude poverený riadením sledu posunujúcich dielov alebo pracovných vlakov. Tento zamestnanec musí mať kvalifikáciu zamestnanca oprávneného riadiť posun na ŽSR.</w:t>
      </w:r>
    </w:p>
    <w:p w:rsidR="006C0737" w:rsidRPr="006C0737" w:rsidRDefault="006C0737" w:rsidP="006C0737">
      <w:pPr>
        <w:spacing w:after="0" w:line="240" w:lineRule="auto"/>
        <w:ind w:left="284"/>
        <w:jc w:val="both"/>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Vedúci prác zhotoviteľa je povinný :</w:t>
      </w:r>
    </w:p>
    <w:p w:rsidR="006C0737" w:rsidRPr="006C0737" w:rsidRDefault="006C0737" w:rsidP="006C0737">
      <w:pPr>
        <w:spacing w:after="0" w:line="240" w:lineRule="auto"/>
        <w:ind w:left="644" w:hanging="36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a)</w:t>
      </w:r>
      <w:r w:rsidRPr="006C0737">
        <w:rPr>
          <w:rFonts w:ascii="Times New Roman" w:eastAsia="Times New Roman" w:hAnsi="Times New Roman"/>
          <w:sz w:val="21"/>
          <w:szCs w:val="21"/>
          <w:lang w:eastAsia="sk-SK"/>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6C0737" w:rsidRPr="006C0737" w:rsidRDefault="006C0737" w:rsidP="006C0737">
      <w:pPr>
        <w:numPr>
          <w:ilvl w:val="0"/>
          <w:numId w:val="51"/>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informovať sa na dopravnú situáciu (t. j. jazdu koľajových vozidiel po prevádzkovanej koľaji k pracovnému miestu, resp. pracovným miestam) u dopravného zamestnanca,</w:t>
      </w:r>
    </w:p>
    <w:p w:rsidR="006C0737" w:rsidRPr="006C0737" w:rsidRDefault="006C0737" w:rsidP="006C0737">
      <w:pPr>
        <w:numPr>
          <w:ilvl w:val="0"/>
          <w:numId w:val="51"/>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zabezpečiť komunikáciu s dopravným zamestnancom,</w:t>
      </w:r>
    </w:p>
    <w:p w:rsidR="006C0737" w:rsidRPr="006C0737" w:rsidRDefault="006C0737" w:rsidP="006C0737">
      <w:pPr>
        <w:numPr>
          <w:ilvl w:val="0"/>
          <w:numId w:val="51"/>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organizovať a riadiť práce vo výluke. Musí mať platnú príslušnú odbornú skúšku podľa interných predpisov ŽSR,</w:t>
      </w:r>
    </w:p>
    <w:p w:rsidR="006C0737" w:rsidRPr="006C0737" w:rsidRDefault="006C0737" w:rsidP="006C0737">
      <w:pPr>
        <w:numPr>
          <w:ilvl w:val="0"/>
          <w:numId w:val="51"/>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lastRenderedPageBreak/>
        <w:t xml:space="preserve">zabezpečiť predpísanú kvalitu zmluvne dohodnutých prác a zodpovedá za včasné ukončenie prác, za bezpečnú prevádzku na vylúčenej koľaji, zodpovedá za riadenie pracovných vlakov, </w:t>
      </w:r>
    </w:p>
    <w:p w:rsidR="006C0737" w:rsidRPr="006C0737" w:rsidRDefault="006C0737" w:rsidP="006C0737">
      <w:pPr>
        <w:numPr>
          <w:ilvl w:val="0"/>
          <w:numId w:val="51"/>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podľa charakteru vykonávanej práce, použitých traťových strojov a ostatnej mechanizácie a vzdialenosti pracovného miesta od prevádzkovanej koľaje povinný požadovať od zodpovedného zástupcu objednávateľa výluky zníženie rýchlosti vlakov po prevádzkovanej koľaji, uvedené je potrebné vykonať z hľadiska požiadaviek na zaistenie BOZP ako aj v súlade s príslušnými internými predpismi.</w:t>
      </w:r>
    </w:p>
    <w:p w:rsidR="006C0737" w:rsidRPr="006C0737" w:rsidRDefault="006C0737" w:rsidP="006C0737">
      <w:pPr>
        <w:spacing w:after="0" w:line="240" w:lineRule="auto"/>
        <w:ind w:left="644"/>
        <w:jc w:val="both"/>
        <w:rPr>
          <w:rFonts w:ascii="Times New Roman" w:eastAsia="Times New Roman" w:hAnsi="Times New Roman"/>
          <w:sz w:val="21"/>
          <w:szCs w:val="21"/>
          <w:lang w:eastAsia="sk-SK"/>
        </w:rPr>
      </w:pPr>
    </w:p>
    <w:p w:rsidR="006C0737" w:rsidRPr="006C0737" w:rsidRDefault="006C0737" w:rsidP="006C0737">
      <w:pPr>
        <w:numPr>
          <w:ilvl w:val="1"/>
          <w:numId w:val="35"/>
        </w:numPr>
        <w:spacing w:after="0" w:line="240" w:lineRule="auto"/>
        <w:ind w:left="284"/>
        <w:rPr>
          <w:rFonts w:ascii="Times New Roman" w:eastAsia="Times New Roman" w:hAnsi="Times New Roman"/>
          <w:sz w:val="21"/>
          <w:szCs w:val="21"/>
          <w:lang w:eastAsia="sk-SK"/>
        </w:rPr>
      </w:pPr>
      <w:r w:rsidRPr="006C0737">
        <w:rPr>
          <w:rFonts w:ascii="Times New Roman" w:eastAsia="Times New Roman" w:hAnsi="Times New Roman"/>
          <w:b/>
          <w:sz w:val="21"/>
          <w:szCs w:val="21"/>
          <w:lang w:eastAsia="sk-SK"/>
        </w:rPr>
        <w:t xml:space="preserve">Vymedzenie a príprava staveniska (zaistenie BOZP v prevádzkovom priestore ŽSR) </w:t>
      </w:r>
    </w:p>
    <w:p w:rsidR="006C0737" w:rsidRPr="006C0737" w:rsidRDefault="006C0737" w:rsidP="006C0737">
      <w:pPr>
        <w:spacing w:after="0" w:line="240" w:lineRule="auto"/>
        <w:ind w:left="284"/>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k ohrozovaniu a nadmernému, alebo zbytočnému obťažovaniu okolia stavieb, k znečisťovaniu komunikácií, ovzdušia, vôd, k zamedzovaniu prístupu k priľahlým stavbám alebo pozemkom a k porušovaniu podmienok ochranných pásiem alebo chránených území. Musí byť zriadený a prevádzkovaný tak, aby bola zabezpečená ochrana zdravia ľudí na stavenisku a v jeho okolí, musí mať vybavenie na vykonávanie stavebných prác a pre pobyt osôb zúčastnených na výstavbe.</w:t>
      </w:r>
    </w:p>
    <w:p w:rsidR="006C0737" w:rsidRPr="006C0737" w:rsidRDefault="006C0737" w:rsidP="006C0737">
      <w:pPr>
        <w:spacing w:after="0" w:line="240" w:lineRule="auto"/>
        <w:ind w:left="284"/>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 prípade, že nie sú inžinierske siete riešené v zmluve o dielo, je potrebné postupovať podľa nižšie uvedených odsekov a) a b).</w:t>
      </w:r>
    </w:p>
    <w:p w:rsidR="006C0737" w:rsidRPr="006C0737" w:rsidRDefault="006C0737" w:rsidP="006C0737">
      <w:pPr>
        <w:numPr>
          <w:ilvl w:val="0"/>
          <w:numId w:val="49"/>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Objednávateľ (investor) pred začatím prác je povinný písomne odovzdať a zhotoviteľ prevziať vyznačené inžinierske siete v správe ŽSR a iné prekážky nachádzajúce sa na stavenisku. Objednávateľ zabezpečí vytýčenie trás inžinierskych sietí v správe ŽSR a iných prekážok s hĺbkou uloženia a zhotoviteľ rešpektuje príslušné ochranné pásma týchto inžinierskych sietí.</w:t>
      </w:r>
    </w:p>
    <w:p w:rsidR="006C0737" w:rsidRPr="006C0737" w:rsidRDefault="006C0737" w:rsidP="006C0737">
      <w:pPr>
        <w:numPr>
          <w:ilvl w:val="0"/>
          <w:numId w:val="49"/>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V prípade, že v rámci </w:t>
      </w:r>
      <w:proofErr w:type="spellStart"/>
      <w:r w:rsidRPr="006C0737">
        <w:rPr>
          <w:rFonts w:ascii="Times New Roman" w:eastAsia="Times New Roman" w:hAnsi="Times New Roman"/>
          <w:sz w:val="21"/>
          <w:szCs w:val="21"/>
          <w:lang w:eastAsia="sk-SK"/>
        </w:rPr>
        <w:t>odovzdávky</w:t>
      </w:r>
      <w:proofErr w:type="spellEnd"/>
      <w:r w:rsidRPr="006C0737">
        <w:rPr>
          <w:rFonts w:ascii="Times New Roman" w:eastAsia="Times New Roman" w:hAnsi="Times New Roman"/>
          <w:sz w:val="21"/>
          <w:szCs w:val="21"/>
          <w:lang w:eastAsia="sk-SK"/>
        </w:rPr>
        <w:t xml:space="preserve"> staveniska objednávateľ (investor) neodovzdá vyznačené inžinierske siete externých správcov (SPP, vodárne, energetika, </w:t>
      </w:r>
      <w:proofErr w:type="spellStart"/>
      <w:r w:rsidRPr="006C0737">
        <w:rPr>
          <w:rFonts w:ascii="Times New Roman" w:eastAsia="Times New Roman" w:hAnsi="Times New Roman"/>
          <w:sz w:val="21"/>
          <w:szCs w:val="21"/>
          <w:lang w:eastAsia="sk-SK"/>
        </w:rPr>
        <w:t>Telekom</w:t>
      </w:r>
      <w:proofErr w:type="spellEnd"/>
      <w:r w:rsidRPr="006C0737">
        <w:rPr>
          <w:rFonts w:ascii="Times New Roman" w:eastAsia="Times New Roman" w:hAnsi="Times New Roman"/>
          <w:sz w:val="21"/>
          <w:szCs w:val="21"/>
          <w:lang w:eastAsia="sk-SK"/>
        </w:rPr>
        <w:t xml:space="preserve"> a pod.), predmetné vytýčenie si zabezpečí zhotoviteľ.</w:t>
      </w:r>
    </w:p>
    <w:p w:rsidR="006C0737" w:rsidRPr="006C0737" w:rsidRDefault="006C0737" w:rsidP="006C0737">
      <w:pPr>
        <w:numPr>
          <w:ilvl w:val="0"/>
          <w:numId w:val="49"/>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Zhotoviteľ ako aj jeho subdodávatelia vykonávajúci montážne, opravárenské, stavebné a iné práce sú povinní dohodnúť s objednávateľom prác zabezpečenie a vybavenie pracoviska na bezpečný výkon práce. Práce sa môžu začať až vtedy, keď je pracovisko náležite zabezpečené a vybavené. </w:t>
      </w:r>
    </w:p>
    <w:p w:rsidR="006C0737" w:rsidRPr="006C0737" w:rsidRDefault="006C0737" w:rsidP="006C0737">
      <w:pPr>
        <w:numPr>
          <w:ilvl w:val="0"/>
          <w:numId w:val="49"/>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Zhotoviteľ ako aj jeho subdodávatelia musia zabezpečiť pred zriadením staveniska, aby technické zariadenia a pomocné konštrukcie  vyhovovali platným bezpečnostným a technickým predpisom, najmä (Vyhláška </w:t>
      </w:r>
      <w:proofErr w:type="spellStart"/>
      <w:r w:rsidRPr="006C0737">
        <w:rPr>
          <w:rFonts w:ascii="Times New Roman" w:eastAsia="Times New Roman" w:hAnsi="Times New Roman"/>
          <w:sz w:val="21"/>
          <w:szCs w:val="21"/>
          <w:lang w:eastAsia="sk-SK"/>
        </w:rPr>
        <w:t>MPSVaR</w:t>
      </w:r>
      <w:proofErr w:type="spellEnd"/>
      <w:r w:rsidRPr="006C0737">
        <w:rPr>
          <w:rFonts w:ascii="Times New Roman" w:eastAsia="Times New Roman" w:hAnsi="Times New Roman"/>
          <w:sz w:val="21"/>
          <w:szCs w:val="21"/>
          <w:lang w:eastAsia="sk-SK"/>
        </w:rPr>
        <w:t xml:space="preserve"> SR č. 147/2013 Z. z, Vyhláška SÚBP č. 59/1982 Zb.). Stavenisko musí umožňovať bezpečný pohyb účastníkov výstavby.</w:t>
      </w:r>
    </w:p>
    <w:p w:rsidR="006C0737" w:rsidRPr="006C0737" w:rsidRDefault="006C0737" w:rsidP="006C0737">
      <w:pPr>
        <w:numPr>
          <w:ilvl w:val="0"/>
          <w:numId w:val="49"/>
        </w:numPr>
        <w:spacing w:after="12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Zhotoviteľ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6C0737">
        <w:rPr>
          <w:rFonts w:ascii="Times New Roman" w:eastAsia="Times New Roman" w:hAnsi="Times New Roman"/>
          <w:sz w:val="21"/>
          <w:szCs w:val="21"/>
          <w:lang w:eastAsia="sk-SK"/>
        </w:rPr>
        <w:t>MPSVaR</w:t>
      </w:r>
      <w:proofErr w:type="spellEnd"/>
      <w:r w:rsidRPr="006C0737">
        <w:rPr>
          <w:rFonts w:ascii="Times New Roman" w:eastAsia="Times New Roman" w:hAnsi="Times New Roman"/>
          <w:sz w:val="21"/>
          <w:szCs w:val="21"/>
          <w:lang w:eastAsia="sk-SK"/>
        </w:rPr>
        <w:t xml:space="preserve"> SR č. 147/2013 Z. z., ak si to vyžaduje bezpečnosť osôb a ochrana majetku.</w:t>
      </w:r>
    </w:p>
    <w:p w:rsidR="006C0737" w:rsidRPr="006C0737" w:rsidRDefault="006C0737" w:rsidP="006C0737">
      <w:pPr>
        <w:spacing w:after="0" w:line="240" w:lineRule="auto"/>
        <w:ind w:left="644"/>
        <w:jc w:val="both"/>
        <w:rPr>
          <w:rFonts w:ascii="Times New Roman" w:eastAsia="Times New Roman" w:hAnsi="Times New Roman"/>
          <w:sz w:val="21"/>
          <w:szCs w:val="21"/>
          <w:lang w:eastAsia="sk-SK"/>
        </w:rPr>
      </w:pPr>
    </w:p>
    <w:p w:rsidR="006C0737" w:rsidRPr="006C0737" w:rsidRDefault="006C0737" w:rsidP="006C0737">
      <w:pPr>
        <w:spacing w:after="0" w:line="240" w:lineRule="auto"/>
        <w:ind w:left="644"/>
        <w:jc w:val="both"/>
        <w:rPr>
          <w:rFonts w:ascii="Times New Roman" w:eastAsia="Times New Roman" w:hAnsi="Times New Roman"/>
          <w:sz w:val="21"/>
          <w:szCs w:val="21"/>
          <w:lang w:eastAsia="sk-SK"/>
        </w:rPr>
      </w:pPr>
    </w:p>
    <w:p w:rsidR="006C0737" w:rsidRPr="006C0737" w:rsidRDefault="006C0737" w:rsidP="006C0737">
      <w:pPr>
        <w:numPr>
          <w:ilvl w:val="3"/>
          <w:numId w:val="35"/>
        </w:numPr>
        <w:spacing w:after="0" w:line="240" w:lineRule="auto"/>
        <w:ind w:left="709" w:hanging="646"/>
        <w:rPr>
          <w:rFonts w:ascii="Times New Roman" w:eastAsia="Times New Roman" w:hAnsi="Times New Roman"/>
          <w:b/>
          <w:sz w:val="21"/>
          <w:szCs w:val="21"/>
          <w:lang w:eastAsia="sk-SK"/>
        </w:rPr>
      </w:pPr>
      <w:r w:rsidRPr="006C0737">
        <w:rPr>
          <w:rFonts w:ascii="Times New Roman" w:eastAsia="Times New Roman" w:hAnsi="Times New Roman"/>
          <w:sz w:val="21"/>
          <w:szCs w:val="21"/>
          <w:lang w:eastAsia="sk-SK"/>
        </w:rPr>
        <w:t xml:space="preserve"> </w:t>
      </w:r>
      <w:r w:rsidRPr="006C0737">
        <w:rPr>
          <w:rFonts w:ascii="Times New Roman" w:eastAsia="Times New Roman" w:hAnsi="Times New Roman"/>
          <w:b/>
          <w:sz w:val="21"/>
          <w:szCs w:val="21"/>
          <w:lang w:eastAsia="sk-SK"/>
        </w:rPr>
        <w:t>Počas prác v blízkosti prevádzkovanej koľaje je zhotoviteľ povinný:</w:t>
      </w:r>
    </w:p>
    <w:p w:rsidR="006C0737" w:rsidRPr="006C0737" w:rsidRDefault="006C0737" w:rsidP="006C0737">
      <w:pPr>
        <w:numPr>
          <w:ilvl w:val="0"/>
          <w:numId w:val="48"/>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dbať na bezpečnosť a ochranu zdravia pri práci zamestnancov vzhľadom k železničnej prevádzke,</w:t>
      </w:r>
    </w:p>
    <w:p w:rsidR="006C0737" w:rsidRPr="006C0737" w:rsidRDefault="006C0737" w:rsidP="006C0737">
      <w:pPr>
        <w:numPr>
          <w:ilvl w:val="0"/>
          <w:numId w:val="48"/>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realizovať analýzu a vyhodnotenie rizík vyplývajúcich z nebezpečenstiev na prevádzkovanej koľaji a navrhnúť zodpovedajúce opatrenia na ich zmiernenie na akceptovateľnú úroveň  v zmysle Zákona NR SR č. 124/2006 Z. z. a predpisu ŽSR Z 2,</w:t>
      </w:r>
    </w:p>
    <w:p w:rsidR="006C0737" w:rsidRPr="006C0737" w:rsidRDefault="006C0737" w:rsidP="006C0737">
      <w:pPr>
        <w:numPr>
          <w:ilvl w:val="0"/>
          <w:numId w:val="48"/>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určiť pri spracovaní „Rozkazu o výluke“ pre konkrétnu akciu len jedno meno vedúceho prác prípadne jeho zástupcu, podobne takto postupovať aj pri týždenných „zmocnenkách“,</w:t>
      </w:r>
    </w:p>
    <w:p w:rsidR="006C0737" w:rsidRPr="006C0737" w:rsidRDefault="006C0737" w:rsidP="006C0737">
      <w:pPr>
        <w:numPr>
          <w:ilvl w:val="0"/>
          <w:numId w:val="48"/>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zabezpečiť, aby zamestnanci subdodávateľa boli riadení vedúcim prác (resp. vedúcimi pracovných skupín) zhotoviteľa. V prípade ak vytvoria zamestnanci subdodávateľa vlastnú pracovnú skupinu podliehajú riadeniu vedúceho prác zhotoviteľa.</w:t>
      </w:r>
    </w:p>
    <w:p w:rsidR="006C0737" w:rsidRPr="006C0737" w:rsidRDefault="006C0737" w:rsidP="006C0737">
      <w:pPr>
        <w:numPr>
          <w:ilvl w:val="0"/>
          <w:numId w:val="48"/>
        </w:numPr>
        <w:spacing w:after="0" w:line="240" w:lineRule="auto"/>
        <w:ind w:left="357"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zabezpečiť dodržiavanie všetkých podmienok uvedených vo </w:t>
      </w:r>
      <w:proofErr w:type="spellStart"/>
      <w:r w:rsidRPr="006C0737">
        <w:rPr>
          <w:rFonts w:ascii="Times New Roman" w:eastAsia="Times New Roman" w:hAnsi="Times New Roman"/>
          <w:sz w:val="21"/>
          <w:szCs w:val="21"/>
          <w:lang w:eastAsia="sk-SK"/>
        </w:rPr>
        <w:t>výlukovom</w:t>
      </w:r>
      <w:proofErr w:type="spellEnd"/>
      <w:r w:rsidRPr="006C0737">
        <w:rPr>
          <w:rFonts w:ascii="Times New Roman" w:eastAsia="Times New Roman" w:hAnsi="Times New Roman"/>
          <w:sz w:val="21"/>
          <w:szCs w:val="21"/>
          <w:lang w:eastAsia="sk-SK"/>
        </w:rPr>
        <w:t xml:space="preserve"> rozkaze a dodržiavať pokyny zodpovedného zamestnanca ŽSR, </w:t>
      </w:r>
    </w:p>
    <w:p w:rsidR="006C0737" w:rsidRPr="006C0737" w:rsidRDefault="006C0737" w:rsidP="006C0737">
      <w:pPr>
        <w:numPr>
          <w:ilvl w:val="0"/>
          <w:numId w:val="48"/>
        </w:numPr>
        <w:spacing w:after="0" w:line="240" w:lineRule="auto"/>
        <w:ind w:left="357"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vykonať všetky organizačné a prevádzkové opatrenia tak, aby bola zaistená bezpečná a nerušená doprava po susedných prevádzkovaných koľajach a to najmä pri prácach mechanizmov, ktoré by mali z nevyhnutných dôvodov zasahovať do ich priechodného prierezu. </w:t>
      </w:r>
    </w:p>
    <w:p w:rsidR="006C0737" w:rsidRPr="006C0737" w:rsidRDefault="006C0737" w:rsidP="006C0737">
      <w:pPr>
        <w:spacing w:after="0" w:line="240" w:lineRule="auto"/>
        <w:jc w:val="both"/>
        <w:rPr>
          <w:rFonts w:ascii="Times New Roman" w:eastAsia="Times New Roman" w:hAnsi="Times New Roman"/>
          <w:sz w:val="21"/>
          <w:szCs w:val="21"/>
          <w:lang w:eastAsia="sk-SK"/>
        </w:rPr>
      </w:pPr>
    </w:p>
    <w:p w:rsidR="006C0737" w:rsidRPr="006C0737" w:rsidRDefault="006C0737" w:rsidP="006C0737">
      <w:pPr>
        <w:numPr>
          <w:ilvl w:val="3"/>
          <w:numId w:val="35"/>
        </w:numPr>
        <w:spacing w:after="0" w:line="240" w:lineRule="auto"/>
        <w:ind w:left="567"/>
        <w:rPr>
          <w:rFonts w:ascii="Times New Roman" w:eastAsia="Times New Roman" w:hAnsi="Times New Roman"/>
          <w:b/>
          <w:sz w:val="21"/>
          <w:szCs w:val="21"/>
          <w:lang w:eastAsia="sk-SK"/>
        </w:rPr>
      </w:pPr>
      <w:r w:rsidRPr="006C0737">
        <w:rPr>
          <w:rFonts w:ascii="Times New Roman" w:eastAsia="Times New Roman" w:hAnsi="Times New Roman"/>
          <w:sz w:val="21"/>
          <w:szCs w:val="21"/>
          <w:lang w:eastAsia="sk-SK"/>
        </w:rPr>
        <w:lastRenderedPageBreak/>
        <w:t xml:space="preserve"> </w:t>
      </w:r>
      <w:r w:rsidRPr="006C0737">
        <w:rPr>
          <w:rFonts w:ascii="Times New Roman" w:eastAsia="Times New Roman" w:hAnsi="Times New Roman"/>
          <w:b/>
          <w:sz w:val="21"/>
          <w:szCs w:val="21"/>
          <w:lang w:eastAsia="sk-SK"/>
        </w:rPr>
        <w:t xml:space="preserve">Počas prác v blízkosti prevádzkovanej koľaje je vedúci práce povinný: </w:t>
      </w:r>
    </w:p>
    <w:p w:rsidR="006C0737" w:rsidRPr="006C0737" w:rsidRDefault="006C0737" w:rsidP="006C0737">
      <w:pPr>
        <w:numPr>
          <w:ilvl w:val="0"/>
          <w:numId w:val="47"/>
        </w:numPr>
        <w:tabs>
          <w:tab w:val="num" w:pos="720"/>
        </w:tabs>
        <w:autoSpaceDE w:val="0"/>
        <w:autoSpaceDN w:val="0"/>
        <w:adjustRightInd w:val="0"/>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zabezpečiť dodržiavanie ustanovení predpisu ŽSR Z 2,</w:t>
      </w:r>
    </w:p>
    <w:p w:rsidR="006C0737" w:rsidRPr="006C0737" w:rsidRDefault="006C0737" w:rsidP="006C0737">
      <w:pPr>
        <w:numPr>
          <w:ilvl w:val="0"/>
          <w:numId w:val="47"/>
        </w:numPr>
        <w:tabs>
          <w:tab w:val="num" w:pos="720"/>
        </w:tabs>
        <w:autoSpaceDE w:val="0"/>
        <w:autoSpaceDN w:val="0"/>
        <w:adjustRightInd w:val="0"/>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oboznámiť sa pred zahájením pracovnej činnosti so stavom pracoviska (osobne pracovisko poprezerať) a informovať podriadených zamestnancov o technologickom a pracovnom postupe jednotlivých prác a vyzvať ich na dodržiavanie zásad BOZP,</w:t>
      </w:r>
    </w:p>
    <w:p w:rsidR="006C0737" w:rsidRPr="006C0737" w:rsidRDefault="006C0737" w:rsidP="006C0737">
      <w:pPr>
        <w:numPr>
          <w:ilvl w:val="0"/>
          <w:numId w:val="47"/>
        </w:numPr>
        <w:tabs>
          <w:tab w:val="num" w:pos="720"/>
        </w:tabs>
        <w:autoSpaceDE w:val="0"/>
        <w:autoSpaceDN w:val="0"/>
        <w:adjustRightInd w:val="0"/>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preukázateľne oboznámiť (zápisom v „Záznamníku BOZP“) podriadených zamestnancov so zistenými mimoriadnosťami a nedostatkami, ako aj s vyskytnutými sa prekážkami na pracovisku, ktoré môžu ohroziť ich bezpečnosť a upozorňovať ich na mimoriadnosti,</w:t>
      </w:r>
    </w:p>
    <w:p w:rsidR="006C0737" w:rsidRPr="006C0737" w:rsidRDefault="006C0737" w:rsidP="006C0737">
      <w:pPr>
        <w:numPr>
          <w:ilvl w:val="0"/>
          <w:numId w:val="47"/>
        </w:numPr>
        <w:tabs>
          <w:tab w:val="num" w:pos="720"/>
        </w:tabs>
        <w:autoSpaceDE w:val="0"/>
        <w:autoSpaceDN w:val="0"/>
        <w:adjustRightInd w:val="0"/>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určiť zamestnancom bezpečné miesto odpočinku cez pracovnú prestávku, a nepripustiť, aby zamestnanci opúšťali určené pracovisko alebo miesto odpočinku bez povolenia a vždy určiť smer cesty tam aj späť,</w:t>
      </w:r>
    </w:p>
    <w:p w:rsidR="006C0737" w:rsidRPr="006C0737" w:rsidRDefault="006C0737" w:rsidP="006C0737">
      <w:pPr>
        <w:numPr>
          <w:ilvl w:val="0"/>
          <w:numId w:val="47"/>
        </w:numPr>
        <w:tabs>
          <w:tab w:val="num" w:pos="720"/>
        </w:tabs>
        <w:autoSpaceDE w:val="0"/>
        <w:autoSpaceDN w:val="0"/>
        <w:adjustRightInd w:val="0"/>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upozorniť svojich zamestnancov a zamestnancov subdodávateľov pokiaľ neboli informovaní o opatreniach na zaistenie BOZP, aby nevstupovali, či už sami alebo s mechanizmami, do prevádzkového priestoru,</w:t>
      </w:r>
    </w:p>
    <w:p w:rsidR="006C0737" w:rsidRPr="006C0737" w:rsidRDefault="006C0737" w:rsidP="006C0737">
      <w:pPr>
        <w:numPr>
          <w:ilvl w:val="0"/>
          <w:numId w:val="47"/>
        </w:numPr>
        <w:tabs>
          <w:tab w:val="num" w:pos="720"/>
        </w:tabs>
        <w:autoSpaceDE w:val="0"/>
        <w:autoSpaceDN w:val="0"/>
        <w:adjustRightInd w:val="0"/>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zamedziť svojim zamestnancom a zamestnancom subdodávateľov vykonávať akúkoľvek činnosť v blízkosti prevádzkovanej koľaje, pokiaľ nie sú vykonané dostatočné preventívne opatrenia pre jej  bezpečný výkon,</w:t>
      </w:r>
    </w:p>
    <w:p w:rsidR="006C0737" w:rsidRPr="006C0737" w:rsidRDefault="006C0737" w:rsidP="006C0737">
      <w:pPr>
        <w:numPr>
          <w:ilvl w:val="0"/>
          <w:numId w:val="47"/>
        </w:numPr>
        <w:tabs>
          <w:tab w:val="num" w:pos="720"/>
        </w:tabs>
        <w:autoSpaceDE w:val="0"/>
        <w:autoSpaceDN w:val="0"/>
        <w:adjustRightInd w:val="0"/>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6C0737" w:rsidRPr="006C0737" w:rsidRDefault="006C0737" w:rsidP="006C0737">
      <w:pPr>
        <w:numPr>
          <w:ilvl w:val="0"/>
          <w:numId w:val="47"/>
        </w:numPr>
        <w:tabs>
          <w:tab w:val="num" w:pos="720"/>
        </w:tabs>
        <w:autoSpaceDE w:val="0"/>
        <w:autoSpaceDN w:val="0"/>
        <w:adjustRightInd w:val="0"/>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rsidR="006C0737" w:rsidRPr="006C0737" w:rsidRDefault="006C0737" w:rsidP="006C0737">
      <w:pPr>
        <w:numPr>
          <w:ilvl w:val="0"/>
          <w:numId w:val="47"/>
        </w:numPr>
        <w:tabs>
          <w:tab w:val="num" w:pos="720"/>
        </w:tabs>
        <w:autoSpaceDE w:val="0"/>
        <w:autoSpaceDN w:val="0"/>
        <w:adjustRightInd w:val="0"/>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informovať svojich zamestnancov a zamestnancov subdodávateľov o prijatých opatreniach na zaistenie ich BOZP,</w:t>
      </w:r>
    </w:p>
    <w:p w:rsidR="006C0737" w:rsidRPr="006C0737" w:rsidRDefault="006C0737" w:rsidP="006C0737">
      <w:pPr>
        <w:numPr>
          <w:ilvl w:val="0"/>
          <w:numId w:val="47"/>
        </w:numPr>
        <w:tabs>
          <w:tab w:val="num" w:pos="720"/>
        </w:tabs>
        <w:autoSpaceDE w:val="0"/>
        <w:autoSpaceDN w:val="0"/>
        <w:adjustRightInd w:val="0"/>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vykonať opatrenia na zaistenie bezpečnej práce mechanizmov v zmysle predpisu ŽSR Z 2,</w:t>
      </w:r>
    </w:p>
    <w:p w:rsidR="006C0737" w:rsidRPr="006C0737" w:rsidRDefault="006C0737" w:rsidP="006C0737">
      <w:pPr>
        <w:numPr>
          <w:ilvl w:val="0"/>
          <w:numId w:val="47"/>
        </w:numPr>
        <w:tabs>
          <w:tab w:val="num" w:pos="720"/>
        </w:tabs>
        <w:autoSpaceDE w:val="0"/>
        <w:autoSpaceDN w:val="0"/>
        <w:adjustRightInd w:val="0"/>
        <w:spacing w:after="0" w:line="240" w:lineRule="auto"/>
        <w:ind w:left="357"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určiť dostatočný počet vedúcich pracovísk strojov a kontrolovať ich činnosť,</w:t>
      </w:r>
    </w:p>
    <w:p w:rsidR="006C0737" w:rsidRPr="006C0737" w:rsidRDefault="006C0737" w:rsidP="006C0737">
      <w:pPr>
        <w:numPr>
          <w:ilvl w:val="0"/>
          <w:numId w:val="47"/>
        </w:numPr>
        <w:tabs>
          <w:tab w:val="num" w:pos="720"/>
        </w:tabs>
        <w:autoSpaceDE w:val="0"/>
        <w:autoSpaceDN w:val="0"/>
        <w:adjustRightInd w:val="0"/>
        <w:spacing w:after="0" w:line="240" w:lineRule="auto"/>
        <w:ind w:left="357"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určiť dostatočný počet vedúcich pracovných skupín a kontrolovať ich činnosť.</w:t>
      </w:r>
    </w:p>
    <w:p w:rsidR="006C0737" w:rsidRPr="006C0737" w:rsidRDefault="006C0737" w:rsidP="006C0737">
      <w:pPr>
        <w:tabs>
          <w:tab w:val="num" w:pos="720"/>
        </w:tabs>
        <w:autoSpaceDE w:val="0"/>
        <w:autoSpaceDN w:val="0"/>
        <w:adjustRightInd w:val="0"/>
        <w:spacing w:after="0" w:line="240" w:lineRule="auto"/>
        <w:jc w:val="both"/>
        <w:rPr>
          <w:rFonts w:ascii="Times New Roman" w:eastAsia="Times New Roman" w:hAnsi="Times New Roman"/>
          <w:sz w:val="21"/>
          <w:szCs w:val="21"/>
          <w:lang w:eastAsia="sk-SK"/>
        </w:rPr>
      </w:pPr>
    </w:p>
    <w:p w:rsidR="006C0737" w:rsidRPr="006C0737" w:rsidRDefault="006C0737" w:rsidP="006C0737">
      <w:pPr>
        <w:numPr>
          <w:ilvl w:val="1"/>
          <w:numId w:val="35"/>
        </w:numPr>
        <w:spacing w:after="0" w:line="240" w:lineRule="auto"/>
        <w:ind w:left="284"/>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Zodpovední zamestnanci zhotoviteľa</w:t>
      </w:r>
    </w:p>
    <w:p w:rsidR="006C0737" w:rsidRPr="006C0737" w:rsidRDefault="006C0737" w:rsidP="006C0737">
      <w:pPr>
        <w:numPr>
          <w:ilvl w:val="0"/>
          <w:numId w:val="40"/>
        </w:num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vedúci prác</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p>
    <w:p w:rsidR="006C0737" w:rsidRPr="006C0737" w:rsidRDefault="006C0737" w:rsidP="006C0737">
      <w:pPr>
        <w:numPr>
          <w:ilvl w:val="0"/>
          <w:numId w:val="40"/>
        </w:num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zodpovedný zamestnanec za zaistenie BOZP</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p>
    <w:p w:rsidR="006C0737" w:rsidRPr="006C0737" w:rsidRDefault="006C0737" w:rsidP="006C0737">
      <w:pPr>
        <w:numPr>
          <w:ilvl w:val="0"/>
          <w:numId w:val="40"/>
        </w:num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zodpovedný za prípravu staveniska</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w:t>
      </w:r>
    </w:p>
    <w:p w:rsidR="006C0737" w:rsidRPr="006C0737" w:rsidRDefault="006C0737" w:rsidP="006C0737">
      <w:pPr>
        <w:numPr>
          <w:ilvl w:val="0"/>
          <w:numId w:val="40"/>
        </w:num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zodpovedný zamestnanec za koordináciu so železničnou dopravou</w:t>
      </w:r>
      <w:r w:rsidRPr="006C0737">
        <w:rPr>
          <w:rFonts w:ascii="Times New Roman" w:eastAsia="Times New Roman" w:hAnsi="Times New Roman"/>
          <w:sz w:val="21"/>
          <w:szCs w:val="21"/>
          <w:lang w:eastAsia="sk-SK"/>
        </w:rPr>
        <w:tab/>
        <w:t>...................</w:t>
      </w: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Tu uvedení jednotliví zamestnanci zhotoviteľa môžu byť uvedení len </w:t>
      </w:r>
      <w:r w:rsidRPr="006C0737">
        <w:rPr>
          <w:rFonts w:ascii="Times New Roman" w:eastAsia="Times New Roman" w:hAnsi="Times New Roman"/>
          <w:sz w:val="21"/>
          <w:szCs w:val="21"/>
          <w:u w:val="single"/>
          <w:lang w:eastAsia="sk-SK"/>
        </w:rPr>
        <w:t xml:space="preserve">v jednej osobe zodpovedného zamestnanca zhotoviteľa </w:t>
      </w:r>
      <w:r w:rsidRPr="006C0737">
        <w:rPr>
          <w:rFonts w:ascii="Times New Roman" w:eastAsia="Times New Roman" w:hAnsi="Times New Roman"/>
          <w:sz w:val="21"/>
          <w:szCs w:val="21"/>
          <w:lang w:eastAsia="sk-SK"/>
        </w:rPr>
        <w:t xml:space="preserve"> (napr. za vedúceho prác – jeden zamestnanec, ktorý je zároveň zodpovedný za zaistenie BOZP, za prípravu staveniska a koordináciu so železničnou dopravou).</w:t>
      </w:r>
    </w:p>
    <w:p w:rsidR="006C0737" w:rsidRPr="006C0737" w:rsidRDefault="006C0737" w:rsidP="006C0737">
      <w:pPr>
        <w:spacing w:after="0" w:line="240" w:lineRule="auto"/>
        <w:rPr>
          <w:rFonts w:ascii="Times New Roman" w:eastAsia="Times New Roman" w:hAnsi="Times New Roman"/>
          <w:sz w:val="21"/>
          <w:szCs w:val="21"/>
          <w:lang w:eastAsia="sk-SK"/>
        </w:rPr>
      </w:pPr>
    </w:p>
    <w:p w:rsidR="006C0737" w:rsidRPr="006C0737" w:rsidRDefault="006C0737" w:rsidP="006C0737">
      <w:pPr>
        <w:numPr>
          <w:ilvl w:val="1"/>
          <w:numId w:val="35"/>
        </w:numPr>
        <w:spacing w:after="0" w:line="240" w:lineRule="auto"/>
        <w:ind w:left="284"/>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 xml:space="preserve">Dokumentácia </w:t>
      </w:r>
    </w:p>
    <w:p w:rsidR="006C0737" w:rsidRPr="006C0737" w:rsidRDefault="006C0737" w:rsidP="006C0737">
      <w:p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je povinný viesť nasledovnú dokumentáciu k zaisteniu BOZP:</w:t>
      </w:r>
    </w:p>
    <w:p w:rsidR="006C0737" w:rsidRPr="006C0737" w:rsidRDefault="006C0737" w:rsidP="006C0737">
      <w:pPr>
        <w:numPr>
          <w:ilvl w:val="0"/>
          <w:numId w:val="39"/>
        </w:numPr>
        <w:spacing w:after="0" w:line="240" w:lineRule="auto"/>
        <w:ind w:left="357" w:hanging="357"/>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„Hodnotenie rizík s návrhom potrebných opatrení“ (technických, organizačných a OOPP),</w:t>
      </w:r>
    </w:p>
    <w:p w:rsidR="006C0737" w:rsidRPr="006C0737" w:rsidRDefault="006C0737" w:rsidP="006C0737">
      <w:pPr>
        <w:numPr>
          <w:ilvl w:val="0"/>
          <w:numId w:val="39"/>
        </w:numPr>
        <w:spacing w:after="0" w:line="240" w:lineRule="auto"/>
        <w:ind w:left="357" w:hanging="357"/>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„Záznamník(-y) BOZP“ v zmysle predpisu ŽSR Z 2,</w:t>
      </w:r>
    </w:p>
    <w:p w:rsidR="006C0737" w:rsidRPr="006C0737" w:rsidRDefault="006C0737" w:rsidP="006C0737">
      <w:pPr>
        <w:numPr>
          <w:ilvl w:val="0"/>
          <w:numId w:val="39"/>
        </w:numPr>
        <w:spacing w:after="0" w:line="240" w:lineRule="auto"/>
        <w:ind w:left="357" w:hanging="357"/>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„Zoznam zamestnancov zhotoviteľa a subdodávateľov“,</w:t>
      </w:r>
    </w:p>
    <w:p w:rsidR="006C0737" w:rsidRPr="006C0737" w:rsidRDefault="006C0737" w:rsidP="006C0737">
      <w:pPr>
        <w:numPr>
          <w:ilvl w:val="0"/>
          <w:numId w:val="39"/>
        </w:numPr>
        <w:spacing w:after="0" w:line="240" w:lineRule="auto"/>
        <w:ind w:left="357" w:hanging="357"/>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 „Stavebný denník“</w:t>
      </w:r>
    </w:p>
    <w:p w:rsidR="006C0737" w:rsidRPr="006C0737" w:rsidRDefault="006C0737" w:rsidP="006C0737">
      <w:pPr>
        <w:numPr>
          <w:ilvl w:val="0"/>
          <w:numId w:val="39"/>
        </w:numPr>
        <w:spacing w:after="0" w:line="240" w:lineRule="auto"/>
        <w:ind w:left="357" w:hanging="357"/>
        <w:rPr>
          <w:rFonts w:ascii="Times New Roman" w:eastAsia="Times New Roman" w:hAnsi="Times New Roman"/>
          <w:sz w:val="21"/>
          <w:szCs w:val="21"/>
          <w:lang w:eastAsia="sk-SK"/>
        </w:rPr>
      </w:pPr>
      <w:proofErr w:type="spellStart"/>
      <w:r w:rsidRPr="006C0737">
        <w:rPr>
          <w:rFonts w:ascii="Times New Roman" w:eastAsia="Times New Roman" w:hAnsi="Times New Roman"/>
          <w:sz w:val="21"/>
          <w:szCs w:val="21"/>
          <w:lang w:eastAsia="sk-SK"/>
        </w:rPr>
        <w:t>Výlukové</w:t>
      </w:r>
      <w:proofErr w:type="spellEnd"/>
      <w:r w:rsidRPr="006C0737">
        <w:rPr>
          <w:rFonts w:ascii="Times New Roman" w:eastAsia="Times New Roman" w:hAnsi="Times New Roman"/>
          <w:sz w:val="21"/>
          <w:szCs w:val="21"/>
          <w:lang w:eastAsia="sk-SK"/>
        </w:rPr>
        <w:t xml:space="preserve"> dokumenty</w:t>
      </w:r>
    </w:p>
    <w:p w:rsidR="006C0737" w:rsidRPr="006C0737" w:rsidRDefault="006C0737" w:rsidP="006C0737">
      <w:p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(pozn.: týmto nie sú dotknuté ostatné povinnosti zhotoviteľa na vedenie dokumentácie, ktorá je požadovaná inými právnymi predpismi a internými predpismi ŽSR).</w:t>
      </w:r>
    </w:p>
    <w:p w:rsidR="006C0737" w:rsidRPr="006C0737" w:rsidRDefault="006C0737" w:rsidP="006C0737">
      <w:pPr>
        <w:spacing w:after="0" w:line="240" w:lineRule="auto"/>
        <w:ind w:left="357"/>
        <w:rPr>
          <w:rFonts w:ascii="Times New Roman" w:eastAsia="Times New Roman" w:hAnsi="Times New Roman"/>
          <w:sz w:val="21"/>
          <w:szCs w:val="21"/>
          <w:lang w:eastAsia="sk-SK"/>
        </w:rPr>
      </w:pPr>
    </w:p>
    <w:p w:rsidR="006C0737" w:rsidRPr="006C0737" w:rsidRDefault="006C0737" w:rsidP="006C0737">
      <w:pPr>
        <w:numPr>
          <w:ilvl w:val="1"/>
          <w:numId w:val="35"/>
        </w:numPr>
        <w:spacing w:after="0" w:line="240" w:lineRule="auto"/>
        <w:ind w:left="284"/>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Kontrolná činnosť</w:t>
      </w:r>
    </w:p>
    <w:p w:rsidR="006C0737" w:rsidRPr="006C0737" w:rsidRDefault="006C0737" w:rsidP="006C0737">
      <w:pPr>
        <w:spacing w:after="0" w:line="240" w:lineRule="auto"/>
        <w:rPr>
          <w:rFonts w:ascii="Times New Roman" w:eastAsia="Times New Roman" w:hAnsi="Times New Roman"/>
          <w:b/>
          <w:sz w:val="21"/>
          <w:szCs w:val="21"/>
          <w:lang w:eastAsia="sk-SK"/>
        </w:rPr>
      </w:pPr>
      <w:r w:rsidRPr="006C0737">
        <w:rPr>
          <w:rFonts w:ascii="Times New Roman" w:eastAsia="Times New Roman" w:hAnsi="Times New Roman"/>
          <w:sz w:val="21"/>
          <w:szCs w:val="21"/>
          <w:lang w:eastAsia="sk-SK"/>
        </w:rPr>
        <w:t>Zhotoviteľ je povinný:</w:t>
      </w:r>
    </w:p>
    <w:p w:rsidR="006C0737" w:rsidRPr="006C0737" w:rsidRDefault="006C0737" w:rsidP="006C0737">
      <w:pPr>
        <w:numPr>
          <w:ilvl w:val="0"/>
          <w:numId w:val="50"/>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zabezpečiť, aby vedúci pracovných skupín realizovali okrem kontroly vykonávanej práce, aj kontrolu dodržiavania opatrení v zmysle predpisu ŽSR Z 2,</w:t>
      </w:r>
    </w:p>
    <w:p w:rsidR="006C0737" w:rsidRPr="006C0737" w:rsidRDefault="006C0737" w:rsidP="006C0737">
      <w:pPr>
        <w:numPr>
          <w:ilvl w:val="0"/>
          <w:numId w:val="50"/>
        </w:numPr>
        <w:tabs>
          <w:tab w:val="num" w:pos="1080"/>
          <w:tab w:val="num" w:pos="2084"/>
        </w:tabs>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vykonávať kontrolu dodržiavania zákazu požívania alkoholických nápojov a omamných a psychotropných látok v službe a pred jej nástupom,</w:t>
      </w:r>
    </w:p>
    <w:p w:rsidR="006C0737" w:rsidRPr="006C0737" w:rsidRDefault="006C0737" w:rsidP="006C0737">
      <w:pPr>
        <w:numPr>
          <w:ilvl w:val="0"/>
          <w:numId w:val="50"/>
        </w:numPr>
        <w:tabs>
          <w:tab w:val="num" w:pos="1080"/>
          <w:tab w:val="num" w:pos="2084"/>
        </w:tabs>
        <w:spacing w:after="0" w:line="240" w:lineRule="auto"/>
        <w:ind w:left="357" w:hanging="357"/>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zabezpečiť kontrolnú činnosť v zmysle § 9 Zákona č. 124/2006 Z. z. o BOZP.</w:t>
      </w:r>
    </w:p>
    <w:p w:rsidR="006C0737" w:rsidRPr="006C0737" w:rsidRDefault="006C0737" w:rsidP="006C0737">
      <w:pPr>
        <w:tabs>
          <w:tab w:val="num" w:pos="1080"/>
          <w:tab w:val="num" w:pos="2084"/>
        </w:tabs>
        <w:spacing w:after="0" w:line="240" w:lineRule="auto"/>
        <w:jc w:val="both"/>
        <w:rPr>
          <w:rFonts w:ascii="Times New Roman" w:eastAsia="Times New Roman" w:hAnsi="Times New Roman"/>
          <w:sz w:val="21"/>
          <w:szCs w:val="21"/>
          <w:lang w:eastAsia="sk-SK"/>
        </w:rPr>
      </w:pPr>
    </w:p>
    <w:p w:rsidR="006C0737" w:rsidRPr="006C0737" w:rsidRDefault="006C0737" w:rsidP="006C0737">
      <w:pPr>
        <w:numPr>
          <w:ilvl w:val="0"/>
          <w:numId w:val="35"/>
        </w:numPr>
        <w:spacing w:after="0" w:line="240" w:lineRule="auto"/>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 xml:space="preserve">Povinnosti objednávateľa </w:t>
      </w:r>
    </w:p>
    <w:p w:rsidR="006C0737" w:rsidRPr="006C0737" w:rsidRDefault="006C0737" w:rsidP="006C0737">
      <w:pPr>
        <w:numPr>
          <w:ilvl w:val="1"/>
          <w:numId w:val="35"/>
        </w:numPr>
        <w:spacing w:after="0" w:line="240" w:lineRule="auto"/>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Vymedzenie a odovzdanie staveniska</w:t>
      </w:r>
    </w:p>
    <w:p w:rsidR="006C0737" w:rsidRPr="006C0737" w:rsidRDefault="006C0737" w:rsidP="006C0737">
      <w:pPr>
        <w:numPr>
          <w:ilvl w:val="0"/>
          <w:numId w:val="41"/>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Objednávateľ (investor) musí pred začatím prác písomne odovzdať a zhotoviteľ prevziať vyznačené inžinierske siete a iné prekážky nachádzajúce sa na stavenisku. Objednávateľ zabezpečí vytýčenie trás inžinierskych sietí a iných prekážok s hĺbkou uloženia a zhotoviteľ rešpektuje príslušné ochranné pásma týchto inžinierskych sietí, ak v zmluve nie je uvedené inak.</w:t>
      </w:r>
    </w:p>
    <w:p w:rsidR="006C0737" w:rsidRPr="006C0737" w:rsidRDefault="006C0737" w:rsidP="006C0737">
      <w:pPr>
        <w:numPr>
          <w:ilvl w:val="0"/>
          <w:numId w:val="41"/>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6C0737" w:rsidRPr="006C0737" w:rsidRDefault="006C0737" w:rsidP="006C0737">
      <w:pPr>
        <w:numPr>
          <w:ilvl w:val="0"/>
          <w:numId w:val="41"/>
        </w:num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Pred začiatkom realizácie prác musí byť objednávateľom odovzdané stavenisko zhotoviteľovi. Odovzdanie staveniska musí byť vykonané zápisom do stavebného denníka alebo inou vhodnou písomnou formou (pozn.: konkretizovať pri uzatváraní písomnej dohody).</w:t>
      </w:r>
    </w:p>
    <w:p w:rsidR="006C0737" w:rsidRPr="006C0737" w:rsidRDefault="006C0737" w:rsidP="006C0737">
      <w:pPr>
        <w:numPr>
          <w:ilvl w:val="1"/>
          <w:numId w:val="35"/>
        </w:numPr>
        <w:spacing w:after="0" w:line="240" w:lineRule="auto"/>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 xml:space="preserve">Preukázateľné poučenie o miestnych podmienkach a rizikách </w:t>
      </w:r>
    </w:p>
    <w:p w:rsidR="006C0737" w:rsidRPr="006C0737" w:rsidRDefault="006C0737" w:rsidP="006C0737">
      <w:pPr>
        <w:numPr>
          <w:ilvl w:val="0"/>
          <w:numId w:val="42"/>
        </w:numPr>
        <w:spacing w:after="0" w:line="240" w:lineRule="auto"/>
        <w:jc w:val="both"/>
        <w:rPr>
          <w:rFonts w:ascii="Times New Roman" w:eastAsia="Times New Roman" w:hAnsi="Times New Roman"/>
          <w:b/>
          <w:sz w:val="21"/>
          <w:szCs w:val="21"/>
          <w:lang w:eastAsia="sk-SK"/>
        </w:rPr>
      </w:pPr>
      <w:r w:rsidRPr="006C0737">
        <w:rPr>
          <w:rFonts w:ascii="Times New Roman" w:eastAsia="Times New Roman" w:hAnsi="Times New Roman"/>
          <w:sz w:val="21"/>
          <w:szCs w:val="21"/>
          <w:lang w:eastAsia="sk-SK"/>
        </w:rPr>
        <w:t xml:space="preserve">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w:t>
      </w:r>
      <w:r w:rsidRPr="006C0737">
        <w:rPr>
          <w:rFonts w:ascii="Times New Roman" w:eastAsia="Times New Roman" w:hAnsi="Times New Roman"/>
          <w:color w:val="000000"/>
          <w:sz w:val="21"/>
          <w:szCs w:val="21"/>
          <w:lang w:eastAsia="sk-SK"/>
        </w:rPr>
        <w:t xml:space="preserve">zamestnancov zhotoviteľa </w:t>
      </w:r>
      <w:r w:rsidRPr="006C0737">
        <w:rPr>
          <w:rFonts w:ascii="Times New Roman" w:eastAsia="Times New Roman" w:hAnsi="Times New Roman"/>
          <w:sz w:val="21"/>
          <w:szCs w:val="21"/>
          <w:lang w:eastAsia="sk-SK"/>
        </w:rPr>
        <w:t>a to zrozumiteľným a preukázateľným spôsobom.</w:t>
      </w:r>
    </w:p>
    <w:p w:rsidR="006C0737" w:rsidRPr="006C0737" w:rsidRDefault="006C0737" w:rsidP="006C0737">
      <w:pPr>
        <w:numPr>
          <w:ilvl w:val="0"/>
          <w:numId w:val="42"/>
        </w:numPr>
        <w:spacing w:after="0" w:line="240" w:lineRule="auto"/>
        <w:jc w:val="both"/>
        <w:rPr>
          <w:rFonts w:ascii="Times New Roman" w:eastAsia="Times New Roman" w:hAnsi="Times New Roman"/>
          <w:b/>
          <w:sz w:val="21"/>
          <w:szCs w:val="21"/>
          <w:lang w:eastAsia="sk-SK"/>
        </w:rPr>
      </w:pPr>
      <w:r w:rsidRPr="006C0737">
        <w:rPr>
          <w:rFonts w:ascii="Times New Roman" w:eastAsia="Times New Roman" w:hAnsi="Times New Roman"/>
          <w:sz w:val="21"/>
          <w:szCs w:val="21"/>
          <w:lang w:eastAsia="sk-SK"/>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6C0737" w:rsidRPr="006C0737" w:rsidRDefault="006C0737" w:rsidP="006C0737">
      <w:pPr>
        <w:numPr>
          <w:ilvl w:val="0"/>
          <w:numId w:val="42"/>
        </w:numPr>
        <w:spacing w:after="120" w:line="240" w:lineRule="auto"/>
        <w:jc w:val="both"/>
        <w:rPr>
          <w:rFonts w:ascii="Times New Roman" w:eastAsia="Times New Roman" w:hAnsi="Times New Roman"/>
          <w:color w:val="000000"/>
          <w:sz w:val="21"/>
          <w:szCs w:val="21"/>
          <w:lang w:eastAsia="sk-SK"/>
        </w:rPr>
      </w:pPr>
      <w:r w:rsidRPr="006C0737">
        <w:rPr>
          <w:rFonts w:ascii="Times New Roman" w:eastAsia="Times New Roman" w:hAnsi="Times New Roman"/>
          <w:color w:val="000000"/>
          <w:sz w:val="21"/>
          <w:szCs w:val="21"/>
          <w:lang w:eastAsia="sk-SK"/>
        </w:rPr>
        <w:t>Objednávateľ má povinnosť zadokumentovať preukázateľné poučenie o miestnych podmienkach a rizikách do Výkazu o vzdelávaní zamestnanca poučenej osoby resp. inou vhodnou písomnou formou.</w:t>
      </w:r>
    </w:p>
    <w:p w:rsidR="006C0737" w:rsidRPr="006C0737" w:rsidRDefault="006C0737" w:rsidP="006C0737">
      <w:pPr>
        <w:spacing w:after="0" w:line="240" w:lineRule="auto"/>
        <w:ind w:left="360"/>
        <w:jc w:val="both"/>
        <w:rPr>
          <w:rFonts w:ascii="Times New Roman" w:eastAsia="Times New Roman" w:hAnsi="Times New Roman"/>
          <w:b/>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
          <w:sz w:val="21"/>
          <w:szCs w:val="21"/>
          <w:lang w:eastAsia="sk-SK"/>
        </w:rPr>
      </w:pPr>
    </w:p>
    <w:p w:rsidR="006C0737" w:rsidRPr="006C0737" w:rsidRDefault="006C0737" w:rsidP="006C0737">
      <w:pPr>
        <w:numPr>
          <w:ilvl w:val="1"/>
          <w:numId w:val="35"/>
        </w:numPr>
        <w:spacing w:after="0" w:line="240" w:lineRule="auto"/>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 xml:space="preserve">Koordinácia BOZP v zmysle NV SR č. 396/2006 Z. z. </w:t>
      </w:r>
    </w:p>
    <w:p w:rsidR="006C0737" w:rsidRPr="006C0737" w:rsidRDefault="006C0737" w:rsidP="006C0737">
      <w:pPr>
        <w:spacing w:after="0" w:line="240" w:lineRule="auto"/>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V zmysle § 3 objednávateľ ako stavebník poverí jedného koordinátora dokumentácie alebo viacerých koordinátorov dokumentácie podľa § 5 a jedného koordinátora bezpečnosti alebo viacerých koordinátorov bezpečnosti podľa § 6 pre každé stavenisko, na ktorom bude vykonávať práce viac ako jeden zamestnávateľ alebo viac ako jedna fyzická osoba, ktorá je podnikateľom a nie je zamestnávateľom.</w:t>
      </w:r>
    </w:p>
    <w:p w:rsidR="006C0737" w:rsidRPr="006C0737" w:rsidRDefault="006C0737" w:rsidP="006C0737">
      <w:pPr>
        <w:spacing w:after="0" w:line="240" w:lineRule="auto"/>
        <w:ind w:left="360"/>
        <w:rPr>
          <w:rFonts w:ascii="Times New Roman" w:eastAsia="Times New Roman" w:hAnsi="Times New Roman"/>
          <w:b/>
          <w:sz w:val="21"/>
          <w:szCs w:val="21"/>
          <w:lang w:eastAsia="sk-SK"/>
        </w:rPr>
      </w:pPr>
    </w:p>
    <w:p w:rsidR="006C0737" w:rsidRPr="006C0737" w:rsidRDefault="006C0737" w:rsidP="006C0737">
      <w:pPr>
        <w:numPr>
          <w:ilvl w:val="1"/>
          <w:numId w:val="35"/>
        </w:numPr>
        <w:spacing w:after="0" w:line="240" w:lineRule="auto"/>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Kontrolná činnosť</w:t>
      </w:r>
    </w:p>
    <w:p w:rsidR="006C0737" w:rsidRPr="006C0737" w:rsidRDefault="006C0737" w:rsidP="006C0737">
      <w:p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Objednávateľ je oprávnený u zhotoviteľa vykonávať kontrolu:</w:t>
      </w:r>
    </w:p>
    <w:p w:rsidR="006C0737" w:rsidRPr="006C0737" w:rsidRDefault="006C0737" w:rsidP="006C0737">
      <w:pPr>
        <w:numPr>
          <w:ilvl w:val="0"/>
          <w:numId w:val="43"/>
        </w:num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dodržiavania opatrení v zmysle ustanovení predpisu ŽSR Z 2,</w:t>
      </w:r>
    </w:p>
    <w:p w:rsidR="006C0737" w:rsidRPr="006C0737" w:rsidRDefault="006C0737" w:rsidP="006C0737">
      <w:pPr>
        <w:numPr>
          <w:ilvl w:val="0"/>
          <w:numId w:val="43"/>
        </w:num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dodržiavania zákazu požívania alkoholických nápojov a omamných a psychotropných látok počas prác v priestoroch ŽSR,</w:t>
      </w:r>
    </w:p>
    <w:p w:rsidR="006C0737" w:rsidRPr="006C0737" w:rsidRDefault="006C0737" w:rsidP="006C0737">
      <w:pPr>
        <w:numPr>
          <w:ilvl w:val="0"/>
          <w:numId w:val="43"/>
        </w:num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zmluvne dohodnutých podmienok.</w:t>
      </w:r>
    </w:p>
    <w:p w:rsidR="006C0737" w:rsidRPr="006C0737" w:rsidRDefault="006C0737" w:rsidP="006C0737">
      <w:pPr>
        <w:numPr>
          <w:ilvl w:val="0"/>
          <w:numId w:val="35"/>
        </w:numPr>
        <w:spacing w:after="0" w:line="240" w:lineRule="auto"/>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Spolupráca a vzájomná informovanosť na spoločných pracoviskách</w:t>
      </w:r>
    </w:p>
    <w:p w:rsidR="006C0737" w:rsidRPr="006C0737" w:rsidRDefault="006C0737" w:rsidP="006C0737">
      <w:pPr>
        <w:numPr>
          <w:ilvl w:val="1"/>
          <w:numId w:val="37"/>
        </w:numPr>
        <w:autoSpaceDE w:val="0"/>
        <w:autoSpaceDN w:val="0"/>
        <w:adjustRightInd w:val="0"/>
        <w:spacing w:after="0" w:line="240" w:lineRule="auto"/>
        <w:ind w:left="36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6C0737" w:rsidRPr="006C0737" w:rsidRDefault="006C0737" w:rsidP="006C0737">
      <w:pPr>
        <w:numPr>
          <w:ilvl w:val="1"/>
          <w:numId w:val="37"/>
        </w:numPr>
        <w:autoSpaceDE w:val="0"/>
        <w:autoSpaceDN w:val="0"/>
        <w:adjustRightInd w:val="0"/>
        <w:spacing w:after="0" w:line="240" w:lineRule="auto"/>
        <w:ind w:left="36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Pri vzniku pracovného úrazu okrem povinností vyplývajúcich zo „Zákona NR SR č. 124/2006 Z. z. o BOZP v znení neskorších právnych úprav“ je zhotoviteľ povinný v priestoroch objednávateľa zabezpečiť jeho bezodkladné ohlásenie aj prostredníctvom koordinátora bezpečnosti dispečerskému aparátu ŽSR. </w:t>
      </w:r>
    </w:p>
    <w:p w:rsidR="006C0737" w:rsidRPr="006C0737" w:rsidRDefault="006C0737" w:rsidP="006C0737">
      <w:pPr>
        <w:numPr>
          <w:ilvl w:val="1"/>
          <w:numId w:val="37"/>
        </w:numPr>
        <w:autoSpaceDE w:val="0"/>
        <w:autoSpaceDN w:val="0"/>
        <w:adjustRightInd w:val="0"/>
        <w:spacing w:after="0" w:line="240" w:lineRule="auto"/>
        <w:ind w:left="36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Pri vzniku pracovného úrazu okrem povinností vyplývajúcich zo „Zákona NR SR č. 124/2006 Z. z. o BOZP v znení neskorších právnych úprav“ je objednávateľ v priestore staveniska povinný zabezpečiť jeho bezodkladné ohlásenie aj zhotoviteľovi.</w:t>
      </w:r>
    </w:p>
    <w:p w:rsidR="006C0737" w:rsidRPr="006C0737" w:rsidRDefault="006C0737" w:rsidP="006C0737">
      <w:pPr>
        <w:numPr>
          <w:ilvl w:val="1"/>
          <w:numId w:val="37"/>
        </w:numPr>
        <w:spacing w:after="0" w:line="240" w:lineRule="auto"/>
        <w:ind w:left="360"/>
        <w:jc w:val="both"/>
        <w:rPr>
          <w:rFonts w:ascii="Times New Roman" w:eastAsia="Times New Roman" w:hAnsi="Times New Roman"/>
          <w:b/>
          <w:sz w:val="21"/>
          <w:szCs w:val="21"/>
          <w:lang w:eastAsia="sk-SK"/>
        </w:rPr>
      </w:pPr>
      <w:r w:rsidRPr="006C0737">
        <w:rPr>
          <w:rFonts w:ascii="Times New Roman" w:eastAsia="Times New Roman" w:hAnsi="Times New Roman"/>
          <w:sz w:val="21"/>
          <w:szCs w:val="21"/>
          <w:lang w:eastAsia="sk-SK"/>
        </w:rPr>
        <w:t>Zhotoviteľ aj objednávateľ</w:t>
      </w:r>
      <w:r w:rsidRPr="006C0737">
        <w:rPr>
          <w:rFonts w:ascii="Times New Roman" w:eastAsia="Times New Roman" w:hAnsi="Times New Roman"/>
          <w:color w:val="FF0000"/>
          <w:sz w:val="21"/>
          <w:szCs w:val="21"/>
          <w:lang w:eastAsia="sk-SK"/>
        </w:rPr>
        <w:t xml:space="preserve"> </w:t>
      </w:r>
      <w:r w:rsidRPr="006C0737">
        <w:rPr>
          <w:rFonts w:ascii="Times New Roman" w:eastAsia="Times New Roman" w:hAnsi="Times New Roman"/>
          <w:sz w:val="21"/>
          <w:szCs w:val="21"/>
          <w:lang w:eastAsia="sk-SK"/>
        </w:rPr>
        <w:t xml:space="preserve">je povinný vopred podrobne a zrozumiteľne informovať o všetkom čo môže spôsobiť pri výkone jeho činností nebezpečenstvo alebo ohrozenie osôb, resp. škodu na majetku, prevádzkovateľa dráhy, v osobách príslušných zamestnancov ŽSR (v zmysle predpisu ŽSR Z 2 napr.: </w:t>
      </w:r>
      <w:r w:rsidRPr="006C0737">
        <w:rPr>
          <w:rFonts w:ascii="Times New Roman" w:eastAsia="Times New Roman" w:hAnsi="Times New Roman"/>
          <w:sz w:val="21"/>
          <w:szCs w:val="21"/>
          <w:lang w:eastAsia="sk-SK"/>
        </w:rPr>
        <w:lastRenderedPageBreak/>
        <w:t>vedúci pracoviska, dopravný zamestnanec a pod.), a s ním preukázateľne dohodnúť príslušné podmienky pre bezpečný výkon takej činnosti.</w:t>
      </w:r>
    </w:p>
    <w:p w:rsidR="006C0737" w:rsidRPr="006C0737" w:rsidRDefault="006C0737" w:rsidP="006C0737">
      <w:pPr>
        <w:numPr>
          <w:ilvl w:val="1"/>
          <w:numId w:val="37"/>
        </w:numPr>
        <w:spacing w:after="0" w:line="240" w:lineRule="auto"/>
        <w:ind w:left="360"/>
        <w:jc w:val="both"/>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Zhotoviteľ je povinný v rámci kontrolných dní stavby </w:t>
      </w:r>
      <w:proofErr w:type="spellStart"/>
      <w:r w:rsidRPr="006C0737">
        <w:rPr>
          <w:rFonts w:ascii="Times New Roman" w:eastAsia="Times New Roman" w:hAnsi="Times New Roman"/>
          <w:sz w:val="21"/>
          <w:szCs w:val="21"/>
          <w:lang w:eastAsia="sk-SK"/>
        </w:rPr>
        <w:t>prejednávať</w:t>
      </w:r>
      <w:proofErr w:type="spellEnd"/>
      <w:r w:rsidRPr="006C0737">
        <w:rPr>
          <w:rFonts w:ascii="Times New Roman" w:eastAsia="Times New Roman" w:hAnsi="Times New Roman"/>
          <w:sz w:val="21"/>
          <w:szCs w:val="21"/>
          <w:lang w:eastAsia="sk-SK"/>
        </w:rPr>
        <w:t xml:space="preserve"> plnenia opatrení týkajúcich sa zaistenia BOZP v úzkej spolupráci s koordinátorom bezpečnosti.</w:t>
      </w:r>
    </w:p>
    <w:p w:rsidR="006C0737" w:rsidRPr="006C0737" w:rsidRDefault="006C0737" w:rsidP="006C0737">
      <w:pPr>
        <w:numPr>
          <w:ilvl w:val="1"/>
          <w:numId w:val="37"/>
        </w:numPr>
        <w:overflowPunct w:val="0"/>
        <w:autoSpaceDE w:val="0"/>
        <w:autoSpaceDN w:val="0"/>
        <w:adjustRightInd w:val="0"/>
        <w:spacing w:after="0" w:line="240" w:lineRule="auto"/>
        <w:ind w:left="360" w:right="-6"/>
        <w:jc w:val="both"/>
        <w:textAlignment w:val="baseline"/>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Zhotoviteľ je povinný spolupracovať s ostatnými subdodávateľmi ako aj s objednávateľom prác pri príprave a vykonávaní opatrení na zaistenie bezpečnosti a zdravia pri práci.</w:t>
      </w:r>
    </w:p>
    <w:p w:rsidR="006C0737" w:rsidRPr="006C0737" w:rsidRDefault="006C0737" w:rsidP="006C0737">
      <w:pPr>
        <w:spacing w:after="0" w:line="240" w:lineRule="auto"/>
        <w:rPr>
          <w:rFonts w:ascii="Times New Roman" w:eastAsia="Times New Roman" w:hAnsi="Times New Roman"/>
          <w:b/>
          <w:sz w:val="21"/>
          <w:szCs w:val="21"/>
          <w:lang w:eastAsia="sk-SK"/>
        </w:rPr>
      </w:pPr>
    </w:p>
    <w:p w:rsidR="006C0737" w:rsidRPr="006C0737" w:rsidRDefault="006C0737" w:rsidP="006C0737">
      <w:pPr>
        <w:spacing w:after="0" w:line="240" w:lineRule="auto"/>
        <w:rPr>
          <w:rFonts w:ascii="Times New Roman" w:eastAsia="Times New Roman" w:hAnsi="Times New Roman"/>
          <w:b/>
          <w:sz w:val="21"/>
          <w:szCs w:val="21"/>
          <w:lang w:eastAsia="sk-SK"/>
        </w:rPr>
      </w:pPr>
    </w:p>
    <w:p w:rsidR="006C0737" w:rsidRPr="006C0737" w:rsidRDefault="006C0737" w:rsidP="006C0737">
      <w:pPr>
        <w:numPr>
          <w:ilvl w:val="0"/>
          <w:numId w:val="35"/>
        </w:numPr>
        <w:spacing w:after="0" w:line="240" w:lineRule="auto"/>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Sankcie</w:t>
      </w:r>
    </w:p>
    <w:p w:rsidR="006C0737" w:rsidRPr="006C0737" w:rsidRDefault="006C0737" w:rsidP="006C0737">
      <w:pPr>
        <w:spacing w:after="0" w:line="240" w:lineRule="auto"/>
        <w:jc w:val="both"/>
        <w:rPr>
          <w:rFonts w:ascii="Times New Roman" w:eastAsia="Times New Roman" w:hAnsi="Times New Roman"/>
          <w:b/>
          <w:sz w:val="21"/>
          <w:szCs w:val="21"/>
          <w:lang w:eastAsia="sk-SK"/>
        </w:rPr>
      </w:pPr>
      <w:r w:rsidRPr="006C0737">
        <w:rPr>
          <w:rFonts w:ascii="Times New Roman" w:eastAsia="Times New Roman" w:hAnsi="Times New Roman"/>
          <w:sz w:val="21"/>
          <w:szCs w:val="21"/>
          <w:lang w:eastAsia="sk-SK"/>
        </w:rPr>
        <w:t>Sankcie za nedodržanie podmienok  dohody budú uplatňované v zmysle podpísanej zmluvy, príp. podľa právnych predpisov a ostatných predpisov na zaistenie bezpečnosti a ochrany zdravia pri práci.</w:t>
      </w:r>
    </w:p>
    <w:p w:rsidR="006C0737" w:rsidRPr="006C0737" w:rsidRDefault="006C0737" w:rsidP="006C0737">
      <w:pPr>
        <w:spacing w:after="0" w:line="240" w:lineRule="auto"/>
        <w:rPr>
          <w:rFonts w:ascii="Times New Roman" w:eastAsia="Times New Roman" w:hAnsi="Times New Roman"/>
          <w:b/>
          <w:sz w:val="21"/>
          <w:szCs w:val="21"/>
          <w:lang w:eastAsia="sk-SK"/>
        </w:rPr>
      </w:pPr>
    </w:p>
    <w:p w:rsidR="006C0737" w:rsidRPr="006C0737" w:rsidRDefault="006C0737" w:rsidP="006C0737">
      <w:pPr>
        <w:spacing w:after="0" w:line="240" w:lineRule="auto"/>
        <w:rPr>
          <w:rFonts w:ascii="Times New Roman" w:eastAsia="Times New Roman" w:hAnsi="Times New Roman"/>
          <w:b/>
          <w:sz w:val="21"/>
          <w:szCs w:val="21"/>
          <w:lang w:eastAsia="sk-SK"/>
        </w:rPr>
      </w:pPr>
      <w:r w:rsidRPr="006C0737">
        <w:rPr>
          <w:rFonts w:ascii="Times New Roman" w:eastAsia="Times New Roman" w:hAnsi="Times New Roman"/>
          <w:b/>
          <w:sz w:val="21"/>
          <w:szCs w:val="21"/>
          <w:lang w:eastAsia="sk-SK"/>
        </w:rPr>
        <w:t>Za objednávateľa:</w:t>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t>Za zhotoviteľa:</w:t>
      </w:r>
    </w:p>
    <w:p w:rsidR="006C0737" w:rsidRPr="006C0737" w:rsidRDefault="006C0737" w:rsidP="006C0737">
      <w:pPr>
        <w:overflowPunct w:val="0"/>
        <w:autoSpaceDE w:val="0"/>
        <w:autoSpaceDN w:val="0"/>
        <w:spacing w:after="0" w:line="240" w:lineRule="auto"/>
        <w:rPr>
          <w:rFonts w:ascii="Times New Roman" w:eastAsia="Times New Roman" w:hAnsi="Times New Roman"/>
          <w:b/>
          <w:bCs/>
          <w:sz w:val="21"/>
          <w:szCs w:val="21"/>
          <w:lang w:eastAsia="sk-SK"/>
        </w:rPr>
      </w:pPr>
      <w:r w:rsidRPr="006C0737">
        <w:rPr>
          <w:rFonts w:ascii="Times New Roman" w:eastAsia="Times New Roman" w:hAnsi="Times New Roman"/>
          <w:i/>
          <w:color w:val="FF0000"/>
          <w:sz w:val="21"/>
          <w:szCs w:val="21"/>
          <w:lang w:eastAsia="sk-SK"/>
        </w:rPr>
        <w:tab/>
      </w:r>
      <w:r w:rsidRPr="006C0737">
        <w:rPr>
          <w:rFonts w:ascii="Times New Roman" w:eastAsia="Times New Roman" w:hAnsi="Times New Roman"/>
          <w:i/>
          <w:color w:val="FF0000"/>
          <w:sz w:val="21"/>
          <w:szCs w:val="21"/>
          <w:lang w:eastAsia="sk-SK"/>
        </w:rPr>
        <w:tab/>
      </w:r>
      <w:r w:rsidRPr="006C0737">
        <w:rPr>
          <w:rFonts w:ascii="Times New Roman" w:eastAsia="Times New Roman" w:hAnsi="Times New Roman"/>
          <w:i/>
          <w:color w:val="FF0000"/>
          <w:sz w:val="21"/>
          <w:szCs w:val="21"/>
          <w:lang w:eastAsia="sk-SK"/>
        </w:rPr>
        <w:tab/>
      </w:r>
    </w:p>
    <w:p w:rsidR="006C0737" w:rsidRPr="006C0737" w:rsidRDefault="006C0737" w:rsidP="006C0737">
      <w:p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V .............................. dňa ................                         </w:t>
      </w:r>
      <w:r w:rsidRPr="006C0737">
        <w:rPr>
          <w:rFonts w:ascii="Times New Roman" w:eastAsia="Times New Roman" w:hAnsi="Times New Roman"/>
          <w:sz w:val="21"/>
          <w:szCs w:val="21"/>
          <w:lang w:eastAsia="sk-SK"/>
        </w:rPr>
        <w:tab/>
        <w:t>V .............................. dňa ...............</w:t>
      </w:r>
    </w:p>
    <w:p w:rsidR="006C0737" w:rsidRPr="006C0737" w:rsidRDefault="006C0737" w:rsidP="006C0737">
      <w:pPr>
        <w:spacing w:after="0" w:line="240" w:lineRule="auto"/>
        <w:rPr>
          <w:rFonts w:ascii="Times New Roman" w:eastAsia="Times New Roman" w:hAnsi="Times New Roman"/>
          <w:b/>
          <w:sz w:val="21"/>
          <w:szCs w:val="21"/>
          <w:lang w:eastAsia="sk-SK"/>
        </w:rPr>
      </w:pPr>
    </w:p>
    <w:p w:rsidR="006C0737" w:rsidRPr="006C0737" w:rsidRDefault="006C0737" w:rsidP="006C0737">
      <w:pPr>
        <w:spacing w:after="0" w:line="240" w:lineRule="auto"/>
        <w:rPr>
          <w:rFonts w:ascii="Times New Roman" w:eastAsia="Times New Roman" w:hAnsi="Times New Roman"/>
          <w:b/>
          <w:sz w:val="21"/>
          <w:szCs w:val="21"/>
          <w:lang w:eastAsia="sk-SK"/>
        </w:rPr>
      </w:pPr>
    </w:p>
    <w:p w:rsidR="006C0737" w:rsidRPr="006C0737" w:rsidRDefault="006C0737" w:rsidP="006C0737">
      <w:pPr>
        <w:spacing w:after="0" w:line="240" w:lineRule="auto"/>
        <w:rPr>
          <w:rFonts w:ascii="Times New Roman" w:eastAsia="Times New Roman" w:hAnsi="Times New Roman"/>
          <w:b/>
          <w:sz w:val="21"/>
          <w:szCs w:val="21"/>
          <w:lang w:eastAsia="sk-SK"/>
        </w:rPr>
      </w:pPr>
    </w:p>
    <w:p w:rsidR="006C0737" w:rsidRPr="006C0737" w:rsidRDefault="006C0737" w:rsidP="006C0737">
      <w:pPr>
        <w:spacing w:after="0" w:line="240" w:lineRule="auto"/>
        <w:rPr>
          <w:rFonts w:ascii="Times New Roman" w:eastAsia="Times New Roman" w:hAnsi="Times New Roman"/>
          <w:b/>
          <w:sz w:val="21"/>
          <w:szCs w:val="21"/>
          <w:lang w:eastAsia="sk-SK"/>
        </w:rPr>
      </w:pPr>
    </w:p>
    <w:p w:rsidR="006C0737" w:rsidRPr="006C0737" w:rsidRDefault="006C0737" w:rsidP="006C0737">
      <w:p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r w:rsidRPr="006C0737">
        <w:rPr>
          <w:rFonts w:ascii="Times New Roman" w:eastAsia="Times New Roman" w:hAnsi="Times New Roman"/>
          <w:b/>
          <w:sz w:val="21"/>
          <w:szCs w:val="21"/>
          <w:lang w:eastAsia="sk-SK"/>
        </w:rPr>
        <w:tab/>
      </w:r>
    </w:p>
    <w:p w:rsidR="006C0737" w:rsidRPr="006C0737" w:rsidRDefault="006C0737" w:rsidP="006C0737">
      <w:p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w:t>
      </w:r>
    </w:p>
    <w:p w:rsidR="006C0737" w:rsidRPr="006C0737" w:rsidRDefault="006C0737" w:rsidP="006C0737">
      <w:pPr>
        <w:spacing w:after="0" w:line="240" w:lineRule="auto"/>
        <w:rPr>
          <w:rFonts w:ascii="Times New Roman" w:eastAsia="Times New Roman" w:hAnsi="Times New Roman"/>
          <w:sz w:val="21"/>
          <w:szCs w:val="21"/>
          <w:lang w:eastAsia="sk-SK"/>
        </w:rPr>
      </w:pPr>
      <w:r w:rsidRPr="006C0737">
        <w:rPr>
          <w:rFonts w:ascii="Times New Roman" w:eastAsia="Times New Roman" w:hAnsi="Times New Roman"/>
          <w:sz w:val="21"/>
          <w:szCs w:val="21"/>
          <w:lang w:eastAsia="sk-SK"/>
        </w:rPr>
        <w:t xml:space="preserve">Podpis za objednávateľa                                     </w:t>
      </w:r>
      <w:r w:rsidRPr="006C0737">
        <w:rPr>
          <w:rFonts w:ascii="Times New Roman" w:eastAsia="Times New Roman" w:hAnsi="Times New Roman"/>
          <w:sz w:val="21"/>
          <w:szCs w:val="21"/>
          <w:lang w:eastAsia="sk-SK"/>
        </w:rPr>
        <w:tab/>
      </w:r>
      <w:r w:rsidRPr="006C0737">
        <w:rPr>
          <w:rFonts w:ascii="Times New Roman" w:eastAsia="Times New Roman" w:hAnsi="Times New Roman"/>
          <w:sz w:val="21"/>
          <w:szCs w:val="21"/>
          <w:lang w:eastAsia="sk-SK"/>
        </w:rPr>
        <w:tab/>
        <w:t>Podpis za zhotoviteľa</w:t>
      </w: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p w:rsidR="006C0737" w:rsidRPr="006C0737" w:rsidRDefault="006C0737" w:rsidP="006C0737">
      <w:pPr>
        <w:spacing w:after="0" w:line="240" w:lineRule="auto"/>
        <w:ind w:left="360"/>
        <w:jc w:val="both"/>
        <w:rPr>
          <w:rFonts w:ascii="Times New Roman" w:eastAsia="Times New Roman" w:hAnsi="Times New Roman"/>
          <w:bCs/>
          <w:color w:val="000000"/>
          <w:sz w:val="21"/>
          <w:szCs w:val="21"/>
          <w:lang w:eastAsia="sk-SK"/>
        </w:rPr>
      </w:pPr>
    </w:p>
    <w:sectPr w:rsidR="006C0737" w:rsidRPr="006C0737"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5254" w:rsidRDefault="00715254" w:rsidP="00E0481B">
      <w:pPr>
        <w:spacing w:after="0" w:line="240" w:lineRule="auto"/>
      </w:pPr>
      <w:r>
        <w:separator/>
      </w:r>
    </w:p>
  </w:endnote>
  <w:endnote w:type="continuationSeparator" w:id="0">
    <w:p w:rsidR="00715254" w:rsidRDefault="00715254"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5254" w:rsidRDefault="00715254" w:rsidP="00E0481B">
      <w:pPr>
        <w:spacing w:after="0" w:line="240" w:lineRule="auto"/>
      </w:pPr>
      <w:r>
        <w:separator/>
      </w:r>
    </w:p>
  </w:footnote>
  <w:footnote w:type="continuationSeparator" w:id="0">
    <w:p w:rsidR="00715254" w:rsidRDefault="00715254"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7E40FA00"/>
    <w:lvl w:ilvl="0">
      <w:start w:val="1"/>
      <w:numFmt w:val="decimal"/>
      <w:pStyle w:val="slovanzoznam"/>
      <w:lvlText w:val="%1."/>
      <w:lvlJc w:val="left"/>
      <w:pPr>
        <w:tabs>
          <w:tab w:val="num" w:pos="360"/>
        </w:tabs>
        <w:ind w:left="360" w:hanging="360"/>
      </w:pPr>
    </w:lvl>
  </w:abstractNum>
  <w:abstractNum w:abstractNumId="1">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
    <w:nsid w:val="0A67556D"/>
    <w:multiLevelType w:val="hybridMultilevel"/>
    <w:tmpl w:val="CE7E69B2"/>
    <w:lvl w:ilvl="0" w:tplc="37367AA0">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0E4108EE"/>
    <w:multiLevelType w:val="multilevel"/>
    <w:tmpl w:val="A63016C2"/>
    <w:lvl w:ilvl="0">
      <w:start w:val="3"/>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786"/>
        </w:tabs>
        <w:ind w:left="786" w:hanging="360"/>
      </w:pPr>
      <w:rPr>
        <w:rFonts w:hint="default"/>
        <w:b w:val="0"/>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
    <w:nsid w:val="0EF908A6"/>
    <w:multiLevelType w:val="multilevel"/>
    <w:tmpl w:val="04BC1370"/>
    <w:lvl w:ilvl="0">
      <w:start w:val="1"/>
      <w:numFmt w:val="upperLetter"/>
      <w:lvlText w:val="%1."/>
      <w:legacy w:legacy="1" w:legacySpace="284" w:legacyIndent="0"/>
      <w:lvlJc w:val="left"/>
      <w:pPr>
        <w:ind w:left="0" w:firstLine="0"/>
      </w:pPr>
    </w:lvl>
    <w:lvl w:ilvl="1">
      <w:start w:val="1"/>
      <w:numFmt w:val="decimal"/>
      <w:lvlText w:val="%2."/>
      <w:legacy w:legacy="1" w:legacySpace="284" w:legacyIndent="170"/>
      <w:lvlJc w:val="left"/>
      <w:rPr>
        <w:rFonts w:ascii="Tms Rmn" w:hAnsi="Tms Rmn" w:hint="default"/>
      </w:rPr>
    </w:lvl>
    <w:lvl w:ilvl="2">
      <w:start w:val="1"/>
      <w:numFmt w:val="lowerLetter"/>
      <w:lvlText w:val="%3.)"/>
      <w:legacy w:legacy="1" w:legacySpace="170" w:legacyIndent="510"/>
      <w:lvlJc w:val="left"/>
      <w:rPr>
        <w:rFonts w:ascii="Tms Rmn" w:hAnsi="Tms Rmn" w:hint="default"/>
        <w:b/>
        <w:i/>
      </w:rPr>
    </w:lvl>
    <w:lvl w:ilvl="3">
      <w:numFmt w:val="none"/>
      <w:lvlText w:val=""/>
      <w:legacy w:legacy="1" w:legacySpace="0" w:legacyIndent="0"/>
      <w:lvlJc w:val="left"/>
      <w:pPr>
        <w:ind w:left="680" w:firstLine="0"/>
      </w:pPr>
      <w:rPr>
        <w:rFonts w:ascii="Tms Rmn" w:hAnsi="Tms Rmn" w:hint="default"/>
      </w:rPr>
    </w:lvl>
    <w:lvl w:ilvl="4">
      <w:start w:val="1"/>
      <w:numFmt w:val="none"/>
      <w:lvlText w:val=""/>
      <w:legacy w:legacy="1" w:legacySpace="0" w:legacyIndent="284"/>
      <w:lvlJc w:val="left"/>
      <w:rPr>
        <w:rFonts w:ascii="Symbol" w:hAnsi="Symbol" w:hint="default"/>
      </w:rPr>
    </w:lvl>
    <w:lvl w:ilvl="5">
      <w:numFmt w:val="none"/>
      <w:lvlText w:val=""/>
      <w:legacy w:legacy="1" w:legacySpace="0" w:legacyIndent="0"/>
      <w:lvlJc w:val="left"/>
      <w:rPr>
        <w:rFonts w:ascii="Tms Rmn" w:hAnsi="Tms Rmn" w:hint="default"/>
      </w:rPr>
    </w:lvl>
    <w:lvl w:ilvl="6">
      <w:numFmt w:val="none"/>
      <w:lvlText w:val=""/>
      <w:legacy w:legacy="1" w:legacySpace="0" w:legacyIndent="0"/>
      <w:lvlJc w:val="left"/>
      <w:rPr>
        <w:rFonts w:ascii="Tms Rmn" w:hAnsi="Tms Rmn" w:hint="default"/>
      </w:rPr>
    </w:lvl>
    <w:lvl w:ilvl="7">
      <w:numFmt w:val="none"/>
      <w:lvlText w:val=""/>
      <w:legacy w:legacy="1" w:legacySpace="0" w:legacyIndent="0"/>
      <w:lvlJc w:val="left"/>
      <w:rPr>
        <w:rFonts w:ascii="Tms Rmn" w:hAnsi="Tms Rmn" w:hint="default"/>
      </w:rPr>
    </w:lvl>
    <w:lvl w:ilvl="8">
      <w:numFmt w:val="none"/>
      <w:lvlText w:val=""/>
      <w:legacy w:legacy="1" w:legacySpace="0" w:legacyIndent="0"/>
      <w:lvlJc w:val="left"/>
      <w:rPr>
        <w:rFonts w:ascii="Tms Rmn" w:hAnsi="Tms Rmn" w:hint="default"/>
      </w:rPr>
    </w:lvl>
  </w:abstractNum>
  <w:abstractNum w:abstractNumId="6">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7">
    <w:nsid w:val="0FE45D8C"/>
    <w:multiLevelType w:val="multilevel"/>
    <w:tmpl w:val="04BC1370"/>
    <w:lvl w:ilvl="0">
      <w:start w:val="1"/>
      <w:numFmt w:val="upperLetter"/>
      <w:lvlText w:val="%1."/>
      <w:legacy w:legacy="1" w:legacySpace="284" w:legacyIndent="0"/>
      <w:lvlJc w:val="left"/>
      <w:pPr>
        <w:ind w:left="0" w:firstLine="0"/>
      </w:pPr>
    </w:lvl>
    <w:lvl w:ilvl="1">
      <w:start w:val="1"/>
      <w:numFmt w:val="decimal"/>
      <w:lvlText w:val="%2."/>
      <w:legacy w:legacy="1" w:legacySpace="284" w:legacyIndent="170"/>
      <w:lvlJc w:val="left"/>
      <w:rPr>
        <w:rFonts w:ascii="Tms Rmn" w:hAnsi="Tms Rmn" w:hint="default"/>
      </w:rPr>
    </w:lvl>
    <w:lvl w:ilvl="2">
      <w:start w:val="1"/>
      <w:numFmt w:val="lowerLetter"/>
      <w:lvlText w:val="%3.)"/>
      <w:legacy w:legacy="1" w:legacySpace="170" w:legacyIndent="510"/>
      <w:lvlJc w:val="left"/>
      <w:rPr>
        <w:rFonts w:ascii="Tms Rmn" w:hAnsi="Tms Rmn" w:hint="default"/>
        <w:b/>
        <w:i/>
      </w:rPr>
    </w:lvl>
    <w:lvl w:ilvl="3">
      <w:numFmt w:val="none"/>
      <w:lvlText w:val=""/>
      <w:legacy w:legacy="1" w:legacySpace="0" w:legacyIndent="0"/>
      <w:lvlJc w:val="left"/>
      <w:pPr>
        <w:ind w:left="680" w:firstLine="0"/>
      </w:pPr>
      <w:rPr>
        <w:rFonts w:ascii="Tms Rmn" w:hAnsi="Tms Rmn" w:hint="default"/>
      </w:rPr>
    </w:lvl>
    <w:lvl w:ilvl="4">
      <w:start w:val="1"/>
      <w:numFmt w:val="none"/>
      <w:lvlText w:val=""/>
      <w:legacy w:legacy="1" w:legacySpace="0" w:legacyIndent="284"/>
      <w:lvlJc w:val="left"/>
      <w:rPr>
        <w:rFonts w:ascii="Symbol" w:hAnsi="Symbol" w:hint="default"/>
      </w:rPr>
    </w:lvl>
    <w:lvl w:ilvl="5">
      <w:numFmt w:val="none"/>
      <w:lvlText w:val=""/>
      <w:legacy w:legacy="1" w:legacySpace="0" w:legacyIndent="0"/>
      <w:lvlJc w:val="left"/>
      <w:rPr>
        <w:rFonts w:ascii="Tms Rmn" w:hAnsi="Tms Rmn" w:hint="default"/>
      </w:rPr>
    </w:lvl>
    <w:lvl w:ilvl="6">
      <w:numFmt w:val="none"/>
      <w:lvlText w:val=""/>
      <w:legacy w:legacy="1" w:legacySpace="0" w:legacyIndent="0"/>
      <w:lvlJc w:val="left"/>
      <w:rPr>
        <w:rFonts w:ascii="Tms Rmn" w:hAnsi="Tms Rmn" w:hint="default"/>
      </w:rPr>
    </w:lvl>
    <w:lvl w:ilvl="7">
      <w:numFmt w:val="none"/>
      <w:lvlText w:val=""/>
      <w:legacy w:legacy="1" w:legacySpace="0" w:legacyIndent="0"/>
      <w:lvlJc w:val="left"/>
      <w:rPr>
        <w:rFonts w:ascii="Tms Rmn" w:hAnsi="Tms Rmn" w:hint="default"/>
      </w:rPr>
    </w:lvl>
    <w:lvl w:ilvl="8">
      <w:numFmt w:val="none"/>
      <w:lvlText w:val=""/>
      <w:legacy w:legacy="1" w:legacySpace="0" w:legacyIndent="0"/>
      <w:lvlJc w:val="left"/>
      <w:rPr>
        <w:rFonts w:ascii="Tms Rmn" w:hAnsi="Tms Rmn" w:hint="default"/>
      </w:rPr>
    </w:lvl>
  </w:abstractNum>
  <w:abstractNum w:abstractNumId="8">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
    <w:nsid w:val="11F356E5"/>
    <w:multiLevelType w:val="multilevel"/>
    <w:tmpl w:val="E72AF6B6"/>
    <w:lvl w:ilvl="0">
      <w:start w:val="3"/>
      <w:numFmt w:val="decimal"/>
      <w:lvlText w:val="%1."/>
      <w:lvlJc w:val="left"/>
      <w:pPr>
        <w:ind w:left="360" w:hanging="360"/>
      </w:pPr>
      <w:rPr>
        <w:rFonts w:hint="default"/>
        <w:b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nsid w:val="15907504"/>
    <w:multiLevelType w:val="hybridMultilevel"/>
    <w:tmpl w:val="F902506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1">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2">
    <w:nsid w:val="19795C73"/>
    <w:multiLevelType w:val="hybridMultilevel"/>
    <w:tmpl w:val="A254E078"/>
    <w:lvl w:ilvl="0" w:tplc="477859F6">
      <w:numFmt w:val="bullet"/>
      <w:lvlText w:val="-"/>
      <w:lvlJc w:val="left"/>
      <w:pPr>
        <w:ind w:left="720" w:hanging="360"/>
      </w:pPr>
      <w:rPr>
        <w:rFonts w:ascii="Arial" w:eastAsia="Times New Roman" w:hAnsi="Arial" w:cs="Arial"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19AF09C9"/>
    <w:multiLevelType w:val="hybridMultilevel"/>
    <w:tmpl w:val="C81C66D8"/>
    <w:lvl w:ilvl="0" w:tplc="485ED10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C563952"/>
    <w:multiLevelType w:val="multilevel"/>
    <w:tmpl w:val="221E5576"/>
    <w:lvl w:ilvl="0">
      <w:start w:val="3"/>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4"/>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
    <w:nsid w:val="1FB22D66"/>
    <w:multiLevelType w:val="multilevel"/>
    <w:tmpl w:val="F8847CFE"/>
    <w:lvl w:ilvl="0">
      <w:start w:val="2"/>
      <w:numFmt w:val="decimal"/>
      <w:lvlText w:val="%1."/>
      <w:lvlJc w:val="left"/>
      <w:pPr>
        <w:ind w:left="360" w:hanging="360"/>
      </w:pPr>
      <w:rPr>
        <w:rFonts w:ascii="Times New Roman" w:hAnsi="Times New Roman" w:cs="Times New Roman" w:hint="default"/>
        <w:b w:val="0"/>
        <w:sz w:val="21"/>
        <w:szCs w:val="21"/>
      </w:rPr>
    </w:lvl>
    <w:lvl w:ilvl="1">
      <w:start w:val="1"/>
      <w:numFmt w:val="lowerLetter"/>
      <w:lvlText w:val="%2)"/>
      <w:lvlJc w:val="left"/>
      <w:pPr>
        <w:ind w:left="786" w:hanging="360"/>
      </w:pPr>
      <w:rPr>
        <w:rFonts w:ascii="Arial" w:hAnsi="Arial" w:cs="Arial" w:hint="default"/>
        <w:b w:val="0"/>
        <w:strike w:val="0"/>
        <w:sz w:val="20"/>
        <w:szCs w:val="20"/>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784"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996" w:hanging="1440"/>
      </w:pPr>
      <w:rPr>
        <w:rFonts w:hint="default"/>
      </w:rPr>
    </w:lvl>
    <w:lvl w:ilvl="7">
      <w:start w:val="1"/>
      <w:numFmt w:val="decimal"/>
      <w:isLgl/>
      <w:lvlText w:val="%1.%2.%3.%4.%5.%6.%7.%8."/>
      <w:lvlJc w:val="left"/>
      <w:pPr>
        <w:ind w:left="4422" w:hanging="1440"/>
      </w:pPr>
      <w:rPr>
        <w:rFonts w:hint="default"/>
      </w:rPr>
    </w:lvl>
    <w:lvl w:ilvl="8">
      <w:start w:val="1"/>
      <w:numFmt w:val="decimal"/>
      <w:isLgl/>
      <w:lvlText w:val="%1.%2.%3.%4.%5.%6.%7.%8.%9."/>
      <w:lvlJc w:val="left"/>
      <w:pPr>
        <w:ind w:left="5208" w:hanging="1800"/>
      </w:pPr>
      <w:rPr>
        <w:rFonts w:hint="default"/>
      </w:rPr>
    </w:lvl>
  </w:abstractNum>
  <w:abstractNum w:abstractNumId="16">
    <w:nsid w:val="22AB4246"/>
    <w:multiLevelType w:val="hybridMultilevel"/>
    <w:tmpl w:val="292E13E0"/>
    <w:lvl w:ilvl="0" w:tplc="F7749F34">
      <w:start w:val="1"/>
      <w:numFmt w:val="lowerLetter"/>
      <w:lvlText w:val="%1)"/>
      <w:lvlJc w:val="left"/>
      <w:pPr>
        <w:ind w:left="720" w:hanging="360"/>
      </w:pPr>
      <w:rPr>
        <w:rFonts w:ascii="Arial" w:hAnsi="Arial" w:cs="Arial" w:hint="default"/>
        <w:b w:val="0"/>
        <w:i/>
        <w:strike w:val="0"/>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8">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19">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nsid w:val="2F226920"/>
    <w:multiLevelType w:val="multilevel"/>
    <w:tmpl w:val="8694794E"/>
    <w:lvl w:ilvl="0">
      <w:start w:val="1"/>
      <w:numFmt w:val="decimal"/>
      <w:lvlText w:val="%1."/>
      <w:lvlJc w:val="left"/>
      <w:pPr>
        <w:ind w:left="360" w:hanging="360"/>
      </w:pPr>
      <w:rPr>
        <w:rFonts w:cs="Times New Roman"/>
        <w:b/>
        <w:sz w:val="26"/>
        <w:szCs w:val="26"/>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nsid w:val="30FC68BB"/>
    <w:multiLevelType w:val="multilevel"/>
    <w:tmpl w:val="AD96C2C8"/>
    <w:lvl w:ilvl="0">
      <w:start w:val="4"/>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8"/>
      <w:numFmt w:val="decimal"/>
      <w:lvlText w:val="%4."/>
      <w:lvlJc w:val="left"/>
      <w:pPr>
        <w:tabs>
          <w:tab w:val="num" w:pos="786"/>
        </w:tabs>
        <w:ind w:left="786" w:hanging="360"/>
      </w:pPr>
      <w:rPr>
        <w:rFonts w:hint="default"/>
        <w:i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4">
    <w:nsid w:val="365C23FB"/>
    <w:multiLevelType w:val="multilevel"/>
    <w:tmpl w:val="BC34C1B8"/>
    <w:lvl w:ilvl="0">
      <w:start w:val="1"/>
      <w:numFmt w:val="decimal"/>
      <w:lvlText w:val="%1."/>
      <w:lvlJc w:val="left"/>
      <w:pPr>
        <w:tabs>
          <w:tab w:val="num" w:pos="360"/>
        </w:tabs>
        <w:ind w:left="360" w:hanging="360"/>
      </w:pPr>
      <w:rPr>
        <w:rFonts w:hint="default"/>
        <w:color w:val="auto"/>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391D3FB4"/>
    <w:multiLevelType w:val="hybridMultilevel"/>
    <w:tmpl w:val="8D8006DC"/>
    <w:lvl w:ilvl="0" w:tplc="85EC4B48">
      <w:start w:val="1"/>
      <w:numFmt w:val="lowerLetter"/>
      <w:pStyle w:val="Smlouvaodstavec"/>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nsid w:val="3C430655"/>
    <w:multiLevelType w:val="hybridMultilevel"/>
    <w:tmpl w:val="DE1A0E70"/>
    <w:lvl w:ilvl="0" w:tplc="3962E012">
      <w:start w:val="1"/>
      <w:numFmt w:val="decimal"/>
      <w:lvlText w:val="%1."/>
      <w:lvlJc w:val="left"/>
      <w:pPr>
        <w:ind w:left="36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3CE14551"/>
    <w:multiLevelType w:val="multilevel"/>
    <w:tmpl w:val="DBE6B950"/>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900"/>
        </w:tabs>
        <w:ind w:left="900" w:hanging="54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28">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Times New Roman"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29">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30">
    <w:nsid w:val="408310DA"/>
    <w:multiLevelType w:val="hybridMultilevel"/>
    <w:tmpl w:val="05E43454"/>
    <w:lvl w:ilvl="0" w:tplc="F55085A0">
      <w:start w:val="1"/>
      <w:numFmt w:val="decimal"/>
      <w:lvlText w:val="%1."/>
      <w:lvlJc w:val="left"/>
      <w:pPr>
        <w:ind w:left="720" w:hanging="360"/>
      </w:pPr>
      <w:rPr>
        <w:rFonts w:hint="default"/>
        <w:b/>
      </w:rPr>
    </w:lvl>
    <w:lvl w:ilvl="1" w:tplc="CE504E7C">
      <w:numFmt w:val="bullet"/>
      <w:lvlText w:val="-"/>
      <w:lvlJc w:val="left"/>
      <w:pPr>
        <w:ind w:left="1440" w:hanging="360"/>
      </w:pPr>
      <w:rPr>
        <w:rFonts w:ascii="Arial" w:eastAsia="Times New Roman" w:hAnsi="Arial" w:cs="Aria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41290D48"/>
    <w:multiLevelType w:val="hybridMultilevel"/>
    <w:tmpl w:val="9E3CE694"/>
    <w:lvl w:ilvl="0" w:tplc="041B0015">
      <w:start w:val="1"/>
      <w:numFmt w:val="upp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2">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33">
    <w:nsid w:val="434206A5"/>
    <w:multiLevelType w:val="hybridMultilevel"/>
    <w:tmpl w:val="00CC14B0"/>
    <w:lvl w:ilvl="0" w:tplc="F7AC34F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44C73DA1"/>
    <w:multiLevelType w:val="hybridMultilevel"/>
    <w:tmpl w:val="A304437A"/>
    <w:lvl w:ilvl="0" w:tplc="FBC08612">
      <w:numFmt w:val="bullet"/>
      <w:lvlText w:val="-"/>
      <w:lvlJc w:val="left"/>
      <w:pPr>
        <w:ind w:left="720" w:hanging="360"/>
      </w:pPr>
      <w:rPr>
        <w:rFonts w:ascii="Arial" w:eastAsia="Times New Roman" w:hAnsi="Arial" w:cs="Arial"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49F86E36"/>
    <w:multiLevelType w:val="multilevel"/>
    <w:tmpl w:val="E43A22C2"/>
    <w:name w:val="WW8Num19"/>
    <w:lvl w:ilvl="0">
      <w:start w:val="1"/>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786"/>
        </w:tabs>
        <w:ind w:left="786" w:hanging="360"/>
      </w:pPr>
      <w:rPr>
        <w:b w:val="0"/>
        <w:i w:val="0"/>
        <w:color w:val="00000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7">
    <w:nsid w:val="4BF0042E"/>
    <w:multiLevelType w:val="hybridMultilevel"/>
    <w:tmpl w:val="9F28440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8">
    <w:nsid w:val="4E8E75D4"/>
    <w:multiLevelType w:val="multilevel"/>
    <w:tmpl w:val="FB56D42A"/>
    <w:lvl w:ilvl="0">
      <w:start w:val="24"/>
      <w:numFmt w:val="decimal"/>
      <w:lvlText w:val="%1."/>
      <w:lvlJc w:val="left"/>
      <w:pPr>
        <w:tabs>
          <w:tab w:val="num" w:pos="454"/>
        </w:tabs>
        <w:ind w:left="454" w:hanging="454"/>
      </w:pPr>
      <w:rPr>
        <w:rFonts w:ascii="Times New Roman" w:hAnsi="Times New Roman" w:cs="Times New Roman"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786"/>
        </w:tabs>
        <w:ind w:left="786" w:hanging="360"/>
      </w:pPr>
      <w:rPr>
        <w:rFonts w:hint="default"/>
        <w:b w:val="0"/>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1">
    <w:nsid w:val="52000338"/>
    <w:multiLevelType w:val="multilevel"/>
    <w:tmpl w:val="0E9CF6A0"/>
    <w:lvl w:ilvl="0">
      <w:start w:val="1"/>
      <w:numFmt w:val="decimal"/>
      <w:lvlText w:val="%1."/>
      <w:lvlJc w:val="left"/>
      <w:pPr>
        <w:ind w:left="360" w:hanging="360"/>
      </w:pPr>
      <w:rPr>
        <w:rFonts w:hint="default"/>
        <w:b w:val="0"/>
      </w:rPr>
    </w:lvl>
    <w:lvl w:ilvl="1">
      <w:start w:val="1"/>
      <w:numFmt w:val="decimal"/>
      <w:isLgl/>
      <w:lvlText w:val="%1.%2."/>
      <w:lvlJc w:val="left"/>
      <w:pPr>
        <w:ind w:left="654" w:hanging="360"/>
      </w:pPr>
      <w:rPr>
        <w:rFonts w:hint="default"/>
      </w:rPr>
    </w:lvl>
    <w:lvl w:ilvl="2">
      <w:start w:val="1"/>
      <w:numFmt w:val="decimal"/>
      <w:isLgl/>
      <w:lvlText w:val="%1.%2.%3."/>
      <w:lvlJc w:val="left"/>
      <w:pPr>
        <w:ind w:left="1308" w:hanging="720"/>
      </w:pPr>
      <w:rPr>
        <w:rFonts w:hint="default"/>
      </w:rPr>
    </w:lvl>
    <w:lvl w:ilvl="3">
      <w:start w:val="1"/>
      <w:numFmt w:val="decimal"/>
      <w:isLgl/>
      <w:lvlText w:val="%1.%2.%3.%4."/>
      <w:lvlJc w:val="left"/>
      <w:pPr>
        <w:ind w:left="1602" w:hanging="720"/>
      </w:pPr>
      <w:rPr>
        <w:rFonts w:hint="default"/>
      </w:rPr>
    </w:lvl>
    <w:lvl w:ilvl="4">
      <w:start w:val="1"/>
      <w:numFmt w:val="decimal"/>
      <w:isLgl/>
      <w:lvlText w:val="%1.%2.%3.%4.%5."/>
      <w:lvlJc w:val="left"/>
      <w:pPr>
        <w:ind w:left="2256" w:hanging="1080"/>
      </w:pPr>
      <w:rPr>
        <w:rFonts w:hint="default"/>
      </w:rPr>
    </w:lvl>
    <w:lvl w:ilvl="5">
      <w:start w:val="1"/>
      <w:numFmt w:val="decimal"/>
      <w:isLgl/>
      <w:lvlText w:val="%1.%2.%3.%4.%5.%6."/>
      <w:lvlJc w:val="left"/>
      <w:pPr>
        <w:ind w:left="2550" w:hanging="1080"/>
      </w:pPr>
      <w:rPr>
        <w:rFonts w:hint="default"/>
      </w:rPr>
    </w:lvl>
    <w:lvl w:ilvl="6">
      <w:start w:val="1"/>
      <w:numFmt w:val="decimal"/>
      <w:isLgl/>
      <w:lvlText w:val="%1.%2.%3.%4.%5.%6.%7."/>
      <w:lvlJc w:val="left"/>
      <w:pPr>
        <w:ind w:left="3204" w:hanging="1440"/>
      </w:pPr>
      <w:rPr>
        <w:rFonts w:hint="default"/>
      </w:rPr>
    </w:lvl>
    <w:lvl w:ilvl="7">
      <w:start w:val="1"/>
      <w:numFmt w:val="decimal"/>
      <w:isLgl/>
      <w:lvlText w:val="%1.%2.%3.%4.%5.%6.%7.%8."/>
      <w:lvlJc w:val="left"/>
      <w:pPr>
        <w:ind w:left="3498" w:hanging="1440"/>
      </w:pPr>
      <w:rPr>
        <w:rFonts w:hint="default"/>
      </w:rPr>
    </w:lvl>
    <w:lvl w:ilvl="8">
      <w:start w:val="1"/>
      <w:numFmt w:val="decimal"/>
      <w:isLgl/>
      <w:lvlText w:val="%1.%2.%3.%4.%5.%6.%7.%8.%9."/>
      <w:lvlJc w:val="left"/>
      <w:pPr>
        <w:ind w:left="4152" w:hanging="1800"/>
      </w:pPr>
      <w:rPr>
        <w:rFonts w:hint="default"/>
      </w:rPr>
    </w:lvl>
  </w:abstractNum>
  <w:abstractNum w:abstractNumId="42">
    <w:nsid w:val="529F56FF"/>
    <w:multiLevelType w:val="hybridMultilevel"/>
    <w:tmpl w:val="CA50E118"/>
    <w:lvl w:ilvl="0" w:tplc="E32A678E">
      <w:start w:val="1"/>
      <w:numFmt w:val="lowerLetter"/>
      <w:lvlText w:val="%1)"/>
      <w:lvlJc w:val="left"/>
      <w:pPr>
        <w:ind w:left="720" w:hanging="360"/>
      </w:pPr>
      <w:rPr>
        <w:rFonts w:ascii="Times New Roman" w:eastAsia="Times New Roman" w:hAnsi="Times New Roman" w:cs="Times New Roman" w:hint="default"/>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561823A5"/>
    <w:multiLevelType w:val="multilevel"/>
    <w:tmpl w:val="F080E9F2"/>
    <w:lvl w:ilvl="0">
      <w:start w:val="1"/>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900"/>
        </w:tabs>
        <w:ind w:left="900" w:hanging="540"/>
      </w:pPr>
      <w:rPr>
        <w:rFonts w:cs="Times New Roman" w:hint="default"/>
        <w:sz w:val="24"/>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44">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nsid w:val="574C3DF1"/>
    <w:multiLevelType w:val="multilevel"/>
    <w:tmpl w:val="817CF5B6"/>
    <w:lvl w:ilvl="0">
      <w:start w:val="1"/>
      <w:numFmt w:val="bullet"/>
      <w:pStyle w:val="RamBullet1"/>
      <w:lvlText w:val=""/>
      <w:lvlJc w:val="left"/>
      <w:pPr>
        <w:tabs>
          <w:tab w:val="num" w:pos="425"/>
        </w:tabs>
        <w:ind w:left="425" w:hanging="425"/>
      </w:pPr>
      <w:rPr>
        <w:rFonts w:ascii="Symbol" w:hAnsi="Symbol" w:hint="default"/>
      </w:rPr>
    </w:lvl>
    <w:lvl w:ilvl="1">
      <w:start w:val="1"/>
      <w:numFmt w:val="bullet"/>
      <w:pStyle w:val="RamBullet2"/>
      <w:lvlText w:val=""/>
      <w:lvlJc w:val="left"/>
      <w:pPr>
        <w:tabs>
          <w:tab w:val="num" w:pos="850"/>
        </w:tabs>
        <w:ind w:left="850" w:hanging="425"/>
      </w:pPr>
      <w:rPr>
        <w:rFonts w:ascii="Symbol" w:hAnsi="Symbol" w:hint="default"/>
      </w:rPr>
    </w:lvl>
    <w:lvl w:ilvl="2">
      <w:start w:val="1"/>
      <w:numFmt w:val="bullet"/>
      <w:pStyle w:val="RamBullet3"/>
      <w:lvlText w:val=""/>
      <w:lvlJc w:val="left"/>
      <w:pPr>
        <w:tabs>
          <w:tab w:val="num" w:pos="1276"/>
        </w:tabs>
        <w:ind w:left="1276" w:hanging="426"/>
      </w:pPr>
      <w:rPr>
        <w:rFonts w:ascii="Symbol" w:hAnsi="Symbol" w:hint="default"/>
      </w:rPr>
    </w:lvl>
    <w:lvl w:ilvl="3">
      <w:start w:val="1"/>
      <w:numFmt w:val="bullet"/>
      <w:lvlText w:val=""/>
      <w:lvlJc w:val="left"/>
      <w:pPr>
        <w:tabs>
          <w:tab w:val="num" w:pos="1701"/>
        </w:tabs>
        <w:ind w:left="1701" w:hanging="425"/>
      </w:pPr>
      <w:rPr>
        <w:rFonts w:ascii="Symbol" w:hAnsi="Symbol" w:hint="default"/>
      </w:rPr>
    </w:lvl>
    <w:lvl w:ilvl="4">
      <w:start w:val="1"/>
      <w:numFmt w:val="bullet"/>
      <w:lvlText w:val=""/>
      <w:lvlJc w:val="left"/>
      <w:pPr>
        <w:tabs>
          <w:tab w:val="num" w:pos="2126"/>
        </w:tabs>
        <w:ind w:left="2126" w:hanging="425"/>
      </w:pPr>
      <w:rPr>
        <w:rFonts w:ascii="Symbol" w:hAnsi="Symbol" w:hint="default"/>
      </w:rPr>
    </w:lvl>
    <w:lvl w:ilvl="5">
      <w:start w:val="1"/>
      <w:numFmt w:val="bullet"/>
      <w:lvlText w:val=""/>
      <w:lvlJc w:val="left"/>
      <w:pPr>
        <w:tabs>
          <w:tab w:val="num" w:pos="2551"/>
        </w:tabs>
        <w:ind w:left="2551" w:hanging="425"/>
      </w:pPr>
      <w:rPr>
        <w:rFonts w:ascii="Symbol" w:hAnsi="Symbol" w:hint="default"/>
      </w:rPr>
    </w:lvl>
    <w:lvl w:ilvl="6">
      <w:start w:val="1"/>
      <w:numFmt w:val="bullet"/>
      <w:lvlText w:val=""/>
      <w:lvlJc w:val="left"/>
      <w:pPr>
        <w:tabs>
          <w:tab w:val="num" w:pos="2976"/>
        </w:tabs>
        <w:ind w:left="2976" w:hanging="425"/>
      </w:pPr>
      <w:rPr>
        <w:rFonts w:ascii="Symbol" w:hAnsi="Symbol" w:hint="default"/>
      </w:rPr>
    </w:lvl>
    <w:lvl w:ilvl="7">
      <w:start w:val="1"/>
      <w:numFmt w:val="bullet"/>
      <w:lvlText w:val=""/>
      <w:lvlJc w:val="left"/>
      <w:pPr>
        <w:tabs>
          <w:tab w:val="num" w:pos="3402"/>
        </w:tabs>
        <w:ind w:left="3402" w:hanging="426"/>
      </w:pPr>
      <w:rPr>
        <w:rFonts w:ascii="Symbol" w:hAnsi="Symbol" w:hint="default"/>
      </w:rPr>
    </w:lvl>
    <w:lvl w:ilvl="8">
      <w:start w:val="1"/>
      <w:numFmt w:val="bullet"/>
      <w:lvlText w:val=""/>
      <w:lvlJc w:val="left"/>
      <w:pPr>
        <w:tabs>
          <w:tab w:val="num" w:pos="3827"/>
        </w:tabs>
        <w:ind w:left="3827" w:hanging="425"/>
      </w:pPr>
      <w:rPr>
        <w:rFonts w:ascii="Symbol" w:hAnsi="Symbol" w:hint="default"/>
      </w:rPr>
    </w:lvl>
  </w:abstractNum>
  <w:abstractNum w:abstractNumId="46">
    <w:nsid w:val="59032328"/>
    <w:multiLevelType w:val="hybridMultilevel"/>
    <w:tmpl w:val="6E4CEA86"/>
    <w:lvl w:ilvl="0" w:tplc="E2F45D4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5B202E22"/>
    <w:multiLevelType w:val="hybridMultilevel"/>
    <w:tmpl w:val="62DE7AEC"/>
    <w:lvl w:ilvl="0" w:tplc="7D4A0502">
      <w:start w:val="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8">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9">
    <w:nsid w:val="5E8C6034"/>
    <w:multiLevelType w:val="hybridMultilevel"/>
    <w:tmpl w:val="8CC02708"/>
    <w:lvl w:ilvl="0" w:tplc="F96A13E4">
      <w:start w:val="7"/>
      <w:numFmt w:val="bullet"/>
      <w:lvlText w:val="-"/>
      <w:lvlJc w:val="left"/>
      <w:pPr>
        <w:ind w:left="928" w:hanging="360"/>
      </w:pPr>
      <w:rPr>
        <w:rFonts w:ascii="Arial" w:eastAsia="Times New Roman" w:hAnsi="Arial" w:cs="Aria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50">
    <w:nsid w:val="61A30712"/>
    <w:multiLevelType w:val="multilevel"/>
    <w:tmpl w:val="C90C6432"/>
    <w:lvl w:ilvl="0">
      <w:start w:val="3"/>
      <w:numFmt w:val="decimal"/>
      <w:lvlText w:val="%1"/>
      <w:lvlJc w:val="left"/>
      <w:pPr>
        <w:tabs>
          <w:tab w:val="num" w:pos="540"/>
        </w:tabs>
        <w:ind w:left="540" w:hanging="540"/>
      </w:pPr>
      <w:rPr>
        <w:rFonts w:hint="default"/>
      </w:rPr>
    </w:lvl>
    <w:lvl w:ilvl="1">
      <w:start w:val="1"/>
      <w:numFmt w:val="decimal"/>
      <w:lvlText w:val="%1.%2"/>
      <w:lvlJc w:val="left"/>
      <w:pPr>
        <w:tabs>
          <w:tab w:val="num" w:pos="600"/>
        </w:tabs>
        <w:ind w:left="600" w:hanging="540"/>
      </w:pPr>
      <w:rPr>
        <w:rFonts w:hint="default"/>
      </w:rPr>
    </w:lvl>
    <w:lvl w:ilvl="2">
      <w:start w:val="1"/>
      <w:numFmt w:val="decimal"/>
      <w:lvlText w:val="%1.%2.%3"/>
      <w:lvlJc w:val="left"/>
      <w:pPr>
        <w:tabs>
          <w:tab w:val="num" w:pos="840"/>
        </w:tabs>
        <w:ind w:left="840" w:hanging="720"/>
      </w:pPr>
      <w:rPr>
        <w:rFonts w:hint="default"/>
      </w:rPr>
    </w:lvl>
    <w:lvl w:ilvl="3">
      <w:start w:val="1"/>
      <w:numFmt w:val="decimal"/>
      <w:lvlText w:val="%1.%2.%3.%4"/>
      <w:lvlJc w:val="left"/>
      <w:pPr>
        <w:tabs>
          <w:tab w:val="num" w:pos="900"/>
        </w:tabs>
        <w:ind w:left="900" w:hanging="72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380"/>
        </w:tabs>
        <w:ind w:left="138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60"/>
        </w:tabs>
        <w:ind w:left="1860" w:hanging="1440"/>
      </w:pPr>
      <w:rPr>
        <w:rFonts w:hint="default"/>
      </w:rPr>
    </w:lvl>
    <w:lvl w:ilvl="8">
      <w:start w:val="1"/>
      <w:numFmt w:val="decimal"/>
      <w:lvlText w:val="%1.%2.%3.%4.%5.%6.%7.%8.%9"/>
      <w:lvlJc w:val="left"/>
      <w:pPr>
        <w:tabs>
          <w:tab w:val="num" w:pos="2280"/>
        </w:tabs>
        <w:ind w:left="2280" w:hanging="1800"/>
      </w:pPr>
      <w:rPr>
        <w:rFonts w:hint="default"/>
      </w:rPr>
    </w:lvl>
  </w:abstractNum>
  <w:abstractNum w:abstractNumId="51">
    <w:nsid w:val="61CD2FAE"/>
    <w:multiLevelType w:val="hybridMultilevel"/>
    <w:tmpl w:val="15B662DC"/>
    <w:lvl w:ilvl="0" w:tplc="D4507FD6">
      <w:start w:val="1"/>
      <w:numFmt w:val="bullet"/>
      <w:pStyle w:val="odrka"/>
      <w:lvlText w:val=""/>
      <w:lvlJc w:val="left"/>
      <w:pPr>
        <w:tabs>
          <w:tab w:val="num" w:pos="644"/>
        </w:tabs>
        <w:ind w:left="624" w:hanging="340"/>
      </w:pPr>
      <w:rPr>
        <w:rFonts w:ascii="Symbol" w:hAnsi="Symbol" w:cs="Times New Roman" w:hint="default"/>
      </w:rPr>
    </w:lvl>
    <w:lvl w:ilvl="1" w:tplc="7EB20992">
      <w:numFmt w:val="bullet"/>
      <w:lvlText w:val="-"/>
      <w:lvlJc w:val="left"/>
      <w:pPr>
        <w:tabs>
          <w:tab w:val="num" w:pos="1080"/>
        </w:tabs>
        <w:ind w:left="1080" w:hanging="360"/>
      </w:pPr>
      <w:rPr>
        <w:rFonts w:ascii="Times New Roman" w:eastAsia="Times New Roman" w:hAnsi="Times New Roman" w:cs="Times New Roman" w:hint="default"/>
      </w:rPr>
    </w:lvl>
    <w:lvl w:ilvl="2" w:tplc="04050005">
      <w:start w:val="1"/>
      <w:numFmt w:val="bullet"/>
      <w:lvlText w:val=""/>
      <w:lvlJc w:val="left"/>
      <w:pPr>
        <w:tabs>
          <w:tab w:val="num" w:pos="1800"/>
        </w:tabs>
        <w:ind w:left="1800" w:hanging="360"/>
      </w:pPr>
      <w:rPr>
        <w:rFonts w:ascii="Wingdings" w:hAnsi="Wingdings" w:cs="Times New Roman" w:hint="default"/>
      </w:rPr>
    </w:lvl>
    <w:lvl w:ilvl="3" w:tplc="04050001">
      <w:start w:val="1"/>
      <w:numFmt w:val="bullet"/>
      <w:lvlText w:val=""/>
      <w:lvlJc w:val="left"/>
      <w:pPr>
        <w:tabs>
          <w:tab w:val="num" w:pos="2520"/>
        </w:tabs>
        <w:ind w:left="2520" w:hanging="360"/>
      </w:pPr>
      <w:rPr>
        <w:rFonts w:ascii="Symbol" w:hAnsi="Symbol" w:cs="Times New Roman" w:hint="default"/>
      </w:rPr>
    </w:lvl>
    <w:lvl w:ilvl="4" w:tplc="04050003">
      <w:start w:val="1"/>
      <w:numFmt w:val="bullet"/>
      <w:lvlText w:val="o"/>
      <w:lvlJc w:val="left"/>
      <w:pPr>
        <w:tabs>
          <w:tab w:val="num" w:pos="3240"/>
        </w:tabs>
        <w:ind w:left="3240" w:hanging="360"/>
      </w:pPr>
      <w:rPr>
        <w:rFonts w:ascii="Courier New" w:hAnsi="Courier New" w:cs="Courier New" w:hint="default"/>
      </w:rPr>
    </w:lvl>
    <w:lvl w:ilvl="5" w:tplc="04050005">
      <w:start w:val="1"/>
      <w:numFmt w:val="bullet"/>
      <w:lvlText w:val=""/>
      <w:lvlJc w:val="left"/>
      <w:pPr>
        <w:tabs>
          <w:tab w:val="num" w:pos="3960"/>
        </w:tabs>
        <w:ind w:left="3960" w:hanging="360"/>
      </w:pPr>
      <w:rPr>
        <w:rFonts w:ascii="Wingdings" w:hAnsi="Wingdings" w:cs="Times New Roman" w:hint="default"/>
      </w:rPr>
    </w:lvl>
    <w:lvl w:ilvl="6" w:tplc="04050001">
      <w:start w:val="1"/>
      <w:numFmt w:val="bullet"/>
      <w:lvlText w:val=""/>
      <w:lvlJc w:val="left"/>
      <w:pPr>
        <w:tabs>
          <w:tab w:val="num" w:pos="4680"/>
        </w:tabs>
        <w:ind w:left="4680" w:hanging="360"/>
      </w:pPr>
      <w:rPr>
        <w:rFonts w:ascii="Symbol" w:hAnsi="Symbol" w:cs="Times New Roman" w:hint="default"/>
      </w:rPr>
    </w:lvl>
    <w:lvl w:ilvl="7" w:tplc="04050003">
      <w:start w:val="1"/>
      <w:numFmt w:val="bullet"/>
      <w:lvlText w:val="o"/>
      <w:lvlJc w:val="left"/>
      <w:pPr>
        <w:tabs>
          <w:tab w:val="num" w:pos="5400"/>
        </w:tabs>
        <w:ind w:left="5400" w:hanging="360"/>
      </w:pPr>
      <w:rPr>
        <w:rFonts w:ascii="Courier New" w:hAnsi="Courier New" w:cs="Courier New" w:hint="default"/>
      </w:rPr>
    </w:lvl>
    <w:lvl w:ilvl="8" w:tplc="04050005">
      <w:start w:val="1"/>
      <w:numFmt w:val="bullet"/>
      <w:lvlText w:val=""/>
      <w:lvlJc w:val="left"/>
      <w:pPr>
        <w:tabs>
          <w:tab w:val="num" w:pos="6120"/>
        </w:tabs>
        <w:ind w:left="6120" w:hanging="360"/>
      </w:pPr>
      <w:rPr>
        <w:rFonts w:ascii="Wingdings" w:hAnsi="Wingdings" w:cs="Times New Roman" w:hint="default"/>
      </w:rPr>
    </w:lvl>
  </w:abstractNum>
  <w:abstractNum w:abstractNumId="52">
    <w:nsid w:val="63736DFE"/>
    <w:multiLevelType w:val="multilevel"/>
    <w:tmpl w:val="342C030C"/>
    <w:lvl w:ilvl="0">
      <w:start w:val="5"/>
      <w:numFmt w:val="decimal"/>
      <w:lvlText w:val="%1."/>
      <w:lvlJc w:val="left"/>
      <w:pPr>
        <w:tabs>
          <w:tab w:val="num" w:pos="454"/>
        </w:tabs>
        <w:ind w:left="454" w:hanging="454"/>
      </w:pPr>
      <w:rPr>
        <w:rFonts w:ascii="Times New Roman" w:hAnsi="Times New Roman" w:cs="Times New Roman"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5"/>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nsid w:val="640C749E"/>
    <w:multiLevelType w:val="hybridMultilevel"/>
    <w:tmpl w:val="41AE063A"/>
    <w:lvl w:ilvl="0" w:tplc="E98C607A">
      <w:start w:val="1"/>
      <w:numFmt w:val="decimal"/>
      <w:lvlText w:val="%1)"/>
      <w:lvlJc w:val="left"/>
      <w:pPr>
        <w:ind w:left="72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nsid w:val="675D2C41"/>
    <w:multiLevelType w:val="multilevel"/>
    <w:tmpl w:val="EB48AEE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55">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6">
    <w:nsid w:val="71483497"/>
    <w:multiLevelType w:val="multilevel"/>
    <w:tmpl w:val="B2D63610"/>
    <w:lvl w:ilvl="0">
      <w:start w:val="3"/>
      <w:numFmt w:val="decimal"/>
      <w:lvlText w:val="%1."/>
      <w:lvlJc w:val="left"/>
      <w:pPr>
        <w:tabs>
          <w:tab w:val="num" w:pos="454"/>
        </w:tabs>
        <w:ind w:left="454" w:hanging="454"/>
      </w:pPr>
      <w:rPr>
        <w:rFonts w:ascii="Times New Roman" w:hAnsi="Times New Roman" w:cs="Times New Roman"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7">
    <w:nsid w:val="719F43EE"/>
    <w:multiLevelType w:val="hybridMultilevel"/>
    <w:tmpl w:val="B07E4698"/>
    <w:lvl w:ilvl="0" w:tplc="60D690BA">
      <w:start w:val="1"/>
      <w:numFmt w:val="lowerLetter"/>
      <w:lvlText w:val="%1)"/>
      <w:lvlJc w:val="left"/>
      <w:pPr>
        <w:ind w:left="786" w:hanging="360"/>
      </w:pPr>
      <w:rPr>
        <w:rFonts w:hint="default"/>
      </w:rPr>
    </w:lvl>
    <w:lvl w:ilvl="1" w:tplc="041B0019">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8">
    <w:nsid w:val="7404064A"/>
    <w:multiLevelType w:val="hybridMultilevel"/>
    <w:tmpl w:val="34BA36A2"/>
    <w:lvl w:ilvl="0" w:tplc="16DE8E64">
      <w:start w:val="1"/>
      <w:numFmt w:val="lowerLetter"/>
      <w:lvlText w:val="%1)"/>
      <w:lvlJc w:val="left"/>
      <w:pPr>
        <w:ind w:left="786" w:hanging="360"/>
      </w:pPr>
      <w:rPr>
        <w:rFonts w:hint="default"/>
        <w:b w:val="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60">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1">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62">
    <w:nsid w:val="7C367A59"/>
    <w:multiLevelType w:val="hybridMultilevel"/>
    <w:tmpl w:val="A8AAFEF8"/>
    <w:lvl w:ilvl="0" w:tplc="079C2C12">
      <w:start w:val="2"/>
      <w:numFmt w:val="decimal"/>
      <w:lvlText w:val="%1."/>
      <w:lvlJc w:val="left"/>
      <w:pPr>
        <w:ind w:left="360" w:hanging="360"/>
      </w:pPr>
      <w:rPr>
        <w:rFonts w:hint="default"/>
        <w:b w:val="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64">
    <w:nsid w:val="7F483386"/>
    <w:multiLevelType w:val="multilevel"/>
    <w:tmpl w:val="9084BCAA"/>
    <w:lvl w:ilvl="0">
      <w:start w:val="1"/>
      <w:numFmt w:val="decimal"/>
      <w:lvlText w:val="%1."/>
      <w:lvlJc w:val="left"/>
      <w:pPr>
        <w:tabs>
          <w:tab w:val="num" w:pos="454"/>
        </w:tabs>
        <w:ind w:left="454" w:hanging="454"/>
      </w:pPr>
      <w:rPr>
        <w:rFonts w:ascii="Times New Roman" w:hAnsi="Times New Roman" w:cs="Times New Roman" w:hint="default"/>
        <w:b w:val="0"/>
        <w:bCs w:val="0"/>
        <w:i w:val="0"/>
        <w:iCs w:val="0"/>
        <w:sz w:val="21"/>
        <w:szCs w:val="21"/>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5"/>
      <w:numFmt w:val="decimal"/>
      <w:lvlText w:val="%4."/>
      <w:lvlJc w:val="left"/>
      <w:pPr>
        <w:tabs>
          <w:tab w:val="num" w:pos="786"/>
        </w:tabs>
        <w:ind w:left="786" w:hanging="360"/>
      </w:pPr>
      <w:rPr>
        <w:i w:val="0"/>
        <w:color w:val="00000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7"/>
  </w:num>
  <w:num w:numId="2">
    <w:abstractNumId w:val="39"/>
  </w:num>
  <w:num w:numId="3">
    <w:abstractNumId w:val="3"/>
  </w:num>
  <w:num w:numId="4">
    <w:abstractNumId w:val="16"/>
  </w:num>
  <w:num w:numId="5">
    <w:abstractNumId w:val="12"/>
  </w:num>
  <w:num w:numId="6">
    <w:abstractNumId w:val="53"/>
  </w:num>
  <w:num w:numId="7">
    <w:abstractNumId w:val="28"/>
  </w:num>
  <w:num w:numId="8">
    <w:abstractNumId w:val="31"/>
  </w:num>
  <w:num w:numId="9">
    <w:abstractNumId w:val="30"/>
  </w:num>
  <w:num w:numId="10">
    <w:abstractNumId w:val="5"/>
  </w:num>
  <w:num w:numId="11">
    <w:abstractNumId w:val="34"/>
  </w:num>
  <w:num w:numId="12">
    <w:abstractNumId w:val="20"/>
  </w:num>
  <w:num w:numId="13">
    <w:abstractNumId w:val="54"/>
  </w:num>
  <w:num w:numId="14">
    <w:abstractNumId w:val="43"/>
  </w:num>
  <w:num w:numId="15">
    <w:abstractNumId w:val="27"/>
  </w:num>
  <w:num w:numId="16">
    <w:abstractNumId w:val="50"/>
  </w:num>
  <w:num w:numId="17">
    <w:abstractNumId w:val="7"/>
  </w:num>
  <w:num w:numId="18">
    <w:abstractNumId w:val="0"/>
  </w:num>
  <w:num w:numId="19">
    <w:abstractNumId w:val="45"/>
  </w:num>
  <w:num w:numId="20">
    <w:abstractNumId w:val="25"/>
  </w:num>
  <w:num w:numId="21">
    <w:abstractNumId w:val="35"/>
  </w:num>
  <w:num w:numId="22">
    <w:abstractNumId w:val="26"/>
  </w:num>
  <w:num w:numId="23">
    <w:abstractNumId w:val="13"/>
  </w:num>
  <w:num w:numId="24">
    <w:abstractNumId w:val="33"/>
  </w:num>
  <w:num w:numId="25">
    <w:abstractNumId w:val="21"/>
  </w:num>
  <w:num w:numId="26">
    <w:abstractNumId w:val="46"/>
  </w:num>
  <w:num w:numId="27">
    <w:abstractNumId w:val="4"/>
  </w:num>
  <w:num w:numId="28">
    <w:abstractNumId w:val="5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num>
  <w:num w:numId="30">
    <w:abstractNumId w:val="52"/>
  </w:num>
  <w:num w:numId="31">
    <w:abstractNumId w:val="49"/>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2"/>
  </w:num>
  <w:num w:numId="34">
    <w:abstractNumId w:val="62"/>
  </w:num>
  <w:num w:numId="35">
    <w:abstractNumId w:val="44"/>
  </w:num>
  <w:num w:numId="36">
    <w:abstractNumId w:val="22"/>
  </w:num>
  <w:num w:numId="37">
    <w:abstractNumId w:val="55"/>
  </w:num>
  <w:num w:numId="38">
    <w:abstractNumId w:val="18"/>
  </w:num>
  <w:num w:numId="39">
    <w:abstractNumId w:val="63"/>
  </w:num>
  <w:num w:numId="40">
    <w:abstractNumId w:val="48"/>
  </w:num>
  <w:num w:numId="41">
    <w:abstractNumId w:val="61"/>
  </w:num>
  <w:num w:numId="42">
    <w:abstractNumId w:val="36"/>
  </w:num>
  <w:num w:numId="43">
    <w:abstractNumId w:val="6"/>
  </w:num>
  <w:num w:numId="44">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0"/>
  </w:num>
  <w:num w:numId="46">
    <w:abstractNumId w:val="19"/>
  </w:num>
  <w:num w:numId="47">
    <w:abstractNumId w:val="32"/>
  </w:num>
  <w:num w:numId="48">
    <w:abstractNumId w:val="40"/>
  </w:num>
  <w:num w:numId="49">
    <w:abstractNumId w:val="59"/>
  </w:num>
  <w:num w:numId="50">
    <w:abstractNumId w:val="10"/>
  </w:num>
  <w:num w:numId="51">
    <w:abstractNumId w:val="23"/>
  </w:num>
  <w:num w:numId="52">
    <w:abstractNumId w:val="38"/>
  </w:num>
  <w:num w:numId="53">
    <w:abstractNumId w:val="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1"/>
  </w:num>
  <w:num w:numId="5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8"/>
  </w:num>
  <w:num w:numId="57">
    <w:abstractNumId w:val="57"/>
  </w:num>
  <w:num w:numId="58">
    <w:abstractNumId w:val="47"/>
  </w:num>
  <w:num w:numId="59">
    <w:abstractNumId w:val="15"/>
  </w:num>
  <w:num w:numId="60">
    <w:abstractNumId w:val="41"/>
  </w:num>
  <w:num w:numId="61">
    <w:abstractNumId w:val="24"/>
  </w:num>
  <w:num w:numId="62">
    <w:abstractNumId w:val="37"/>
  </w:num>
  <w:num w:numId="63">
    <w:abstractNumId w:val="1"/>
  </w:num>
  <w:num w:numId="64">
    <w:abstractNumId w:val="11"/>
  </w:num>
  <w:num w:numId="65">
    <w:abstractNumId w:val="8"/>
  </w:num>
  <w:num w:numId="66">
    <w:abstractNumId w:val="64"/>
    <w:lvlOverride w:ilvl="0">
      <w:startOverride w:val="1"/>
    </w:lvlOverride>
    <w:lvlOverride w:ilvl="1">
      <w:startOverride w:val="1"/>
    </w:lvlOverride>
    <w:lvlOverride w:ilvl="2">
      <w:startOverride w:val="1"/>
    </w:lvlOverride>
    <w:lvlOverride w:ilvl="3">
      <w:startOverride w:val="5"/>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21B88"/>
    <w:rsid w:val="000245B1"/>
    <w:rsid w:val="00031C4E"/>
    <w:rsid w:val="000434FB"/>
    <w:rsid w:val="00046FA5"/>
    <w:rsid w:val="000516FA"/>
    <w:rsid w:val="00053353"/>
    <w:rsid w:val="00056BFF"/>
    <w:rsid w:val="0006072C"/>
    <w:rsid w:val="0007044E"/>
    <w:rsid w:val="000713D5"/>
    <w:rsid w:val="0007272E"/>
    <w:rsid w:val="00075741"/>
    <w:rsid w:val="00081FBD"/>
    <w:rsid w:val="00092E97"/>
    <w:rsid w:val="0009351F"/>
    <w:rsid w:val="000A017F"/>
    <w:rsid w:val="000B10F1"/>
    <w:rsid w:val="000B3B53"/>
    <w:rsid w:val="000B3C1E"/>
    <w:rsid w:val="000C1B16"/>
    <w:rsid w:val="000C4224"/>
    <w:rsid w:val="000D12E3"/>
    <w:rsid w:val="000E2C4A"/>
    <w:rsid w:val="000E3C9A"/>
    <w:rsid w:val="000E492F"/>
    <w:rsid w:val="000E5B0B"/>
    <w:rsid w:val="000E6DB6"/>
    <w:rsid w:val="000F59BD"/>
    <w:rsid w:val="00105466"/>
    <w:rsid w:val="00110E30"/>
    <w:rsid w:val="00111550"/>
    <w:rsid w:val="0011560C"/>
    <w:rsid w:val="001302D9"/>
    <w:rsid w:val="00135CCD"/>
    <w:rsid w:val="00142E54"/>
    <w:rsid w:val="00163AFB"/>
    <w:rsid w:val="00165D04"/>
    <w:rsid w:val="00167410"/>
    <w:rsid w:val="00173BF7"/>
    <w:rsid w:val="00182557"/>
    <w:rsid w:val="00183744"/>
    <w:rsid w:val="00183F5A"/>
    <w:rsid w:val="001872B6"/>
    <w:rsid w:val="001A498F"/>
    <w:rsid w:val="001A5CF6"/>
    <w:rsid w:val="001B185B"/>
    <w:rsid w:val="001B2D47"/>
    <w:rsid w:val="001B68F9"/>
    <w:rsid w:val="001C5069"/>
    <w:rsid w:val="001C711E"/>
    <w:rsid w:val="001E586A"/>
    <w:rsid w:val="001E6858"/>
    <w:rsid w:val="001F05E3"/>
    <w:rsid w:val="001F1FA1"/>
    <w:rsid w:val="001F2E79"/>
    <w:rsid w:val="0020074F"/>
    <w:rsid w:val="00202DDC"/>
    <w:rsid w:val="00217224"/>
    <w:rsid w:val="002208CD"/>
    <w:rsid w:val="00227612"/>
    <w:rsid w:val="00230977"/>
    <w:rsid w:val="002454B9"/>
    <w:rsid w:val="00246A8C"/>
    <w:rsid w:val="002479D1"/>
    <w:rsid w:val="00250185"/>
    <w:rsid w:val="00250CD9"/>
    <w:rsid w:val="00264C45"/>
    <w:rsid w:val="00266906"/>
    <w:rsid w:val="00280101"/>
    <w:rsid w:val="002813DD"/>
    <w:rsid w:val="00283D6D"/>
    <w:rsid w:val="0029602F"/>
    <w:rsid w:val="00297135"/>
    <w:rsid w:val="002A04F8"/>
    <w:rsid w:val="002C2353"/>
    <w:rsid w:val="002C2C6E"/>
    <w:rsid w:val="002C4D61"/>
    <w:rsid w:val="002D1CC8"/>
    <w:rsid w:val="002D3E19"/>
    <w:rsid w:val="002E20F8"/>
    <w:rsid w:val="002E4F73"/>
    <w:rsid w:val="002E5B8B"/>
    <w:rsid w:val="002F3762"/>
    <w:rsid w:val="002F7241"/>
    <w:rsid w:val="00305EFE"/>
    <w:rsid w:val="00307016"/>
    <w:rsid w:val="00312540"/>
    <w:rsid w:val="003134DA"/>
    <w:rsid w:val="003146E3"/>
    <w:rsid w:val="0031560B"/>
    <w:rsid w:val="00322943"/>
    <w:rsid w:val="00322EE2"/>
    <w:rsid w:val="00323FB7"/>
    <w:rsid w:val="003323CC"/>
    <w:rsid w:val="003433A5"/>
    <w:rsid w:val="00343497"/>
    <w:rsid w:val="0034514A"/>
    <w:rsid w:val="00350778"/>
    <w:rsid w:val="0035309F"/>
    <w:rsid w:val="003557D5"/>
    <w:rsid w:val="00357C07"/>
    <w:rsid w:val="00360A69"/>
    <w:rsid w:val="00361E7D"/>
    <w:rsid w:val="00364D6B"/>
    <w:rsid w:val="0036566A"/>
    <w:rsid w:val="0037279C"/>
    <w:rsid w:val="00373441"/>
    <w:rsid w:val="00377387"/>
    <w:rsid w:val="00387F53"/>
    <w:rsid w:val="0039219D"/>
    <w:rsid w:val="003A155E"/>
    <w:rsid w:val="003B23B0"/>
    <w:rsid w:val="003B50D5"/>
    <w:rsid w:val="003B56FB"/>
    <w:rsid w:val="003C1215"/>
    <w:rsid w:val="003C1CB3"/>
    <w:rsid w:val="003C379F"/>
    <w:rsid w:val="003C4F97"/>
    <w:rsid w:val="003C588E"/>
    <w:rsid w:val="003C64A5"/>
    <w:rsid w:val="003E09ED"/>
    <w:rsid w:val="003E15CE"/>
    <w:rsid w:val="003E51E8"/>
    <w:rsid w:val="003E54E1"/>
    <w:rsid w:val="0040106E"/>
    <w:rsid w:val="00405A64"/>
    <w:rsid w:val="004067A3"/>
    <w:rsid w:val="00417D2E"/>
    <w:rsid w:val="00421269"/>
    <w:rsid w:val="0042466A"/>
    <w:rsid w:val="004315F4"/>
    <w:rsid w:val="004358E7"/>
    <w:rsid w:val="0045105B"/>
    <w:rsid w:val="00454350"/>
    <w:rsid w:val="004548E1"/>
    <w:rsid w:val="00455605"/>
    <w:rsid w:val="00461DB2"/>
    <w:rsid w:val="00462491"/>
    <w:rsid w:val="00464002"/>
    <w:rsid w:val="0046404A"/>
    <w:rsid w:val="004805D9"/>
    <w:rsid w:val="0048105F"/>
    <w:rsid w:val="004845F3"/>
    <w:rsid w:val="00487909"/>
    <w:rsid w:val="0049118D"/>
    <w:rsid w:val="004A19B5"/>
    <w:rsid w:val="004A37E3"/>
    <w:rsid w:val="004A3C92"/>
    <w:rsid w:val="004B181C"/>
    <w:rsid w:val="004C1133"/>
    <w:rsid w:val="004C70E0"/>
    <w:rsid w:val="004D0A39"/>
    <w:rsid w:val="004D11B3"/>
    <w:rsid w:val="004D36D7"/>
    <w:rsid w:val="004D7C86"/>
    <w:rsid w:val="004E4CD0"/>
    <w:rsid w:val="004E6620"/>
    <w:rsid w:val="004F06A9"/>
    <w:rsid w:val="004F588B"/>
    <w:rsid w:val="005067B2"/>
    <w:rsid w:val="00511B13"/>
    <w:rsid w:val="005160EA"/>
    <w:rsid w:val="00517549"/>
    <w:rsid w:val="0052148C"/>
    <w:rsid w:val="00521D11"/>
    <w:rsid w:val="0052757D"/>
    <w:rsid w:val="005361A4"/>
    <w:rsid w:val="00536A16"/>
    <w:rsid w:val="005375EC"/>
    <w:rsid w:val="00540E88"/>
    <w:rsid w:val="005438C3"/>
    <w:rsid w:val="00544AED"/>
    <w:rsid w:val="00554088"/>
    <w:rsid w:val="005609FE"/>
    <w:rsid w:val="00571813"/>
    <w:rsid w:val="0057303A"/>
    <w:rsid w:val="0057492F"/>
    <w:rsid w:val="0058011A"/>
    <w:rsid w:val="00583540"/>
    <w:rsid w:val="00594032"/>
    <w:rsid w:val="005A63E8"/>
    <w:rsid w:val="005E0A0F"/>
    <w:rsid w:val="005E6192"/>
    <w:rsid w:val="005F72B8"/>
    <w:rsid w:val="00600B8F"/>
    <w:rsid w:val="00600D6E"/>
    <w:rsid w:val="00601C26"/>
    <w:rsid w:val="006133E5"/>
    <w:rsid w:val="00614789"/>
    <w:rsid w:val="00614D8D"/>
    <w:rsid w:val="006204C6"/>
    <w:rsid w:val="00624BE9"/>
    <w:rsid w:val="00632A24"/>
    <w:rsid w:val="00634A80"/>
    <w:rsid w:val="006405E6"/>
    <w:rsid w:val="006728CB"/>
    <w:rsid w:val="00675F4E"/>
    <w:rsid w:val="00687A1D"/>
    <w:rsid w:val="006915DF"/>
    <w:rsid w:val="00691A41"/>
    <w:rsid w:val="00692939"/>
    <w:rsid w:val="006A0617"/>
    <w:rsid w:val="006A439B"/>
    <w:rsid w:val="006A7F0F"/>
    <w:rsid w:val="006B5146"/>
    <w:rsid w:val="006B5959"/>
    <w:rsid w:val="006C0737"/>
    <w:rsid w:val="006C1235"/>
    <w:rsid w:val="006C7844"/>
    <w:rsid w:val="006F1FB3"/>
    <w:rsid w:val="006F2602"/>
    <w:rsid w:val="006F7FE6"/>
    <w:rsid w:val="00701383"/>
    <w:rsid w:val="00702219"/>
    <w:rsid w:val="00704392"/>
    <w:rsid w:val="00704839"/>
    <w:rsid w:val="007121D3"/>
    <w:rsid w:val="00714C09"/>
    <w:rsid w:val="00714E66"/>
    <w:rsid w:val="00715254"/>
    <w:rsid w:val="00715443"/>
    <w:rsid w:val="00716590"/>
    <w:rsid w:val="007215F2"/>
    <w:rsid w:val="00725407"/>
    <w:rsid w:val="00733AA8"/>
    <w:rsid w:val="007369A8"/>
    <w:rsid w:val="00737600"/>
    <w:rsid w:val="00740D44"/>
    <w:rsid w:val="00751639"/>
    <w:rsid w:val="007516B6"/>
    <w:rsid w:val="00753EF0"/>
    <w:rsid w:val="0076094E"/>
    <w:rsid w:val="007634EA"/>
    <w:rsid w:val="00763BA6"/>
    <w:rsid w:val="0076588C"/>
    <w:rsid w:val="007831E0"/>
    <w:rsid w:val="007908CA"/>
    <w:rsid w:val="00794DC0"/>
    <w:rsid w:val="007A2C0A"/>
    <w:rsid w:val="007A4AF0"/>
    <w:rsid w:val="007A652C"/>
    <w:rsid w:val="007B34A9"/>
    <w:rsid w:val="007B44A5"/>
    <w:rsid w:val="007B7FDC"/>
    <w:rsid w:val="007C0964"/>
    <w:rsid w:val="007C76D9"/>
    <w:rsid w:val="007D0A3B"/>
    <w:rsid w:val="007D6747"/>
    <w:rsid w:val="007E59A8"/>
    <w:rsid w:val="007E6E85"/>
    <w:rsid w:val="007E77B0"/>
    <w:rsid w:val="007F228D"/>
    <w:rsid w:val="007F2C9C"/>
    <w:rsid w:val="007F4E87"/>
    <w:rsid w:val="008004AC"/>
    <w:rsid w:val="008039A2"/>
    <w:rsid w:val="00811A4C"/>
    <w:rsid w:val="00813486"/>
    <w:rsid w:val="008230AD"/>
    <w:rsid w:val="00823168"/>
    <w:rsid w:val="00826EE7"/>
    <w:rsid w:val="00827E6D"/>
    <w:rsid w:val="0083008B"/>
    <w:rsid w:val="00831757"/>
    <w:rsid w:val="008349C6"/>
    <w:rsid w:val="0083547A"/>
    <w:rsid w:val="00840E8E"/>
    <w:rsid w:val="00855F75"/>
    <w:rsid w:val="0086149F"/>
    <w:rsid w:val="008659E1"/>
    <w:rsid w:val="008732AE"/>
    <w:rsid w:val="0087687B"/>
    <w:rsid w:val="00881AC2"/>
    <w:rsid w:val="00881E3F"/>
    <w:rsid w:val="00883243"/>
    <w:rsid w:val="00884EC7"/>
    <w:rsid w:val="00885A46"/>
    <w:rsid w:val="00887B82"/>
    <w:rsid w:val="008915C1"/>
    <w:rsid w:val="008929F0"/>
    <w:rsid w:val="00896D87"/>
    <w:rsid w:val="008A328C"/>
    <w:rsid w:val="008A45F3"/>
    <w:rsid w:val="008A6F52"/>
    <w:rsid w:val="008B2716"/>
    <w:rsid w:val="008B4636"/>
    <w:rsid w:val="008C3615"/>
    <w:rsid w:val="008D20A1"/>
    <w:rsid w:val="008D6586"/>
    <w:rsid w:val="008F0E1E"/>
    <w:rsid w:val="008F2D85"/>
    <w:rsid w:val="008F39B1"/>
    <w:rsid w:val="00900DCB"/>
    <w:rsid w:val="009032FF"/>
    <w:rsid w:val="00903B7E"/>
    <w:rsid w:val="009040C1"/>
    <w:rsid w:val="00905C20"/>
    <w:rsid w:val="0091282F"/>
    <w:rsid w:val="00917AFC"/>
    <w:rsid w:val="009268EB"/>
    <w:rsid w:val="00931D1D"/>
    <w:rsid w:val="00933419"/>
    <w:rsid w:val="0094284C"/>
    <w:rsid w:val="00943A6E"/>
    <w:rsid w:val="00945751"/>
    <w:rsid w:val="009643CD"/>
    <w:rsid w:val="009646E6"/>
    <w:rsid w:val="00971879"/>
    <w:rsid w:val="00972A77"/>
    <w:rsid w:val="00973E0E"/>
    <w:rsid w:val="009805AA"/>
    <w:rsid w:val="00980913"/>
    <w:rsid w:val="00980D1D"/>
    <w:rsid w:val="0099092D"/>
    <w:rsid w:val="009978BA"/>
    <w:rsid w:val="009A0759"/>
    <w:rsid w:val="009A08A6"/>
    <w:rsid w:val="009A7670"/>
    <w:rsid w:val="009B18D4"/>
    <w:rsid w:val="009B7A9B"/>
    <w:rsid w:val="009C061F"/>
    <w:rsid w:val="009C0B63"/>
    <w:rsid w:val="009C133A"/>
    <w:rsid w:val="009E0818"/>
    <w:rsid w:val="009F3A38"/>
    <w:rsid w:val="009F6E40"/>
    <w:rsid w:val="00A0255A"/>
    <w:rsid w:val="00A04BC3"/>
    <w:rsid w:val="00A15926"/>
    <w:rsid w:val="00A16658"/>
    <w:rsid w:val="00A2333B"/>
    <w:rsid w:val="00A23ADD"/>
    <w:rsid w:val="00A24D11"/>
    <w:rsid w:val="00A265B6"/>
    <w:rsid w:val="00A32A1E"/>
    <w:rsid w:val="00A343CA"/>
    <w:rsid w:val="00A43E47"/>
    <w:rsid w:val="00A547D2"/>
    <w:rsid w:val="00A566BB"/>
    <w:rsid w:val="00A60AE6"/>
    <w:rsid w:val="00A6396D"/>
    <w:rsid w:val="00A72314"/>
    <w:rsid w:val="00A77069"/>
    <w:rsid w:val="00A86437"/>
    <w:rsid w:val="00A87451"/>
    <w:rsid w:val="00A935E8"/>
    <w:rsid w:val="00A948D2"/>
    <w:rsid w:val="00AA0107"/>
    <w:rsid w:val="00AA1EF6"/>
    <w:rsid w:val="00AA3D02"/>
    <w:rsid w:val="00AA4BF9"/>
    <w:rsid w:val="00AA65D7"/>
    <w:rsid w:val="00AC03F8"/>
    <w:rsid w:val="00AC2988"/>
    <w:rsid w:val="00AC79A1"/>
    <w:rsid w:val="00AD14D9"/>
    <w:rsid w:val="00AD230B"/>
    <w:rsid w:val="00AD42E7"/>
    <w:rsid w:val="00AF1549"/>
    <w:rsid w:val="00AF174E"/>
    <w:rsid w:val="00B0582F"/>
    <w:rsid w:val="00B14155"/>
    <w:rsid w:val="00B2148F"/>
    <w:rsid w:val="00B2330F"/>
    <w:rsid w:val="00B32965"/>
    <w:rsid w:val="00B4565A"/>
    <w:rsid w:val="00B518CB"/>
    <w:rsid w:val="00B56D93"/>
    <w:rsid w:val="00B57999"/>
    <w:rsid w:val="00B6279B"/>
    <w:rsid w:val="00B67FB1"/>
    <w:rsid w:val="00B74039"/>
    <w:rsid w:val="00B76860"/>
    <w:rsid w:val="00B779E7"/>
    <w:rsid w:val="00B80325"/>
    <w:rsid w:val="00B8482B"/>
    <w:rsid w:val="00B87338"/>
    <w:rsid w:val="00B907F3"/>
    <w:rsid w:val="00B93590"/>
    <w:rsid w:val="00B95870"/>
    <w:rsid w:val="00BA2087"/>
    <w:rsid w:val="00BA5A20"/>
    <w:rsid w:val="00BB0C61"/>
    <w:rsid w:val="00BB6C35"/>
    <w:rsid w:val="00BB6FD7"/>
    <w:rsid w:val="00BD4C63"/>
    <w:rsid w:val="00BE3E54"/>
    <w:rsid w:val="00BE467F"/>
    <w:rsid w:val="00BF308A"/>
    <w:rsid w:val="00BF331D"/>
    <w:rsid w:val="00BF385D"/>
    <w:rsid w:val="00C0098B"/>
    <w:rsid w:val="00C0119B"/>
    <w:rsid w:val="00C06B17"/>
    <w:rsid w:val="00C1621E"/>
    <w:rsid w:val="00C22E0C"/>
    <w:rsid w:val="00C242E9"/>
    <w:rsid w:val="00C30A11"/>
    <w:rsid w:val="00C31602"/>
    <w:rsid w:val="00C31AB5"/>
    <w:rsid w:val="00C31BB1"/>
    <w:rsid w:val="00C351BB"/>
    <w:rsid w:val="00C55396"/>
    <w:rsid w:val="00C55F53"/>
    <w:rsid w:val="00C57CE6"/>
    <w:rsid w:val="00C60454"/>
    <w:rsid w:val="00C64F10"/>
    <w:rsid w:val="00C65D89"/>
    <w:rsid w:val="00C77E9D"/>
    <w:rsid w:val="00C82CED"/>
    <w:rsid w:val="00C82DE9"/>
    <w:rsid w:val="00C84E83"/>
    <w:rsid w:val="00C858CE"/>
    <w:rsid w:val="00C86626"/>
    <w:rsid w:val="00C94A91"/>
    <w:rsid w:val="00CA33C1"/>
    <w:rsid w:val="00CB1104"/>
    <w:rsid w:val="00CB39A7"/>
    <w:rsid w:val="00CC3245"/>
    <w:rsid w:val="00CD13D3"/>
    <w:rsid w:val="00CE24D8"/>
    <w:rsid w:val="00CE4CB8"/>
    <w:rsid w:val="00CE5EA4"/>
    <w:rsid w:val="00CF3B7B"/>
    <w:rsid w:val="00CF6AF2"/>
    <w:rsid w:val="00D02392"/>
    <w:rsid w:val="00D22F40"/>
    <w:rsid w:val="00D315AD"/>
    <w:rsid w:val="00D36547"/>
    <w:rsid w:val="00D36F52"/>
    <w:rsid w:val="00D42041"/>
    <w:rsid w:val="00D43E07"/>
    <w:rsid w:val="00D43FD8"/>
    <w:rsid w:val="00D47D55"/>
    <w:rsid w:val="00D547A7"/>
    <w:rsid w:val="00D57047"/>
    <w:rsid w:val="00D65688"/>
    <w:rsid w:val="00D72AD0"/>
    <w:rsid w:val="00D87D7E"/>
    <w:rsid w:val="00D9278E"/>
    <w:rsid w:val="00D96D89"/>
    <w:rsid w:val="00DA0CC9"/>
    <w:rsid w:val="00DA4AE5"/>
    <w:rsid w:val="00DA7114"/>
    <w:rsid w:val="00DA7AB4"/>
    <w:rsid w:val="00DA7CF5"/>
    <w:rsid w:val="00DB38B1"/>
    <w:rsid w:val="00DD09E4"/>
    <w:rsid w:val="00DD4F46"/>
    <w:rsid w:val="00DE66F3"/>
    <w:rsid w:val="00DF0718"/>
    <w:rsid w:val="00DF1E0B"/>
    <w:rsid w:val="00DF5505"/>
    <w:rsid w:val="00E0481B"/>
    <w:rsid w:val="00E069D5"/>
    <w:rsid w:val="00E1689F"/>
    <w:rsid w:val="00E1711A"/>
    <w:rsid w:val="00E355D6"/>
    <w:rsid w:val="00E40398"/>
    <w:rsid w:val="00E4508E"/>
    <w:rsid w:val="00E63FF5"/>
    <w:rsid w:val="00E64CCD"/>
    <w:rsid w:val="00E656A5"/>
    <w:rsid w:val="00E678A4"/>
    <w:rsid w:val="00E715AE"/>
    <w:rsid w:val="00E77C72"/>
    <w:rsid w:val="00E81DB1"/>
    <w:rsid w:val="00E93286"/>
    <w:rsid w:val="00E950FA"/>
    <w:rsid w:val="00EA2ECA"/>
    <w:rsid w:val="00EB20BB"/>
    <w:rsid w:val="00EC2F3D"/>
    <w:rsid w:val="00ED07C8"/>
    <w:rsid w:val="00ED1EF7"/>
    <w:rsid w:val="00ED33BF"/>
    <w:rsid w:val="00ED4C02"/>
    <w:rsid w:val="00EE1081"/>
    <w:rsid w:val="00EE373A"/>
    <w:rsid w:val="00EE5CDA"/>
    <w:rsid w:val="00F1304B"/>
    <w:rsid w:val="00F22FBA"/>
    <w:rsid w:val="00F2454E"/>
    <w:rsid w:val="00F35B80"/>
    <w:rsid w:val="00F3754E"/>
    <w:rsid w:val="00F42396"/>
    <w:rsid w:val="00F4498B"/>
    <w:rsid w:val="00F45D2F"/>
    <w:rsid w:val="00F52B7A"/>
    <w:rsid w:val="00F66DCA"/>
    <w:rsid w:val="00F724F7"/>
    <w:rsid w:val="00F72A27"/>
    <w:rsid w:val="00F72EED"/>
    <w:rsid w:val="00F73757"/>
    <w:rsid w:val="00F76C43"/>
    <w:rsid w:val="00F83335"/>
    <w:rsid w:val="00F83FA1"/>
    <w:rsid w:val="00F8674D"/>
    <w:rsid w:val="00F900EF"/>
    <w:rsid w:val="00F92F39"/>
    <w:rsid w:val="00FA14BE"/>
    <w:rsid w:val="00FA2319"/>
    <w:rsid w:val="00FB0E86"/>
    <w:rsid w:val="00FB2067"/>
    <w:rsid w:val="00FB621F"/>
    <w:rsid w:val="00FC3197"/>
    <w:rsid w:val="00FD6F33"/>
    <w:rsid w:val="00FD7A53"/>
    <w:rsid w:val="00FE61BD"/>
    <w:rsid w:val="00FE7987"/>
    <w:rsid w:val="00FF2BF7"/>
    <w:rsid w:val="00FF7A4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index heading" w:uiPriority="0"/>
    <w:lsdException w:name="caption" w:uiPriority="35" w:qFormat="1"/>
    <w:lsdException w:name="footnote reference" w:uiPriority="0"/>
    <w:lsdException w:name="page number" w:uiPriority="0"/>
    <w:lsdException w:name="List Bullet" w:uiPriority="0"/>
    <w:lsdException w:name="List Number" w:uiPriority="0"/>
    <w:lsdException w:name="List Number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aliases w:val="B119Title 3"/>
    <w:basedOn w:val="Normlny"/>
    <w:next w:val="Normlny"/>
    <w:link w:val="Nadpis3Char"/>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nhideWhenUsed/>
    <w:rsid w:val="00EE1081"/>
    <w:pPr>
      <w:spacing w:after="120"/>
      <w:ind w:left="283"/>
    </w:pPr>
    <w:rPr>
      <w:sz w:val="20"/>
      <w:szCs w:val="20"/>
    </w:rPr>
  </w:style>
  <w:style w:type="character" w:customStyle="1" w:styleId="ZarkazkladnhotextuChar">
    <w:name w:val="Zarážka základného textu Char"/>
    <w:link w:val="Zarkazkladnhotextu"/>
    <w:rsid w:val="00EE1081"/>
    <w:rPr>
      <w:rFonts w:ascii="Calibri" w:eastAsia="Calibri" w:hAnsi="Calibri" w:cs="Times New Roman"/>
    </w:rPr>
  </w:style>
  <w:style w:type="paragraph" w:styleId="Zkladntext2">
    <w:name w:val="Body Text 2"/>
    <w:basedOn w:val="Normlny"/>
    <w:link w:val="Zkladntext2Char"/>
    <w:unhideWhenUsed/>
    <w:rsid w:val="00EE1081"/>
    <w:pPr>
      <w:spacing w:after="120" w:line="480" w:lineRule="auto"/>
    </w:pPr>
    <w:rPr>
      <w:sz w:val="20"/>
      <w:szCs w:val="20"/>
    </w:rPr>
  </w:style>
  <w:style w:type="character" w:customStyle="1" w:styleId="Zkladntext2Char">
    <w:name w:val="Základný text 2 Char"/>
    <w:link w:val="Zkladntext2"/>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99"/>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nhideWhenUsed/>
    <w:rsid w:val="009268EB"/>
    <w:rPr>
      <w:b/>
      <w:bCs/>
    </w:rPr>
  </w:style>
  <w:style w:type="character" w:customStyle="1" w:styleId="PredmetkomentraChar">
    <w:name w:val="Predmet komentára Char"/>
    <w:link w:val="Predmetkomentra"/>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uiPriority w:val="99"/>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aliases w:val="B119Title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rsid w:val="00FD7A53"/>
    <w:rPr>
      <w:rFonts w:eastAsia="Times New Roman"/>
      <w:b/>
      <w:bCs/>
      <w:i/>
      <w:iCs/>
      <w:sz w:val="26"/>
      <w:szCs w:val="26"/>
      <w:lang w:val="x-none" w:eastAsia="en-US"/>
    </w:rPr>
  </w:style>
  <w:style w:type="character" w:customStyle="1" w:styleId="Nadpis6Char">
    <w:name w:val="Nadpis 6 Char"/>
    <w:basedOn w:val="Predvolenpsmoodseku"/>
    <w:link w:val="Nadpis6"/>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 w:type="paragraph" w:styleId="Popis">
    <w:name w:val="caption"/>
    <w:basedOn w:val="Normlny"/>
    <w:next w:val="Normlny"/>
    <w:uiPriority w:val="35"/>
    <w:semiHidden/>
    <w:unhideWhenUsed/>
    <w:qFormat/>
    <w:rsid w:val="002D3E19"/>
    <w:pPr>
      <w:spacing w:line="240" w:lineRule="auto"/>
    </w:pPr>
    <w:rPr>
      <w:b/>
      <w:bCs/>
      <w:color w:val="4F81BD" w:themeColor="accent1"/>
      <w:sz w:val="18"/>
      <w:szCs w:val="18"/>
    </w:rPr>
  </w:style>
  <w:style w:type="character" w:styleId="Textzstupnhosymbolu">
    <w:name w:val="Placeholder Text"/>
    <w:basedOn w:val="Predvolenpsmoodseku"/>
    <w:uiPriority w:val="99"/>
    <w:semiHidden/>
    <w:rsid w:val="00AA0107"/>
    <w:rPr>
      <w:color w:val="808080"/>
    </w:rPr>
  </w:style>
  <w:style w:type="paragraph" w:styleId="truktradokumentu">
    <w:name w:val="Document Map"/>
    <w:basedOn w:val="Normlny"/>
    <w:link w:val="truktradokumentuChar"/>
    <w:uiPriority w:val="99"/>
    <w:semiHidden/>
    <w:unhideWhenUsed/>
    <w:rsid w:val="008A328C"/>
    <w:pPr>
      <w:spacing w:after="0" w:line="240" w:lineRule="auto"/>
    </w:pPr>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rsid w:val="008A328C"/>
    <w:rPr>
      <w:rFonts w:ascii="Tahoma" w:hAnsi="Tahoma" w:cs="Tahoma"/>
      <w:sz w:val="16"/>
      <w:szCs w:val="16"/>
      <w:lang w:eastAsia="en-US"/>
    </w:rPr>
  </w:style>
  <w:style w:type="paragraph" w:customStyle="1" w:styleId="IZNadpis2">
    <w:name w:val="IZ Nadpis2"/>
    <w:basedOn w:val="Normlny"/>
    <w:qFormat/>
    <w:rsid w:val="00A86437"/>
    <w:pPr>
      <w:keepNext/>
      <w:keepLines/>
      <w:tabs>
        <w:tab w:val="num" w:pos="360"/>
        <w:tab w:val="num" w:pos="720"/>
      </w:tabs>
      <w:spacing w:before="480" w:after="360" w:line="240" w:lineRule="auto"/>
      <w:ind w:left="720" w:hanging="720"/>
      <w:jc w:val="both"/>
    </w:pPr>
    <w:rPr>
      <w:rFonts w:ascii="Times New Roman" w:eastAsia="Times New Roman" w:hAnsi="Times New Roman"/>
      <w:b/>
      <w:sz w:val="28"/>
      <w:szCs w:val="28"/>
      <w:u w:val="single"/>
      <w:lang w:val="x-none" w:eastAsia="cs-CZ"/>
    </w:rPr>
  </w:style>
  <w:style w:type="paragraph" w:customStyle="1" w:styleId="IZNadpis5">
    <w:name w:val="IZ Nadpis5"/>
    <w:basedOn w:val="Normlny"/>
    <w:next w:val="Normlny"/>
    <w:qFormat/>
    <w:rsid w:val="00A86437"/>
    <w:pPr>
      <w:keepNext/>
      <w:keepLines/>
      <w:tabs>
        <w:tab w:val="num" w:pos="1440"/>
      </w:tabs>
      <w:spacing w:before="240" w:after="120" w:line="240" w:lineRule="auto"/>
      <w:ind w:left="1440" w:hanging="720"/>
      <w:jc w:val="both"/>
    </w:pPr>
    <w:rPr>
      <w:rFonts w:ascii="Times New Roman" w:eastAsia="Times New Roman" w:hAnsi="Times New Roman"/>
      <w:lang w:val="x-none" w:eastAsia="cs-CZ"/>
    </w:rPr>
  </w:style>
  <w:style w:type="paragraph" w:styleId="Zkladntext3">
    <w:name w:val="Body Text 3"/>
    <w:basedOn w:val="Normlny"/>
    <w:link w:val="Zkladntext3Char"/>
    <w:unhideWhenUsed/>
    <w:rsid w:val="006C0737"/>
    <w:pPr>
      <w:spacing w:after="120"/>
    </w:pPr>
    <w:rPr>
      <w:sz w:val="16"/>
      <w:szCs w:val="16"/>
    </w:rPr>
  </w:style>
  <w:style w:type="character" w:customStyle="1" w:styleId="Zkladntext3Char">
    <w:name w:val="Základný text 3 Char"/>
    <w:basedOn w:val="Predvolenpsmoodseku"/>
    <w:link w:val="Zkladntext3"/>
    <w:rsid w:val="006C0737"/>
    <w:rPr>
      <w:sz w:val="16"/>
      <w:szCs w:val="16"/>
      <w:lang w:eastAsia="en-US"/>
    </w:rPr>
  </w:style>
  <w:style w:type="numbering" w:customStyle="1" w:styleId="Bezzoznamu2">
    <w:name w:val="Bez zoznamu2"/>
    <w:next w:val="Bezzoznamu"/>
    <w:uiPriority w:val="99"/>
    <w:semiHidden/>
    <w:unhideWhenUsed/>
    <w:rsid w:val="006C0737"/>
  </w:style>
  <w:style w:type="character" w:customStyle="1" w:styleId="nadpismaly">
    <w:name w:val="nadpis_maly"/>
    <w:basedOn w:val="Predvolenpsmoodseku"/>
    <w:rsid w:val="006C0737"/>
  </w:style>
  <w:style w:type="character" w:customStyle="1" w:styleId="menu">
    <w:name w:val="menu"/>
    <w:basedOn w:val="Predvolenpsmoodseku"/>
    <w:rsid w:val="006C0737"/>
  </w:style>
  <w:style w:type="character" w:customStyle="1" w:styleId="Siln1">
    <w:name w:val="Silné1"/>
    <w:rsid w:val="006C0737"/>
    <w:rPr>
      <w:b/>
    </w:rPr>
  </w:style>
  <w:style w:type="character" w:styleId="Siln">
    <w:name w:val="Strong"/>
    <w:qFormat/>
    <w:rsid w:val="006C0737"/>
    <w:rPr>
      <w:b/>
      <w:bCs/>
    </w:rPr>
  </w:style>
  <w:style w:type="paragraph" w:styleId="Oznaitext">
    <w:name w:val="Block Text"/>
    <w:basedOn w:val="Normlny"/>
    <w:semiHidden/>
    <w:rsid w:val="006C0737"/>
    <w:pPr>
      <w:spacing w:after="0" w:line="240" w:lineRule="auto"/>
      <w:ind w:left="240" w:right="5322" w:hanging="240"/>
      <w:jc w:val="both"/>
    </w:pPr>
    <w:rPr>
      <w:rFonts w:ascii="Times New Roman" w:eastAsia="Times New Roman" w:hAnsi="Times New Roman"/>
      <w:sz w:val="24"/>
      <w:szCs w:val="24"/>
      <w:lang w:eastAsia="sk-SK"/>
    </w:rPr>
  </w:style>
  <w:style w:type="paragraph" w:customStyle="1" w:styleId="Normlnweb1">
    <w:name w:val="Normální (web)1"/>
    <w:basedOn w:val="Normlny"/>
    <w:rsid w:val="006C0737"/>
    <w:pPr>
      <w:spacing w:before="100" w:beforeAutospacing="1" w:after="100" w:afterAutospacing="1" w:line="240" w:lineRule="auto"/>
    </w:pPr>
    <w:rPr>
      <w:rFonts w:ascii="Arial Unicode MS" w:eastAsia="Arial Unicode MS" w:hAnsi="Arial Unicode MS" w:cs="Arial Unicode MS"/>
      <w:sz w:val="24"/>
      <w:szCs w:val="24"/>
      <w:lang w:eastAsia="sk-SK"/>
    </w:rPr>
  </w:style>
  <w:style w:type="paragraph" w:customStyle="1" w:styleId="Blockquote">
    <w:name w:val="Blockquote"/>
    <w:basedOn w:val="Normlny"/>
    <w:rsid w:val="006C0737"/>
    <w:pPr>
      <w:overflowPunct w:val="0"/>
      <w:autoSpaceDE w:val="0"/>
      <w:autoSpaceDN w:val="0"/>
      <w:adjustRightInd w:val="0"/>
      <w:spacing w:before="100" w:after="100" w:line="240" w:lineRule="auto"/>
      <w:ind w:left="360" w:right="360"/>
      <w:textAlignment w:val="baseline"/>
    </w:pPr>
    <w:rPr>
      <w:rFonts w:ascii="Times New Roman" w:eastAsia="Times New Roman" w:hAnsi="Times New Roman"/>
      <w:sz w:val="24"/>
      <w:szCs w:val="24"/>
      <w:lang w:eastAsia="sk-SK"/>
    </w:rPr>
  </w:style>
  <w:style w:type="character" w:styleId="Zvraznenie">
    <w:name w:val="Emphasis"/>
    <w:qFormat/>
    <w:rsid w:val="006C0737"/>
    <w:rPr>
      <w:i/>
      <w:iCs/>
    </w:rPr>
  </w:style>
  <w:style w:type="paragraph" w:styleId="Zarkazkladnhotextu3">
    <w:name w:val="Body Text Indent 3"/>
    <w:basedOn w:val="Normlny"/>
    <w:link w:val="Zarkazkladnhotextu3Char"/>
    <w:rsid w:val="006C0737"/>
    <w:pPr>
      <w:spacing w:before="120" w:after="0" w:line="240" w:lineRule="auto"/>
      <w:ind w:left="960" w:hanging="567"/>
      <w:jc w:val="both"/>
    </w:pPr>
    <w:rPr>
      <w:rFonts w:ascii="Times New Roman" w:eastAsia="Times New Roman" w:hAnsi="Times New Roman"/>
      <w:sz w:val="24"/>
      <w:szCs w:val="24"/>
      <w:lang w:eastAsia="sk-SK"/>
    </w:rPr>
  </w:style>
  <w:style w:type="character" w:customStyle="1" w:styleId="Zarkazkladnhotextu3Char">
    <w:name w:val="Zarážka základného textu 3 Char"/>
    <w:basedOn w:val="Predvolenpsmoodseku"/>
    <w:link w:val="Zarkazkladnhotextu3"/>
    <w:rsid w:val="006C0737"/>
    <w:rPr>
      <w:rFonts w:ascii="Times New Roman" w:eastAsia="Times New Roman" w:hAnsi="Times New Roman"/>
      <w:sz w:val="24"/>
      <w:szCs w:val="24"/>
    </w:rPr>
  </w:style>
  <w:style w:type="paragraph" w:customStyle="1" w:styleId="Styl1">
    <w:name w:val="Styl1"/>
    <w:basedOn w:val="Normlny"/>
    <w:rsid w:val="006C0737"/>
    <w:pPr>
      <w:spacing w:after="0" w:line="240" w:lineRule="auto"/>
      <w:jc w:val="both"/>
    </w:pPr>
    <w:rPr>
      <w:rFonts w:ascii="Arial" w:eastAsia="Times New Roman" w:hAnsi="Arial" w:cs="Arial"/>
      <w:sz w:val="24"/>
      <w:szCs w:val="24"/>
      <w:lang w:eastAsia="cs-CZ"/>
    </w:rPr>
  </w:style>
  <w:style w:type="character" w:styleId="slostrany">
    <w:name w:val="page number"/>
    <w:basedOn w:val="Predvolenpsmoodseku"/>
    <w:semiHidden/>
    <w:rsid w:val="006C0737"/>
  </w:style>
  <w:style w:type="paragraph" w:styleId="Nzov">
    <w:name w:val="Title"/>
    <w:basedOn w:val="Normlny"/>
    <w:link w:val="NzovChar"/>
    <w:uiPriority w:val="10"/>
    <w:qFormat/>
    <w:rsid w:val="006C0737"/>
    <w:pPr>
      <w:spacing w:after="0" w:line="240" w:lineRule="auto"/>
      <w:jc w:val="center"/>
    </w:pPr>
    <w:rPr>
      <w:rFonts w:ascii="Times New Roman" w:eastAsia="Times New Roman" w:hAnsi="Times New Roman"/>
      <w:b/>
      <w:bCs/>
      <w:sz w:val="32"/>
      <w:szCs w:val="24"/>
      <w:lang w:eastAsia="sk-SK"/>
    </w:rPr>
  </w:style>
  <w:style w:type="character" w:customStyle="1" w:styleId="NzovChar">
    <w:name w:val="Názov Char"/>
    <w:basedOn w:val="Predvolenpsmoodseku"/>
    <w:link w:val="Nzov"/>
    <w:uiPriority w:val="10"/>
    <w:rsid w:val="006C0737"/>
    <w:rPr>
      <w:rFonts w:ascii="Times New Roman" w:eastAsia="Times New Roman" w:hAnsi="Times New Roman"/>
      <w:b/>
      <w:bCs/>
      <w:sz w:val="32"/>
      <w:szCs w:val="24"/>
    </w:rPr>
  </w:style>
  <w:style w:type="paragraph" w:styleId="slovanzoznam4">
    <w:name w:val="List Number 4"/>
    <w:basedOn w:val="slovanzoznam"/>
    <w:semiHidden/>
    <w:rsid w:val="006C0737"/>
    <w:pPr>
      <w:keepLines/>
      <w:tabs>
        <w:tab w:val="clear" w:pos="360"/>
        <w:tab w:val="left" w:pos="1636"/>
      </w:tabs>
      <w:overflowPunct w:val="0"/>
      <w:autoSpaceDE w:val="0"/>
      <w:autoSpaceDN w:val="0"/>
      <w:adjustRightInd w:val="0"/>
      <w:spacing w:before="40" w:after="40"/>
      <w:ind w:left="1559"/>
      <w:jc w:val="both"/>
      <w:textAlignment w:val="baseline"/>
    </w:pPr>
    <w:rPr>
      <w:rFonts w:ascii="Arial" w:hAnsi="Arial"/>
      <w:szCs w:val="20"/>
    </w:rPr>
  </w:style>
  <w:style w:type="paragraph" w:styleId="slovanzoznam">
    <w:name w:val="List Number"/>
    <w:basedOn w:val="Normlny"/>
    <w:semiHidden/>
    <w:rsid w:val="006C0737"/>
    <w:pPr>
      <w:numPr>
        <w:numId w:val="18"/>
      </w:numPr>
      <w:spacing w:after="0" w:line="240" w:lineRule="auto"/>
    </w:pPr>
    <w:rPr>
      <w:rFonts w:ascii="Times New Roman" w:eastAsia="Times New Roman" w:hAnsi="Times New Roman"/>
      <w:sz w:val="24"/>
      <w:szCs w:val="24"/>
      <w:lang w:eastAsia="sk-SK"/>
    </w:rPr>
  </w:style>
  <w:style w:type="paragraph" w:customStyle="1" w:styleId="Zkladntext210">
    <w:name w:val="Základní text 21"/>
    <w:basedOn w:val="Normlny"/>
    <w:rsid w:val="006C0737"/>
    <w:pPr>
      <w:overflowPunct w:val="0"/>
      <w:autoSpaceDE w:val="0"/>
      <w:autoSpaceDN w:val="0"/>
      <w:adjustRightInd w:val="0"/>
      <w:spacing w:after="0" w:line="240" w:lineRule="auto"/>
      <w:jc w:val="both"/>
      <w:textAlignment w:val="baseline"/>
    </w:pPr>
    <w:rPr>
      <w:rFonts w:ascii="Times New Roman" w:eastAsia="Times New Roman" w:hAnsi="Times New Roman"/>
      <w:color w:val="0000FF"/>
      <w:sz w:val="24"/>
      <w:szCs w:val="20"/>
      <w:lang w:eastAsia="sk-SK"/>
    </w:rPr>
  </w:style>
  <w:style w:type="character" w:styleId="PouitHypertextovPrepojenie">
    <w:name w:val="FollowedHyperlink"/>
    <w:semiHidden/>
    <w:rsid w:val="006C0737"/>
    <w:rPr>
      <w:color w:val="800080"/>
      <w:u w:val="single"/>
    </w:rPr>
  </w:style>
  <w:style w:type="paragraph" w:customStyle="1" w:styleId="JASPInormlny">
    <w:name w:val="JASPI normálny"/>
    <w:basedOn w:val="Normlny"/>
    <w:rsid w:val="006C0737"/>
    <w:pPr>
      <w:spacing w:after="0" w:line="240" w:lineRule="auto"/>
      <w:jc w:val="both"/>
    </w:pPr>
    <w:rPr>
      <w:rFonts w:ascii="Times New Roman" w:eastAsia="Times New Roman" w:hAnsi="Times New Roman"/>
      <w:sz w:val="24"/>
      <w:szCs w:val="24"/>
      <w:lang w:eastAsia="cs-CZ"/>
    </w:rPr>
  </w:style>
  <w:style w:type="paragraph" w:styleId="Textpoznmkypodiarou">
    <w:name w:val="footnote text"/>
    <w:basedOn w:val="Normlny"/>
    <w:link w:val="TextpoznmkypodiarouChar"/>
    <w:semiHidden/>
    <w:rsid w:val="006C0737"/>
    <w:pPr>
      <w:spacing w:after="0" w:line="240" w:lineRule="auto"/>
    </w:pPr>
    <w:rPr>
      <w:rFonts w:ascii="Times New Roman" w:eastAsia="Times New Roman" w:hAnsi="Times New Roman"/>
      <w:sz w:val="20"/>
      <w:szCs w:val="20"/>
      <w:lang w:eastAsia="cs-CZ"/>
    </w:rPr>
  </w:style>
  <w:style w:type="character" w:customStyle="1" w:styleId="TextpoznmkypodiarouChar">
    <w:name w:val="Text poznámky pod čiarou Char"/>
    <w:basedOn w:val="Predvolenpsmoodseku"/>
    <w:link w:val="Textpoznmkypodiarou"/>
    <w:semiHidden/>
    <w:rsid w:val="006C0737"/>
    <w:rPr>
      <w:rFonts w:ascii="Times New Roman" w:eastAsia="Times New Roman" w:hAnsi="Times New Roman"/>
      <w:lang w:eastAsia="cs-CZ"/>
    </w:rPr>
  </w:style>
  <w:style w:type="character" w:styleId="Odkaznapoznmkupodiarou">
    <w:name w:val="footnote reference"/>
    <w:semiHidden/>
    <w:rsid w:val="006C0737"/>
    <w:rPr>
      <w:vertAlign w:val="superscript"/>
    </w:rPr>
  </w:style>
  <w:style w:type="paragraph" w:styleId="Normlnywebov">
    <w:name w:val="Normal (Web)"/>
    <w:basedOn w:val="Normlny"/>
    <w:uiPriority w:val="99"/>
    <w:semiHidden/>
    <w:rsid w:val="006C0737"/>
    <w:pPr>
      <w:spacing w:before="100" w:beforeAutospacing="1" w:after="100" w:afterAutospacing="1" w:line="240" w:lineRule="auto"/>
    </w:pPr>
    <w:rPr>
      <w:rFonts w:ascii="Arial Unicode MS" w:eastAsia="Arial Unicode MS" w:hAnsi="Arial Unicode MS"/>
      <w:sz w:val="24"/>
      <w:szCs w:val="24"/>
      <w:lang w:eastAsia="sk-SK"/>
    </w:rPr>
  </w:style>
  <w:style w:type="paragraph" w:customStyle="1" w:styleId="text-3mezera">
    <w:name w:val="text - 3 mezera"/>
    <w:basedOn w:val="Normlny"/>
    <w:rsid w:val="006C0737"/>
    <w:pPr>
      <w:widowControl w:val="0"/>
      <w:spacing w:before="60" w:after="0" w:line="240" w:lineRule="exact"/>
      <w:jc w:val="both"/>
    </w:pPr>
    <w:rPr>
      <w:rFonts w:ascii="Arial" w:eastAsia="Times New Roman" w:hAnsi="Arial"/>
      <w:sz w:val="24"/>
      <w:szCs w:val="20"/>
      <w:lang w:val="cs-CZ" w:eastAsia="sk-SK"/>
    </w:rPr>
  </w:style>
  <w:style w:type="paragraph" w:styleId="Normlnysozarkami">
    <w:name w:val="Normal Indent"/>
    <w:basedOn w:val="Normlny"/>
    <w:semiHidden/>
    <w:rsid w:val="006C0737"/>
    <w:pPr>
      <w:spacing w:after="0" w:line="240" w:lineRule="auto"/>
      <w:ind w:left="708"/>
    </w:pPr>
    <w:rPr>
      <w:rFonts w:ascii="Arial" w:eastAsia="Times New Roman" w:hAnsi="Arial"/>
      <w:sz w:val="20"/>
      <w:szCs w:val="20"/>
      <w:lang w:val="en-GB" w:eastAsia="sk-SK"/>
    </w:rPr>
  </w:style>
  <w:style w:type="paragraph" w:customStyle="1" w:styleId="tabulka">
    <w:name w:val="tabulka"/>
    <w:basedOn w:val="Normlny"/>
    <w:rsid w:val="006C0737"/>
    <w:pPr>
      <w:widowControl w:val="0"/>
      <w:spacing w:before="120" w:after="0" w:line="240" w:lineRule="exact"/>
      <w:jc w:val="center"/>
    </w:pPr>
    <w:rPr>
      <w:rFonts w:ascii="Arial" w:eastAsia="Times New Roman" w:hAnsi="Arial"/>
      <w:sz w:val="20"/>
      <w:szCs w:val="20"/>
      <w:lang w:val="cs-CZ" w:eastAsia="sk-SK"/>
    </w:rPr>
  </w:style>
  <w:style w:type="paragraph" w:styleId="Obsah2">
    <w:name w:val="toc 2"/>
    <w:basedOn w:val="Normlny"/>
    <w:next w:val="Normlny"/>
    <w:autoRedefine/>
    <w:semiHidden/>
    <w:rsid w:val="006C0737"/>
    <w:pPr>
      <w:spacing w:after="0" w:line="240" w:lineRule="auto"/>
      <w:ind w:left="240"/>
    </w:pPr>
    <w:rPr>
      <w:rFonts w:ascii="Times New Roman" w:eastAsia="Times New Roman" w:hAnsi="Times New Roman"/>
      <w:sz w:val="24"/>
      <w:szCs w:val="24"/>
      <w:lang w:eastAsia="sk-SK"/>
    </w:rPr>
  </w:style>
  <w:style w:type="paragraph" w:styleId="Obsah3">
    <w:name w:val="toc 3"/>
    <w:basedOn w:val="Normlny"/>
    <w:next w:val="Normlny"/>
    <w:autoRedefine/>
    <w:semiHidden/>
    <w:rsid w:val="006C0737"/>
    <w:pPr>
      <w:spacing w:after="0" w:line="240" w:lineRule="auto"/>
      <w:ind w:left="480"/>
    </w:pPr>
    <w:rPr>
      <w:rFonts w:ascii="Times New Roman" w:eastAsia="Times New Roman" w:hAnsi="Times New Roman"/>
      <w:sz w:val="24"/>
      <w:szCs w:val="24"/>
      <w:lang w:eastAsia="sk-SK"/>
    </w:rPr>
  </w:style>
  <w:style w:type="paragraph" w:customStyle="1" w:styleId="Text">
    <w:name w:val="Text"/>
    <w:basedOn w:val="Normlny"/>
    <w:rsid w:val="006C0737"/>
    <w:pPr>
      <w:tabs>
        <w:tab w:val="left" w:pos="2268"/>
        <w:tab w:val="left" w:pos="4678"/>
      </w:tabs>
      <w:autoSpaceDE w:val="0"/>
      <w:autoSpaceDN w:val="0"/>
      <w:spacing w:after="120" w:line="280" w:lineRule="exact"/>
      <w:ind w:left="1418"/>
      <w:jc w:val="both"/>
    </w:pPr>
    <w:rPr>
      <w:rFonts w:ascii="Arial" w:eastAsia="Times New Roman" w:hAnsi="Arial" w:cs="Arial"/>
      <w:sz w:val="20"/>
      <w:szCs w:val="20"/>
      <w:lang w:val="en-US" w:eastAsia="sk-SK"/>
    </w:rPr>
  </w:style>
  <w:style w:type="paragraph" w:styleId="Zoznamsodrkami">
    <w:name w:val="List Bullet"/>
    <w:basedOn w:val="Normlny"/>
    <w:autoRedefine/>
    <w:semiHidden/>
    <w:rsid w:val="006C0737"/>
    <w:pPr>
      <w:autoSpaceDE w:val="0"/>
      <w:autoSpaceDN w:val="0"/>
      <w:spacing w:before="120" w:after="0" w:line="240" w:lineRule="auto"/>
      <w:ind w:left="1077" w:hanging="357"/>
      <w:outlineLvl w:val="4"/>
    </w:pPr>
    <w:rPr>
      <w:rFonts w:ascii="Times New Roman" w:eastAsia="Times New Roman" w:hAnsi="Times New Roman"/>
      <w:b/>
      <w:bCs/>
      <w:sz w:val="24"/>
      <w:szCs w:val="24"/>
      <w:lang w:val="en-GB" w:eastAsia="sk-SK"/>
    </w:rPr>
  </w:style>
  <w:style w:type="paragraph" w:customStyle="1" w:styleId="RamBullet1">
    <w:name w:val="Ram Bullet 1"/>
    <w:basedOn w:val="Normlny"/>
    <w:rsid w:val="006C0737"/>
    <w:pPr>
      <w:numPr>
        <w:numId w:val="19"/>
      </w:numPr>
      <w:spacing w:after="0" w:line="288" w:lineRule="auto"/>
    </w:pPr>
    <w:rPr>
      <w:rFonts w:ascii="Verdana" w:eastAsia="Times New Roman" w:hAnsi="Verdana"/>
      <w:spacing w:val="2"/>
      <w:sz w:val="18"/>
      <w:szCs w:val="20"/>
    </w:rPr>
  </w:style>
  <w:style w:type="paragraph" w:customStyle="1" w:styleId="RamBullet2">
    <w:name w:val="Ram Bullet 2"/>
    <w:basedOn w:val="Normlny"/>
    <w:rsid w:val="006C0737"/>
    <w:pPr>
      <w:numPr>
        <w:ilvl w:val="1"/>
        <w:numId w:val="19"/>
      </w:numPr>
      <w:spacing w:after="0" w:line="288" w:lineRule="auto"/>
    </w:pPr>
    <w:rPr>
      <w:rFonts w:ascii="Verdana" w:eastAsia="Times New Roman" w:hAnsi="Verdana"/>
      <w:spacing w:val="2"/>
      <w:sz w:val="18"/>
      <w:szCs w:val="20"/>
    </w:rPr>
  </w:style>
  <w:style w:type="paragraph" w:customStyle="1" w:styleId="RamBullet3">
    <w:name w:val="Ram Bullet 3"/>
    <w:basedOn w:val="Normlny"/>
    <w:rsid w:val="006C0737"/>
    <w:pPr>
      <w:numPr>
        <w:ilvl w:val="2"/>
        <w:numId w:val="19"/>
      </w:numPr>
      <w:spacing w:after="0" w:line="288" w:lineRule="auto"/>
      <w:ind w:hanging="425"/>
    </w:pPr>
    <w:rPr>
      <w:rFonts w:ascii="Verdana" w:eastAsia="Times New Roman" w:hAnsi="Verdana"/>
      <w:spacing w:val="2"/>
      <w:sz w:val="18"/>
      <w:szCs w:val="20"/>
    </w:rPr>
  </w:style>
  <w:style w:type="paragraph" w:styleId="Register1">
    <w:name w:val="index 1"/>
    <w:basedOn w:val="Normlny"/>
    <w:next w:val="Normlny"/>
    <w:autoRedefine/>
    <w:semiHidden/>
    <w:rsid w:val="006C0737"/>
    <w:pPr>
      <w:spacing w:after="240" w:line="240" w:lineRule="auto"/>
      <w:ind w:left="240" w:hanging="240"/>
      <w:jc w:val="both"/>
    </w:pPr>
    <w:rPr>
      <w:rFonts w:ascii="Arial" w:eastAsia="Times New Roman" w:hAnsi="Arial"/>
      <w:sz w:val="20"/>
      <w:szCs w:val="20"/>
      <w:lang w:val="en-GB"/>
    </w:rPr>
  </w:style>
  <w:style w:type="paragraph" w:styleId="Nadpisregistra">
    <w:name w:val="index heading"/>
    <w:basedOn w:val="Normlny"/>
    <w:next w:val="Register1"/>
    <w:semiHidden/>
    <w:rsid w:val="006C0737"/>
    <w:pPr>
      <w:spacing w:after="240" w:line="240" w:lineRule="auto"/>
      <w:jc w:val="both"/>
    </w:pPr>
    <w:rPr>
      <w:rFonts w:ascii="Arial" w:eastAsia="Times New Roman" w:hAnsi="Arial"/>
      <w:b/>
      <w:sz w:val="20"/>
      <w:szCs w:val="20"/>
      <w:lang w:val="en-GB"/>
    </w:rPr>
  </w:style>
  <w:style w:type="paragraph" w:customStyle="1" w:styleId="Normln2">
    <w:name w:val="Normální 2"/>
    <w:basedOn w:val="Normlny"/>
    <w:rsid w:val="006C0737"/>
    <w:pPr>
      <w:spacing w:after="0" w:line="240" w:lineRule="auto"/>
      <w:jc w:val="both"/>
    </w:pPr>
    <w:rPr>
      <w:rFonts w:ascii="Arial" w:eastAsia="Times New Roman" w:hAnsi="Arial"/>
      <w:szCs w:val="20"/>
      <w:lang w:val="cs-CZ" w:eastAsia="cs-CZ"/>
    </w:rPr>
  </w:style>
  <w:style w:type="paragraph" w:customStyle="1" w:styleId="StylNadpis2Tun">
    <w:name w:val="Styl Nadpis 2 + Tučné"/>
    <w:basedOn w:val="Nadpis2"/>
    <w:rsid w:val="006C0737"/>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eastAsia="cs-CZ"/>
    </w:rPr>
  </w:style>
  <w:style w:type="character" w:customStyle="1" w:styleId="nadpis10">
    <w:name w:val="nadpis1"/>
    <w:rsid w:val="006C0737"/>
    <w:rPr>
      <w:b/>
      <w:bCs/>
      <w:sz w:val="26"/>
    </w:rPr>
  </w:style>
  <w:style w:type="paragraph" w:customStyle="1" w:styleId="slovantext3">
    <w:name w:val="Číslovaný text ú3"/>
    <w:basedOn w:val="Normlny"/>
    <w:rsid w:val="006C0737"/>
    <w:pPr>
      <w:tabs>
        <w:tab w:val="num" w:pos="1080"/>
      </w:tabs>
      <w:autoSpaceDE w:val="0"/>
      <w:autoSpaceDN w:val="0"/>
      <w:spacing w:after="0" w:line="240" w:lineRule="auto"/>
      <w:ind w:left="1800" w:hanging="720"/>
    </w:pPr>
    <w:rPr>
      <w:rFonts w:ascii="Arial" w:hAnsi="Arial" w:cs="Arial"/>
      <w:color w:val="000000"/>
      <w:lang w:eastAsia="sk-SK"/>
    </w:rPr>
  </w:style>
  <w:style w:type="character" w:customStyle="1" w:styleId="urtxth31">
    <w:name w:val="urtxth31"/>
    <w:rsid w:val="006C0737"/>
    <w:rPr>
      <w:rFonts w:ascii="Arial" w:hAnsi="Arial" w:cs="Arial" w:hint="default"/>
      <w:b/>
      <w:bCs/>
      <w:i w:val="0"/>
      <w:iCs w:val="0"/>
      <w:sz w:val="17"/>
      <w:szCs w:val="17"/>
    </w:rPr>
  </w:style>
  <w:style w:type="character" w:customStyle="1" w:styleId="FontStyle61">
    <w:name w:val="Font Style61"/>
    <w:rsid w:val="006C0737"/>
    <w:rPr>
      <w:rFonts w:ascii="Times New Roman" w:hAnsi="Times New Roman" w:cs="Times New Roman"/>
      <w:color w:val="000000"/>
      <w:sz w:val="22"/>
      <w:szCs w:val="22"/>
    </w:rPr>
  </w:style>
  <w:style w:type="character" w:customStyle="1" w:styleId="apple-converted-space">
    <w:name w:val="apple-converted-space"/>
    <w:rsid w:val="006C0737"/>
  </w:style>
  <w:style w:type="character" w:customStyle="1" w:styleId="st">
    <w:name w:val="st"/>
    <w:rsid w:val="006C0737"/>
  </w:style>
  <w:style w:type="paragraph" w:customStyle="1" w:styleId="Normlny1">
    <w:name w:val="Normálny1"/>
    <w:rsid w:val="006C0737"/>
    <w:pPr>
      <w:widowControl w:val="0"/>
    </w:pPr>
    <w:rPr>
      <w:rFonts w:ascii="Times New Roman" w:eastAsia="Times New Roman" w:hAnsi="Times New Roman"/>
      <w:lang w:eastAsia="cs-CZ"/>
    </w:rPr>
  </w:style>
  <w:style w:type="paragraph" w:customStyle="1" w:styleId="BodyText21">
    <w:name w:val="Body Text 21"/>
    <w:basedOn w:val="Normlny"/>
    <w:uiPriority w:val="99"/>
    <w:rsid w:val="006C0737"/>
    <w:pPr>
      <w:autoSpaceDE w:val="0"/>
      <w:autoSpaceDN w:val="0"/>
      <w:adjustRightInd w:val="0"/>
      <w:spacing w:after="0" w:line="240" w:lineRule="auto"/>
      <w:ind w:firstLine="708"/>
      <w:jc w:val="both"/>
    </w:pPr>
    <w:rPr>
      <w:rFonts w:ascii="Times New Roman" w:eastAsia="Times New Roman" w:hAnsi="Times New Roman"/>
      <w:noProof/>
      <w:sz w:val="24"/>
      <w:szCs w:val="24"/>
      <w:lang w:eastAsia="cs-CZ"/>
    </w:rPr>
  </w:style>
  <w:style w:type="paragraph" w:customStyle="1" w:styleId="Odstavecseseznamem1">
    <w:name w:val="Odstavec se seznamem1"/>
    <w:basedOn w:val="Normlny"/>
    <w:uiPriority w:val="34"/>
    <w:qFormat/>
    <w:rsid w:val="006C0737"/>
    <w:pPr>
      <w:autoSpaceDE w:val="0"/>
      <w:autoSpaceDN w:val="0"/>
      <w:spacing w:after="0" w:line="240" w:lineRule="auto"/>
      <w:ind w:left="720"/>
      <w:contextualSpacing/>
    </w:pPr>
    <w:rPr>
      <w:rFonts w:ascii="Times New Roman" w:eastAsia="Times New Roman" w:hAnsi="Times New Roman"/>
      <w:sz w:val="24"/>
      <w:szCs w:val="24"/>
      <w:lang w:eastAsia="sk-SK"/>
    </w:rPr>
  </w:style>
  <w:style w:type="paragraph" w:customStyle="1" w:styleId="Smlouvaodstavec">
    <w:name w:val="Smlouva_odstavec"/>
    <w:basedOn w:val="Normlny"/>
    <w:autoRedefine/>
    <w:uiPriority w:val="99"/>
    <w:rsid w:val="006C0737"/>
    <w:pPr>
      <w:numPr>
        <w:numId w:val="20"/>
      </w:numPr>
      <w:spacing w:after="0" w:line="240" w:lineRule="auto"/>
      <w:ind w:left="993"/>
      <w:jc w:val="both"/>
    </w:pPr>
    <w:rPr>
      <w:rFonts w:ascii="Arial" w:eastAsia="Times New Roman" w:hAnsi="Arial" w:cs="Arial"/>
      <w:lang w:eastAsia="cs-CZ"/>
    </w:rPr>
  </w:style>
  <w:style w:type="character" w:customStyle="1" w:styleId="Strong1">
    <w:name w:val="Strong1"/>
    <w:uiPriority w:val="99"/>
    <w:rsid w:val="006C0737"/>
    <w:rPr>
      <w:b/>
    </w:rPr>
  </w:style>
  <w:style w:type="paragraph" w:customStyle="1" w:styleId="BodyTextIndent31">
    <w:name w:val="Body Text Indent 31"/>
    <w:basedOn w:val="Normlny"/>
    <w:uiPriority w:val="99"/>
    <w:rsid w:val="006C0737"/>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6C0737"/>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paragraph" w:styleId="Obyajntext">
    <w:name w:val="Plain Text"/>
    <w:basedOn w:val="Normlny"/>
    <w:link w:val="ObyajntextChar"/>
    <w:uiPriority w:val="99"/>
    <w:unhideWhenUsed/>
    <w:rsid w:val="006C0737"/>
    <w:pPr>
      <w:spacing w:after="0" w:line="240" w:lineRule="auto"/>
    </w:pPr>
    <w:rPr>
      <w:sz w:val="20"/>
      <w:szCs w:val="21"/>
      <w:lang w:eastAsia="sk-SK"/>
    </w:rPr>
  </w:style>
  <w:style w:type="character" w:customStyle="1" w:styleId="ObyajntextChar">
    <w:name w:val="Obyčajný text Char"/>
    <w:basedOn w:val="Predvolenpsmoodseku"/>
    <w:link w:val="Obyajntext"/>
    <w:uiPriority w:val="99"/>
    <w:rsid w:val="006C0737"/>
    <w:rPr>
      <w:szCs w:val="21"/>
    </w:rPr>
  </w:style>
  <w:style w:type="paragraph" w:customStyle="1" w:styleId="IZnormalny">
    <w:name w:val="IZ normalny"/>
    <w:basedOn w:val="Normlny"/>
    <w:link w:val="IZnormalnyChar"/>
    <w:qFormat/>
    <w:rsid w:val="006C0737"/>
    <w:pPr>
      <w:spacing w:after="0" w:line="240" w:lineRule="auto"/>
      <w:ind w:left="993"/>
      <w:jc w:val="both"/>
    </w:pPr>
    <w:rPr>
      <w:rFonts w:ascii="Times New Roman" w:eastAsia="Times New Roman" w:hAnsi="Times New Roman"/>
      <w:lang w:eastAsia="cs-CZ"/>
    </w:rPr>
  </w:style>
  <w:style w:type="character" w:customStyle="1" w:styleId="IZnormalnyChar">
    <w:name w:val="IZ normalny Char"/>
    <w:link w:val="IZnormalny"/>
    <w:locked/>
    <w:rsid w:val="006C0737"/>
    <w:rPr>
      <w:rFonts w:ascii="Times New Roman" w:eastAsia="Times New Roman" w:hAnsi="Times New Roman"/>
      <w:sz w:val="22"/>
      <w:szCs w:val="22"/>
      <w:lang w:eastAsia="cs-CZ"/>
    </w:rPr>
  </w:style>
  <w:style w:type="paragraph" w:customStyle="1" w:styleId="text3">
    <w:name w:val="text3"/>
    <w:basedOn w:val="Normlny"/>
    <w:uiPriority w:val="99"/>
    <w:rsid w:val="006C0737"/>
    <w:pPr>
      <w:overflowPunct w:val="0"/>
      <w:autoSpaceDE w:val="0"/>
      <w:autoSpaceDN w:val="0"/>
      <w:adjustRightInd w:val="0"/>
      <w:spacing w:before="60" w:after="60" w:line="240" w:lineRule="auto"/>
      <w:ind w:left="567" w:hanging="567"/>
      <w:jc w:val="center"/>
    </w:pPr>
    <w:rPr>
      <w:rFonts w:ascii="Arial" w:eastAsia="Times New Roman" w:hAnsi="Arial" w:cs="Arial"/>
      <w:b/>
      <w:bCs/>
      <w:sz w:val="24"/>
      <w:szCs w:val="24"/>
      <w:lang w:eastAsia="sk-SK"/>
    </w:rPr>
  </w:style>
  <w:style w:type="paragraph" w:customStyle="1" w:styleId="WW-Zkladntext2">
    <w:name w:val="WW-Základní text 2"/>
    <w:basedOn w:val="Normlny"/>
    <w:rsid w:val="006C0737"/>
    <w:pPr>
      <w:suppressAutoHyphens/>
      <w:spacing w:after="0" w:line="240" w:lineRule="auto"/>
      <w:jc w:val="both"/>
    </w:pPr>
    <w:rPr>
      <w:rFonts w:ascii="Times New Roman" w:eastAsia="Times New Roman" w:hAnsi="Times New Roman"/>
      <w:sz w:val="24"/>
      <w:szCs w:val="20"/>
      <w:lang w:eastAsia="cs-CZ"/>
    </w:rPr>
  </w:style>
  <w:style w:type="character" w:customStyle="1" w:styleId="watch-title">
    <w:name w:val="watch-title"/>
    <w:basedOn w:val="Predvolenpsmoodseku"/>
    <w:rsid w:val="006C0737"/>
  </w:style>
  <w:style w:type="character" w:customStyle="1" w:styleId="odstavec0Char">
    <w:name w:val="odstavec 0 Char"/>
    <w:link w:val="odstavec0"/>
    <w:locked/>
    <w:rsid w:val="006C0737"/>
    <w:rPr>
      <w:rFonts w:ascii="MS Mincho" w:eastAsia="MS Mincho" w:hAnsi="MS Mincho"/>
      <w:sz w:val="24"/>
      <w:lang w:val="cs-CZ" w:eastAsia="ja-JP"/>
    </w:rPr>
  </w:style>
  <w:style w:type="paragraph" w:customStyle="1" w:styleId="odstavec0">
    <w:name w:val="odstavec 0"/>
    <w:basedOn w:val="Normlny"/>
    <w:link w:val="odstavec0Char"/>
    <w:rsid w:val="006C0737"/>
    <w:pPr>
      <w:widowControl w:val="0"/>
      <w:spacing w:after="0" w:line="240" w:lineRule="auto"/>
      <w:ind w:firstLine="284"/>
      <w:jc w:val="both"/>
    </w:pPr>
    <w:rPr>
      <w:rFonts w:ascii="MS Mincho" w:eastAsia="MS Mincho" w:hAnsi="MS Mincho"/>
      <w:sz w:val="24"/>
      <w:szCs w:val="20"/>
      <w:lang w:val="cs-CZ" w:eastAsia="ja-JP"/>
    </w:rPr>
  </w:style>
  <w:style w:type="paragraph" w:customStyle="1" w:styleId="odrka">
    <w:name w:val="odrážka"/>
    <w:basedOn w:val="Normlny"/>
    <w:uiPriority w:val="99"/>
    <w:rsid w:val="006C0737"/>
    <w:pPr>
      <w:keepNext/>
      <w:keepLines/>
      <w:widowControl w:val="0"/>
      <w:numPr>
        <w:numId w:val="54"/>
      </w:numPr>
      <w:spacing w:before="60" w:after="0" w:line="240" w:lineRule="auto"/>
      <w:jc w:val="both"/>
    </w:pPr>
    <w:rPr>
      <w:rFonts w:ascii="Times New Roman" w:eastAsia="MS Mincho" w:hAnsi="Times New Roman"/>
      <w:sz w:val="24"/>
      <w:szCs w:val="20"/>
      <w:lang w:val="cs-CZ" w:eastAsia="ja-JP"/>
    </w:rPr>
  </w:style>
  <w:style w:type="paragraph" w:customStyle="1" w:styleId="seznam1">
    <w:name w:val="seznam 1"/>
    <w:basedOn w:val="Normlny"/>
    <w:uiPriority w:val="99"/>
    <w:rsid w:val="006C0737"/>
    <w:pPr>
      <w:widowControl w:val="0"/>
      <w:spacing w:after="0" w:line="240" w:lineRule="auto"/>
      <w:ind w:left="709" w:hanging="284"/>
      <w:jc w:val="both"/>
    </w:pPr>
    <w:rPr>
      <w:rFonts w:ascii="Times New Roman" w:eastAsia="MS Mincho" w:hAnsi="Times New Roman"/>
      <w:sz w:val="24"/>
      <w:szCs w:val="20"/>
      <w:lang w:val="cs-CZ" w:eastAsia="ja-JP"/>
    </w:rPr>
  </w:style>
  <w:style w:type="paragraph" w:customStyle="1" w:styleId="text1">
    <w:name w:val="text 1"/>
    <w:basedOn w:val="Normlny"/>
    <w:uiPriority w:val="99"/>
    <w:rsid w:val="006C0737"/>
    <w:pPr>
      <w:widowControl w:val="0"/>
      <w:spacing w:after="0" w:line="240" w:lineRule="auto"/>
      <w:ind w:left="425"/>
      <w:jc w:val="both"/>
    </w:pPr>
    <w:rPr>
      <w:rFonts w:ascii="Times New Roman" w:eastAsia="MS Mincho" w:hAnsi="Times New Roman"/>
      <w:sz w:val="24"/>
      <w:szCs w:val="20"/>
      <w:lang w:val="cs-CZ" w:eastAsia="ja-JP"/>
    </w:rPr>
  </w:style>
  <w:style w:type="character" w:customStyle="1" w:styleId="OdsekzoznamuChar">
    <w:name w:val="Odsek zoznamu Char"/>
    <w:aliases w:val="Odsek Char"/>
    <w:link w:val="Odsekzoznamu"/>
    <w:uiPriority w:val="99"/>
    <w:rsid w:val="006C0737"/>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index heading" w:uiPriority="0"/>
    <w:lsdException w:name="caption" w:uiPriority="35" w:qFormat="1"/>
    <w:lsdException w:name="footnote reference" w:uiPriority="0"/>
    <w:lsdException w:name="page number" w:uiPriority="0"/>
    <w:lsdException w:name="List Bullet" w:uiPriority="0"/>
    <w:lsdException w:name="List Number" w:uiPriority="0"/>
    <w:lsdException w:name="List Number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aliases w:val="B119Title 3"/>
    <w:basedOn w:val="Normlny"/>
    <w:next w:val="Normlny"/>
    <w:link w:val="Nadpis3Char"/>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nhideWhenUsed/>
    <w:rsid w:val="00EE1081"/>
    <w:pPr>
      <w:spacing w:after="120"/>
      <w:ind w:left="283"/>
    </w:pPr>
    <w:rPr>
      <w:sz w:val="20"/>
      <w:szCs w:val="20"/>
    </w:rPr>
  </w:style>
  <w:style w:type="character" w:customStyle="1" w:styleId="ZarkazkladnhotextuChar">
    <w:name w:val="Zarážka základného textu Char"/>
    <w:link w:val="Zarkazkladnhotextu"/>
    <w:rsid w:val="00EE1081"/>
    <w:rPr>
      <w:rFonts w:ascii="Calibri" w:eastAsia="Calibri" w:hAnsi="Calibri" w:cs="Times New Roman"/>
    </w:rPr>
  </w:style>
  <w:style w:type="paragraph" w:styleId="Zkladntext2">
    <w:name w:val="Body Text 2"/>
    <w:basedOn w:val="Normlny"/>
    <w:link w:val="Zkladntext2Char"/>
    <w:unhideWhenUsed/>
    <w:rsid w:val="00EE1081"/>
    <w:pPr>
      <w:spacing w:after="120" w:line="480" w:lineRule="auto"/>
    </w:pPr>
    <w:rPr>
      <w:sz w:val="20"/>
      <w:szCs w:val="20"/>
    </w:rPr>
  </w:style>
  <w:style w:type="character" w:customStyle="1" w:styleId="Zkladntext2Char">
    <w:name w:val="Základný text 2 Char"/>
    <w:link w:val="Zkladntext2"/>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99"/>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nhideWhenUsed/>
    <w:rsid w:val="009268EB"/>
    <w:rPr>
      <w:b/>
      <w:bCs/>
    </w:rPr>
  </w:style>
  <w:style w:type="character" w:customStyle="1" w:styleId="PredmetkomentraChar">
    <w:name w:val="Predmet komentára Char"/>
    <w:link w:val="Predmetkomentra"/>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uiPriority w:val="99"/>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aliases w:val="B119Title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rsid w:val="00FD7A53"/>
    <w:rPr>
      <w:rFonts w:eastAsia="Times New Roman"/>
      <w:b/>
      <w:bCs/>
      <w:i/>
      <w:iCs/>
      <w:sz w:val="26"/>
      <w:szCs w:val="26"/>
      <w:lang w:val="x-none" w:eastAsia="en-US"/>
    </w:rPr>
  </w:style>
  <w:style w:type="character" w:customStyle="1" w:styleId="Nadpis6Char">
    <w:name w:val="Nadpis 6 Char"/>
    <w:basedOn w:val="Predvolenpsmoodseku"/>
    <w:link w:val="Nadpis6"/>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 w:type="paragraph" w:styleId="Popis">
    <w:name w:val="caption"/>
    <w:basedOn w:val="Normlny"/>
    <w:next w:val="Normlny"/>
    <w:uiPriority w:val="35"/>
    <w:semiHidden/>
    <w:unhideWhenUsed/>
    <w:qFormat/>
    <w:rsid w:val="002D3E19"/>
    <w:pPr>
      <w:spacing w:line="240" w:lineRule="auto"/>
    </w:pPr>
    <w:rPr>
      <w:b/>
      <w:bCs/>
      <w:color w:val="4F81BD" w:themeColor="accent1"/>
      <w:sz w:val="18"/>
      <w:szCs w:val="18"/>
    </w:rPr>
  </w:style>
  <w:style w:type="character" w:styleId="Textzstupnhosymbolu">
    <w:name w:val="Placeholder Text"/>
    <w:basedOn w:val="Predvolenpsmoodseku"/>
    <w:uiPriority w:val="99"/>
    <w:semiHidden/>
    <w:rsid w:val="00AA0107"/>
    <w:rPr>
      <w:color w:val="808080"/>
    </w:rPr>
  </w:style>
  <w:style w:type="paragraph" w:styleId="truktradokumentu">
    <w:name w:val="Document Map"/>
    <w:basedOn w:val="Normlny"/>
    <w:link w:val="truktradokumentuChar"/>
    <w:uiPriority w:val="99"/>
    <w:semiHidden/>
    <w:unhideWhenUsed/>
    <w:rsid w:val="008A328C"/>
    <w:pPr>
      <w:spacing w:after="0" w:line="240" w:lineRule="auto"/>
    </w:pPr>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rsid w:val="008A328C"/>
    <w:rPr>
      <w:rFonts w:ascii="Tahoma" w:hAnsi="Tahoma" w:cs="Tahoma"/>
      <w:sz w:val="16"/>
      <w:szCs w:val="16"/>
      <w:lang w:eastAsia="en-US"/>
    </w:rPr>
  </w:style>
  <w:style w:type="paragraph" w:customStyle="1" w:styleId="IZNadpis2">
    <w:name w:val="IZ Nadpis2"/>
    <w:basedOn w:val="Normlny"/>
    <w:qFormat/>
    <w:rsid w:val="00A86437"/>
    <w:pPr>
      <w:keepNext/>
      <w:keepLines/>
      <w:tabs>
        <w:tab w:val="num" w:pos="360"/>
        <w:tab w:val="num" w:pos="720"/>
      </w:tabs>
      <w:spacing w:before="480" w:after="360" w:line="240" w:lineRule="auto"/>
      <w:ind w:left="720" w:hanging="720"/>
      <w:jc w:val="both"/>
    </w:pPr>
    <w:rPr>
      <w:rFonts w:ascii="Times New Roman" w:eastAsia="Times New Roman" w:hAnsi="Times New Roman"/>
      <w:b/>
      <w:sz w:val="28"/>
      <w:szCs w:val="28"/>
      <w:u w:val="single"/>
      <w:lang w:val="x-none" w:eastAsia="cs-CZ"/>
    </w:rPr>
  </w:style>
  <w:style w:type="paragraph" w:customStyle="1" w:styleId="IZNadpis5">
    <w:name w:val="IZ Nadpis5"/>
    <w:basedOn w:val="Normlny"/>
    <w:next w:val="Normlny"/>
    <w:qFormat/>
    <w:rsid w:val="00A86437"/>
    <w:pPr>
      <w:keepNext/>
      <w:keepLines/>
      <w:tabs>
        <w:tab w:val="num" w:pos="1440"/>
      </w:tabs>
      <w:spacing w:before="240" w:after="120" w:line="240" w:lineRule="auto"/>
      <w:ind w:left="1440" w:hanging="720"/>
      <w:jc w:val="both"/>
    </w:pPr>
    <w:rPr>
      <w:rFonts w:ascii="Times New Roman" w:eastAsia="Times New Roman" w:hAnsi="Times New Roman"/>
      <w:lang w:val="x-none" w:eastAsia="cs-CZ"/>
    </w:rPr>
  </w:style>
  <w:style w:type="paragraph" w:styleId="Zkladntext3">
    <w:name w:val="Body Text 3"/>
    <w:basedOn w:val="Normlny"/>
    <w:link w:val="Zkladntext3Char"/>
    <w:unhideWhenUsed/>
    <w:rsid w:val="006C0737"/>
    <w:pPr>
      <w:spacing w:after="120"/>
    </w:pPr>
    <w:rPr>
      <w:sz w:val="16"/>
      <w:szCs w:val="16"/>
    </w:rPr>
  </w:style>
  <w:style w:type="character" w:customStyle="1" w:styleId="Zkladntext3Char">
    <w:name w:val="Základný text 3 Char"/>
    <w:basedOn w:val="Predvolenpsmoodseku"/>
    <w:link w:val="Zkladntext3"/>
    <w:rsid w:val="006C0737"/>
    <w:rPr>
      <w:sz w:val="16"/>
      <w:szCs w:val="16"/>
      <w:lang w:eastAsia="en-US"/>
    </w:rPr>
  </w:style>
  <w:style w:type="numbering" w:customStyle="1" w:styleId="Bezzoznamu2">
    <w:name w:val="Bez zoznamu2"/>
    <w:next w:val="Bezzoznamu"/>
    <w:uiPriority w:val="99"/>
    <w:semiHidden/>
    <w:unhideWhenUsed/>
    <w:rsid w:val="006C0737"/>
  </w:style>
  <w:style w:type="character" w:customStyle="1" w:styleId="nadpismaly">
    <w:name w:val="nadpis_maly"/>
    <w:basedOn w:val="Predvolenpsmoodseku"/>
    <w:rsid w:val="006C0737"/>
  </w:style>
  <w:style w:type="character" w:customStyle="1" w:styleId="menu">
    <w:name w:val="menu"/>
    <w:basedOn w:val="Predvolenpsmoodseku"/>
    <w:rsid w:val="006C0737"/>
  </w:style>
  <w:style w:type="character" w:customStyle="1" w:styleId="Siln1">
    <w:name w:val="Silné1"/>
    <w:rsid w:val="006C0737"/>
    <w:rPr>
      <w:b/>
    </w:rPr>
  </w:style>
  <w:style w:type="character" w:styleId="Siln">
    <w:name w:val="Strong"/>
    <w:qFormat/>
    <w:rsid w:val="006C0737"/>
    <w:rPr>
      <w:b/>
      <w:bCs/>
    </w:rPr>
  </w:style>
  <w:style w:type="paragraph" w:styleId="Oznaitext">
    <w:name w:val="Block Text"/>
    <w:basedOn w:val="Normlny"/>
    <w:semiHidden/>
    <w:rsid w:val="006C0737"/>
    <w:pPr>
      <w:spacing w:after="0" w:line="240" w:lineRule="auto"/>
      <w:ind w:left="240" w:right="5322" w:hanging="240"/>
      <w:jc w:val="both"/>
    </w:pPr>
    <w:rPr>
      <w:rFonts w:ascii="Times New Roman" w:eastAsia="Times New Roman" w:hAnsi="Times New Roman"/>
      <w:sz w:val="24"/>
      <w:szCs w:val="24"/>
      <w:lang w:eastAsia="sk-SK"/>
    </w:rPr>
  </w:style>
  <w:style w:type="paragraph" w:customStyle="1" w:styleId="Normlnweb1">
    <w:name w:val="Normální (web)1"/>
    <w:basedOn w:val="Normlny"/>
    <w:rsid w:val="006C0737"/>
    <w:pPr>
      <w:spacing w:before="100" w:beforeAutospacing="1" w:after="100" w:afterAutospacing="1" w:line="240" w:lineRule="auto"/>
    </w:pPr>
    <w:rPr>
      <w:rFonts w:ascii="Arial Unicode MS" w:eastAsia="Arial Unicode MS" w:hAnsi="Arial Unicode MS" w:cs="Arial Unicode MS"/>
      <w:sz w:val="24"/>
      <w:szCs w:val="24"/>
      <w:lang w:eastAsia="sk-SK"/>
    </w:rPr>
  </w:style>
  <w:style w:type="paragraph" w:customStyle="1" w:styleId="Blockquote">
    <w:name w:val="Blockquote"/>
    <w:basedOn w:val="Normlny"/>
    <w:rsid w:val="006C0737"/>
    <w:pPr>
      <w:overflowPunct w:val="0"/>
      <w:autoSpaceDE w:val="0"/>
      <w:autoSpaceDN w:val="0"/>
      <w:adjustRightInd w:val="0"/>
      <w:spacing w:before="100" w:after="100" w:line="240" w:lineRule="auto"/>
      <w:ind w:left="360" w:right="360"/>
      <w:textAlignment w:val="baseline"/>
    </w:pPr>
    <w:rPr>
      <w:rFonts w:ascii="Times New Roman" w:eastAsia="Times New Roman" w:hAnsi="Times New Roman"/>
      <w:sz w:val="24"/>
      <w:szCs w:val="24"/>
      <w:lang w:eastAsia="sk-SK"/>
    </w:rPr>
  </w:style>
  <w:style w:type="character" w:styleId="Zvraznenie">
    <w:name w:val="Emphasis"/>
    <w:qFormat/>
    <w:rsid w:val="006C0737"/>
    <w:rPr>
      <w:i/>
      <w:iCs/>
    </w:rPr>
  </w:style>
  <w:style w:type="paragraph" w:styleId="Zarkazkladnhotextu3">
    <w:name w:val="Body Text Indent 3"/>
    <w:basedOn w:val="Normlny"/>
    <w:link w:val="Zarkazkladnhotextu3Char"/>
    <w:rsid w:val="006C0737"/>
    <w:pPr>
      <w:spacing w:before="120" w:after="0" w:line="240" w:lineRule="auto"/>
      <w:ind w:left="960" w:hanging="567"/>
      <w:jc w:val="both"/>
    </w:pPr>
    <w:rPr>
      <w:rFonts w:ascii="Times New Roman" w:eastAsia="Times New Roman" w:hAnsi="Times New Roman"/>
      <w:sz w:val="24"/>
      <w:szCs w:val="24"/>
      <w:lang w:eastAsia="sk-SK"/>
    </w:rPr>
  </w:style>
  <w:style w:type="character" w:customStyle="1" w:styleId="Zarkazkladnhotextu3Char">
    <w:name w:val="Zarážka základného textu 3 Char"/>
    <w:basedOn w:val="Predvolenpsmoodseku"/>
    <w:link w:val="Zarkazkladnhotextu3"/>
    <w:rsid w:val="006C0737"/>
    <w:rPr>
      <w:rFonts w:ascii="Times New Roman" w:eastAsia="Times New Roman" w:hAnsi="Times New Roman"/>
      <w:sz w:val="24"/>
      <w:szCs w:val="24"/>
    </w:rPr>
  </w:style>
  <w:style w:type="paragraph" w:customStyle="1" w:styleId="Styl1">
    <w:name w:val="Styl1"/>
    <w:basedOn w:val="Normlny"/>
    <w:rsid w:val="006C0737"/>
    <w:pPr>
      <w:spacing w:after="0" w:line="240" w:lineRule="auto"/>
      <w:jc w:val="both"/>
    </w:pPr>
    <w:rPr>
      <w:rFonts w:ascii="Arial" w:eastAsia="Times New Roman" w:hAnsi="Arial" w:cs="Arial"/>
      <w:sz w:val="24"/>
      <w:szCs w:val="24"/>
      <w:lang w:eastAsia="cs-CZ"/>
    </w:rPr>
  </w:style>
  <w:style w:type="character" w:styleId="slostrany">
    <w:name w:val="page number"/>
    <w:basedOn w:val="Predvolenpsmoodseku"/>
    <w:semiHidden/>
    <w:rsid w:val="006C0737"/>
  </w:style>
  <w:style w:type="paragraph" w:styleId="Nzov">
    <w:name w:val="Title"/>
    <w:basedOn w:val="Normlny"/>
    <w:link w:val="NzovChar"/>
    <w:uiPriority w:val="10"/>
    <w:qFormat/>
    <w:rsid w:val="006C0737"/>
    <w:pPr>
      <w:spacing w:after="0" w:line="240" w:lineRule="auto"/>
      <w:jc w:val="center"/>
    </w:pPr>
    <w:rPr>
      <w:rFonts w:ascii="Times New Roman" w:eastAsia="Times New Roman" w:hAnsi="Times New Roman"/>
      <w:b/>
      <w:bCs/>
      <w:sz w:val="32"/>
      <w:szCs w:val="24"/>
      <w:lang w:eastAsia="sk-SK"/>
    </w:rPr>
  </w:style>
  <w:style w:type="character" w:customStyle="1" w:styleId="NzovChar">
    <w:name w:val="Názov Char"/>
    <w:basedOn w:val="Predvolenpsmoodseku"/>
    <w:link w:val="Nzov"/>
    <w:uiPriority w:val="10"/>
    <w:rsid w:val="006C0737"/>
    <w:rPr>
      <w:rFonts w:ascii="Times New Roman" w:eastAsia="Times New Roman" w:hAnsi="Times New Roman"/>
      <w:b/>
      <w:bCs/>
      <w:sz w:val="32"/>
      <w:szCs w:val="24"/>
    </w:rPr>
  </w:style>
  <w:style w:type="paragraph" w:styleId="slovanzoznam4">
    <w:name w:val="List Number 4"/>
    <w:basedOn w:val="slovanzoznam"/>
    <w:semiHidden/>
    <w:rsid w:val="006C0737"/>
    <w:pPr>
      <w:keepLines/>
      <w:tabs>
        <w:tab w:val="clear" w:pos="360"/>
        <w:tab w:val="left" w:pos="1636"/>
      </w:tabs>
      <w:overflowPunct w:val="0"/>
      <w:autoSpaceDE w:val="0"/>
      <w:autoSpaceDN w:val="0"/>
      <w:adjustRightInd w:val="0"/>
      <w:spacing w:before="40" w:after="40"/>
      <w:ind w:left="1559"/>
      <w:jc w:val="both"/>
      <w:textAlignment w:val="baseline"/>
    </w:pPr>
    <w:rPr>
      <w:rFonts w:ascii="Arial" w:hAnsi="Arial"/>
      <w:szCs w:val="20"/>
    </w:rPr>
  </w:style>
  <w:style w:type="paragraph" w:styleId="slovanzoznam">
    <w:name w:val="List Number"/>
    <w:basedOn w:val="Normlny"/>
    <w:semiHidden/>
    <w:rsid w:val="006C0737"/>
    <w:pPr>
      <w:numPr>
        <w:numId w:val="18"/>
      </w:numPr>
      <w:spacing w:after="0" w:line="240" w:lineRule="auto"/>
    </w:pPr>
    <w:rPr>
      <w:rFonts w:ascii="Times New Roman" w:eastAsia="Times New Roman" w:hAnsi="Times New Roman"/>
      <w:sz w:val="24"/>
      <w:szCs w:val="24"/>
      <w:lang w:eastAsia="sk-SK"/>
    </w:rPr>
  </w:style>
  <w:style w:type="paragraph" w:customStyle="1" w:styleId="Zkladntext210">
    <w:name w:val="Základní text 21"/>
    <w:basedOn w:val="Normlny"/>
    <w:rsid w:val="006C0737"/>
    <w:pPr>
      <w:overflowPunct w:val="0"/>
      <w:autoSpaceDE w:val="0"/>
      <w:autoSpaceDN w:val="0"/>
      <w:adjustRightInd w:val="0"/>
      <w:spacing w:after="0" w:line="240" w:lineRule="auto"/>
      <w:jc w:val="both"/>
      <w:textAlignment w:val="baseline"/>
    </w:pPr>
    <w:rPr>
      <w:rFonts w:ascii="Times New Roman" w:eastAsia="Times New Roman" w:hAnsi="Times New Roman"/>
      <w:color w:val="0000FF"/>
      <w:sz w:val="24"/>
      <w:szCs w:val="20"/>
      <w:lang w:eastAsia="sk-SK"/>
    </w:rPr>
  </w:style>
  <w:style w:type="character" w:styleId="PouitHypertextovPrepojenie">
    <w:name w:val="FollowedHyperlink"/>
    <w:semiHidden/>
    <w:rsid w:val="006C0737"/>
    <w:rPr>
      <w:color w:val="800080"/>
      <w:u w:val="single"/>
    </w:rPr>
  </w:style>
  <w:style w:type="paragraph" w:customStyle="1" w:styleId="JASPInormlny">
    <w:name w:val="JASPI normálny"/>
    <w:basedOn w:val="Normlny"/>
    <w:rsid w:val="006C0737"/>
    <w:pPr>
      <w:spacing w:after="0" w:line="240" w:lineRule="auto"/>
      <w:jc w:val="both"/>
    </w:pPr>
    <w:rPr>
      <w:rFonts w:ascii="Times New Roman" w:eastAsia="Times New Roman" w:hAnsi="Times New Roman"/>
      <w:sz w:val="24"/>
      <w:szCs w:val="24"/>
      <w:lang w:eastAsia="cs-CZ"/>
    </w:rPr>
  </w:style>
  <w:style w:type="paragraph" w:styleId="Textpoznmkypodiarou">
    <w:name w:val="footnote text"/>
    <w:basedOn w:val="Normlny"/>
    <w:link w:val="TextpoznmkypodiarouChar"/>
    <w:semiHidden/>
    <w:rsid w:val="006C0737"/>
    <w:pPr>
      <w:spacing w:after="0" w:line="240" w:lineRule="auto"/>
    </w:pPr>
    <w:rPr>
      <w:rFonts w:ascii="Times New Roman" w:eastAsia="Times New Roman" w:hAnsi="Times New Roman"/>
      <w:sz w:val="20"/>
      <w:szCs w:val="20"/>
      <w:lang w:eastAsia="cs-CZ"/>
    </w:rPr>
  </w:style>
  <w:style w:type="character" w:customStyle="1" w:styleId="TextpoznmkypodiarouChar">
    <w:name w:val="Text poznámky pod čiarou Char"/>
    <w:basedOn w:val="Predvolenpsmoodseku"/>
    <w:link w:val="Textpoznmkypodiarou"/>
    <w:semiHidden/>
    <w:rsid w:val="006C0737"/>
    <w:rPr>
      <w:rFonts w:ascii="Times New Roman" w:eastAsia="Times New Roman" w:hAnsi="Times New Roman"/>
      <w:lang w:eastAsia="cs-CZ"/>
    </w:rPr>
  </w:style>
  <w:style w:type="character" w:styleId="Odkaznapoznmkupodiarou">
    <w:name w:val="footnote reference"/>
    <w:semiHidden/>
    <w:rsid w:val="006C0737"/>
    <w:rPr>
      <w:vertAlign w:val="superscript"/>
    </w:rPr>
  </w:style>
  <w:style w:type="paragraph" w:styleId="Normlnywebov">
    <w:name w:val="Normal (Web)"/>
    <w:basedOn w:val="Normlny"/>
    <w:uiPriority w:val="99"/>
    <w:semiHidden/>
    <w:rsid w:val="006C0737"/>
    <w:pPr>
      <w:spacing w:before="100" w:beforeAutospacing="1" w:after="100" w:afterAutospacing="1" w:line="240" w:lineRule="auto"/>
    </w:pPr>
    <w:rPr>
      <w:rFonts w:ascii="Arial Unicode MS" w:eastAsia="Arial Unicode MS" w:hAnsi="Arial Unicode MS"/>
      <w:sz w:val="24"/>
      <w:szCs w:val="24"/>
      <w:lang w:eastAsia="sk-SK"/>
    </w:rPr>
  </w:style>
  <w:style w:type="paragraph" w:customStyle="1" w:styleId="text-3mezera">
    <w:name w:val="text - 3 mezera"/>
    <w:basedOn w:val="Normlny"/>
    <w:rsid w:val="006C0737"/>
    <w:pPr>
      <w:widowControl w:val="0"/>
      <w:spacing w:before="60" w:after="0" w:line="240" w:lineRule="exact"/>
      <w:jc w:val="both"/>
    </w:pPr>
    <w:rPr>
      <w:rFonts w:ascii="Arial" w:eastAsia="Times New Roman" w:hAnsi="Arial"/>
      <w:sz w:val="24"/>
      <w:szCs w:val="20"/>
      <w:lang w:val="cs-CZ" w:eastAsia="sk-SK"/>
    </w:rPr>
  </w:style>
  <w:style w:type="paragraph" w:styleId="Normlnysozarkami">
    <w:name w:val="Normal Indent"/>
    <w:basedOn w:val="Normlny"/>
    <w:semiHidden/>
    <w:rsid w:val="006C0737"/>
    <w:pPr>
      <w:spacing w:after="0" w:line="240" w:lineRule="auto"/>
      <w:ind w:left="708"/>
    </w:pPr>
    <w:rPr>
      <w:rFonts w:ascii="Arial" w:eastAsia="Times New Roman" w:hAnsi="Arial"/>
      <w:sz w:val="20"/>
      <w:szCs w:val="20"/>
      <w:lang w:val="en-GB" w:eastAsia="sk-SK"/>
    </w:rPr>
  </w:style>
  <w:style w:type="paragraph" w:customStyle="1" w:styleId="tabulka">
    <w:name w:val="tabulka"/>
    <w:basedOn w:val="Normlny"/>
    <w:rsid w:val="006C0737"/>
    <w:pPr>
      <w:widowControl w:val="0"/>
      <w:spacing w:before="120" w:after="0" w:line="240" w:lineRule="exact"/>
      <w:jc w:val="center"/>
    </w:pPr>
    <w:rPr>
      <w:rFonts w:ascii="Arial" w:eastAsia="Times New Roman" w:hAnsi="Arial"/>
      <w:sz w:val="20"/>
      <w:szCs w:val="20"/>
      <w:lang w:val="cs-CZ" w:eastAsia="sk-SK"/>
    </w:rPr>
  </w:style>
  <w:style w:type="paragraph" w:styleId="Obsah2">
    <w:name w:val="toc 2"/>
    <w:basedOn w:val="Normlny"/>
    <w:next w:val="Normlny"/>
    <w:autoRedefine/>
    <w:semiHidden/>
    <w:rsid w:val="006C0737"/>
    <w:pPr>
      <w:spacing w:after="0" w:line="240" w:lineRule="auto"/>
      <w:ind w:left="240"/>
    </w:pPr>
    <w:rPr>
      <w:rFonts w:ascii="Times New Roman" w:eastAsia="Times New Roman" w:hAnsi="Times New Roman"/>
      <w:sz w:val="24"/>
      <w:szCs w:val="24"/>
      <w:lang w:eastAsia="sk-SK"/>
    </w:rPr>
  </w:style>
  <w:style w:type="paragraph" w:styleId="Obsah3">
    <w:name w:val="toc 3"/>
    <w:basedOn w:val="Normlny"/>
    <w:next w:val="Normlny"/>
    <w:autoRedefine/>
    <w:semiHidden/>
    <w:rsid w:val="006C0737"/>
    <w:pPr>
      <w:spacing w:after="0" w:line="240" w:lineRule="auto"/>
      <w:ind w:left="480"/>
    </w:pPr>
    <w:rPr>
      <w:rFonts w:ascii="Times New Roman" w:eastAsia="Times New Roman" w:hAnsi="Times New Roman"/>
      <w:sz w:val="24"/>
      <w:szCs w:val="24"/>
      <w:lang w:eastAsia="sk-SK"/>
    </w:rPr>
  </w:style>
  <w:style w:type="paragraph" w:customStyle="1" w:styleId="Text">
    <w:name w:val="Text"/>
    <w:basedOn w:val="Normlny"/>
    <w:rsid w:val="006C0737"/>
    <w:pPr>
      <w:tabs>
        <w:tab w:val="left" w:pos="2268"/>
        <w:tab w:val="left" w:pos="4678"/>
      </w:tabs>
      <w:autoSpaceDE w:val="0"/>
      <w:autoSpaceDN w:val="0"/>
      <w:spacing w:after="120" w:line="280" w:lineRule="exact"/>
      <w:ind w:left="1418"/>
      <w:jc w:val="both"/>
    </w:pPr>
    <w:rPr>
      <w:rFonts w:ascii="Arial" w:eastAsia="Times New Roman" w:hAnsi="Arial" w:cs="Arial"/>
      <w:sz w:val="20"/>
      <w:szCs w:val="20"/>
      <w:lang w:val="en-US" w:eastAsia="sk-SK"/>
    </w:rPr>
  </w:style>
  <w:style w:type="paragraph" w:styleId="Zoznamsodrkami">
    <w:name w:val="List Bullet"/>
    <w:basedOn w:val="Normlny"/>
    <w:autoRedefine/>
    <w:semiHidden/>
    <w:rsid w:val="006C0737"/>
    <w:pPr>
      <w:autoSpaceDE w:val="0"/>
      <w:autoSpaceDN w:val="0"/>
      <w:spacing w:before="120" w:after="0" w:line="240" w:lineRule="auto"/>
      <w:ind w:left="1077" w:hanging="357"/>
      <w:outlineLvl w:val="4"/>
    </w:pPr>
    <w:rPr>
      <w:rFonts w:ascii="Times New Roman" w:eastAsia="Times New Roman" w:hAnsi="Times New Roman"/>
      <w:b/>
      <w:bCs/>
      <w:sz w:val="24"/>
      <w:szCs w:val="24"/>
      <w:lang w:val="en-GB" w:eastAsia="sk-SK"/>
    </w:rPr>
  </w:style>
  <w:style w:type="paragraph" w:customStyle="1" w:styleId="RamBullet1">
    <w:name w:val="Ram Bullet 1"/>
    <w:basedOn w:val="Normlny"/>
    <w:rsid w:val="006C0737"/>
    <w:pPr>
      <w:numPr>
        <w:numId w:val="19"/>
      </w:numPr>
      <w:spacing w:after="0" w:line="288" w:lineRule="auto"/>
    </w:pPr>
    <w:rPr>
      <w:rFonts w:ascii="Verdana" w:eastAsia="Times New Roman" w:hAnsi="Verdana"/>
      <w:spacing w:val="2"/>
      <w:sz w:val="18"/>
      <w:szCs w:val="20"/>
    </w:rPr>
  </w:style>
  <w:style w:type="paragraph" w:customStyle="1" w:styleId="RamBullet2">
    <w:name w:val="Ram Bullet 2"/>
    <w:basedOn w:val="Normlny"/>
    <w:rsid w:val="006C0737"/>
    <w:pPr>
      <w:numPr>
        <w:ilvl w:val="1"/>
        <w:numId w:val="19"/>
      </w:numPr>
      <w:spacing w:after="0" w:line="288" w:lineRule="auto"/>
    </w:pPr>
    <w:rPr>
      <w:rFonts w:ascii="Verdana" w:eastAsia="Times New Roman" w:hAnsi="Verdana"/>
      <w:spacing w:val="2"/>
      <w:sz w:val="18"/>
      <w:szCs w:val="20"/>
    </w:rPr>
  </w:style>
  <w:style w:type="paragraph" w:customStyle="1" w:styleId="RamBullet3">
    <w:name w:val="Ram Bullet 3"/>
    <w:basedOn w:val="Normlny"/>
    <w:rsid w:val="006C0737"/>
    <w:pPr>
      <w:numPr>
        <w:ilvl w:val="2"/>
        <w:numId w:val="19"/>
      </w:numPr>
      <w:spacing w:after="0" w:line="288" w:lineRule="auto"/>
      <w:ind w:hanging="425"/>
    </w:pPr>
    <w:rPr>
      <w:rFonts w:ascii="Verdana" w:eastAsia="Times New Roman" w:hAnsi="Verdana"/>
      <w:spacing w:val="2"/>
      <w:sz w:val="18"/>
      <w:szCs w:val="20"/>
    </w:rPr>
  </w:style>
  <w:style w:type="paragraph" w:styleId="Register1">
    <w:name w:val="index 1"/>
    <w:basedOn w:val="Normlny"/>
    <w:next w:val="Normlny"/>
    <w:autoRedefine/>
    <w:semiHidden/>
    <w:rsid w:val="006C0737"/>
    <w:pPr>
      <w:spacing w:after="240" w:line="240" w:lineRule="auto"/>
      <w:ind w:left="240" w:hanging="240"/>
      <w:jc w:val="both"/>
    </w:pPr>
    <w:rPr>
      <w:rFonts w:ascii="Arial" w:eastAsia="Times New Roman" w:hAnsi="Arial"/>
      <w:sz w:val="20"/>
      <w:szCs w:val="20"/>
      <w:lang w:val="en-GB"/>
    </w:rPr>
  </w:style>
  <w:style w:type="paragraph" w:styleId="Nadpisregistra">
    <w:name w:val="index heading"/>
    <w:basedOn w:val="Normlny"/>
    <w:next w:val="Register1"/>
    <w:semiHidden/>
    <w:rsid w:val="006C0737"/>
    <w:pPr>
      <w:spacing w:after="240" w:line="240" w:lineRule="auto"/>
      <w:jc w:val="both"/>
    </w:pPr>
    <w:rPr>
      <w:rFonts w:ascii="Arial" w:eastAsia="Times New Roman" w:hAnsi="Arial"/>
      <w:b/>
      <w:sz w:val="20"/>
      <w:szCs w:val="20"/>
      <w:lang w:val="en-GB"/>
    </w:rPr>
  </w:style>
  <w:style w:type="paragraph" w:customStyle="1" w:styleId="Normln2">
    <w:name w:val="Normální 2"/>
    <w:basedOn w:val="Normlny"/>
    <w:rsid w:val="006C0737"/>
    <w:pPr>
      <w:spacing w:after="0" w:line="240" w:lineRule="auto"/>
      <w:jc w:val="both"/>
    </w:pPr>
    <w:rPr>
      <w:rFonts w:ascii="Arial" w:eastAsia="Times New Roman" w:hAnsi="Arial"/>
      <w:szCs w:val="20"/>
      <w:lang w:val="cs-CZ" w:eastAsia="cs-CZ"/>
    </w:rPr>
  </w:style>
  <w:style w:type="paragraph" w:customStyle="1" w:styleId="StylNadpis2Tun">
    <w:name w:val="Styl Nadpis 2 + Tučné"/>
    <w:basedOn w:val="Nadpis2"/>
    <w:rsid w:val="006C0737"/>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eastAsia="cs-CZ"/>
    </w:rPr>
  </w:style>
  <w:style w:type="character" w:customStyle="1" w:styleId="nadpis10">
    <w:name w:val="nadpis1"/>
    <w:rsid w:val="006C0737"/>
    <w:rPr>
      <w:b/>
      <w:bCs/>
      <w:sz w:val="26"/>
    </w:rPr>
  </w:style>
  <w:style w:type="paragraph" w:customStyle="1" w:styleId="slovantext3">
    <w:name w:val="Číslovaný text ú3"/>
    <w:basedOn w:val="Normlny"/>
    <w:rsid w:val="006C0737"/>
    <w:pPr>
      <w:tabs>
        <w:tab w:val="num" w:pos="1080"/>
      </w:tabs>
      <w:autoSpaceDE w:val="0"/>
      <w:autoSpaceDN w:val="0"/>
      <w:spacing w:after="0" w:line="240" w:lineRule="auto"/>
      <w:ind w:left="1800" w:hanging="720"/>
    </w:pPr>
    <w:rPr>
      <w:rFonts w:ascii="Arial" w:hAnsi="Arial" w:cs="Arial"/>
      <w:color w:val="000000"/>
      <w:lang w:eastAsia="sk-SK"/>
    </w:rPr>
  </w:style>
  <w:style w:type="character" w:customStyle="1" w:styleId="urtxth31">
    <w:name w:val="urtxth31"/>
    <w:rsid w:val="006C0737"/>
    <w:rPr>
      <w:rFonts w:ascii="Arial" w:hAnsi="Arial" w:cs="Arial" w:hint="default"/>
      <w:b/>
      <w:bCs/>
      <w:i w:val="0"/>
      <w:iCs w:val="0"/>
      <w:sz w:val="17"/>
      <w:szCs w:val="17"/>
    </w:rPr>
  </w:style>
  <w:style w:type="character" w:customStyle="1" w:styleId="FontStyle61">
    <w:name w:val="Font Style61"/>
    <w:rsid w:val="006C0737"/>
    <w:rPr>
      <w:rFonts w:ascii="Times New Roman" w:hAnsi="Times New Roman" w:cs="Times New Roman"/>
      <w:color w:val="000000"/>
      <w:sz w:val="22"/>
      <w:szCs w:val="22"/>
    </w:rPr>
  </w:style>
  <w:style w:type="character" w:customStyle="1" w:styleId="apple-converted-space">
    <w:name w:val="apple-converted-space"/>
    <w:rsid w:val="006C0737"/>
  </w:style>
  <w:style w:type="character" w:customStyle="1" w:styleId="st">
    <w:name w:val="st"/>
    <w:rsid w:val="006C0737"/>
  </w:style>
  <w:style w:type="paragraph" w:customStyle="1" w:styleId="Normlny1">
    <w:name w:val="Normálny1"/>
    <w:rsid w:val="006C0737"/>
    <w:pPr>
      <w:widowControl w:val="0"/>
    </w:pPr>
    <w:rPr>
      <w:rFonts w:ascii="Times New Roman" w:eastAsia="Times New Roman" w:hAnsi="Times New Roman"/>
      <w:lang w:eastAsia="cs-CZ"/>
    </w:rPr>
  </w:style>
  <w:style w:type="paragraph" w:customStyle="1" w:styleId="BodyText21">
    <w:name w:val="Body Text 21"/>
    <w:basedOn w:val="Normlny"/>
    <w:uiPriority w:val="99"/>
    <w:rsid w:val="006C0737"/>
    <w:pPr>
      <w:autoSpaceDE w:val="0"/>
      <w:autoSpaceDN w:val="0"/>
      <w:adjustRightInd w:val="0"/>
      <w:spacing w:after="0" w:line="240" w:lineRule="auto"/>
      <w:ind w:firstLine="708"/>
      <w:jc w:val="both"/>
    </w:pPr>
    <w:rPr>
      <w:rFonts w:ascii="Times New Roman" w:eastAsia="Times New Roman" w:hAnsi="Times New Roman"/>
      <w:noProof/>
      <w:sz w:val="24"/>
      <w:szCs w:val="24"/>
      <w:lang w:eastAsia="cs-CZ"/>
    </w:rPr>
  </w:style>
  <w:style w:type="paragraph" w:customStyle="1" w:styleId="Odstavecseseznamem1">
    <w:name w:val="Odstavec se seznamem1"/>
    <w:basedOn w:val="Normlny"/>
    <w:uiPriority w:val="34"/>
    <w:qFormat/>
    <w:rsid w:val="006C0737"/>
    <w:pPr>
      <w:autoSpaceDE w:val="0"/>
      <w:autoSpaceDN w:val="0"/>
      <w:spacing w:after="0" w:line="240" w:lineRule="auto"/>
      <w:ind w:left="720"/>
      <w:contextualSpacing/>
    </w:pPr>
    <w:rPr>
      <w:rFonts w:ascii="Times New Roman" w:eastAsia="Times New Roman" w:hAnsi="Times New Roman"/>
      <w:sz w:val="24"/>
      <w:szCs w:val="24"/>
      <w:lang w:eastAsia="sk-SK"/>
    </w:rPr>
  </w:style>
  <w:style w:type="paragraph" w:customStyle="1" w:styleId="Smlouvaodstavec">
    <w:name w:val="Smlouva_odstavec"/>
    <w:basedOn w:val="Normlny"/>
    <w:autoRedefine/>
    <w:uiPriority w:val="99"/>
    <w:rsid w:val="006C0737"/>
    <w:pPr>
      <w:numPr>
        <w:numId w:val="20"/>
      </w:numPr>
      <w:spacing w:after="0" w:line="240" w:lineRule="auto"/>
      <w:ind w:left="993"/>
      <w:jc w:val="both"/>
    </w:pPr>
    <w:rPr>
      <w:rFonts w:ascii="Arial" w:eastAsia="Times New Roman" w:hAnsi="Arial" w:cs="Arial"/>
      <w:lang w:eastAsia="cs-CZ"/>
    </w:rPr>
  </w:style>
  <w:style w:type="character" w:customStyle="1" w:styleId="Strong1">
    <w:name w:val="Strong1"/>
    <w:uiPriority w:val="99"/>
    <w:rsid w:val="006C0737"/>
    <w:rPr>
      <w:b/>
    </w:rPr>
  </w:style>
  <w:style w:type="paragraph" w:customStyle="1" w:styleId="BodyTextIndent31">
    <w:name w:val="Body Text Indent 31"/>
    <w:basedOn w:val="Normlny"/>
    <w:uiPriority w:val="99"/>
    <w:rsid w:val="006C0737"/>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6C0737"/>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paragraph" w:styleId="Obyajntext">
    <w:name w:val="Plain Text"/>
    <w:basedOn w:val="Normlny"/>
    <w:link w:val="ObyajntextChar"/>
    <w:uiPriority w:val="99"/>
    <w:unhideWhenUsed/>
    <w:rsid w:val="006C0737"/>
    <w:pPr>
      <w:spacing w:after="0" w:line="240" w:lineRule="auto"/>
    </w:pPr>
    <w:rPr>
      <w:sz w:val="20"/>
      <w:szCs w:val="21"/>
      <w:lang w:eastAsia="sk-SK"/>
    </w:rPr>
  </w:style>
  <w:style w:type="character" w:customStyle="1" w:styleId="ObyajntextChar">
    <w:name w:val="Obyčajný text Char"/>
    <w:basedOn w:val="Predvolenpsmoodseku"/>
    <w:link w:val="Obyajntext"/>
    <w:uiPriority w:val="99"/>
    <w:rsid w:val="006C0737"/>
    <w:rPr>
      <w:szCs w:val="21"/>
    </w:rPr>
  </w:style>
  <w:style w:type="paragraph" w:customStyle="1" w:styleId="IZnormalny">
    <w:name w:val="IZ normalny"/>
    <w:basedOn w:val="Normlny"/>
    <w:link w:val="IZnormalnyChar"/>
    <w:qFormat/>
    <w:rsid w:val="006C0737"/>
    <w:pPr>
      <w:spacing w:after="0" w:line="240" w:lineRule="auto"/>
      <w:ind w:left="993"/>
      <w:jc w:val="both"/>
    </w:pPr>
    <w:rPr>
      <w:rFonts w:ascii="Times New Roman" w:eastAsia="Times New Roman" w:hAnsi="Times New Roman"/>
      <w:lang w:eastAsia="cs-CZ"/>
    </w:rPr>
  </w:style>
  <w:style w:type="character" w:customStyle="1" w:styleId="IZnormalnyChar">
    <w:name w:val="IZ normalny Char"/>
    <w:link w:val="IZnormalny"/>
    <w:locked/>
    <w:rsid w:val="006C0737"/>
    <w:rPr>
      <w:rFonts w:ascii="Times New Roman" w:eastAsia="Times New Roman" w:hAnsi="Times New Roman"/>
      <w:sz w:val="22"/>
      <w:szCs w:val="22"/>
      <w:lang w:eastAsia="cs-CZ"/>
    </w:rPr>
  </w:style>
  <w:style w:type="paragraph" w:customStyle="1" w:styleId="text3">
    <w:name w:val="text3"/>
    <w:basedOn w:val="Normlny"/>
    <w:uiPriority w:val="99"/>
    <w:rsid w:val="006C0737"/>
    <w:pPr>
      <w:overflowPunct w:val="0"/>
      <w:autoSpaceDE w:val="0"/>
      <w:autoSpaceDN w:val="0"/>
      <w:adjustRightInd w:val="0"/>
      <w:spacing w:before="60" w:after="60" w:line="240" w:lineRule="auto"/>
      <w:ind w:left="567" w:hanging="567"/>
      <w:jc w:val="center"/>
    </w:pPr>
    <w:rPr>
      <w:rFonts w:ascii="Arial" w:eastAsia="Times New Roman" w:hAnsi="Arial" w:cs="Arial"/>
      <w:b/>
      <w:bCs/>
      <w:sz w:val="24"/>
      <w:szCs w:val="24"/>
      <w:lang w:eastAsia="sk-SK"/>
    </w:rPr>
  </w:style>
  <w:style w:type="paragraph" w:customStyle="1" w:styleId="WW-Zkladntext2">
    <w:name w:val="WW-Základní text 2"/>
    <w:basedOn w:val="Normlny"/>
    <w:rsid w:val="006C0737"/>
    <w:pPr>
      <w:suppressAutoHyphens/>
      <w:spacing w:after="0" w:line="240" w:lineRule="auto"/>
      <w:jc w:val="both"/>
    </w:pPr>
    <w:rPr>
      <w:rFonts w:ascii="Times New Roman" w:eastAsia="Times New Roman" w:hAnsi="Times New Roman"/>
      <w:sz w:val="24"/>
      <w:szCs w:val="20"/>
      <w:lang w:eastAsia="cs-CZ"/>
    </w:rPr>
  </w:style>
  <w:style w:type="character" w:customStyle="1" w:styleId="watch-title">
    <w:name w:val="watch-title"/>
    <w:basedOn w:val="Predvolenpsmoodseku"/>
    <w:rsid w:val="006C0737"/>
  </w:style>
  <w:style w:type="character" w:customStyle="1" w:styleId="odstavec0Char">
    <w:name w:val="odstavec 0 Char"/>
    <w:link w:val="odstavec0"/>
    <w:locked/>
    <w:rsid w:val="006C0737"/>
    <w:rPr>
      <w:rFonts w:ascii="MS Mincho" w:eastAsia="MS Mincho" w:hAnsi="MS Mincho"/>
      <w:sz w:val="24"/>
      <w:lang w:val="cs-CZ" w:eastAsia="ja-JP"/>
    </w:rPr>
  </w:style>
  <w:style w:type="paragraph" w:customStyle="1" w:styleId="odstavec0">
    <w:name w:val="odstavec 0"/>
    <w:basedOn w:val="Normlny"/>
    <w:link w:val="odstavec0Char"/>
    <w:rsid w:val="006C0737"/>
    <w:pPr>
      <w:widowControl w:val="0"/>
      <w:spacing w:after="0" w:line="240" w:lineRule="auto"/>
      <w:ind w:firstLine="284"/>
      <w:jc w:val="both"/>
    </w:pPr>
    <w:rPr>
      <w:rFonts w:ascii="MS Mincho" w:eastAsia="MS Mincho" w:hAnsi="MS Mincho"/>
      <w:sz w:val="24"/>
      <w:szCs w:val="20"/>
      <w:lang w:val="cs-CZ" w:eastAsia="ja-JP"/>
    </w:rPr>
  </w:style>
  <w:style w:type="paragraph" w:customStyle="1" w:styleId="odrka">
    <w:name w:val="odrážka"/>
    <w:basedOn w:val="Normlny"/>
    <w:uiPriority w:val="99"/>
    <w:rsid w:val="006C0737"/>
    <w:pPr>
      <w:keepNext/>
      <w:keepLines/>
      <w:widowControl w:val="0"/>
      <w:numPr>
        <w:numId w:val="54"/>
      </w:numPr>
      <w:spacing w:before="60" w:after="0" w:line="240" w:lineRule="auto"/>
      <w:jc w:val="both"/>
    </w:pPr>
    <w:rPr>
      <w:rFonts w:ascii="Times New Roman" w:eastAsia="MS Mincho" w:hAnsi="Times New Roman"/>
      <w:sz w:val="24"/>
      <w:szCs w:val="20"/>
      <w:lang w:val="cs-CZ" w:eastAsia="ja-JP"/>
    </w:rPr>
  </w:style>
  <w:style w:type="paragraph" w:customStyle="1" w:styleId="seznam1">
    <w:name w:val="seznam 1"/>
    <w:basedOn w:val="Normlny"/>
    <w:uiPriority w:val="99"/>
    <w:rsid w:val="006C0737"/>
    <w:pPr>
      <w:widowControl w:val="0"/>
      <w:spacing w:after="0" w:line="240" w:lineRule="auto"/>
      <w:ind w:left="709" w:hanging="284"/>
      <w:jc w:val="both"/>
    </w:pPr>
    <w:rPr>
      <w:rFonts w:ascii="Times New Roman" w:eastAsia="MS Mincho" w:hAnsi="Times New Roman"/>
      <w:sz w:val="24"/>
      <w:szCs w:val="20"/>
      <w:lang w:val="cs-CZ" w:eastAsia="ja-JP"/>
    </w:rPr>
  </w:style>
  <w:style w:type="paragraph" w:customStyle="1" w:styleId="text1">
    <w:name w:val="text 1"/>
    <w:basedOn w:val="Normlny"/>
    <w:uiPriority w:val="99"/>
    <w:rsid w:val="006C0737"/>
    <w:pPr>
      <w:widowControl w:val="0"/>
      <w:spacing w:after="0" w:line="240" w:lineRule="auto"/>
      <w:ind w:left="425"/>
      <w:jc w:val="both"/>
    </w:pPr>
    <w:rPr>
      <w:rFonts w:ascii="Times New Roman" w:eastAsia="MS Mincho" w:hAnsi="Times New Roman"/>
      <w:sz w:val="24"/>
      <w:szCs w:val="20"/>
      <w:lang w:val="cs-CZ" w:eastAsia="ja-JP"/>
    </w:rPr>
  </w:style>
  <w:style w:type="character" w:customStyle="1" w:styleId="OdsekzoznamuChar">
    <w:name w:val="Odsek zoznamu Char"/>
    <w:aliases w:val="Odsek Char"/>
    <w:link w:val="Odsekzoznamu"/>
    <w:uiPriority w:val="99"/>
    <w:rsid w:val="006C0737"/>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758133712">
      <w:bodyDiv w:val="1"/>
      <w:marLeft w:val="0"/>
      <w:marRight w:val="0"/>
      <w:marTop w:val="0"/>
      <w:marBottom w:val="0"/>
      <w:divBdr>
        <w:top w:val="none" w:sz="0" w:space="0" w:color="auto"/>
        <w:left w:val="none" w:sz="0" w:space="0" w:color="auto"/>
        <w:bottom w:val="none" w:sz="0" w:space="0" w:color="auto"/>
        <w:right w:val="none" w:sz="0" w:space="0" w:color="auto"/>
      </w:divBdr>
    </w:div>
    <w:div w:id="898903749">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orenova.lucia@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nemcek.adrian@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zvonar.milan@zsr.sk" TargetMode="Externa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stoklas.lubomir@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473DB5-A3F3-401E-804D-00EA7717C5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41</Pages>
  <Words>17036</Words>
  <Characters>97109</Characters>
  <Application>Microsoft Office Word</Application>
  <DocSecurity>0</DocSecurity>
  <Lines>809</Lines>
  <Paragraphs>227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113918</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23</cp:revision>
  <cp:lastPrinted>2015-08-12T08:08:00Z</cp:lastPrinted>
  <dcterms:created xsi:type="dcterms:W3CDTF">2016-02-05T08:13:00Z</dcterms:created>
  <dcterms:modified xsi:type="dcterms:W3CDTF">2016-02-15T07:18:00Z</dcterms:modified>
</cp:coreProperties>
</file>