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D77634"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33A68386" wp14:editId="16107B8E">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204DB">
      <w:pPr>
        <w:spacing w:after="0" w:line="240" w:lineRule="auto"/>
        <w:ind w:firstLine="708"/>
        <w:jc w:val="both"/>
        <w:rPr>
          <w:color w:val="000000"/>
        </w:rPr>
      </w:pPr>
    </w:p>
    <w:p w:rsidR="00E204DB" w:rsidRDefault="00E204DB" w:rsidP="00E204DB">
      <w:pPr>
        <w:spacing w:after="0" w:line="240" w:lineRule="auto"/>
        <w:ind w:firstLine="708"/>
        <w:jc w:val="both"/>
        <w:rPr>
          <w:color w:val="000000"/>
          <w:sz w:val="20"/>
          <w:szCs w:val="20"/>
        </w:rPr>
      </w:pPr>
    </w:p>
    <w:p w:rsidR="006F31DB" w:rsidRDefault="006F31DB" w:rsidP="00E204DB">
      <w:pPr>
        <w:spacing w:after="0" w:line="240" w:lineRule="auto"/>
        <w:ind w:firstLine="708"/>
        <w:jc w:val="both"/>
        <w:rPr>
          <w:color w:val="000000"/>
          <w:sz w:val="20"/>
          <w:szCs w:val="20"/>
        </w:rPr>
      </w:pPr>
    </w:p>
    <w:p w:rsidR="00962EB7" w:rsidRDefault="00962EB7" w:rsidP="00441F0C">
      <w:pPr>
        <w:spacing w:after="0" w:line="240" w:lineRule="auto"/>
        <w:jc w:val="both"/>
        <w:rPr>
          <w:color w:val="000000"/>
          <w:sz w:val="20"/>
          <w:szCs w:val="20"/>
        </w:rPr>
      </w:pPr>
    </w:p>
    <w:p w:rsidR="009506D0" w:rsidRPr="00DE7D7A" w:rsidRDefault="009506D0" w:rsidP="00441F0C">
      <w:pPr>
        <w:spacing w:after="0" w:line="240" w:lineRule="auto"/>
        <w:jc w:val="both"/>
        <w:rPr>
          <w:color w:val="000000"/>
          <w:sz w:val="20"/>
          <w:szCs w:val="20"/>
        </w:rPr>
      </w:pPr>
    </w:p>
    <w:p w:rsidR="00E204DB" w:rsidRPr="00DE7D7A" w:rsidRDefault="00E204DB" w:rsidP="00E204DB">
      <w:pPr>
        <w:spacing w:after="0" w:line="240" w:lineRule="auto"/>
        <w:ind w:firstLine="708"/>
        <w:jc w:val="both"/>
        <w:rPr>
          <w:color w:val="000000"/>
          <w:sz w:val="20"/>
          <w:szCs w:val="20"/>
        </w:rPr>
      </w:pPr>
    </w:p>
    <w:p w:rsidR="006915DF" w:rsidRPr="00F92C1D" w:rsidRDefault="006915DF" w:rsidP="00EE1081">
      <w:pPr>
        <w:spacing w:after="0" w:line="240" w:lineRule="auto"/>
        <w:jc w:val="both"/>
        <w:rPr>
          <w:color w:val="000000"/>
          <w:sz w:val="18"/>
          <w:szCs w:val="18"/>
        </w:rPr>
      </w:pPr>
    </w:p>
    <w:tbl>
      <w:tblPr>
        <w:tblW w:w="9801" w:type="dxa"/>
        <w:tblLayout w:type="fixed"/>
        <w:tblCellMar>
          <w:left w:w="70" w:type="dxa"/>
          <w:right w:w="70" w:type="dxa"/>
        </w:tblCellMar>
        <w:tblLook w:val="04A0" w:firstRow="1" w:lastRow="0" w:firstColumn="1" w:lastColumn="0" w:noHBand="0" w:noVBand="1"/>
      </w:tblPr>
      <w:tblGrid>
        <w:gridCol w:w="3047"/>
        <w:gridCol w:w="2410"/>
        <w:gridCol w:w="2693"/>
        <w:gridCol w:w="1651"/>
      </w:tblGrid>
      <w:tr w:rsidR="006915DF" w:rsidRPr="00F92C1D" w:rsidTr="008675BC">
        <w:trPr>
          <w:cantSplit/>
        </w:trPr>
        <w:tc>
          <w:tcPr>
            <w:tcW w:w="3047" w:type="dxa"/>
            <w:hideMark/>
          </w:tcPr>
          <w:p w:rsidR="006915DF" w:rsidRPr="00F92C1D" w:rsidRDefault="006915DF" w:rsidP="00962EB7">
            <w:pPr>
              <w:pStyle w:val="Hlavika"/>
              <w:rPr>
                <w:rFonts w:ascii="Arial" w:hAnsi="Arial" w:cs="Arial"/>
                <w:spacing w:val="60"/>
                <w:sz w:val="18"/>
                <w:szCs w:val="18"/>
              </w:rPr>
            </w:pPr>
          </w:p>
        </w:tc>
        <w:tc>
          <w:tcPr>
            <w:tcW w:w="2410" w:type="dxa"/>
            <w:hideMark/>
          </w:tcPr>
          <w:p w:rsidR="006915DF" w:rsidRPr="00F92C1D" w:rsidRDefault="006915DF" w:rsidP="00962EB7">
            <w:pPr>
              <w:pStyle w:val="Hlavika"/>
              <w:rPr>
                <w:rFonts w:ascii="Arial" w:hAnsi="Arial" w:cs="Arial"/>
                <w:spacing w:val="60"/>
                <w:sz w:val="18"/>
                <w:szCs w:val="18"/>
              </w:rPr>
            </w:pPr>
            <w:r w:rsidRPr="00F92C1D">
              <w:rPr>
                <w:rFonts w:ascii="Arial" w:hAnsi="Arial" w:cs="Arial"/>
                <w:sz w:val="18"/>
                <w:szCs w:val="18"/>
              </w:rPr>
              <w:t>Naše číslo</w:t>
            </w:r>
          </w:p>
        </w:tc>
        <w:tc>
          <w:tcPr>
            <w:tcW w:w="2693" w:type="dxa"/>
            <w:hideMark/>
          </w:tcPr>
          <w:p w:rsidR="006915DF" w:rsidRPr="00F92C1D" w:rsidRDefault="006915DF" w:rsidP="00962EB7">
            <w:pPr>
              <w:pStyle w:val="Hlavika"/>
              <w:rPr>
                <w:rFonts w:ascii="Arial" w:hAnsi="Arial" w:cs="Arial"/>
                <w:spacing w:val="60"/>
                <w:sz w:val="18"/>
                <w:szCs w:val="18"/>
              </w:rPr>
            </w:pPr>
            <w:r w:rsidRPr="00F92C1D">
              <w:rPr>
                <w:rFonts w:ascii="Arial" w:hAnsi="Arial" w:cs="Arial"/>
                <w:sz w:val="18"/>
                <w:szCs w:val="18"/>
              </w:rPr>
              <w:t>Vybavuje/linka</w:t>
            </w:r>
          </w:p>
        </w:tc>
        <w:tc>
          <w:tcPr>
            <w:tcW w:w="1651" w:type="dxa"/>
            <w:hideMark/>
          </w:tcPr>
          <w:p w:rsidR="006915DF" w:rsidRPr="00F92C1D" w:rsidRDefault="006915DF" w:rsidP="00962EB7">
            <w:pPr>
              <w:pStyle w:val="Hlavika"/>
              <w:rPr>
                <w:rFonts w:ascii="Arial" w:hAnsi="Arial" w:cs="Arial"/>
                <w:spacing w:val="60"/>
                <w:sz w:val="18"/>
                <w:szCs w:val="18"/>
                <w:highlight w:val="lightGray"/>
              </w:rPr>
            </w:pPr>
            <w:r w:rsidRPr="00F92C1D">
              <w:rPr>
                <w:rFonts w:ascii="Arial" w:hAnsi="Arial" w:cs="Arial"/>
                <w:sz w:val="18"/>
                <w:szCs w:val="18"/>
              </w:rPr>
              <w:t>Bratislava</w:t>
            </w:r>
          </w:p>
        </w:tc>
      </w:tr>
      <w:tr w:rsidR="006915DF" w:rsidRPr="00F92C1D" w:rsidTr="008675BC">
        <w:trPr>
          <w:cantSplit/>
        </w:trPr>
        <w:tc>
          <w:tcPr>
            <w:tcW w:w="3047" w:type="dxa"/>
          </w:tcPr>
          <w:p w:rsidR="006915DF" w:rsidRPr="00F92C1D" w:rsidRDefault="006915DF" w:rsidP="00962EB7">
            <w:pPr>
              <w:pStyle w:val="Hlavika"/>
              <w:rPr>
                <w:rFonts w:ascii="Arial" w:hAnsi="Arial" w:cs="Arial"/>
                <w:sz w:val="18"/>
                <w:szCs w:val="18"/>
              </w:rPr>
            </w:pPr>
          </w:p>
        </w:tc>
        <w:tc>
          <w:tcPr>
            <w:tcW w:w="2410" w:type="dxa"/>
            <w:hideMark/>
          </w:tcPr>
          <w:p w:rsidR="006915DF" w:rsidRPr="00F92C1D" w:rsidRDefault="00D92B85" w:rsidP="00D92B85">
            <w:pPr>
              <w:pStyle w:val="Hlavika"/>
              <w:rPr>
                <w:rFonts w:ascii="Arial" w:hAnsi="Arial" w:cs="Arial"/>
                <w:sz w:val="18"/>
                <w:szCs w:val="18"/>
              </w:rPr>
            </w:pPr>
            <w:r w:rsidRPr="00F92C1D">
              <w:rPr>
                <w:rFonts w:ascii="Arial" w:hAnsi="Arial" w:cs="Arial"/>
                <w:sz w:val="18"/>
                <w:szCs w:val="18"/>
              </w:rPr>
              <w:t>0130</w:t>
            </w:r>
            <w:r w:rsidR="000F1003" w:rsidRPr="00F92C1D">
              <w:rPr>
                <w:rFonts w:ascii="Arial" w:hAnsi="Arial" w:cs="Arial"/>
                <w:sz w:val="18"/>
                <w:szCs w:val="18"/>
              </w:rPr>
              <w:t>/201</w:t>
            </w:r>
            <w:r w:rsidR="00A03C61" w:rsidRPr="00F92C1D">
              <w:rPr>
                <w:rFonts w:ascii="Arial" w:hAnsi="Arial" w:cs="Arial"/>
                <w:sz w:val="18"/>
                <w:szCs w:val="18"/>
              </w:rPr>
              <w:t>6</w:t>
            </w:r>
            <w:r w:rsidR="000F1003" w:rsidRPr="00F92C1D">
              <w:rPr>
                <w:rFonts w:ascii="Arial" w:hAnsi="Arial" w:cs="Arial"/>
                <w:sz w:val="18"/>
                <w:szCs w:val="18"/>
              </w:rPr>
              <w:t>/CLaO/</w:t>
            </w:r>
            <w:r w:rsidRPr="00F92C1D">
              <w:rPr>
                <w:rFonts w:ascii="Arial" w:hAnsi="Arial" w:cs="Arial"/>
                <w:sz w:val="18"/>
                <w:szCs w:val="18"/>
              </w:rPr>
              <w:t>ŠiL</w:t>
            </w:r>
          </w:p>
        </w:tc>
        <w:tc>
          <w:tcPr>
            <w:tcW w:w="2693" w:type="dxa"/>
            <w:hideMark/>
          </w:tcPr>
          <w:p w:rsidR="006915DF" w:rsidRPr="00F92C1D" w:rsidRDefault="00D92B85" w:rsidP="00D92B85">
            <w:pPr>
              <w:pStyle w:val="Hlavika"/>
              <w:rPr>
                <w:rFonts w:ascii="Arial" w:hAnsi="Arial" w:cs="Arial"/>
                <w:sz w:val="18"/>
                <w:szCs w:val="18"/>
              </w:rPr>
            </w:pPr>
            <w:r w:rsidRPr="00F92C1D">
              <w:rPr>
                <w:rFonts w:ascii="Arial" w:hAnsi="Arial" w:cs="Arial"/>
                <w:sz w:val="18"/>
                <w:szCs w:val="18"/>
              </w:rPr>
              <w:t>Šimončičová</w:t>
            </w:r>
            <w:r w:rsidR="000F1003" w:rsidRPr="00F92C1D">
              <w:rPr>
                <w:rFonts w:ascii="Arial" w:hAnsi="Arial" w:cs="Arial"/>
                <w:sz w:val="18"/>
                <w:szCs w:val="18"/>
              </w:rPr>
              <w:t xml:space="preserve">/02 2029 </w:t>
            </w:r>
            <w:r w:rsidR="008675BC" w:rsidRPr="00F92C1D">
              <w:rPr>
                <w:rFonts w:ascii="Arial" w:hAnsi="Arial" w:cs="Arial"/>
                <w:sz w:val="18"/>
                <w:szCs w:val="18"/>
              </w:rPr>
              <w:t>2</w:t>
            </w:r>
            <w:r w:rsidRPr="00F92C1D">
              <w:rPr>
                <w:rFonts w:ascii="Arial" w:hAnsi="Arial" w:cs="Arial"/>
                <w:sz w:val="18"/>
                <w:szCs w:val="18"/>
              </w:rPr>
              <w:t>463</w:t>
            </w:r>
          </w:p>
        </w:tc>
        <w:tc>
          <w:tcPr>
            <w:tcW w:w="1651" w:type="dxa"/>
            <w:hideMark/>
          </w:tcPr>
          <w:p w:rsidR="006915DF" w:rsidRPr="00F92C1D" w:rsidRDefault="00F92C1D" w:rsidP="00CE645F">
            <w:pPr>
              <w:pStyle w:val="Hlavika"/>
              <w:rPr>
                <w:rFonts w:ascii="Arial" w:hAnsi="Arial" w:cs="Arial"/>
                <w:sz w:val="18"/>
                <w:szCs w:val="18"/>
                <w:highlight w:val="lightGray"/>
              </w:rPr>
            </w:pPr>
            <w:r w:rsidRPr="00C61D7F">
              <w:rPr>
                <w:rFonts w:ascii="Arial" w:hAnsi="Arial" w:cs="Arial"/>
                <w:sz w:val="18"/>
                <w:szCs w:val="18"/>
              </w:rPr>
              <w:t>1</w:t>
            </w:r>
            <w:r w:rsidR="00CE645F" w:rsidRPr="00C61D7F">
              <w:rPr>
                <w:rFonts w:ascii="Arial" w:hAnsi="Arial" w:cs="Arial"/>
                <w:sz w:val="18"/>
                <w:szCs w:val="18"/>
              </w:rPr>
              <w:t>8</w:t>
            </w:r>
            <w:r w:rsidRPr="00C61D7F">
              <w:rPr>
                <w:rFonts w:ascii="Arial" w:hAnsi="Arial" w:cs="Arial"/>
                <w:sz w:val="18"/>
                <w:szCs w:val="18"/>
              </w:rPr>
              <w:t>.02.2016</w:t>
            </w:r>
          </w:p>
        </w:tc>
      </w:tr>
    </w:tbl>
    <w:p w:rsidR="006915DF" w:rsidRDefault="006915DF" w:rsidP="00006638">
      <w:pPr>
        <w:spacing w:after="0" w:line="240" w:lineRule="auto"/>
        <w:jc w:val="center"/>
        <w:rPr>
          <w:color w:val="000000"/>
          <w:sz w:val="20"/>
          <w:szCs w:val="20"/>
        </w:rPr>
      </w:pPr>
    </w:p>
    <w:p w:rsidR="00F92C1D" w:rsidRDefault="00F92C1D" w:rsidP="00006638">
      <w:pPr>
        <w:spacing w:after="0" w:line="240" w:lineRule="auto"/>
        <w:jc w:val="center"/>
        <w:rPr>
          <w:color w:val="000000"/>
          <w:sz w:val="20"/>
          <w:szCs w:val="20"/>
        </w:rPr>
      </w:pPr>
    </w:p>
    <w:p w:rsidR="00F92C1D" w:rsidRPr="00DE7D7A" w:rsidRDefault="00F92C1D" w:rsidP="00006638">
      <w:pPr>
        <w:spacing w:after="0" w:line="240" w:lineRule="auto"/>
        <w:jc w:val="center"/>
        <w:rPr>
          <w:color w:val="000000"/>
          <w:sz w:val="20"/>
          <w:szCs w:val="20"/>
        </w:rPr>
      </w:pPr>
    </w:p>
    <w:p w:rsidR="00EE1081" w:rsidRPr="00DE7D7A" w:rsidRDefault="00EE1081" w:rsidP="00CE4CB8">
      <w:pPr>
        <w:spacing w:after="0" w:line="240" w:lineRule="auto"/>
        <w:outlineLvl w:val="0"/>
        <w:rPr>
          <w:rFonts w:ascii="Arial" w:hAnsi="Arial" w:cs="Arial"/>
          <w:b/>
          <w:bCs/>
          <w:sz w:val="20"/>
          <w:szCs w:val="20"/>
        </w:rPr>
      </w:pPr>
      <w:r w:rsidRPr="00DE7D7A">
        <w:rPr>
          <w:rFonts w:ascii="Arial" w:hAnsi="Arial" w:cs="Arial"/>
          <w:b/>
          <w:bCs/>
          <w:color w:val="000000"/>
          <w:sz w:val="20"/>
          <w:szCs w:val="20"/>
        </w:rPr>
        <w:t xml:space="preserve">Výzva na predloženie </w:t>
      </w:r>
      <w:r w:rsidR="00E355D6" w:rsidRPr="00DE7D7A">
        <w:rPr>
          <w:rFonts w:ascii="Arial" w:hAnsi="Arial" w:cs="Arial"/>
          <w:b/>
          <w:bCs/>
          <w:sz w:val="20"/>
          <w:szCs w:val="20"/>
        </w:rPr>
        <w:t>cenového návrhu</w:t>
      </w:r>
      <w:r w:rsidRPr="00DE7D7A">
        <w:rPr>
          <w:rFonts w:ascii="Arial" w:hAnsi="Arial" w:cs="Arial"/>
          <w:b/>
          <w:bCs/>
          <w:sz w:val="20"/>
          <w:szCs w:val="20"/>
        </w:rPr>
        <w:t xml:space="preserve"> </w:t>
      </w:r>
    </w:p>
    <w:p w:rsidR="00962EB7" w:rsidRPr="00DE7D7A" w:rsidRDefault="00962EB7" w:rsidP="00CE4CB8">
      <w:pPr>
        <w:spacing w:after="0" w:line="240" w:lineRule="auto"/>
        <w:outlineLvl w:val="0"/>
        <w:rPr>
          <w:rFonts w:ascii="Arial" w:hAnsi="Arial" w:cs="Arial"/>
          <w:b/>
          <w:bCs/>
          <w:color w:val="000000"/>
          <w:sz w:val="20"/>
          <w:szCs w:val="20"/>
        </w:rPr>
      </w:pPr>
    </w:p>
    <w:p w:rsidR="00EE1081" w:rsidRPr="00DE7D7A" w:rsidRDefault="00EE1081" w:rsidP="00EE1081">
      <w:pPr>
        <w:spacing w:after="0" w:line="240" w:lineRule="auto"/>
        <w:jc w:val="both"/>
        <w:rPr>
          <w:rFonts w:ascii="Arial" w:hAnsi="Arial" w:cs="Arial"/>
          <w:color w:val="000000"/>
          <w:sz w:val="20"/>
          <w:szCs w:val="20"/>
        </w:rPr>
      </w:pPr>
    </w:p>
    <w:p w:rsidR="00DA2C02" w:rsidRPr="00DE7D7A" w:rsidRDefault="00E204DB" w:rsidP="00EE1081">
      <w:pPr>
        <w:spacing w:after="0" w:line="240" w:lineRule="auto"/>
        <w:jc w:val="both"/>
        <w:rPr>
          <w:rFonts w:ascii="Arial" w:hAnsi="Arial" w:cs="Arial"/>
          <w:sz w:val="20"/>
          <w:szCs w:val="20"/>
        </w:rPr>
      </w:pPr>
      <w:r w:rsidRPr="00DE7D7A">
        <w:rPr>
          <w:rFonts w:ascii="Arial" w:hAnsi="Arial" w:cs="Arial"/>
          <w:sz w:val="20"/>
          <w:szCs w:val="20"/>
        </w:rPr>
        <w:t xml:space="preserve">     </w:t>
      </w:r>
      <w:r w:rsidR="00377387" w:rsidRPr="00A11534">
        <w:rPr>
          <w:rFonts w:ascii="Arial" w:hAnsi="Arial" w:cs="Arial"/>
          <w:sz w:val="20"/>
          <w:szCs w:val="20"/>
        </w:rPr>
        <w:t>Obstarávateľ</w:t>
      </w:r>
      <w:r w:rsidR="000713D5" w:rsidRPr="00A11534">
        <w:rPr>
          <w:rFonts w:ascii="Arial" w:hAnsi="Arial" w:cs="Arial"/>
          <w:sz w:val="20"/>
          <w:szCs w:val="20"/>
        </w:rPr>
        <w:t xml:space="preserve"> v rámci postupu „</w:t>
      </w:r>
      <w:r w:rsidR="000713D5" w:rsidRPr="00A11534">
        <w:rPr>
          <w:rFonts w:ascii="Arial" w:hAnsi="Arial" w:cs="Arial"/>
          <w:i/>
          <w:sz w:val="20"/>
          <w:szCs w:val="20"/>
        </w:rPr>
        <w:t>Prieskum trhu“</w:t>
      </w:r>
      <w:r w:rsidR="000713D5" w:rsidRPr="00A11534">
        <w:rPr>
          <w:rFonts w:ascii="Arial" w:hAnsi="Arial" w:cs="Arial"/>
          <w:sz w:val="20"/>
          <w:szCs w:val="20"/>
        </w:rPr>
        <w:t xml:space="preserve"> </w:t>
      </w:r>
      <w:r w:rsidRPr="00A11534">
        <w:rPr>
          <w:rFonts w:ascii="Arial" w:hAnsi="Arial" w:cs="Arial"/>
          <w:sz w:val="20"/>
          <w:szCs w:val="20"/>
        </w:rPr>
        <w:t xml:space="preserve"> Vás </w:t>
      </w:r>
      <w:r w:rsidR="000713D5" w:rsidRPr="00A11534">
        <w:rPr>
          <w:rFonts w:ascii="Arial" w:hAnsi="Arial" w:cs="Arial"/>
          <w:sz w:val="20"/>
          <w:szCs w:val="20"/>
        </w:rPr>
        <w:t>týmto vyzýv</w:t>
      </w:r>
      <w:r w:rsidR="00377387" w:rsidRPr="00A11534">
        <w:rPr>
          <w:rFonts w:ascii="Arial" w:hAnsi="Arial" w:cs="Arial"/>
          <w:sz w:val="20"/>
          <w:szCs w:val="20"/>
        </w:rPr>
        <w:t>a ako</w:t>
      </w:r>
      <w:r w:rsidR="000713D5" w:rsidRPr="00A11534">
        <w:rPr>
          <w:rFonts w:ascii="Arial" w:hAnsi="Arial" w:cs="Arial"/>
          <w:sz w:val="20"/>
          <w:szCs w:val="20"/>
        </w:rPr>
        <w:t xml:space="preserve"> </w:t>
      </w:r>
      <w:r w:rsidR="00E355D6" w:rsidRPr="00A11534">
        <w:rPr>
          <w:rFonts w:ascii="Arial" w:hAnsi="Arial" w:cs="Arial"/>
          <w:sz w:val="20"/>
          <w:szCs w:val="20"/>
        </w:rPr>
        <w:t>predkladateľa</w:t>
      </w:r>
      <w:r w:rsidR="000713D5" w:rsidRPr="00A11534">
        <w:rPr>
          <w:rFonts w:ascii="Arial" w:hAnsi="Arial" w:cs="Arial"/>
          <w:sz w:val="20"/>
          <w:szCs w:val="20"/>
        </w:rPr>
        <w:t xml:space="preserve"> na predloženie </w:t>
      </w:r>
      <w:r w:rsidR="00E355D6" w:rsidRPr="00A11534">
        <w:rPr>
          <w:rFonts w:ascii="Arial" w:hAnsi="Arial" w:cs="Arial"/>
          <w:sz w:val="20"/>
          <w:szCs w:val="20"/>
        </w:rPr>
        <w:t>cenového návrhu</w:t>
      </w:r>
      <w:r w:rsidR="000713D5" w:rsidRPr="00A11534">
        <w:rPr>
          <w:rFonts w:ascii="Arial" w:hAnsi="Arial" w:cs="Arial"/>
          <w:sz w:val="20"/>
          <w:szCs w:val="20"/>
        </w:rPr>
        <w:t xml:space="preserve"> </w:t>
      </w:r>
      <w:r w:rsidR="00EE1081" w:rsidRPr="00A11534">
        <w:rPr>
          <w:rFonts w:ascii="Arial" w:hAnsi="Arial" w:cs="Arial"/>
          <w:sz w:val="20"/>
          <w:szCs w:val="20"/>
        </w:rPr>
        <w:t>na predmet</w:t>
      </w:r>
      <w:r w:rsidR="00CF6AF2" w:rsidRPr="00A11534">
        <w:rPr>
          <w:rFonts w:ascii="Arial" w:hAnsi="Arial" w:cs="Arial"/>
          <w:sz w:val="20"/>
          <w:szCs w:val="20"/>
        </w:rPr>
        <w:t xml:space="preserve"> </w:t>
      </w:r>
      <w:r w:rsidR="00006638" w:rsidRPr="00A11534">
        <w:rPr>
          <w:rFonts w:ascii="Arial" w:hAnsi="Arial" w:cs="Arial"/>
          <w:sz w:val="20"/>
          <w:szCs w:val="20"/>
        </w:rPr>
        <w:t>zákazky:</w:t>
      </w:r>
    </w:p>
    <w:p w:rsidR="00DA2C02" w:rsidRPr="00DE7D7A" w:rsidRDefault="00DA2C02" w:rsidP="00EE1081">
      <w:pPr>
        <w:spacing w:after="0" w:line="240" w:lineRule="auto"/>
        <w:jc w:val="both"/>
        <w:rPr>
          <w:rFonts w:ascii="Arial" w:hAnsi="Arial" w:cs="Arial"/>
          <w:sz w:val="20"/>
          <w:szCs w:val="20"/>
        </w:rPr>
      </w:pPr>
    </w:p>
    <w:p w:rsidR="000713D5" w:rsidRPr="00D92B85" w:rsidRDefault="00D92B85" w:rsidP="00D92B85">
      <w:pPr>
        <w:spacing w:after="0" w:line="240" w:lineRule="auto"/>
        <w:jc w:val="center"/>
        <w:outlineLvl w:val="0"/>
        <w:rPr>
          <w:rFonts w:ascii="Arial" w:hAnsi="Arial" w:cs="Arial"/>
          <w:b/>
          <w:bCs/>
          <w:color w:val="000000"/>
          <w:sz w:val="20"/>
          <w:szCs w:val="20"/>
        </w:rPr>
      </w:pPr>
      <w:r w:rsidRPr="00D92B85">
        <w:rPr>
          <w:rFonts w:ascii="Arial" w:hAnsi="Arial" w:cs="Arial"/>
          <w:b/>
          <w:bCs/>
          <w:color w:val="000000"/>
          <w:sz w:val="20"/>
          <w:szCs w:val="20"/>
        </w:rPr>
        <w:t xml:space="preserve">„Komplexná rekonštrukcia rozvádzača automatiky </w:t>
      </w:r>
      <w:r w:rsidR="00720927">
        <w:rPr>
          <w:rFonts w:ascii="Arial" w:hAnsi="Arial" w:cs="Arial"/>
          <w:b/>
          <w:bCs/>
          <w:color w:val="000000"/>
          <w:sz w:val="20"/>
          <w:szCs w:val="20"/>
        </w:rPr>
        <w:t>náhradného zdroja elektriny (ďalej aj „</w:t>
      </w:r>
      <w:r w:rsidRPr="00D92B85">
        <w:rPr>
          <w:rFonts w:ascii="Arial" w:hAnsi="Arial" w:cs="Arial"/>
          <w:b/>
          <w:bCs/>
          <w:color w:val="000000"/>
          <w:sz w:val="20"/>
          <w:szCs w:val="20"/>
        </w:rPr>
        <w:t>NZE</w:t>
      </w:r>
      <w:r w:rsidR="00720927">
        <w:rPr>
          <w:rFonts w:ascii="Arial" w:hAnsi="Arial" w:cs="Arial"/>
          <w:b/>
          <w:bCs/>
          <w:color w:val="000000"/>
          <w:sz w:val="20"/>
          <w:szCs w:val="20"/>
        </w:rPr>
        <w:t>“)</w:t>
      </w:r>
      <w:r w:rsidRPr="00D92B85">
        <w:rPr>
          <w:rFonts w:ascii="Arial" w:hAnsi="Arial" w:cs="Arial"/>
          <w:b/>
          <w:bCs/>
          <w:color w:val="000000"/>
          <w:sz w:val="20"/>
          <w:szCs w:val="20"/>
        </w:rPr>
        <w:t xml:space="preserve"> v OR Zvolen“</w:t>
      </w:r>
    </w:p>
    <w:p w:rsidR="00D92B85" w:rsidRDefault="00D92B85" w:rsidP="00EE1081">
      <w:pPr>
        <w:pStyle w:val="Zarkazkladnhotextu2"/>
        <w:spacing w:after="0" w:line="240" w:lineRule="auto"/>
        <w:ind w:left="0"/>
        <w:jc w:val="both"/>
        <w:rPr>
          <w:u w:val="single"/>
          <w:lang w:val="sk-SK"/>
        </w:rPr>
      </w:pPr>
    </w:p>
    <w:p w:rsidR="00E305AD" w:rsidRPr="00DE7D7A" w:rsidRDefault="00EE1081" w:rsidP="00EE1081">
      <w:pPr>
        <w:pStyle w:val="Zarkazkladnhotextu2"/>
        <w:spacing w:after="0" w:line="240" w:lineRule="auto"/>
        <w:ind w:left="0"/>
        <w:jc w:val="both"/>
        <w:rPr>
          <w:u w:val="single"/>
          <w:lang w:val="sk-SK"/>
        </w:rPr>
      </w:pPr>
      <w:r w:rsidRPr="00F92C1D">
        <w:rPr>
          <w:b/>
          <w:lang w:val="sk-SK"/>
        </w:rPr>
        <w:t>Miesto plnenia</w:t>
      </w:r>
      <w:r w:rsidR="000713D5" w:rsidRPr="00F92C1D">
        <w:rPr>
          <w:b/>
          <w:lang w:val="sk-SK"/>
        </w:rPr>
        <w:t xml:space="preserve"> zákazky</w:t>
      </w:r>
      <w:r w:rsidRPr="0023530E">
        <w:rPr>
          <w:lang w:val="sk-SK"/>
        </w:rPr>
        <w:t xml:space="preserve">: </w:t>
      </w:r>
      <w:r w:rsidR="00D92B85" w:rsidRPr="00E36725">
        <w:t>Zvolen, Vígľaš, Lovinobaňa, Urbánka</w:t>
      </w:r>
    </w:p>
    <w:p w:rsidR="00C54774" w:rsidRPr="00DE7D7A" w:rsidRDefault="00C54774" w:rsidP="00EE1081">
      <w:pPr>
        <w:pStyle w:val="Zarkazkladnhotextu2"/>
        <w:spacing w:after="0" w:line="240" w:lineRule="auto"/>
        <w:ind w:left="0"/>
        <w:jc w:val="both"/>
        <w:rPr>
          <w:lang w:val="sk-SK" w:eastAsia="sk-SK"/>
        </w:rPr>
      </w:pPr>
    </w:p>
    <w:p w:rsidR="00A11534" w:rsidRPr="00F92C1D" w:rsidRDefault="00EE1081" w:rsidP="00A11534">
      <w:pPr>
        <w:tabs>
          <w:tab w:val="left" w:pos="34"/>
          <w:tab w:val="left" w:pos="181"/>
        </w:tabs>
        <w:spacing w:after="0" w:line="240" w:lineRule="auto"/>
        <w:jc w:val="both"/>
        <w:rPr>
          <w:rFonts w:ascii="Arial" w:hAnsi="Arial" w:cs="Arial"/>
          <w:b/>
          <w:sz w:val="20"/>
          <w:szCs w:val="20"/>
          <w:lang w:eastAsia="sk-SK"/>
        </w:rPr>
      </w:pPr>
      <w:r w:rsidRPr="00F92C1D">
        <w:rPr>
          <w:rFonts w:ascii="Arial" w:hAnsi="Arial" w:cs="Arial"/>
          <w:b/>
          <w:sz w:val="20"/>
          <w:szCs w:val="20"/>
          <w:lang w:eastAsia="sk-SK"/>
        </w:rPr>
        <w:t>Lehota</w:t>
      </w:r>
      <w:r w:rsidR="000C1B16" w:rsidRPr="00F92C1D">
        <w:rPr>
          <w:rFonts w:ascii="Arial" w:hAnsi="Arial" w:cs="Arial"/>
          <w:b/>
          <w:sz w:val="20"/>
          <w:szCs w:val="20"/>
          <w:lang w:eastAsia="sk-SK"/>
        </w:rPr>
        <w:t xml:space="preserve"> </w:t>
      </w:r>
      <w:r w:rsidRPr="00F92C1D">
        <w:rPr>
          <w:rFonts w:ascii="Arial" w:hAnsi="Arial" w:cs="Arial"/>
          <w:b/>
          <w:sz w:val="20"/>
          <w:szCs w:val="20"/>
          <w:lang w:eastAsia="sk-SK"/>
        </w:rPr>
        <w:t>/</w:t>
      </w:r>
      <w:r w:rsidR="000C1B16" w:rsidRPr="00F92C1D">
        <w:rPr>
          <w:rFonts w:ascii="Arial" w:hAnsi="Arial" w:cs="Arial"/>
          <w:b/>
          <w:sz w:val="20"/>
          <w:szCs w:val="20"/>
          <w:lang w:eastAsia="sk-SK"/>
        </w:rPr>
        <w:t xml:space="preserve"> </w:t>
      </w:r>
      <w:r w:rsidRPr="00F92C1D">
        <w:rPr>
          <w:rFonts w:ascii="Arial" w:hAnsi="Arial" w:cs="Arial"/>
          <w:b/>
          <w:sz w:val="20"/>
          <w:szCs w:val="20"/>
          <w:lang w:eastAsia="sk-SK"/>
        </w:rPr>
        <w:t>termín plnenia</w:t>
      </w:r>
      <w:r w:rsidR="000713D5" w:rsidRPr="00F92C1D">
        <w:rPr>
          <w:rFonts w:ascii="Arial" w:hAnsi="Arial" w:cs="Arial"/>
          <w:b/>
          <w:sz w:val="20"/>
          <w:szCs w:val="20"/>
          <w:lang w:eastAsia="sk-SK"/>
        </w:rPr>
        <w:t xml:space="preserve"> zákazky</w:t>
      </w:r>
      <w:r w:rsidRPr="00F92C1D">
        <w:rPr>
          <w:rFonts w:ascii="Arial" w:hAnsi="Arial" w:cs="Arial"/>
          <w:b/>
          <w:sz w:val="20"/>
          <w:szCs w:val="20"/>
          <w:lang w:eastAsia="sk-SK"/>
        </w:rPr>
        <w:t xml:space="preserve">: </w:t>
      </w:r>
    </w:p>
    <w:p w:rsidR="00A11534" w:rsidRPr="00F92C1D" w:rsidRDefault="00F92C1D" w:rsidP="00C61D7F">
      <w:pPr>
        <w:pStyle w:val="Odsekzoznamu"/>
        <w:tabs>
          <w:tab w:val="left" w:pos="34"/>
          <w:tab w:val="left" w:pos="181"/>
        </w:tabs>
        <w:ind w:hanging="720"/>
        <w:jc w:val="both"/>
        <w:rPr>
          <w:rFonts w:ascii="Arial" w:hAnsi="Arial" w:cs="Arial"/>
          <w:sz w:val="20"/>
          <w:szCs w:val="20"/>
        </w:rPr>
      </w:pPr>
      <w:r w:rsidRPr="00F92C1D">
        <w:rPr>
          <w:rFonts w:ascii="Arial" w:hAnsi="Arial" w:cs="Arial"/>
          <w:sz w:val="20"/>
          <w:szCs w:val="20"/>
        </w:rPr>
        <w:t xml:space="preserve">1) </w:t>
      </w:r>
      <w:r w:rsidR="00C61D7F">
        <w:rPr>
          <w:rFonts w:ascii="Arial" w:hAnsi="Arial" w:cs="Arial"/>
          <w:sz w:val="20"/>
          <w:szCs w:val="20"/>
        </w:rPr>
        <w:t xml:space="preserve"> </w:t>
      </w:r>
      <w:r w:rsidR="00A11534" w:rsidRPr="00F92C1D">
        <w:rPr>
          <w:rFonts w:ascii="Arial" w:hAnsi="Arial" w:cs="Arial"/>
          <w:sz w:val="20"/>
          <w:szCs w:val="20"/>
        </w:rPr>
        <w:t>Dodávka tovaru</w:t>
      </w:r>
      <w:r w:rsidR="00A11534" w:rsidRPr="00F92C1D">
        <w:rPr>
          <w:rFonts w:cs="Arial"/>
          <w:sz w:val="20"/>
          <w:szCs w:val="20"/>
        </w:rPr>
        <w:t xml:space="preserve"> </w:t>
      </w:r>
      <w:r w:rsidR="00A11534" w:rsidRPr="00F92C1D">
        <w:rPr>
          <w:rFonts w:ascii="Arial" w:hAnsi="Arial" w:cs="Arial"/>
          <w:sz w:val="20"/>
          <w:szCs w:val="20"/>
        </w:rPr>
        <w:t>(do 3 mesiacov od nadobudnutia účinnosti zmluvy)</w:t>
      </w:r>
    </w:p>
    <w:p w:rsidR="00A11534" w:rsidRPr="00F92C1D" w:rsidRDefault="00F92C1D" w:rsidP="00C61D7F">
      <w:pPr>
        <w:pStyle w:val="Odsekzoznamu"/>
        <w:tabs>
          <w:tab w:val="left" w:pos="33"/>
        </w:tabs>
        <w:ind w:left="993" w:hanging="993"/>
        <w:rPr>
          <w:rFonts w:ascii="Arial" w:hAnsi="Arial" w:cs="Arial"/>
          <w:sz w:val="20"/>
          <w:szCs w:val="20"/>
        </w:rPr>
      </w:pPr>
      <w:r w:rsidRPr="00F92C1D">
        <w:rPr>
          <w:rFonts w:ascii="Arial" w:hAnsi="Arial" w:cs="Arial"/>
          <w:sz w:val="20"/>
          <w:szCs w:val="20"/>
        </w:rPr>
        <w:t xml:space="preserve">2) </w:t>
      </w:r>
      <w:r w:rsidR="00C61D7F">
        <w:rPr>
          <w:rFonts w:ascii="Arial" w:hAnsi="Arial" w:cs="Arial"/>
          <w:sz w:val="20"/>
          <w:szCs w:val="20"/>
        </w:rPr>
        <w:t xml:space="preserve"> </w:t>
      </w:r>
      <w:r w:rsidR="00A11534" w:rsidRPr="00F92C1D">
        <w:rPr>
          <w:rFonts w:ascii="Arial" w:hAnsi="Arial" w:cs="Arial"/>
          <w:sz w:val="20"/>
          <w:szCs w:val="20"/>
        </w:rPr>
        <w:t>Demontáž starých a montáž nových zariadení (do 3 mesiacov od nadobudnutia účinnosti zmluvy)</w:t>
      </w:r>
    </w:p>
    <w:p w:rsidR="00A11534" w:rsidRPr="00A11534" w:rsidRDefault="00F92C1D" w:rsidP="00C61D7F">
      <w:pPr>
        <w:pStyle w:val="Odsekzoznamu"/>
        <w:ind w:left="284" w:hanging="284"/>
        <w:jc w:val="both"/>
        <w:rPr>
          <w:rFonts w:ascii="Arial" w:hAnsi="Arial" w:cs="Arial"/>
          <w:sz w:val="20"/>
          <w:szCs w:val="20"/>
        </w:rPr>
      </w:pPr>
      <w:r w:rsidRPr="00F92C1D">
        <w:rPr>
          <w:rFonts w:ascii="Arial" w:hAnsi="Arial" w:cs="Arial"/>
          <w:sz w:val="20"/>
          <w:szCs w:val="20"/>
        </w:rPr>
        <w:t>3)</w:t>
      </w:r>
      <w:r>
        <w:rPr>
          <w:rFonts w:ascii="Arial" w:hAnsi="Arial" w:cs="Arial"/>
          <w:sz w:val="20"/>
          <w:szCs w:val="20"/>
        </w:rPr>
        <w:t xml:space="preserve"> </w:t>
      </w:r>
      <w:r w:rsidR="00A11534" w:rsidRPr="00F92C1D">
        <w:rPr>
          <w:rFonts w:ascii="Arial" w:hAnsi="Arial" w:cs="Arial"/>
          <w:sz w:val="20"/>
          <w:szCs w:val="20"/>
        </w:rPr>
        <w:t>PD skutočného vyhotovenia, t.j.</w:t>
      </w:r>
      <w:r w:rsidR="00A11534" w:rsidRPr="00A11534">
        <w:rPr>
          <w:rFonts w:ascii="Arial" w:hAnsi="Arial" w:cs="Arial"/>
          <w:sz w:val="20"/>
          <w:szCs w:val="20"/>
        </w:rPr>
        <w:t xml:space="preserve"> technická dokumentácia nových zariadení (do 3 mesiacov od nadobudnutia účinnosti zmluvy)</w:t>
      </w:r>
      <w:r w:rsidR="00C61D7F">
        <w:rPr>
          <w:rFonts w:ascii="Arial" w:hAnsi="Arial" w:cs="Arial"/>
          <w:sz w:val="20"/>
          <w:szCs w:val="20"/>
        </w:rPr>
        <w:t>.</w:t>
      </w:r>
      <w:r w:rsidR="00A11534" w:rsidRPr="00A11534">
        <w:rPr>
          <w:rFonts w:ascii="Arial" w:hAnsi="Arial" w:cs="Arial"/>
          <w:sz w:val="20"/>
          <w:szCs w:val="20"/>
        </w:rPr>
        <w:t xml:space="preserve">  </w:t>
      </w:r>
    </w:p>
    <w:p w:rsidR="00C54774" w:rsidRPr="00F92C1D" w:rsidRDefault="00C54774" w:rsidP="00A11534">
      <w:pPr>
        <w:pStyle w:val="Zarkazkladnhotextu2"/>
        <w:spacing w:after="0" w:line="240" w:lineRule="auto"/>
        <w:ind w:left="0"/>
        <w:jc w:val="both"/>
        <w:rPr>
          <w:rFonts w:cs="Arial"/>
          <w:b/>
        </w:rPr>
      </w:pPr>
    </w:p>
    <w:p w:rsidR="00EE1081" w:rsidRPr="00DE7D7A" w:rsidRDefault="000713D5" w:rsidP="000713D5">
      <w:pPr>
        <w:spacing w:after="0" w:line="240" w:lineRule="auto"/>
        <w:jc w:val="both"/>
        <w:rPr>
          <w:rFonts w:ascii="Arial" w:hAnsi="Arial" w:cs="Arial"/>
          <w:b/>
          <w:sz w:val="20"/>
          <w:szCs w:val="20"/>
        </w:rPr>
      </w:pPr>
      <w:r w:rsidRPr="00F92C1D">
        <w:rPr>
          <w:rFonts w:ascii="Arial" w:hAnsi="Arial" w:cs="Arial"/>
          <w:b/>
          <w:sz w:val="20"/>
          <w:szCs w:val="20"/>
        </w:rPr>
        <w:t xml:space="preserve">Bližšia špecifikácia predmetu zákazky je uvedená </w:t>
      </w:r>
      <w:r w:rsidR="00A03C61" w:rsidRPr="00F92C1D">
        <w:rPr>
          <w:rFonts w:ascii="Arial" w:hAnsi="Arial" w:cs="Arial"/>
          <w:b/>
          <w:sz w:val="20"/>
          <w:szCs w:val="20"/>
        </w:rPr>
        <w:t>v Prílohe č.1 a v Prílohe č. 2</w:t>
      </w:r>
    </w:p>
    <w:p w:rsidR="000713D5" w:rsidRPr="00DE7D7A" w:rsidRDefault="000713D5" w:rsidP="00EE1081">
      <w:pPr>
        <w:pStyle w:val="Zkladntext2"/>
        <w:spacing w:after="0" w:line="240" w:lineRule="auto"/>
        <w:rPr>
          <w:rFonts w:ascii="Arial" w:hAnsi="Arial" w:cs="Arial"/>
          <w:color w:val="00B050"/>
          <w:u w:val="single"/>
        </w:rPr>
      </w:pPr>
    </w:p>
    <w:p w:rsidR="000713D5" w:rsidRPr="00DE7D7A" w:rsidRDefault="000713D5" w:rsidP="00EE1081">
      <w:pPr>
        <w:pStyle w:val="Zkladntext2"/>
        <w:spacing w:after="0" w:line="240" w:lineRule="auto"/>
        <w:rPr>
          <w:rFonts w:ascii="Arial" w:hAnsi="Arial" w:cs="Arial"/>
          <w:b/>
          <w:u w:val="single"/>
        </w:rPr>
      </w:pPr>
      <w:r w:rsidRPr="00DE7D7A">
        <w:rPr>
          <w:rFonts w:ascii="Arial" w:hAnsi="Arial" w:cs="Arial"/>
          <w:b/>
          <w:u w:val="single"/>
        </w:rPr>
        <w:t xml:space="preserve">Požiadavky na  </w:t>
      </w:r>
      <w:r w:rsidR="00E355D6" w:rsidRPr="00DE7D7A">
        <w:rPr>
          <w:rFonts w:ascii="Arial" w:hAnsi="Arial" w:cs="Arial"/>
          <w:b/>
          <w:u w:val="single"/>
        </w:rPr>
        <w:t>cenový návrh</w:t>
      </w:r>
      <w:r w:rsidRPr="00DE7D7A">
        <w:rPr>
          <w:rFonts w:ascii="Arial" w:hAnsi="Arial" w:cs="Arial"/>
          <w:b/>
          <w:u w:val="single"/>
        </w:rPr>
        <w:t>:</w:t>
      </w:r>
    </w:p>
    <w:p w:rsidR="000713D5" w:rsidRPr="00DE7D7A" w:rsidRDefault="00E355D6" w:rsidP="00ED1EF7">
      <w:pPr>
        <w:pStyle w:val="Zkladntext2"/>
        <w:numPr>
          <w:ilvl w:val="0"/>
          <w:numId w:val="4"/>
        </w:numPr>
        <w:spacing w:after="0" w:line="240" w:lineRule="auto"/>
        <w:jc w:val="both"/>
        <w:rPr>
          <w:rFonts w:ascii="Arial" w:hAnsi="Arial" w:cs="Arial"/>
        </w:rPr>
      </w:pPr>
      <w:r w:rsidRPr="00DE7D7A">
        <w:rPr>
          <w:rFonts w:ascii="Arial" w:hAnsi="Arial" w:cs="Arial"/>
        </w:rPr>
        <w:t>Cenový návrh</w:t>
      </w:r>
      <w:r w:rsidR="00ED1EF7" w:rsidRPr="00DE7D7A">
        <w:rPr>
          <w:rFonts w:ascii="Arial" w:hAnsi="Arial" w:cs="Arial"/>
        </w:rPr>
        <w:t xml:space="preserve"> musí byť predložen</w:t>
      </w:r>
      <w:r w:rsidR="00B21943" w:rsidRPr="00DE7D7A">
        <w:rPr>
          <w:rFonts w:ascii="Arial" w:hAnsi="Arial" w:cs="Arial"/>
        </w:rPr>
        <w:t>ý</w:t>
      </w:r>
      <w:r w:rsidR="00ED1EF7" w:rsidRPr="00DE7D7A">
        <w:rPr>
          <w:rFonts w:ascii="Arial" w:hAnsi="Arial" w:cs="Arial"/>
        </w:rPr>
        <w:t xml:space="preserve"> v slovenskom, prípadne českom jazyku. V prípade iného jazyka je potrebný úradný preklad do jazyka slovenského. </w:t>
      </w:r>
    </w:p>
    <w:p w:rsidR="00ED4C02" w:rsidRPr="00DE7D7A" w:rsidRDefault="00ED4C02" w:rsidP="00ED4C02">
      <w:pPr>
        <w:pStyle w:val="Zkladntext2"/>
        <w:spacing w:after="0" w:line="240" w:lineRule="auto"/>
        <w:ind w:left="360"/>
        <w:jc w:val="both"/>
        <w:rPr>
          <w:rFonts w:ascii="Arial" w:hAnsi="Arial" w:cs="Arial"/>
        </w:rPr>
      </w:pPr>
    </w:p>
    <w:p w:rsidR="00ED4C02" w:rsidRPr="00DE7D7A" w:rsidRDefault="00ED4C02" w:rsidP="00ED1EF7">
      <w:pPr>
        <w:pStyle w:val="Zkladntext2"/>
        <w:numPr>
          <w:ilvl w:val="0"/>
          <w:numId w:val="4"/>
        </w:numPr>
        <w:spacing w:after="0" w:line="240" w:lineRule="auto"/>
        <w:jc w:val="both"/>
        <w:rPr>
          <w:rFonts w:ascii="Arial" w:hAnsi="Arial" w:cs="Arial"/>
        </w:rPr>
      </w:pPr>
      <w:r w:rsidRPr="00DE7D7A">
        <w:rPr>
          <w:rFonts w:ascii="Arial" w:hAnsi="Arial" w:cs="Arial"/>
        </w:rPr>
        <w:t>Variantné riešenie:</w:t>
      </w:r>
      <w:r w:rsidR="006B2103">
        <w:rPr>
          <w:rFonts w:ascii="Arial" w:hAnsi="Arial" w:cs="Arial"/>
        </w:rPr>
        <w:t xml:space="preserve"> </w:t>
      </w:r>
      <w:r w:rsidR="006B2103" w:rsidRPr="006B2103">
        <w:rPr>
          <w:rFonts w:ascii="Arial" w:hAnsi="Arial" w:cs="Arial"/>
          <w:b/>
        </w:rPr>
        <w:t>nepripúšťa sa</w:t>
      </w:r>
      <w:r w:rsidR="006B2103">
        <w:rPr>
          <w:rFonts w:ascii="Arial" w:hAnsi="Arial" w:cs="Arial"/>
          <w:b/>
        </w:rPr>
        <w:t>.</w:t>
      </w:r>
    </w:p>
    <w:p w:rsidR="00ED1EF7" w:rsidRPr="00DE7D7A" w:rsidRDefault="00ED1EF7" w:rsidP="006B2103">
      <w:pPr>
        <w:pStyle w:val="Zkladntext2"/>
        <w:spacing w:after="0" w:line="240" w:lineRule="auto"/>
        <w:rPr>
          <w:rFonts w:ascii="Arial" w:hAnsi="Arial" w:cs="Arial"/>
        </w:rPr>
      </w:pPr>
    </w:p>
    <w:p w:rsidR="00EE1081" w:rsidRPr="00DE7D7A" w:rsidRDefault="00EE1081" w:rsidP="0057492F">
      <w:pPr>
        <w:pStyle w:val="Zkladntext2"/>
        <w:numPr>
          <w:ilvl w:val="0"/>
          <w:numId w:val="4"/>
        </w:numPr>
        <w:spacing w:after="0" w:line="240" w:lineRule="auto"/>
        <w:rPr>
          <w:rFonts w:ascii="Arial" w:hAnsi="Arial" w:cs="Arial"/>
        </w:rPr>
      </w:pPr>
      <w:r w:rsidRPr="00DE7D7A">
        <w:rPr>
          <w:rFonts w:ascii="Arial" w:hAnsi="Arial" w:cs="Arial"/>
        </w:rPr>
        <w:t>V</w:t>
      </w:r>
      <w:r w:rsidR="00E355D6" w:rsidRPr="00DE7D7A">
        <w:rPr>
          <w:rFonts w:ascii="Arial" w:hAnsi="Arial" w:cs="Arial"/>
        </w:rPr>
        <w:t> cenovom návrhu</w:t>
      </w:r>
      <w:r w:rsidR="0057492F" w:rsidRPr="00DE7D7A">
        <w:rPr>
          <w:rFonts w:ascii="Arial" w:hAnsi="Arial" w:cs="Arial"/>
        </w:rPr>
        <w:t xml:space="preserve"> žiadame uviesť</w:t>
      </w:r>
      <w:r w:rsidRPr="00DE7D7A">
        <w:rPr>
          <w:rFonts w:ascii="Arial" w:hAnsi="Arial" w:cs="Arial"/>
        </w:rPr>
        <w:t xml:space="preserve"> celkovú cenu</w:t>
      </w:r>
      <w:r w:rsidR="0057492F" w:rsidRPr="00DE7D7A">
        <w:rPr>
          <w:rFonts w:ascii="Arial" w:hAnsi="Arial" w:cs="Arial"/>
        </w:rPr>
        <w:t xml:space="preserve"> za zákazku</w:t>
      </w:r>
      <w:r w:rsidRPr="00DE7D7A">
        <w:rPr>
          <w:rFonts w:ascii="Arial" w:hAnsi="Arial" w:cs="Arial"/>
        </w:rPr>
        <w:t xml:space="preserve"> v zložení: </w:t>
      </w:r>
    </w:p>
    <w:p w:rsidR="00EE1081" w:rsidRPr="00DE7D7A" w:rsidRDefault="00EE1081" w:rsidP="006B2103">
      <w:pPr>
        <w:pStyle w:val="Zkladntext2"/>
        <w:numPr>
          <w:ilvl w:val="0"/>
          <w:numId w:val="1"/>
        </w:numPr>
        <w:tabs>
          <w:tab w:val="clear" w:pos="720"/>
        </w:tabs>
        <w:autoSpaceDE w:val="0"/>
        <w:autoSpaceDN w:val="0"/>
        <w:spacing w:after="0" w:line="240" w:lineRule="auto"/>
        <w:ind w:left="851" w:hanging="426"/>
        <w:jc w:val="both"/>
        <w:rPr>
          <w:rFonts w:ascii="Arial" w:hAnsi="Arial" w:cs="Arial"/>
        </w:rPr>
      </w:pPr>
      <w:r w:rsidRPr="00DE7D7A">
        <w:rPr>
          <w:rFonts w:ascii="Arial" w:hAnsi="Arial" w:cs="Arial"/>
        </w:rPr>
        <w:t>navrhovaná celková cena bez DPH</w:t>
      </w:r>
    </w:p>
    <w:p w:rsidR="00EE1081" w:rsidRPr="00DE7D7A" w:rsidRDefault="00EE1081" w:rsidP="006B2103">
      <w:pPr>
        <w:numPr>
          <w:ilvl w:val="0"/>
          <w:numId w:val="1"/>
        </w:numPr>
        <w:tabs>
          <w:tab w:val="clear" w:pos="720"/>
        </w:tabs>
        <w:autoSpaceDE w:val="0"/>
        <w:autoSpaceDN w:val="0"/>
        <w:spacing w:after="0" w:line="240" w:lineRule="auto"/>
        <w:ind w:left="851" w:hanging="426"/>
        <w:jc w:val="both"/>
        <w:rPr>
          <w:rFonts w:ascii="Arial" w:hAnsi="Arial" w:cs="Arial"/>
          <w:sz w:val="20"/>
          <w:szCs w:val="20"/>
        </w:rPr>
      </w:pPr>
      <w:r w:rsidRPr="00DE7D7A">
        <w:rPr>
          <w:rFonts w:ascii="Arial" w:hAnsi="Arial" w:cs="Arial"/>
          <w:sz w:val="20"/>
          <w:szCs w:val="20"/>
        </w:rPr>
        <w:t>sadzba DPH</w:t>
      </w:r>
    </w:p>
    <w:p w:rsidR="00EE1081" w:rsidRPr="00DE7D7A" w:rsidRDefault="00EE1081" w:rsidP="006B2103">
      <w:pPr>
        <w:numPr>
          <w:ilvl w:val="0"/>
          <w:numId w:val="1"/>
        </w:numPr>
        <w:tabs>
          <w:tab w:val="clear" w:pos="720"/>
        </w:tabs>
        <w:autoSpaceDE w:val="0"/>
        <w:autoSpaceDN w:val="0"/>
        <w:spacing w:after="0" w:line="240" w:lineRule="auto"/>
        <w:ind w:left="851" w:hanging="426"/>
        <w:jc w:val="both"/>
        <w:rPr>
          <w:rFonts w:ascii="Arial" w:hAnsi="Arial" w:cs="Arial"/>
          <w:sz w:val="20"/>
          <w:szCs w:val="20"/>
        </w:rPr>
      </w:pPr>
      <w:r w:rsidRPr="00DE7D7A">
        <w:rPr>
          <w:rFonts w:ascii="Arial" w:hAnsi="Arial" w:cs="Arial"/>
          <w:sz w:val="20"/>
          <w:szCs w:val="20"/>
        </w:rPr>
        <w:t>výška DPH</w:t>
      </w:r>
    </w:p>
    <w:p w:rsidR="00EE1081" w:rsidRDefault="00EE1081" w:rsidP="006B2103">
      <w:pPr>
        <w:pStyle w:val="Zarkazkladnhotextu"/>
        <w:numPr>
          <w:ilvl w:val="0"/>
          <w:numId w:val="1"/>
        </w:numPr>
        <w:tabs>
          <w:tab w:val="clear" w:pos="720"/>
        </w:tabs>
        <w:autoSpaceDE w:val="0"/>
        <w:autoSpaceDN w:val="0"/>
        <w:spacing w:after="0" w:line="240" w:lineRule="auto"/>
        <w:ind w:left="851" w:hanging="426"/>
        <w:jc w:val="both"/>
        <w:rPr>
          <w:rFonts w:ascii="Arial" w:hAnsi="Arial" w:cs="Arial"/>
        </w:rPr>
      </w:pPr>
      <w:r w:rsidRPr="00DE7D7A">
        <w:rPr>
          <w:rFonts w:ascii="Arial" w:hAnsi="Arial" w:cs="Arial"/>
        </w:rPr>
        <w:t>navr</w:t>
      </w:r>
      <w:r w:rsidR="00CF0679">
        <w:rPr>
          <w:rFonts w:ascii="Arial" w:hAnsi="Arial" w:cs="Arial"/>
        </w:rPr>
        <w:t>hovaná celková cena vrátane DPH</w:t>
      </w:r>
    </w:p>
    <w:p w:rsidR="006D18BC" w:rsidRPr="00F92C1D" w:rsidRDefault="006D18BC" w:rsidP="006D18BC">
      <w:pPr>
        <w:pStyle w:val="Pta"/>
        <w:numPr>
          <w:ilvl w:val="0"/>
          <w:numId w:val="1"/>
        </w:numPr>
        <w:tabs>
          <w:tab w:val="clear" w:pos="4536"/>
          <w:tab w:val="clear" w:pos="9072"/>
        </w:tabs>
        <w:ind w:hanging="294"/>
        <w:rPr>
          <w:rFonts w:ascii="Arial" w:hAnsi="Arial" w:cs="Arial"/>
        </w:rPr>
      </w:pPr>
      <w:r>
        <w:rPr>
          <w:rFonts w:ascii="Arial" w:hAnsi="Arial" w:cs="Arial"/>
        </w:rPr>
        <w:t xml:space="preserve">   </w:t>
      </w:r>
      <w:r w:rsidRPr="00F92C1D">
        <w:rPr>
          <w:rFonts w:ascii="Arial" w:hAnsi="Arial" w:cs="Arial"/>
        </w:rPr>
        <w:t>Príloha č. 3 - Zoznam položiek</w:t>
      </w:r>
    </w:p>
    <w:p w:rsidR="00CF0679" w:rsidRPr="00631101" w:rsidRDefault="00CF0679" w:rsidP="00CF0679">
      <w:pPr>
        <w:pStyle w:val="Zarkazkladnhotextu"/>
        <w:autoSpaceDE w:val="0"/>
        <w:autoSpaceDN w:val="0"/>
        <w:spacing w:after="0" w:line="240" w:lineRule="auto"/>
        <w:ind w:left="426"/>
        <w:jc w:val="both"/>
        <w:rPr>
          <w:rFonts w:ascii="Arial" w:hAnsi="Arial" w:cs="Arial"/>
        </w:rPr>
      </w:pPr>
    </w:p>
    <w:p w:rsidR="00CF0679" w:rsidRPr="00631101" w:rsidRDefault="00CF0679" w:rsidP="00A11534">
      <w:pPr>
        <w:jc w:val="both"/>
        <w:rPr>
          <w:rFonts w:ascii="Arial" w:hAnsi="Arial" w:cs="Arial"/>
          <w:sz w:val="20"/>
          <w:szCs w:val="20"/>
          <w:lang w:eastAsia="cs-CZ"/>
        </w:rPr>
      </w:pPr>
      <w:r w:rsidRPr="00CC17BF">
        <w:rPr>
          <w:rFonts w:ascii="Arial" w:hAnsi="Arial" w:cs="Arial"/>
          <w:b/>
          <w:sz w:val="20"/>
          <w:szCs w:val="20"/>
        </w:rPr>
        <w:t>Návrh, ktorý nebude mať ocenené všetky položky</w:t>
      </w:r>
      <w:r w:rsidR="006D18BC" w:rsidRPr="00CC17BF">
        <w:rPr>
          <w:rFonts w:ascii="Arial" w:hAnsi="Arial" w:cs="Arial"/>
          <w:b/>
          <w:sz w:val="20"/>
          <w:szCs w:val="20"/>
        </w:rPr>
        <w:t xml:space="preserve"> v Prílohe č. 3 </w:t>
      </w:r>
      <w:r w:rsidRPr="00CC17BF">
        <w:rPr>
          <w:rFonts w:ascii="Arial" w:hAnsi="Arial" w:cs="Arial"/>
          <w:b/>
          <w:sz w:val="20"/>
          <w:szCs w:val="20"/>
        </w:rPr>
        <w:t xml:space="preserve"> neb</w:t>
      </w:r>
      <w:r w:rsidRPr="00631101">
        <w:rPr>
          <w:rFonts w:ascii="Arial" w:hAnsi="Arial" w:cs="Arial"/>
          <w:b/>
          <w:sz w:val="20"/>
          <w:szCs w:val="20"/>
        </w:rPr>
        <w:t>ude hodn</w:t>
      </w:r>
      <w:r w:rsidR="00A11534">
        <w:rPr>
          <w:rFonts w:ascii="Arial" w:hAnsi="Arial" w:cs="Arial"/>
          <w:b/>
          <w:sz w:val="20"/>
          <w:szCs w:val="20"/>
        </w:rPr>
        <w:t>o</w:t>
      </w:r>
      <w:r w:rsidRPr="00631101">
        <w:rPr>
          <w:rFonts w:ascii="Arial" w:hAnsi="Arial" w:cs="Arial"/>
          <w:b/>
          <w:sz w:val="20"/>
          <w:szCs w:val="20"/>
        </w:rPr>
        <w:t>tený.</w:t>
      </w:r>
    </w:p>
    <w:p w:rsidR="00EE1081" w:rsidRPr="00DE7D7A" w:rsidRDefault="00EE1081" w:rsidP="00EE1081">
      <w:pPr>
        <w:pStyle w:val="Zarkazkladnhotextu"/>
        <w:spacing w:after="0" w:line="240" w:lineRule="auto"/>
        <w:ind w:left="0"/>
        <w:jc w:val="both"/>
        <w:rPr>
          <w:rFonts w:ascii="Arial" w:hAnsi="Arial" w:cs="Arial"/>
        </w:rPr>
      </w:pPr>
      <w:r w:rsidRPr="00DE7D7A">
        <w:rPr>
          <w:rFonts w:ascii="Arial" w:hAnsi="Arial" w:cs="Arial"/>
        </w:rPr>
        <w:t xml:space="preserve">Ak nie </w:t>
      </w:r>
      <w:r w:rsidR="0057492F" w:rsidRPr="00DE7D7A">
        <w:rPr>
          <w:rFonts w:ascii="Arial" w:hAnsi="Arial" w:cs="Arial"/>
        </w:rPr>
        <w:t>ste</w:t>
      </w:r>
      <w:r w:rsidRPr="00DE7D7A">
        <w:rPr>
          <w:rFonts w:ascii="Arial" w:hAnsi="Arial" w:cs="Arial"/>
        </w:rPr>
        <w:t xml:space="preserve"> platiteľom DPH</w:t>
      </w:r>
      <w:r w:rsidR="00B2330F" w:rsidRPr="00DE7D7A">
        <w:rPr>
          <w:rFonts w:ascii="Arial" w:hAnsi="Arial" w:cs="Arial"/>
        </w:rPr>
        <w:t xml:space="preserve"> v Slovenskej republike</w:t>
      </w:r>
      <w:r w:rsidR="006915DF" w:rsidRPr="00DE7D7A">
        <w:rPr>
          <w:rFonts w:ascii="Arial" w:hAnsi="Arial" w:cs="Arial"/>
        </w:rPr>
        <w:t>,</w:t>
      </w:r>
      <w:r w:rsidRPr="00DE7D7A">
        <w:rPr>
          <w:rFonts w:ascii="Arial" w:hAnsi="Arial" w:cs="Arial"/>
        </w:rPr>
        <w:t xml:space="preserve"> na túto skutočnosť </w:t>
      </w:r>
      <w:r w:rsidR="0057492F" w:rsidRPr="00DE7D7A">
        <w:rPr>
          <w:rFonts w:ascii="Arial" w:hAnsi="Arial" w:cs="Arial"/>
        </w:rPr>
        <w:t>je potrebné upozorniť v</w:t>
      </w:r>
      <w:r w:rsidR="00E355D6" w:rsidRPr="00DE7D7A">
        <w:rPr>
          <w:rFonts w:ascii="Arial" w:hAnsi="Arial" w:cs="Arial"/>
        </w:rPr>
        <w:t> cenovom návrhu</w:t>
      </w:r>
      <w:r w:rsidRPr="00DE7D7A">
        <w:rPr>
          <w:rFonts w:ascii="Arial" w:hAnsi="Arial" w:cs="Arial"/>
        </w:rPr>
        <w:t xml:space="preserve">. </w:t>
      </w:r>
    </w:p>
    <w:p w:rsidR="00397E16" w:rsidRPr="00DE7D7A" w:rsidRDefault="00397E16" w:rsidP="00EE1081">
      <w:pPr>
        <w:pStyle w:val="Zarkazkladnhotextu"/>
        <w:spacing w:after="0" w:line="240" w:lineRule="auto"/>
        <w:ind w:left="0"/>
        <w:jc w:val="both"/>
        <w:rPr>
          <w:rFonts w:ascii="Arial" w:hAnsi="Arial" w:cs="Arial"/>
        </w:rPr>
      </w:pPr>
    </w:p>
    <w:p w:rsidR="00DF57A4" w:rsidRPr="00DF57A4" w:rsidRDefault="00EE1081" w:rsidP="00EE1081">
      <w:pPr>
        <w:spacing w:after="0" w:line="240" w:lineRule="auto"/>
        <w:jc w:val="both"/>
        <w:rPr>
          <w:rFonts w:ascii="Arial" w:hAnsi="Arial" w:cs="Arial"/>
          <w:sz w:val="20"/>
          <w:szCs w:val="20"/>
        </w:rPr>
      </w:pPr>
      <w:r w:rsidRPr="00DF57A4">
        <w:rPr>
          <w:rFonts w:ascii="Arial" w:hAnsi="Arial" w:cs="Arial"/>
          <w:sz w:val="20"/>
          <w:szCs w:val="20"/>
        </w:rPr>
        <w:t xml:space="preserve">V cene musia byť zahrnuté všetky náklady spojené s plnením predmetu </w:t>
      </w:r>
      <w:r w:rsidR="0057492F" w:rsidRPr="00DF57A4">
        <w:rPr>
          <w:rFonts w:ascii="Arial" w:hAnsi="Arial" w:cs="Arial"/>
          <w:sz w:val="20"/>
          <w:szCs w:val="20"/>
        </w:rPr>
        <w:t>zákazky</w:t>
      </w:r>
      <w:r w:rsidRPr="00DF57A4">
        <w:rPr>
          <w:rFonts w:ascii="Arial" w:hAnsi="Arial" w:cs="Arial"/>
          <w:sz w:val="20"/>
          <w:szCs w:val="20"/>
        </w:rPr>
        <w:t xml:space="preserve">. </w:t>
      </w:r>
    </w:p>
    <w:p w:rsidR="00EE1081" w:rsidRPr="00DF57A4" w:rsidRDefault="00EE1081" w:rsidP="00EE1081">
      <w:pPr>
        <w:spacing w:after="0" w:line="240" w:lineRule="auto"/>
        <w:jc w:val="both"/>
        <w:rPr>
          <w:rFonts w:ascii="Arial" w:hAnsi="Arial" w:cs="Arial"/>
          <w:sz w:val="20"/>
          <w:szCs w:val="20"/>
        </w:rPr>
      </w:pPr>
      <w:r w:rsidRPr="00DF57A4">
        <w:rPr>
          <w:rFonts w:ascii="Arial" w:hAnsi="Arial" w:cs="Arial"/>
          <w:sz w:val="20"/>
          <w:szCs w:val="20"/>
        </w:rPr>
        <w:t>Navrhovaná cena musí byť vyjadrená v</w:t>
      </w:r>
      <w:r w:rsidR="0057492F" w:rsidRPr="00DF57A4">
        <w:rPr>
          <w:rFonts w:ascii="Arial" w:hAnsi="Arial" w:cs="Arial"/>
          <w:sz w:val="20"/>
          <w:szCs w:val="20"/>
        </w:rPr>
        <w:t> </w:t>
      </w:r>
      <w:r w:rsidRPr="00DF57A4">
        <w:rPr>
          <w:rFonts w:ascii="Arial" w:hAnsi="Arial" w:cs="Arial"/>
          <w:sz w:val="20"/>
          <w:szCs w:val="20"/>
        </w:rPr>
        <w:t>eurách.</w:t>
      </w:r>
    </w:p>
    <w:p w:rsidR="00EE1081" w:rsidRPr="00DF57A4" w:rsidRDefault="00EE1081" w:rsidP="00EE1081">
      <w:pPr>
        <w:spacing w:after="0" w:line="240" w:lineRule="auto"/>
        <w:rPr>
          <w:rFonts w:ascii="Arial" w:hAnsi="Arial" w:cs="Arial"/>
          <w:sz w:val="20"/>
          <w:szCs w:val="20"/>
        </w:rPr>
      </w:pPr>
    </w:p>
    <w:p w:rsidR="00EE1081" w:rsidRPr="00DE7D7A" w:rsidRDefault="0057492F" w:rsidP="00EE1081">
      <w:pPr>
        <w:spacing w:after="0" w:line="240" w:lineRule="auto"/>
        <w:jc w:val="both"/>
        <w:rPr>
          <w:rFonts w:ascii="Arial" w:hAnsi="Arial" w:cs="Arial"/>
          <w:sz w:val="20"/>
          <w:szCs w:val="20"/>
        </w:rPr>
      </w:pPr>
      <w:r w:rsidRPr="00DE7D7A">
        <w:rPr>
          <w:rFonts w:ascii="Arial" w:hAnsi="Arial" w:cs="Arial"/>
          <w:b/>
          <w:sz w:val="20"/>
          <w:szCs w:val="20"/>
        </w:rPr>
        <w:lastRenderedPageBreak/>
        <w:t>Upozornenie:</w:t>
      </w:r>
      <w:r w:rsidRPr="00DE7D7A">
        <w:rPr>
          <w:rFonts w:ascii="Arial" w:hAnsi="Arial" w:cs="Arial"/>
          <w:sz w:val="20"/>
          <w:szCs w:val="20"/>
        </w:rPr>
        <w:t xml:space="preserve"> </w:t>
      </w:r>
      <w:r w:rsidR="00EE1081" w:rsidRPr="00DE7D7A">
        <w:rPr>
          <w:rFonts w:ascii="Arial" w:hAnsi="Arial" w:cs="Arial"/>
          <w:sz w:val="20"/>
          <w:szCs w:val="20"/>
        </w:rPr>
        <w:t>Na požadovaný predmet</w:t>
      </w:r>
      <w:r w:rsidR="00CF6AF2" w:rsidRPr="00DE7D7A">
        <w:rPr>
          <w:rFonts w:ascii="Arial" w:hAnsi="Arial" w:cs="Arial"/>
          <w:sz w:val="20"/>
          <w:szCs w:val="20"/>
        </w:rPr>
        <w:t xml:space="preserve"> </w:t>
      </w:r>
      <w:r w:rsidRPr="00DE7D7A">
        <w:rPr>
          <w:rFonts w:ascii="Arial" w:hAnsi="Arial" w:cs="Arial"/>
          <w:sz w:val="20"/>
          <w:szCs w:val="20"/>
        </w:rPr>
        <w:t>zákazky ŽSR</w:t>
      </w:r>
      <w:r w:rsidR="00704839" w:rsidRPr="00DE7D7A">
        <w:rPr>
          <w:rFonts w:ascii="Arial" w:hAnsi="Arial" w:cs="Arial"/>
          <w:sz w:val="20"/>
          <w:szCs w:val="20"/>
        </w:rPr>
        <w:t xml:space="preserve"> </w:t>
      </w:r>
      <w:r w:rsidR="00EE1081" w:rsidRPr="00DE7D7A">
        <w:rPr>
          <w:rFonts w:ascii="Arial" w:hAnsi="Arial" w:cs="Arial"/>
          <w:sz w:val="20"/>
          <w:szCs w:val="20"/>
        </w:rPr>
        <w:t xml:space="preserve">neposkytuje zálohy ani preddavky na plnenie zmluvy. Úspešný </w:t>
      </w:r>
      <w:r w:rsidR="00E355D6" w:rsidRPr="00DE7D7A">
        <w:rPr>
          <w:rFonts w:ascii="Arial" w:hAnsi="Arial" w:cs="Arial"/>
          <w:sz w:val="20"/>
          <w:szCs w:val="20"/>
        </w:rPr>
        <w:t>predkladateľ</w:t>
      </w:r>
      <w:r w:rsidR="00EE1081" w:rsidRPr="00DE7D7A">
        <w:rPr>
          <w:rFonts w:ascii="Arial" w:hAnsi="Arial" w:cs="Arial"/>
          <w:sz w:val="20"/>
          <w:szCs w:val="20"/>
        </w:rPr>
        <w:t xml:space="preserve"> bude oprávnený vystaviť faktúru najskôr v deň splnenia predmetu </w:t>
      </w:r>
      <w:r w:rsidRPr="00DE7D7A">
        <w:rPr>
          <w:rFonts w:ascii="Arial" w:hAnsi="Arial" w:cs="Arial"/>
          <w:sz w:val="20"/>
          <w:szCs w:val="20"/>
        </w:rPr>
        <w:t>zákazky</w:t>
      </w:r>
      <w:r w:rsidR="00CF6AF2" w:rsidRPr="00DE7D7A">
        <w:rPr>
          <w:rFonts w:ascii="Arial" w:hAnsi="Arial" w:cs="Arial"/>
          <w:sz w:val="20"/>
          <w:szCs w:val="20"/>
        </w:rPr>
        <w:t>.</w:t>
      </w:r>
      <w:r w:rsidR="00EE1081" w:rsidRPr="00DE7D7A">
        <w:rPr>
          <w:rFonts w:ascii="Arial" w:hAnsi="Arial" w:cs="Arial"/>
          <w:sz w:val="20"/>
          <w:szCs w:val="20"/>
        </w:rPr>
        <w:t xml:space="preserve"> </w:t>
      </w:r>
      <w:r w:rsidR="00EE1081" w:rsidRPr="00986A3E">
        <w:rPr>
          <w:rFonts w:ascii="Arial" w:hAnsi="Arial" w:cs="Arial"/>
          <w:sz w:val="20"/>
          <w:szCs w:val="20"/>
        </w:rPr>
        <w:t>Splatnosť faktúry je</w:t>
      </w:r>
      <w:r w:rsidR="00986A3E" w:rsidRPr="00986A3E">
        <w:rPr>
          <w:rFonts w:ascii="Arial" w:hAnsi="Arial" w:cs="Arial"/>
          <w:sz w:val="20"/>
          <w:szCs w:val="20"/>
        </w:rPr>
        <w:t xml:space="preserve"> 30</w:t>
      </w:r>
      <w:r w:rsidR="00EE1081" w:rsidRPr="00986A3E">
        <w:rPr>
          <w:rFonts w:ascii="Arial" w:hAnsi="Arial" w:cs="Arial"/>
          <w:sz w:val="20"/>
          <w:szCs w:val="20"/>
        </w:rPr>
        <w:t xml:space="preserve"> dní odo dňa doručenia </w:t>
      </w:r>
      <w:r w:rsidRPr="00986A3E">
        <w:rPr>
          <w:rFonts w:ascii="Arial" w:hAnsi="Arial" w:cs="Arial"/>
          <w:sz w:val="20"/>
          <w:szCs w:val="20"/>
        </w:rPr>
        <w:t>ŽSR</w:t>
      </w:r>
      <w:r w:rsidR="00CF6AF2" w:rsidRPr="00986A3E">
        <w:rPr>
          <w:rFonts w:ascii="Arial" w:hAnsi="Arial" w:cs="Arial"/>
          <w:sz w:val="20"/>
          <w:szCs w:val="20"/>
        </w:rPr>
        <w:t>.</w:t>
      </w:r>
      <w:r w:rsidR="00CF6AF2" w:rsidRPr="00DE7D7A">
        <w:rPr>
          <w:rFonts w:ascii="Arial" w:hAnsi="Arial" w:cs="Arial"/>
          <w:sz w:val="20"/>
          <w:szCs w:val="20"/>
        </w:rPr>
        <w:t xml:space="preserve"> </w:t>
      </w:r>
      <w:r w:rsidR="00EE1081" w:rsidRPr="00DE7D7A">
        <w:rPr>
          <w:rFonts w:ascii="Arial" w:hAnsi="Arial" w:cs="Arial"/>
          <w:sz w:val="20"/>
          <w:szCs w:val="20"/>
        </w:rPr>
        <w:t xml:space="preserve"> </w:t>
      </w:r>
    </w:p>
    <w:p w:rsidR="00002D34" w:rsidRPr="00DE7D7A" w:rsidRDefault="00002D34" w:rsidP="00EE1081">
      <w:pPr>
        <w:spacing w:after="0" w:line="240" w:lineRule="auto"/>
        <w:jc w:val="both"/>
        <w:rPr>
          <w:rFonts w:ascii="Arial" w:hAnsi="Arial" w:cs="Arial"/>
          <w:sz w:val="20"/>
          <w:szCs w:val="20"/>
        </w:rPr>
      </w:pPr>
    </w:p>
    <w:p w:rsidR="00002D34" w:rsidRPr="00DE7D7A" w:rsidRDefault="00002D34" w:rsidP="00002D34">
      <w:pPr>
        <w:pStyle w:val="Bezriadkovania"/>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EE1081" w:rsidRPr="00DE7D7A" w:rsidRDefault="00EE1081" w:rsidP="00EE1081">
      <w:pPr>
        <w:pStyle w:val="Pta"/>
        <w:tabs>
          <w:tab w:val="clear" w:pos="4536"/>
          <w:tab w:val="clear" w:pos="9072"/>
          <w:tab w:val="left" w:pos="709"/>
        </w:tabs>
        <w:rPr>
          <w:rFonts w:ascii="Arial" w:hAnsi="Arial" w:cs="Arial"/>
          <w:b/>
          <w:u w:val="single"/>
        </w:rPr>
      </w:pPr>
    </w:p>
    <w:p w:rsidR="00EE1081" w:rsidRPr="00F92C1D" w:rsidRDefault="00ED4C02" w:rsidP="00EE1081">
      <w:pPr>
        <w:pStyle w:val="Pta"/>
        <w:tabs>
          <w:tab w:val="clear" w:pos="4536"/>
          <w:tab w:val="clear" w:pos="9072"/>
          <w:tab w:val="left" w:pos="709"/>
        </w:tabs>
        <w:rPr>
          <w:rFonts w:ascii="Arial" w:hAnsi="Arial" w:cs="Arial"/>
          <w:b/>
        </w:rPr>
      </w:pPr>
      <w:r w:rsidRPr="00F92C1D">
        <w:rPr>
          <w:rFonts w:ascii="Arial" w:hAnsi="Arial" w:cs="Arial"/>
        </w:rPr>
        <w:t>4</w:t>
      </w:r>
      <w:r w:rsidR="0057492F" w:rsidRPr="00F92C1D">
        <w:rPr>
          <w:rFonts w:ascii="Arial" w:hAnsi="Arial" w:cs="Arial"/>
        </w:rPr>
        <w:t>)</w:t>
      </w:r>
      <w:r w:rsidR="0057492F" w:rsidRPr="00F92C1D">
        <w:rPr>
          <w:rFonts w:ascii="Arial" w:hAnsi="Arial" w:cs="Arial"/>
          <w:b/>
        </w:rPr>
        <w:t xml:space="preserve"> </w:t>
      </w:r>
      <w:r w:rsidR="00881E3F" w:rsidRPr="00F92C1D">
        <w:rPr>
          <w:rFonts w:ascii="Arial" w:hAnsi="Arial" w:cs="Arial"/>
          <w:b/>
        </w:rPr>
        <w:t xml:space="preserve"> </w:t>
      </w:r>
      <w:r w:rsidR="0057492F" w:rsidRPr="00F92C1D">
        <w:rPr>
          <w:rFonts w:ascii="Arial" w:hAnsi="Arial" w:cs="Arial"/>
          <w:u w:val="single"/>
        </w:rPr>
        <w:t>V</w:t>
      </w:r>
      <w:r w:rsidR="000C4224" w:rsidRPr="00F92C1D">
        <w:rPr>
          <w:rFonts w:ascii="Arial" w:hAnsi="Arial" w:cs="Arial"/>
          <w:u w:val="single"/>
        </w:rPr>
        <w:t> cenovom návrhu</w:t>
      </w:r>
      <w:r w:rsidR="0057492F" w:rsidRPr="00F92C1D">
        <w:rPr>
          <w:rFonts w:ascii="Arial" w:hAnsi="Arial" w:cs="Arial"/>
          <w:u w:val="single"/>
        </w:rPr>
        <w:t xml:space="preserve"> žiadame predložiť nasledovné dokumenty:</w:t>
      </w:r>
      <w:r w:rsidR="00EE1081" w:rsidRPr="00F92C1D">
        <w:rPr>
          <w:rFonts w:ascii="Arial" w:hAnsi="Arial" w:cs="Arial"/>
          <w:b/>
        </w:rPr>
        <w:t xml:space="preserve"> </w:t>
      </w:r>
    </w:p>
    <w:p w:rsidR="0079078A" w:rsidRPr="00DE7D7A" w:rsidRDefault="0079078A" w:rsidP="00EE1081">
      <w:pPr>
        <w:pStyle w:val="Pta"/>
        <w:tabs>
          <w:tab w:val="clear" w:pos="4536"/>
          <w:tab w:val="clear" w:pos="9072"/>
          <w:tab w:val="left" w:pos="709"/>
        </w:tabs>
        <w:rPr>
          <w:rFonts w:ascii="Arial" w:hAnsi="Arial" w:cs="Arial"/>
          <w:b/>
          <w:u w:val="single"/>
        </w:rPr>
      </w:pPr>
    </w:p>
    <w:p w:rsidR="002454B9" w:rsidRPr="00F92C1D" w:rsidRDefault="00EE1081" w:rsidP="00614789">
      <w:pPr>
        <w:pStyle w:val="Pta"/>
        <w:tabs>
          <w:tab w:val="clear" w:pos="4536"/>
          <w:tab w:val="clear" w:pos="9072"/>
        </w:tabs>
        <w:ind w:left="644" w:hanging="308"/>
        <w:jc w:val="both"/>
        <w:rPr>
          <w:rFonts w:ascii="Arial" w:hAnsi="Arial" w:cs="Arial"/>
        </w:rPr>
      </w:pPr>
      <w:r w:rsidRPr="00F92C1D">
        <w:rPr>
          <w:rFonts w:ascii="Arial" w:hAnsi="Arial" w:cs="Arial"/>
        </w:rPr>
        <w:t xml:space="preserve">a) </w:t>
      </w:r>
      <w:r w:rsidR="00872650" w:rsidRPr="00F92C1D">
        <w:rPr>
          <w:rFonts w:ascii="Arial" w:hAnsi="Arial" w:cs="Arial"/>
        </w:rPr>
        <w:t xml:space="preserve"> </w:t>
      </w:r>
      <w:r w:rsidR="00183ED2" w:rsidRPr="00F92C1D">
        <w:rPr>
          <w:rFonts w:ascii="Arial" w:hAnsi="Arial" w:cs="Arial"/>
        </w:rPr>
        <w:t>A</w:t>
      </w:r>
      <w:r w:rsidRPr="00F92C1D">
        <w:rPr>
          <w:rFonts w:ascii="Arial" w:hAnsi="Arial" w:cs="Arial"/>
        </w:rPr>
        <w:t xml:space="preserve">ktuálny doklad </w:t>
      </w:r>
      <w:r w:rsidRPr="00F92C1D">
        <w:rPr>
          <w:rFonts w:ascii="Arial" w:hAnsi="Arial" w:cs="Arial"/>
          <w:b/>
        </w:rPr>
        <w:t>o oprávnení</w:t>
      </w:r>
      <w:r w:rsidRPr="00F92C1D">
        <w:rPr>
          <w:rFonts w:ascii="Arial" w:hAnsi="Arial" w:cs="Arial"/>
        </w:rPr>
        <w:t xml:space="preserve"> </w:t>
      </w:r>
      <w:r w:rsidR="00794DC0" w:rsidRPr="00F92C1D">
        <w:rPr>
          <w:rFonts w:ascii="Arial" w:hAnsi="Arial" w:cs="Arial"/>
        </w:rPr>
        <w:t xml:space="preserve"> dodávať tovar / </w:t>
      </w:r>
      <w:r w:rsidR="00794DC0" w:rsidRPr="00F92C1D">
        <w:rPr>
          <w:rFonts w:ascii="Arial" w:hAnsi="Arial" w:cs="Arial"/>
          <w:b/>
        </w:rPr>
        <w:t>uskutočňovať stavebné práce</w:t>
      </w:r>
      <w:r w:rsidR="00794DC0" w:rsidRPr="00F92C1D">
        <w:rPr>
          <w:rFonts w:ascii="Arial" w:hAnsi="Arial" w:cs="Arial"/>
        </w:rPr>
        <w:t xml:space="preserve"> / poskytovať službu ku dňu lehoty na predkladanie </w:t>
      </w:r>
      <w:r w:rsidR="000C4224" w:rsidRPr="00F92C1D">
        <w:rPr>
          <w:rFonts w:ascii="Arial" w:hAnsi="Arial" w:cs="Arial"/>
        </w:rPr>
        <w:t>cenového návrhu</w:t>
      </w:r>
      <w:r w:rsidRPr="00F92C1D">
        <w:rPr>
          <w:rFonts w:ascii="Arial" w:hAnsi="Arial" w:cs="Arial"/>
        </w:rPr>
        <w:t>, ktorým preukáže</w:t>
      </w:r>
      <w:r w:rsidR="003B56FB" w:rsidRPr="00F92C1D">
        <w:rPr>
          <w:rFonts w:ascii="Arial" w:hAnsi="Arial" w:cs="Arial"/>
        </w:rPr>
        <w:t>te</w:t>
      </w:r>
      <w:r w:rsidRPr="00F92C1D">
        <w:rPr>
          <w:rFonts w:ascii="Arial" w:hAnsi="Arial" w:cs="Arial"/>
        </w:rPr>
        <w:t xml:space="preserve"> spôsobilosť plniť predmet </w:t>
      </w:r>
      <w:r w:rsidR="0057492F" w:rsidRPr="00F92C1D">
        <w:rPr>
          <w:rFonts w:ascii="Arial" w:hAnsi="Arial" w:cs="Arial"/>
        </w:rPr>
        <w:t>zákazky</w:t>
      </w:r>
      <w:r w:rsidRPr="00F92C1D">
        <w:rPr>
          <w:rFonts w:ascii="Arial" w:hAnsi="Arial" w:cs="Arial"/>
        </w:rPr>
        <w:t xml:space="preserve"> </w:t>
      </w:r>
      <w:r w:rsidR="00AC2988" w:rsidRPr="00F92C1D">
        <w:rPr>
          <w:rFonts w:ascii="Arial" w:hAnsi="Arial" w:cs="Arial"/>
        </w:rPr>
        <w:t xml:space="preserve">(upozorňujeme, že </w:t>
      </w:r>
      <w:r w:rsidR="000C4224" w:rsidRPr="00F92C1D">
        <w:rPr>
          <w:rFonts w:ascii="Arial" w:hAnsi="Arial" w:cs="Arial"/>
        </w:rPr>
        <w:t>obstarávateľ</w:t>
      </w:r>
      <w:r w:rsidR="00704839" w:rsidRPr="00F92C1D">
        <w:rPr>
          <w:rFonts w:ascii="Arial" w:hAnsi="Arial" w:cs="Arial"/>
        </w:rPr>
        <w:t xml:space="preserve"> </w:t>
      </w:r>
      <w:r w:rsidRPr="00F92C1D">
        <w:rPr>
          <w:rFonts w:ascii="Arial" w:hAnsi="Arial" w:cs="Arial"/>
        </w:rPr>
        <w:t xml:space="preserve">za aktuálny doklad neuzná výpis zo stránky </w:t>
      </w:r>
      <w:hyperlink r:id="rId10" w:history="1">
        <w:r w:rsidRPr="00F92C1D">
          <w:rPr>
            <w:rStyle w:val="Hypertextovprepojenie"/>
            <w:rFonts w:ascii="Arial" w:hAnsi="Arial" w:cs="Arial"/>
            <w:color w:val="auto"/>
          </w:rPr>
          <w:t>www.orsr.sk</w:t>
        </w:r>
      </w:hyperlink>
      <w:r w:rsidRPr="00F92C1D">
        <w:rPr>
          <w:rFonts w:ascii="Arial" w:hAnsi="Arial" w:cs="Arial"/>
        </w:rPr>
        <w:t xml:space="preserve"> alebo </w:t>
      </w:r>
      <w:hyperlink r:id="rId11" w:history="1">
        <w:r w:rsidRPr="00F92C1D">
          <w:rPr>
            <w:rStyle w:val="Hypertextovprepojenie"/>
            <w:rFonts w:ascii="Arial" w:hAnsi="Arial" w:cs="Arial"/>
            <w:color w:val="auto"/>
          </w:rPr>
          <w:t>www.zrsr.sk</w:t>
        </w:r>
      </w:hyperlink>
      <w:r w:rsidRPr="00F92C1D">
        <w:rPr>
          <w:rFonts w:ascii="Arial" w:hAnsi="Arial" w:cs="Arial"/>
        </w:rPr>
        <w:t>., prípadne inej obdobnej stránky).</w:t>
      </w:r>
    </w:p>
    <w:p w:rsidR="00872650" w:rsidRPr="00F92C1D" w:rsidRDefault="00872650" w:rsidP="00614789">
      <w:pPr>
        <w:pStyle w:val="Pta"/>
        <w:tabs>
          <w:tab w:val="clear" w:pos="4536"/>
          <w:tab w:val="clear" w:pos="9072"/>
        </w:tabs>
        <w:ind w:left="644" w:hanging="308"/>
        <w:jc w:val="both"/>
        <w:rPr>
          <w:rFonts w:ascii="Arial" w:hAnsi="Arial" w:cs="Arial"/>
        </w:rPr>
      </w:pPr>
    </w:p>
    <w:p w:rsidR="00872650" w:rsidRDefault="00872650" w:rsidP="00872650">
      <w:pPr>
        <w:autoSpaceDE w:val="0"/>
        <w:autoSpaceDN w:val="0"/>
        <w:spacing w:after="0" w:line="240" w:lineRule="auto"/>
        <w:ind w:left="709" w:hanging="349"/>
        <w:jc w:val="both"/>
        <w:rPr>
          <w:rFonts w:ascii="Arial" w:hAnsi="Arial" w:cs="Arial"/>
          <w:sz w:val="20"/>
          <w:szCs w:val="20"/>
        </w:rPr>
      </w:pPr>
      <w:r w:rsidRPr="00F92C1D">
        <w:rPr>
          <w:rFonts w:ascii="Arial" w:hAnsi="Arial" w:cs="Arial"/>
          <w:sz w:val="20"/>
          <w:szCs w:val="20"/>
        </w:rPr>
        <w:t xml:space="preserve">b) </w:t>
      </w:r>
      <w:r w:rsidRPr="00F92C1D">
        <w:rPr>
          <w:rFonts w:ascii="Arial" w:hAnsi="Arial" w:cs="Arial"/>
          <w:b/>
          <w:sz w:val="20"/>
          <w:szCs w:val="20"/>
        </w:rPr>
        <w:t>Osvedčenie</w:t>
      </w:r>
      <w:r w:rsidRPr="00F92C1D">
        <w:rPr>
          <w:rFonts w:ascii="Arial" w:hAnsi="Arial" w:cs="Arial"/>
          <w:sz w:val="20"/>
          <w:szCs w:val="20"/>
        </w:rPr>
        <w:t xml:space="preserve"> o vykonaných skúškach ako </w:t>
      </w:r>
      <w:r w:rsidRPr="00F92C1D">
        <w:rPr>
          <w:rFonts w:ascii="Arial" w:hAnsi="Arial" w:cs="Arial"/>
          <w:b/>
          <w:sz w:val="20"/>
          <w:szCs w:val="20"/>
        </w:rPr>
        <w:t>stavbyvedúci</w:t>
      </w:r>
      <w:r w:rsidRPr="00F92C1D">
        <w:rPr>
          <w:rFonts w:ascii="Arial" w:hAnsi="Arial" w:cs="Arial"/>
          <w:sz w:val="20"/>
          <w:szCs w:val="20"/>
        </w:rPr>
        <w:t xml:space="preserve"> vydaným Slovenskou komorou stavebných inžinierov a platným autorizačným osvedčením vydaným Slovenskou komorou stavebných inžinierov v zmysle zákona č. 138/1992 Zb. v znení neskorších predpisov pre nasledovn</w:t>
      </w:r>
      <w:r w:rsidR="00A11534" w:rsidRPr="00F92C1D">
        <w:rPr>
          <w:rFonts w:ascii="Arial" w:hAnsi="Arial" w:cs="Arial"/>
          <w:sz w:val="20"/>
          <w:szCs w:val="20"/>
        </w:rPr>
        <w:t>á</w:t>
      </w:r>
      <w:r w:rsidRPr="00F92C1D">
        <w:rPr>
          <w:rFonts w:ascii="Arial" w:hAnsi="Arial" w:cs="Arial"/>
          <w:sz w:val="20"/>
          <w:szCs w:val="20"/>
        </w:rPr>
        <w:t xml:space="preserve"> kategóri</w:t>
      </w:r>
      <w:r w:rsidR="00A11534" w:rsidRPr="00F92C1D">
        <w:rPr>
          <w:rFonts w:ascii="Arial" w:hAnsi="Arial" w:cs="Arial"/>
          <w:sz w:val="20"/>
          <w:szCs w:val="20"/>
        </w:rPr>
        <w:t>a</w:t>
      </w:r>
      <w:r w:rsidRPr="00F92C1D">
        <w:rPr>
          <w:rFonts w:ascii="Arial" w:hAnsi="Arial" w:cs="Arial"/>
          <w:sz w:val="20"/>
          <w:szCs w:val="20"/>
        </w:rPr>
        <w:t xml:space="preserve">: </w:t>
      </w:r>
    </w:p>
    <w:p w:rsidR="00C61D7F" w:rsidRPr="00F92C1D" w:rsidRDefault="00C61D7F" w:rsidP="00872650">
      <w:pPr>
        <w:autoSpaceDE w:val="0"/>
        <w:autoSpaceDN w:val="0"/>
        <w:spacing w:after="0" w:line="240" w:lineRule="auto"/>
        <w:ind w:left="709" w:hanging="349"/>
        <w:jc w:val="both"/>
        <w:rPr>
          <w:rFonts w:ascii="Arial" w:hAnsi="Arial" w:cs="Arial"/>
          <w:sz w:val="20"/>
          <w:szCs w:val="20"/>
        </w:rPr>
      </w:pPr>
    </w:p>
    <w:p w:rsidR="00872650" w:rsidRPr="00F92C1D" w:rsidRDefault="00872650" w:rsidP="0079078A">
      <w:pPr>
        <w:adjustRightInd w:val="0"/>
        <w:spacing w:after="0" w:line="240" w:lineRule="auto"/>
        <w:ind w:left="709"/>
        <w:jc w:val="both"/>
        <w:rPr>
          <w:rFonts w:ascii="Arial" w:hAnsi="Arial" w:cs="Arial"/>
          <w:sz w:val="20"/>
          <w:szCs w:val="20"/>
        </w:rPr>
      </w:pPr>
      <w:r w:rsidRPr="00C61D7F">
        <w:rPr>
          <w:rFonts w:ascii="Arial" w:hAnsi="Arial" w:cs="Arial"/>
          <w:b/>
          <w:sz w:val="20"/>
          <w:szCs w:val="20"/>
        </w:rPr>
        <w:t>30</w:t>
      </w:r>
      <w:r w:rsidRPr="00F92C1D">
        <w:rPr>
          <w:rFonts w:ascii="Arial" w:hAnsi="Arial" w:cs="Arial"/>
          <w:sz w:val="20"/>
          <w:szCs w:val="20"/>
        </w:rPr>
        <w:t xml:space="preserve"> - technické, technologické a energetické vybavenie stavieb (33 – elektrotechnické    </w:t>
      </w:r>
    </w:p>
    <w:p w:rsidR="00872650" w:rsidRPr="00F92C1D" w:rsidRDefault="00872650" w:rsidP="0079078A">
      <w:pPr>
        <w:adjustRightInd w:val="0"/>
        <w:spacing w:after="0" w:line="240" w:lineRule="auto"/>
        <w:ind w:left="709"/>
        <w:jc w:val="both"/>
        <w:rPr>
          <w:rFonts w:ascii="Arial" w:hAnsi="Arial" w:cs="Arial"/>
          <w:sz w:val="20"/>
          <w:szCs w:val="20"/>
        </w:rPr>
      </w:pPr>
      <w:r w:rsidRPr="00F92C1D">
        <w:rPr>
          <w:rFonts w:ascii="Arial" w:hAnsi="Arial" w:cs="Arial"/>
          <w:sz w:val="20"/>
          <w:szCs w:val="20"/>
        </w:rPr>
        <w:t xml:space="preserve">        zariadenia).</w:t>
      </w:r>
    </w:p>
    <w:p w:rsidR="0079078A" w:rsidRPr="00F92C1D" w:rsidRDefault="0079078A" w:rsidP="0079078A">
      <w:pPr>
        <w:adjustRightInd w:val="0"/>
        <w:spacing w:after="0" w:line="240" w:lineRule="auto"/>
        <w:ind w:left="709"/>
        <w:jc w:val="both"/>
        <w:rPr>
          <w:rFonts w:ascii="Arial" w:hAnsi="Arial" w:cs="Arial"/>
          <w:sz w:val="20"/>
          <w:szCs w:val="20"/>
        </w:rPr>
      </w:pPr>
    </w:p>
    <w:p w:rsidR="00872650" w:rsidRPr="00F92C1D" w:rsidRDefault="00872650" w:rsidP="0079078A">
      <w:pPr>
        <w:adjustRightInd w:val="0"/>
        <w:spacing w:after="0" w:line="240" w:lineRule="auto"/>
        <w:ind w:left="709" w:hanging="709"/>
        <w:jc w:val="both"/>
        <w:rPr>
          <w:rFonts w:ascii="Arial" w:hAnsi="Arial" w:cs="Arial"/>
          <w:sz w:val="20"/>
          <w:szCs w:val="20"/>
          <w:u w:val="single"/>
        </w:rPr>
      </w:pPr>
      <w:r w:rsidRPr="00F92C1D">
        <w:rPr>
          <w:rFonts w:ascii="Arial" w:hAnsi="Arial" w:cs="Arial"/>
          <w:sz w:val="20"/>
          <w:szCs w:val="20"/>
        </w:rPr>
        <w:t xml:space="preserve">             </w:t>
      </w:r>
      <w:r w:rsidRPr="00F92C1D">
        <w:rPr>
          <w:rFonts w:ascii="Arial" w:hAnsi="Arial" w:cs="Arial"/>
          <w:sz w:val="20"/>
          <w:szCs w:val="20"/>
          <w:u w:val="single"/>
        </w:rPr>
        <w:t>Doklady budú predložené ako kópia s originálom odtlačku pečiatky a s originálom podpisu                             pracovníka, na ktorý je doklad vystavený.</w:t>
      </w:r>
    </w:p>
    <w:p w:rsidR="0079078A" w:rsidRPr="00F92C1D" w:rsidRDefault="0079078A" w:rsidP="0079078A">
      <w:pPr>
        <w:adjustRightInd w:val="0"/>
        <w:spacing w:after="0" w:line="240" w:lineRule="auto"/>
        <w:ind w:left="709" w:hanging="709"/>
        <w:jc w:val="both"/>
        <w:rPr>
          <w:rFonts w:ascii="Arial" w:hAnsi="Arial" w:cs="Arial"/>
          <w:sz w:val="20"/>
          <w:szCs w:val="20"/>
          <w:u w:val="single"/>
        </w:rPr>
      </w:pPr>
    </w:p>
    <w:p w:rsidR="00872650" w:rsidRPr="00F92C1D" w:rsidRDefault="00872650" w:rsidP="00872650">
      <w:pPr>
        <w:adjustRightInd w:val="0"/>
        <w:spacing w:after="0" w:line="240" w:lineRule="auto"/>
        <w:ind w:left="709"/>
        <w:jc w:val="both"/>
        <w:rPr>
          <w:rFonts w:ascii="Arial" w:hAnsi="Arial" w:cs="Arial"/>
          <w:i/>
          <w:sz w:val="20"/>
          <w:szCs w:val="20"/>
        </w:rPr>
      </w:pPr>
      <w:r w:rsidRPr="00F92C1D">
        <w:rPr>
          <w:rFonts w:ascii="Arial" w:hAnsi="Arial" w:cs="Arial"/>
          <w:i/>
          <w:sz w:val="20"/>
          <w:szCs w:val="20"/>
        </w:rPr>
        <w:t>V prípade, ak navrhovateľ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872650" w:rsidRPr="00F92C1D" w:rsidRDefault="00872650" w:rsidP="00872650">
      <w:pPr>
        <w:adjustRightInd w:val="0"/>
        <w:spacing w:after="0" w:line="240" w:lineRule="auto"/>
        <w:ind w:left="709" w:hanging="425"/>
        <w:jc w:val="both"/>
        <w:rPr>
          <w:rFonts w:ascii="Arial" w:hAnsi="Arial" w:cs="Arial"/>
          <w:sz w:val="20"/>
          <w:szCs w:val="20"/>
        </w:rPr>
      </w:pPr>
    </w:p>
    <w:p w:rsidR="004F04A7" w:rsidRPr="00F92C1D" w:rsidRDefault="00CF0679" w:rsidP="00CF0679">
      <w:pPr>
        <w:pStyle w:val="Pta"/>
        <w:tabs>
          <w:tab w:val="clear" w:pos="4536"/>
          <w:tab w:val="clear" w:pos="9072"/>
        </w:tabs>
        <w:ind w:left="709" w:hanging="425"/>
        <w:jc w:val="both"/>
        <w:rPr>
          <w:rFonts w:ascii="Arial" w:hAnsi="Arial" w:cs="Arial"/>
          <w:lang w:eastAsia="cs-CZ"/>
        </w:rPr>
      </w:pPr>
      <w:r w:rsidRPr="00F92C1D">
        <w:rPr>
          <w:rFonts w:ascii="Arial" w:hAnsi="Arial" w:cs="Arial"/>
        </w:rPr>
        <w:t xml:space="preserve"> </w:t>
      </w:r>
      <w:r w:rsidR="00872650" w:rsidRPr="00F92C1D">
        <w:rPr>
          <w:rFonts w:ascii="Arial" w:hAnsi="Arial" w:cs="Arial"/>
        </w:rPr>
        <w:t>c)</w:t>
      </w:r>
      <w:r w:rsidRPr="00F92C1D">
        <w:rPr>
          <w:rFonts w:ascii="Arial" w:hAnsi="Arial" w:cs="Arial"/>
        </w:rPr>
        <w:t xml:space="preserve"> </w:t>
      </w:r>
      <w:r w:rsidRPr="00F92C1D">
        <w:rPr>
          <w:rFonts w:ascii="Arial" w:hAnsi="Arial" w:cs="Arial"/>
          <w:b/>
          <w:lang w:eastAsia="cs-CZ"/>
        </w:rPr>
        <w:t>Čestné prehlásenie,</w:t>
      </w:r>
      <w:r w:rsidRPr="00F92C1D">
        <w:rPr>
          <w:rFonts w:ascii="Arial" w:hAnsi="Arial" w:cs="Arial"/>
          <w:lang w:eastAsia="cs-CZ"/>
        </w:rPr>
        <w:t xml:space="preserve"> že  menovaný </w:t>
      </w:r>
      <w:r w:rsidRPr="00F92C1D">
        <w:rPr>
          <w:rFonts w:ascii="Arial" w:hAnsi="Arial" w:cs="Arial"/>
          <w:b/>
          <w:lang w:eastAsia="cs-CZ"/>
        </w:rPr>
        <w:t>stavbyvedúci bude k dispozícii</w:t>
      </w:r>
      <w:r w:rsidRPr="00F92C1D">
        <w:rPr>
          <w:rFonts w:ascii="Arial" w:hAnsi="Arial" w:cs="Arial"/>
          <w:lang w:eastAsia="cs-CZ"/>
        </w:rPr>
        <w:t xml:space="preserve"> po celú dobu plnenia predmetu zákazky.</w:t>
      </w:r>
    </w:p>
    <w:p w:rsidR="00A11534" w:rsidRPr="00F92C1D" w:rsidRDefault="00A11534" w:rsidP="00CF0679">
      <w:pPr>
        <w:pStyle w:val="Pta"/>
        <w:tabs>
          <w:tab w:val="clear" w:pos="4536"/>
          <w:tab w:val="clear" w:pos="9072"/>
        </w:tabs>
        <w:ind w:left="709" w:hanging="425"/>
        <w:jc w:val="both"/>
        <w:rPr>
          <w:rFonts w:ascii="Arial" w:hAnsi="Arial" w:cs="Arial"/>
          <w:lang w:eastAsia="cs-CZ"/>
        </w:rPr>
      </w:pPr>
    </w:p>
    <w:p w:rsidR="00A11534" w:rsidRPr="00F92C1D" w:rsidRDefault="00EC542A" w:rsidP="00A11534">
      <w:pPr>
        <w:pStyle w:val="Pta"/>
        <w:tabs>
          <w:tab w:val="clear" w:pos="4536"/>
          <w:tab w:val="clear" w:pos="9072"/>
        </w:tabs>
        <w:ind w:left="709" w:hanging="425"/>
        <w:jc w:val="both"/>
        <w:rPr>
          <w:rFonts w:ascii="Arial" w:hAnsi="Arial" w:cs="Arial"/>
          <w:lang w:eastAsia="cs-CZ"/>
        </w:rPr>
      </w:pPr>
      <w:r w:rsidRPr="00F92C1D">
        <w:rPr>
          <w:rFonts w:ascii="Arial" w:hAnsi="Arial" w:cs="Arial"/>
          <w:lang w:eastAsia="cs-CZ"/>
        </w:rPr>
        <w:t xml:space="preserve"> </w:t>
      </w:r>
      <w:r w:rsidR="00CF0679" w:rsidRPr="00F92C1D">
        <w:rPr>
          <w:rFonts w:ascii="Arial" w:hAnsi="Arial" w:cs="Arial"/>
        </w:rPr>
        <w:t>d</w:t>
      </w:r>
      <w:r w:rsidR="004F04A7" w:rsidRPr="00F92C1D">
        <w:rPr>
          <w:rFonts w:ascii="Arial" w:hAnsi="Arial" w:cs="Arial"/>
        </w:rPr>
        <w:t>)</w:t>
      </w:r>
      <w:r w:rsidRPr="00F92C1D">
        <w:rPr>
          <w:rFonts w:ascii="Arial" w:hAnsi="Arial" w:cs="Arial"/>
        </w:rPr>
        <w:t xml:space="preserve"> </w:t>
      </w:r>
      <w:r w:rsidR="00C61D7F">
        <w:rPr>
          <w:rFonts w:ascii="Arial" w:hAnsi="Arial" w:cs="Arial"/>
        </w:rPr>
        <w:t xml:space="preserve"> </w:t>
      </w:r>
      <w:r w:rsidR="00A11534" w:rsidRPr="00F92C1D">
        <w:rPr>
          <w:rFonts w:ascii="Arial" w:hAnsi="Arial" w:cs="Arial"/>
          <w:b/>
          <w:lang w:eastAsia="cs-CZ"/>
        </w:rPr>
        <w:t>Čestné prehlásenie,</w:t>
      </w:r>
      <w:r w:rsidR="00A11534" w:rsidRPr="00F92C1D">
        <w:rPr>
          <w:rFonts w:ascii="Arial" w:hAnsi="Arial" w:cs="Arial"/>
          <w:lang w:eastAsia="cs-CZ"/>
        </w:rPr>
        <w:t xml:space="preserve"> že v prípade úspešnosti návrhu </w:t>
      </w:r>
      <w:r w:rsidR="00A11534" w:rsidRPr="00F92C1D">
        <w:rPr>
          <w:rFonts w:ascii="Arial" w:hAnsi="Arial" w:cs="Arial"/>
          <w:b/>
          <w:lang w:eastAsia="cs-CZ"/>
        </w:rPr>
        <w:t>uzatvorí a predloží obstarávateľovi</w:t>
      </w:r>
      <w:r w:rsidR="00A11534" w:rsidRPr="00F92C1D">
        <w:rPr>
          <w:rFonts w:ascii="Arial" w:hAnsi="Arial" w:cs="Arial"/>
          <w:lang w:eastAsia="cs-CZ"/>
        </w:rPr>
        <w:t xml:space="preserve">  zmluvu  na odobratie odpadu vzniknutého počas realizácie stavby s odberateľom, ktorý  má oprávnenie  </w:t>
      </w:r>
      <w:r w:rsidR="00A11534" w:rsidRPr="00F92C1D">
        <w:rPr>
          <w:rFonts w:ascii="Arial" w:hAnsi="Arial" w:cs="Arial"/>
          <w:b/>
          <w:lang w:eastAsia="cs-CZ"/>
        </w:rPr>
        <w:t>na  nakladanie s odpadmi</w:t>
      </w:r>
      <w:r w:rsidR="00A11534" w:rsidRPr="00F92C1D">
        <w:rPr>
          <w:rFonts w:ascii="Arial" w:hAnsi="Arial" w:cs="Arial"/>
          <w:lang w:eastAsia="cs-CZ"/>
        </w:rPr>
        <w:t xml:space="preserve"> podľa </w:t>
      </w:r>
      <w:r w:rsidR="00A11534" w:rsidRPr="00F92C1D">
        <w:rPr>
          <w:rFonts w:ascii="Arial" w:hAnsi="Arial" w:cs="Arial"/>
          <w:b/>
          <w:lang w:eastAsia="cs-CZ"/>
        </w:rPr>
        <w:t>§ 89 a § 97</w:t>
      </w:r>
      <w:r w:rsidR="00A11534" w:rsidRPr="00F92C1D">
        <w:rPr>
          <w:rFonts w:ascii="Arial" w:hAnsi="Arial" w:cs="Arial"/>
          <w:lang w:eastAsia="cs-CZ"/>
        </w:rPr>
        <w:t xml:space="preserve"> zákona č. 79/2015 Z. z.   o odpadoch  a o zmene a doplnení niektorých zákonov a jeho vykonávacích predpisoch.</w:t>
      </w:r>
    </w:p>
    <w:p w:rsidR="00A11534" w:rsidRPr="00F92C1D" w:rsidRDefault="00A11534" w:rsidP="00A11534">
      <w:pPr>
        <w:pStyle w:val="Pta"/>
        <w:tabs>
          <w:tab w:val="clear" w:pos="4536"/>
          <w:tab w:val="clear" w:pos="9072"/>
        </w:tabs>
        <w:ind w:left="709" w:hanging="425"/>
        <w:jc w:val="both"/>
        <w:rPr>
          <w:rFonts w:ascii="Arial" w:hAnsi="Arial" w:cs="Arial"/>
          <w:lang w:eastAsia="cs-CZ"/>
        </w:rPr>
      </w:pPr>
    </w:p>
    <w:p w:rsidR="00A11534" w:rsidRPr="00F92C1D" w:rsidRDefault="00A11534" w:rsidP="00A11534">
      <w:pPr>
        <w:pStyle w:val="Pta"/>
        <w:tabs>
          <w:tab w:val="left" w:pos="708"/>
        </w:tabs>
        <w:ind w:left="709" w:hanging="425"/>
        <w:jc w:val="both"/>
        <w:rPr>
          <w:rFonts w:ascii="Arial" w:hAnsi="Arial" w:cs="Arial"/>
          <w:lang w:eastAsia="cs-CZ"/>
        </w:rPr>
      </w:pPr>
      <w:r w:rsidRPr="00F92C1D">
        <w:rPr>
          <w:rFonts w:ascii="Arial" w:hAnsi="Arial" w:cs="Arial"/>
          <w:lang w:eastAsia="cs-CZ"/>
        </w:rPr>
        <w:tab/>
        <w:t xml:space="preserve">Vzhľadom na prijatie nového zákona č. 79/2015 Z. z. o odpadoch a o zmene a doplnení niektorých zákonov, môže predkladateľ predložiť doklady s odberateľom, ktorý má oprávnenie na nakladanie s odpadmi podľa </w:t>
      </w:r>
      <w:r w:rsidRPr="00F92C1D">
        <w:rPr>
          <w:rFonts w:ascii="Arial" w:hAnsi="Arial" w:cs="Arial"/>
          <w:b/>
          <w:lang w:eastAsia="cs-CZ"/>
        </w:rPr>
        <w:t>§ 7 a § 8</w:t>
      </w:r>
      <w:r w:rsidRPr="00F92C1D">
        <w:rPr>
          <w:rFonts w:ascii="Arial" w:hAnsi="Arial" w:cs="Arial"/>
          <w:lang w:eastAsia="cs-CZ"/>
        </w:rPr>
        <w:t xml:space="preserve"> zákona č. 223/2001 Z. z.   o odpadoch v znení  neskorších predpisov. Zároveň v tomto prípade, musí predkladateľ </w:t>
      </w:r>
      <w:r w:rsidRPr="00F92C1D">
        <w:rPr>
          <w:rFonts w:ascii="Arial" w:hAnsi="Arial" w:cs="Arial"/>
          <w:u w:val="single"/>
          <w:lang w:eastAsia="cs-CZ"/>
        </w:rPr>
        <w:t>jednoznačne preukázať</w:t>
      </w:r>
      <w:r w:rsidRPr="00F92C1D">
        <w:rPr>
          <w:rFonts w:ascii="Arial" w:hAnsi="Arial" w:cs="Arial"/>
          <w:lang w:eastAsia="cs-CZ"/>
        </w:rPr>
        <w:t>, že uvedené doklady sú platné aj po nadobudnutí účinnosti nového zákona, t. j. od 1.1.2016.</w:t>
      </w:r>
    </w:p>
    <w:p w:rsidR="00A11534" w:rsidRPr="00F92C1D" w:rsidRDefault="00A11534" w:rsidP="00A11534">
      <w:pPr>
        <w:pStyle w:val="Pta"/>
        <w:tabs>
          <w:tab w:val="clear" w:pos="4536"/>
          <w:tab w:val="clear" w:pos="9072"/>
        </w:tabs>
        <w:ind w:left="709" w:hanging="425"/>
        <w:jc w:val="both"/>
        <w:rPr>
          <w:rFonts w:ascii="Arial" w:hAnsi="Arial" w:cs="Arial"/>
          <w:lang w:eastAsia="cs-CZ"/>
        </w:rPr>
      </w:pPr>
    </w:p>
    <w:p w:rsidR="00A11534" w:rsidRPr="00F92C1D" w:rsidRDefault="00A11534" w:rsidP="00A11534">
      <w:pPr>
        <w:pStyle w:val="Pta"/>
        <w:tabs>
          <w:tab w:val="left" w:pos="708"/>
        </w:tabs>
        <w:ind w:left="709" w:hanging="425"/>
        <w:jc w:val="both"/>
        <w:rPr>
          <w:rFonts w:ascii="Arial" w:hAnsi="Arial" w:cs="Arial"/>
        </w:rPr>
      </w:pPr>
      <w:r w:rsidRPr="00F92C1D">
        <w:rPr>
          <w:rFonts w:ascii="Arial" w:hAnsi="Arial" w:cs="Arial"/>
        </w:rPr>
        <w:t>e)</w:t>
      </w:r>
      <w:r w:rsidRPr="00F92C1D">
        <w:rPr>
          <w:rFonts w:ascii="Arial" w:hAnsi="Arial" w:cs="Arial"/>
          <w:b/>
        </w:rPr>
        <w:t xml:space="preserve"> </w:t>
      </w:r>
      <w:r w:rsidRPr="00F92C1D">
        <w:rPr>
          <w:rFonts w:ascii="Arial" w:hAnsi="Arial" w:cs="Arial"/>
          <w:b/>
        </w:rPr>
        <w:tab/>
        <w:t>Čestné prehlásenie</w:t>
      </w:r>
      <w:r w:rsidRPr="00F92C1D">
        <w:rPr>
          <w:rFonts w:ascii="Arial" w:hAnsi="Arial" w:cs="Arial"/>
        </w:rPr>
        <w:t xml:space="preserve"> predkladateľa, že v prípade úspešnosti cenového návrhu sa bude  ako zhotoviteľ, prípadne jeho podzhotovitelia riadiť </w:t>
      </w:r>
      <w:r w:rsidRPr="00F92C1D">
        <w:rPr>
          <w:rFonts w:ascii="Arial" w:hAnsi="Arial" w:cs="Arial"/>
          <w:u w:val="single"/>
        </w:rPr>
        <w:t>pri nakladaní a iným zaobchádzaním s odpadom</w:t>
      </w:r>
      <w:r w:rsidRPr="00F92C1D">
        <w:rPr>
          <w:rFonts w:ascii="Arial" w:hAnsi="Arial" w:cs="Arial"/>
        </w:rPr>
        <w:t xml:space="preserve"> v zmysle zákona č. 79/2015 Z. z. o odpadoch a o zmene a doplnení niektorých zákonov a jeho vykonávacích predpisov.</w:t>
      </w:r>
    </w:p>
    <w:p w:rsidR="00A11534" w:rsidRPr="00F92C1D" w:rsidRDefault="00A11534" w:rsidP="00A11534">
      <w:pPr>
        <w:pStyle w:val="Pta"/>
        <w:tabs>
          <w:tab w:val="left" w:pos="708"/>
        </w:tabs>
        <w:ind w:left="709" w:hanging="425"/>
        <w:jc w:val="both"/>
        <w:rPr>
          <w:rFonts w:ascii="Arial" w:hAnsi="Arial" w:cs="Arial"/>
        </w:rPr>
      </w:pPr>
    </w:p>
    <w:p w:rsidR="00EC542A" w:rsidRPr="00F92C1D" w:rsidRDefault="0096403D" w:rsidP="0096403D">
      <w:pPr>
        <w:pStyle w:val="Pta"/>
        <w:tabs>
          <w:tab w:val="clear" w:pos="4536"/>
          <w:tab w:val="clear" w:pos="9072"/>
        </w:tabs>
        <w:ind w:left="709" w:hanging="425"/>
        <w:jc w:val="both"/>
        <w:rPr>
          <w:rFonts w:ascii="Arial" w:hAnsi="Arial" w:cs="Arial"/>
          <w:i/>
        </w:rPr>
      </w:pPr>
      <w:r w:rsidRPr="00F92C1D">
        <w:rPr>
          <w:rFonts w:ascii="Arial" w:hAnsi="Arial" w:cs="Arial"/>
        </w:rPr>
        <w:t>f)</w:t>
      </w:r>
      <w:r w:rsidRPr="00F92C1D">
        <w:rPr>
          <w:rFonts w:ascii="Arial" w:hAnsi="Arial" w:cs="Arial"/>
          <w:b/>
        </w:rPr>
        <w:t xml:space="preserve"> </w:t>
      </w:r>
      <w:r w:rsidRPr="00F92C1D">
        <w:rPr>
          <w:rFonts w:ascii="Arial" w:hAnsi="Arial" w:cs="Arial"/>
          <w:b/>
        </w:rPr>
        <w:tab/>
      </w:r>
      <w:r w:rsidR="00EC542A" w:rsidRPr="00F92C1D">
        <w:rPr>
          <w:rFonts w:ascii="Arial" w:hAnsi="Arial" w:cs="Arial"/>
          <w:b/>
        </w:rPr>
        <w:t>Osvedčenie</w:t>
      </w:r>
      <w:r w:rsidR="00EC542A" w:rsidRPr="00F92C1D">
        <w:rPr>
          <w:rFonts w:ascii="Arial" w:hAnsi="Arial" w:cs="Arial"/>
        </w:rPr>
        <w:t xml:space="preserve"> o odbornej spôsobilosti udelené bezpečnostným orgánom fyzickým osobám </w:t>
      </w:r>
      <w:r w:rsidR="00EC542A" w:rsidRPr="00F92C1D">
        <w:rPr>
          <w:rFonts w:ascii="Arial" w:hAnsi="Arial" w:cs="Arial"/>
          <w:b/>
        </w:rPr>
        <w:t>na vykonávanie určených činností na UTZ elektrických</w:t>
      </w:r>
      <w:r w:rsidR="00EC542A" w:rsidRPr="00F92C1D">
        <w:rPr>
          <w:rFonts w:ascii="Arial" w:hAnsi="Arial" w:cs="Arial"/>
        </w:rPr>
        <w:t xml:space="preserve"> v zmysle </w:t>
      </w:r>
      <w:r w:rsidR="00EC542A" w:rsidRPr="00F92C1D">
        <w:rPr>
          <w:rFonts w:ascii="Arial" w:hAnsi="Arial" w:cs="Arial"/>
          <w:b/>
        </w:rPr>
        <w:t>§ 26</w:t>
      </w:r>
      <w:r w:rsidR="00EC542A" w:rsidRPr="00F92C1D">
        <w:rPr>
          <w:rFonts w:ascii="Arial" w:hAnsi="Arial" w:cs="Arial"/>
        </w:rPr>
        <w:t xml:space="preserve"> Vyhlášky MDPT SR č. 205/2010 Z. z. o určených technických zariadeniach a určených činnostiach a činnostiach na určených technických zariadeniach podľa Prílohy č. 1, Časť 5 v rozsahu: </w:t>
      </w:r>
    </w:p>
    <w:p w:rsidR="00CF0679" w:rsidRPr="00F92C1D" w:rsidRDefault="00CF0679" w:rsidP="00EC542A">
      <w:pPr>
        <w:pStyle w:val="Pta"/>
        <w:tabs>
          <w:tab w:val="clear" w:pos="4536"/>
          <w:tab w:val="center" w:pos="709"/>
        </w:tabs>
        <w:jc w:val="both"/>
        <w:rPr>
          <w:rFonts w:ascii="Arial" w:hAnsi="Arial" w:cs="Arial"/>
          <w:b/>
        </w:rPr>
      </w:pPr>
    </w:p>
    <w:p w:rsidR="0096403D" w:rsidRPr="00F92C1D" w:rsidRDefault="0096403D" w:rsidP="0096403D">
      <w:pPr>
        <w:tabs>
          <w:tab w:val="left" w:pos="459"/>
        </w:tabs>
        <w:adjustRightInd w:val="0"/>
        <w:spacing w:after="0"/>
        <w:ind w:left="459"/>
        <w:jc w:val="both"/>
        <w:rPr>
          <w:rFonts w:ascii="Arial" w:eastAsia="Times New Roman" w:hAnsi="Arial" w:cs="Arial"/>
          <w:b/>
          <w:sz w:val="20"/>
          <w:szCs w:val="20"/>
        </w:rPr>
      </w:pPr>
      <w:r w:rsidRPr="00F92C1D">
        <w:rPr>
          <w:rFonts w:ascii="Arial" w:hAnsi="Arial" w:cs="Arial"/>
          <w:b/>
          <w:sz w:val="20"/>
          <w:szCs w:val="20"/>
        </w:rPr>
        <w:tab/>
      </w:r>
      <w:r w:rsidRPr="00F92C1D">
        <w:rPr>
          <w:rFonts w:ascii="Arial" w:eastAsia="Times New Roman" w:hAnsi="Arial" w:cs="Arial"/>
          <w:b/>
          <w:sz w:val="20"/>
          <w:szCs w:val="20"/>
        </w:rPr>
        <w:t>E2: Elektrické siete dráh a elektrické rozvody dráh do 1 000 V AC  a 1 500 V DC vrátane</w:t>
      </w:r>
    </w:p>
    <w:p w:rsidR="0096403D" w:rsidRPr="00F92C1D" w:rsidRDefault="0096403D" w:rsidP="0096403D">
      <w:pPr>
        <w:tabs>
          <w:tab w:val="left" w:pos="459"/>
        </w:tabs>
        <w:adjustRightInd w:val="0"/>
        <w:spacing w:after="0"/>
        <w:ind w:left="459"/>
        <w:jc w:val="both"/>
        <w:rPr>
          <w:rFonts w:ascii="Arial" w:eastAsia="Times New Roman" w:hAnsi="Arial" w:cs="Arial"/>
          <w:b/>
          <w:sz w:val="20"/>
          <w:szCs w:val="20"/>
        </w:rPr>
      </w:pPr>
      <w:r w:rsidRPr="00F92C1D">
        <w:rPr>
          <w:rFonts w:ascii="Arial" w:eastAsia="Times New Roman" w:hAnsi="Arial" w:cs="Arial"/>
          <w:b/>
          <w:sz w:val="20"/>
          <w:szCs w:val="20"/>
        </w:rPr>
        <w:tab/>
        <w:t>E9: Náhradné zdroje elektriny na prevádzkovanie dráhy.</w:t>
      </w:r>
    </w:p>
    <w:p w:rsidR="007E095D" w:rsidRPr="00F92C1D" w:rsidRDefault="007E095D" w:rsidP="00DE40BE">
      <w:pPr>
        <w:pStyle w:val="Pta"/>
        <w:tabs>
          <w:tab w:val="clear" w:pos="4536"/>
          <w:tab w:val="center" w:pos="709"/>
        </w:tabs>
        <w:ind w:left="336" w:hanging="336"/>
        <w:jc w:val="both"/>
        <w:rPr>
          <w:rFonts w:ascii="Arial" w:hAnsi="Arial" w:cs="Arial"/>
        </w:rPr>
      </w:pPr>
      <w:r w:rsidRPr="00F92C1D">
        <w:rPr>
          <w:rFonts w:ascii="Arial" w:hAnsi="Arial" w:cs="Arial"/>
        </w:rPr>
        <w:t xml:space="preserve"> </w:t>
      </w:r>
    </w:p>
    <w:p w:rsidR="00EC542A" w:rsidRPr="00F92C1D" w:rsidRDefault="00EC542A" w:rsidP="00EC542A">
      <w:pPr>
        <w:autoSpaceDE w:val="0"/>
        <w:autoSpaceDN w:val="0"/>
        <w:adjustRightInd w:val="0"/>
        <w:spacing w:after="0" w:line="240" w:lineRule="auto"/>
        <w:ind w:left="709" w:hanging="709"/>
        <w:jc w:val="both"/>
        <w:rPr>
          <w:rFonts w:ascii="Arial" w:hAnsi="Arial" w:cs="Arial"/>
          <w:sz w:val="20"/>
          <w:szCs w:val="20"/>
        </w:rPr>
      </w:pPr>
      <w:r w:rsidRPr="00F92C1D">
        <w:rPr>
          <w:rFonts w:ascii="Arial" w:hAnsi="Arial" w:cs="Arial"/>
          <w:sz w:val="20"/>
          <w:szCs w:val="20"/>
        </w:rPr>
        <w:t xml:space="preserve">  </w:t>
      </w:r>
      <w:r w:rsidR="00F03B65" w:rsidRPr="00F92C1D">
        <w:rPr>
          <w:rFonts w:ascii="Arial" w:hAnsi="Arial" w:cs="Arial"/>
          <w:sz w:val="20"/>
          <w:szCs w:val="20"/>
        </w:rPr>
        <w:t xml:space="preserve">  </w:t>
      </w:r>
      <w:r w:rsidRPr="00F92C1D">
        <w:rPr>
          <w:rFonts w:ascii="Arial" w:hAnsi="Arial" w:cs="Arial"/>
          <w:sz w:val="20"/>
          <w:szCs w:val="20"/>
        </w:rPr>
        <w:t xml:space="preserve"> </w:t>
      </w:r>
      <w:r w:rsidR="00F03B65" w:rsidRPr="00F92C1D">
        <w:rPr>
          <w:rFonts w:ascii="Arial" w:hAnsi="Arial" w:cs="Arial"/>
          <w:sz w:val="20"/>
          <w:szCs w:val="20"/>
        </w:rPr>
        <w:t xml:space="preserve"> </w:t>
      </w:r>
      <w:r w:rsidR="0096403D" w:rsidRPr="00F92C1D">
        <w:rPr>
          <w:rFonts w:ascii="Arial" w:hAnsi="Arial" w:cs="Arial"/>
          <w:sz w:val="20"/>
          <w:szCs w:val="20"/>
        </w:rPr>
        <w:t>g</w:t>
      </w:r>
      <w:r w:rsidR="007E095D" w:rsidRPr="00F92C1D">
        <w:rPr>
          <w:rFonts w:ascii="Arial" w:hAnsi="Arial" w:cs="Arial"/>
          <w:sz w:val="20"/>
          <w:szCs w:val="20"/>
        </w:rPr>
        <w:t>)</w:t>
      </w:r>
      <w:r w:rsidR="004568C5" w:rsidRPr="00F92C1D">
        <w:rPr>
          <w:rFonts w:ascii="Arial" w:hAnsi="Arial" w:cs="Arial"/>
          <w:sz w:val="20"/>
          <w:szCs w:val="20"/>
        </w:rPr>
        <w:t xml:space="preserve"> </w:t>
      </w:r>
      <w:r w:rsidRPr="00F92C1D">
        <w:rPr>
          <w:rFonts w:ascii="Arial" w:hAnsi="Arial" w:cs="Arial"/>
          <w:sz w:val="20"/>
          <w:szCs w:val="20"/>
        </w:rPr>
        <w:t xml:space="preserve"> </w:t>
      </w:r>
      <w:r w:rsidRPr="00F92C1D">
        <w:rPr>
          <w:rFonts w:ascii="Arial" w:hAnsi="Arial" w:cs="Arial"/>
          <w:b/>
          <w:sz w:val="20"/>
          <w:szCs w:val="20"/>
        </w:rPr>
        <w:t>Oprávnenie</w:t>
      </w:r>
      <w:r w:rsidRPr="00F92C1D">
        <w:rPr>
          <w:rFonts w:ascii="Arial" w:hAnsi="Arial" w:cs="Arial"/>
          <w:sz w:val="20"/>
          <w:szCs w:val="20"/>
        </w:rPr>
        <w:t xml:space="preserve"> udelené bezpečnostným orgánom na vykonávanie určených činností podľa </w:t>
      </w:r>
      <w:r w:rsidRPr="00F92C1D">
        <w:rPr>
          <w:rFonts w:ascii="Arial" w:hAnsi="Arial" w:cs="Arial"/>
          <w:b/>
          <w:sz w:val="20"/>
          <w:szCs w:val="20"/>
        </w:rPr>
        <w:t>§ 17</w:t>
      </w:r>
      <w:r w:rsidRPr="00F92C1D">
        <w:rPr>
          <w:rFonts w:ascii="Arial" w:hAnsi="Arial" w:cs="Arial"/>
          <w:sz w:val="20"/>
          <w:szCs w:val="20"/>
        </w:rPr>
        <w:t xml:space="preserve"> zákona č. 513/2009 Z. z. o dráhach a o zmene a doplnení niektorých zákonov, bod 1, písm. a)</w:t>
      </w:r>
      <w:r w:rsidRPr="00F92C1D">
        <w:rPr>
          <w:rFonts w:ascii="Arial" w:hAnsi="Arial" w:cs="Arial"/>
          <w:b/>
          <w:sz w:val="20"/>
          <w:szCs w:val="20"/>
        </w:rPr>
        <w:t xml:space="preserve"> </w:t>
      </w:r>
      <w:r w:rsidRPr="00F92C1D">
        <w:rPr>
          <w:rFonts w:ascii="Arial" w:hAnsi="Arial" w:cs="Arial"/>
          <w:sz w:val="20"/>
          <w:szCs w:val="20"/>
        </w:rPr>
        <w:lastRenderedPageBreak/>
        <w:t>na </w:t>
      </w:r>
      <w:r w:rsidRPr="00F92C1D">
        <w:rPr>
          <w:rFonts w:ascii="Arial" w:hAnsi="Arial" w:cs="Arial"/>
          <w:b/>
          <w:sz w:val="20"/>
          <w:szCs w:val="20"/>
        </w:rPr>
        <w:t xml:space="preserve">montáž, opravy, rekonštrukcie a skúšky pre elektrické zariadenia železničných dráh </w:t>
      </w:r>
      <w:r w:rsidRPr="00F92C1D">
        <w:rPr>
          <w:rFonts w:ascii="Arial" w:hAnsi="Arial" w:cs="Arial"/>
          <w:sz w:val="20"/>
          <w:szCs w:val="20"/>
        </w:rPr>
        <w:t>v zmysle</w:t>
      </w:r>
      <w:r w:rsidRPr="00F92C1D">
        <w:rPr>
          <w:rFonts w:ascii="Arial" w:hAnsi="Arial" w:cs="Arial"/>
          <w:b/>
          <w:sz w:val="20"/>
          <w:szCs w:val="20"/>
        </w:rPr>
        <w:t xml:space="preserve"> </w:t>
      </w:r>
      <w:r w:rsidRPr="00F92C1D">
        <w:rPr>
          <w:rFonts w:ascii="Arial" w:hAnsi="Arial" w:cs="Arial"/>
          <w:sz w:val="20"/>
          <w:szCs w:val="20"/>
        </w:rPr>
        <w:t>Vyhlášky MDPT SR č. 205/2010 Z. z. o určených technických zariadeniach a určených činnostiach a činnostiach na určených technických zariadeniach podľa Prílohy č. 1, Časť 5 v rozsahu:</w:t>
      </w:r>
    </w:p>
    <w:p w:rsidR="00EC542A" w:rsidRPr="00F92C1D" w:rsidRDefault="00EC542A" w:rsidP="00EC542A">
      <w:pPr>
        <w:autoSpaceDE w:val="0"/>
        <w:autoSpaceDN w:val="0"/>
        <w:adjustRightInd w:val="0"/>
        <w:spacing w:after="0" w:line="240" w:lineRule="auto"/>
        <w:ind w:left="709" w:hanging="709"/>
        <w:jc w:val="both"/>
        <w:rPr>
          <w:rFonts w:ascii="Arial" w:hAnsi="Arial" w:cs="Arial"/>
          <w:i/>
          <w:sz w:val="20"/>
          <w:szCs w:val="20"/>
        </w:rPr>
      </w:pPr>
    </w:p>
    <w:p w:rsidR="0096403D" w:rsidRPr="00F92C1D" w:rsidRDefault="0096403D" w:rsidP="0096403D">
      <w:pPr>
        <w:tabs>
          <w:tab w:val="left" w:pos="459"/>
        </w:tabs>
        <w:adjustRightInd w:val="0"/>
        <w:spacing w:after="0"/>
        <w:ind w:left="459"/>
        <w:jc w:val="both"/>
        <w:rPr>
          <w:rFonts w:ascii="Arial" w:eastAsia="Times New Roman" w:hAnsi="Arial" w:cs="Arial"/>
          <w:b/>
          <w:sz w:val="20"/>
          <w:szCs w:val="20"/>
        </w:rPr>
      </w:pPr>
      <w:r w:rsidRPr="00F92C1D">
        <w:rPr>
          <w:rFonts w:ascii="Arial" w:hAnsi="Arial" w:cs="Arial"/>
          <w:b/>
          <w:color w:val="000000"/>
          <w:sz w:val="20"/>
          <w:szCs w:val="20"/>
        </w:rPr>
        <w:t xml:space="preserve">    </w:t>
      </w:r>
      <w:r w:rsidRPr="00F92C1D">
        <w:rPr>
          <w:rFonts w:ascii="Arial" w:eastAsia="Times New Roman" w:hAnsi="Arial" w:cs="Arial"/>
          <w:b/>
          <w:sz w:val="20"/>
          <w:szCs w:val="20"/>
        </w:rPr>
        <w:t>E2: Elektrické siete dráh a elektrické rozvody dráh do 1 000 V AC  a 1 500 V DC vrátane</w:t>
      </w:r>
    </w:p>
    <w:p w:rsidR="0096403D" w:rsidRPr="00F92C1D" w:rsidRDefault="0096403D" w:rsidP="0096403D">
      <w:pPr>
        <w:adjustRightInd w:val="0"/>
        <w:ind w:left="709" w:hanging="1"/>
        <w:jc w:val="both"/>
        <w:rPr>
          <w:rFonts w:ascii="Arial" w:hAnsi="Arial" w:cs="Arial"/>
          <w:b/>
          <w:sz w:val="20"/>
          <w:szCs w:val="20"/>
        </w:rPr>
      </w:pPr>
      <w:r w:rsidRPr="00F92C1D">
        <w:rPr>
          <w:rFonts w:ascii="Arial" w:hAnsi="Arial" w:cs="Arial"/>
          <w:b/>
          <w:sz w:val="20"/>
          <w:szCs w:val="20"/>
        </w:rPr>
        <w:t>E9: Náhradné zdroje elektriny na prevádzkovanie dráhy.</w:t>
      </w:r>
    </w:p>
    <w:p w:rsidR="007E095D" w:rsidRPr="00C61D7F" w:rsidRDefault="00C61D7F" w:rsidP="00C61D7F">
      <w:pPr>
        <w:autoSpaceDE w:val="0"/>
        <w:autoSpaceDN w:val="0"/>
        <w:adjustRightInd w:val="0"/>
        <w:spacing w:after="0" w:line="240" w:lineRule="auto"/>
        <w:ind w:left="709" w:hanging="709"/>
        <w:jc w:val="both"/>
        <w:rPr>
          <w:rFonts w:ascii="Arial" w:hAnsi="Arial" w:cs="Arial"/>
          <w:i/>
          <w:sz w:val="20"/>
          <w:szCs w:val="20"/>
        </w:rPr>
      </w:pPr>
      <w:r w:rsidRPr="00C61D7F">
        <w:rPr>
          <w:rFonts w:ascii="Arial" w:hAnsi="Arial" w:cs="Arial"/>
          <w:sz w:val="20"/>
          <w:szCs w:val="20"/>
        </w:rPr>
        <w:t xml:space="preserve">          </w:t>
      </w:r>
      <w:r>
        <w:rPr>
          <w:rFonts w:ascii="Arial" w:hAnsi="Arial" w:cs="Arial"/>
          <w:sz w:val="20"/>
          <w:szCs w:val="20"/>
        </w:rPr>
        <w:tab/>
      </w:r>
      <w:r w:rsidR="00EC542A" w:rsidRPr="00C61D7F">
        <w:rPr>
          <w:rFonts w:ascii="Arial" w:hAnsi="Arial" w:cs="Arial"/>
          <w:i/>
          <w:sz w:val="20"/>
          <w:szCs w:val="20"/>
        </w:rPr>
        <w:t xml:space="preserve">V prípade, že </w:t>
      </w:r>
      <w:r w:rsidR="00667091" w:rsidRPr="00C61D7F">
        <w:rPr>
          <w:rFonts w:ascii="Arial" w:hAnsi="Arial" w:cs="Arial"/>
          <w:i/>
          <w:sz w:val="20"/>
          <w:szCs w:val="20"/>
        </w:rPr>
        <w:t>predkladateľ</w:t>
      </w:r>
      <w:r w:rsidR="00EC542A" w:rsidRPr="00C61D7F">
        <w:rPr>
          <w:rFonts w:ascii="Arial" w:hAnsi="Arial" w:cs="Arial"/>
          <w:i/>
          <w:sz w:val="20"/>
          <w:szCs w:val="20"/>
        </w:rPr>
        <w:t xml:space="preserve"> požadovaný doklad nem</w:t>
      </w:r>
      <w:r w:rsidRPr="00C61D7F">
        <w:rPr>
          <w:rFonts w:ascii="Arial" w:hAnsi="Arial" w:cs="Arial"/>
          <w:i/>
          <w:sz w:val="20"/>
          <w:szCs w:val="20"/>
        </w:rPr>
        <w:t xml:space="preserve">á, môže predložiť platný doklad </w:t>
      </w:r>
      <w:r w:rsidR="00EC542A" w:rsidRPr="00C61D7F">
        <w:rPr>
          <w:rFonts w:ascii="Arial" w:hAnsi="Arial" w:cs="Arial"/>
          <w:i/>
          <w:sz w:val="20"/>
          <w:szCs w:val="20"/>
        </w:rPr>
        <w:t>subdodávateľa a zároveň čestné prehlásenie subdodávateľa, že predmetné činnosti bude pre navrhovateľa vykonávať.</w:t>
      </w:r>
      <w:r w:rsidR="00667091" w:rsidRPr="00C61D7F">
        <w:rPr>
          <w:rFonts w:ascii="Arial" w:hAnsi="Arial" w:cs="Arial"/>
          <w:i/>
          <w:sz w:val="20"/>
          <w:szCs w:val="20"/>
        </w:rPr>
        <w:t xml:space="preserve"> </w:t>
      </w:r>
    </w:p>
    <w:p w:rsidR="006D18BC" w:rsidRPr="00F92C1D" w:rsidRDefault="006D18BC" w:rsidP="003546F2">
      <w:pPr>
        <w:pStyle w:val="Zarkazkladnhotextu"/>
        <w:spacing w:after="0" w:line="240" w:lineRule="auto"/>
        <w:ind w:left="1276" w:hanging="1134"/>
        <w:jc w:val="both"/>
        <w:rPr>
          <w:rFonts w:ascii="Arial" w:hAnsi="Arial" w:cs="Arial"/>
        </w:rPr>
      </w:pPr>
    </w:p>
    <w:p w:rsidR="0096403D" w:rsidRPr="00F92C1D" w:rsidRDefault="0096403D" w:rsidP="0096403D">
      <w:pPr>
        <w:tabs>
          <w:tab w:val="left" w:pos="459"/>
        </w:tabs>
        <w:adjustRightInd w:val="0"/>
        <w:spacing w:after="0" w:line="240" w:lineRule="auto"/>
        <w:ind w:left="709" w:hanging="425"/>
        <w:jc w:val="both"/>
        <w:rPr>
          <w:rFonts w:ascii="Arial" w:hAnsi="Arial" w:cs="Arial"/>
          <w:i/>
          <w:sz w:val="20"/>
          <w:szCs w:val="20"/>
          <w:lang w:eastAsia="sk-SK"/>
        </w:rPr>
      </w:pPr>
      <w:r w:rsidRPr="00F92C1D">
        <w:rPr>
          <w:rFonts w:ascii="Arial" w:hAnsi="Arial" w:cs="Arial"/>
          <w:sz w:val="20"/>
          <w:szCs w:val="20"/>
        </w:rPr>
        <w:t>h</w:t>
      </w:r>
      <w:r w:rsidR="007E095D" w:rsidRPr="00F92C1D">
        <w:rPr>
          <w:rFonts w:ascii="Arial" w:hAnsi="Arial" w:cs="Arial"/>
          <w:sz w:val="20"/>
          <w:szCs w:val="20"/>
        </w:rPr>
        <w:t xml:space="preserve">) </w:t>
      </w:r>
      <w:r w:rsidRPr="00F92C1D">
        <w:rPr>
          <w:rFonts w:ascii="Arial" w:hAnsi="Arial" w:cs="Arial"/>
          <w:sz w:val="20"/>
          <w:szCs w:val="20"/>
        </w:rPr>
        <w:t xml:space="preserve"> </w:t>
      </w:r>
      <w:r w:rsidRPr="00F92C1D">
        <w:rPr>
          <w:rFonts w:ascii="Arial" w:hAnsi="Arial" w:cs="Arial"/>
          <w:b/>
          <w:sz w:val="20"/>
          <w:szCs w:val="20"/>
        </w:rPr>
        <w:t>Doklad o absolvovaní školenia</w:t>
      </w:r>
      <w:r w:rsidRPr="00F92C1D">
        <w:rPr>
          <w:rFonts w:cs="Arial"/>
          <w:sz w:val="20"/>
          <w:szCs w:val="20"/>
          <w:lang w:eastAsia="sk-SK"/>
        </w:rPr>
        <w:t xml:space="preserve">  </w:t>
      </w:r>
      <w:r w:rsidRPr="00F92C1D">
        <w:rPr>
          <w:rFonts w:ascii="Arial" w:hAnsi="Arial" w:cs="Arial"/>
          <w:sz w:val="20"/>
          <w:szCs w:val="20"/>
          <w:lang w:eastAsia="sk-SK"/>
        </w:rPr>
        <w:t xml:space="preserve">v rozsahu znalostí určených pre zamestnancov iných zamestnávateľov, ktorí budú  vykonávať pracovnú činnosť na pracoviskách ŽSR  a v jej priestoroch za podmienok stanovených </w:t>
      </w:r>
      <w:r w:rsidRPr="00F92C1D">
        <w:rPr>
          <w:rFonts w:ascii="Arial" w:hAnsi="Arial" w:cs="Arial"/>
          <w:sz w:val="20"/>
          <w:szCs w:val="20"/>
          <w:u w:val="single"/>
          <w:lang w:eastAsia="sk-SK"/>
        </w:rPr>
        <w:t>v článkoch 452 – 459</w:t>
      </w:r>
      <w:r w:rsidRPr="00F92C1D">
        <w:rPr>
          <w:rFonts w:ascii="Arial" w:hAnsi="Arial" w:cs="Arial"/>
          <w:sz w:val="20"/>
          <w:szCs w:val="20"/>
          <w:lang w:eastAsia="sk-SK"/>
        </w:rPr>
        <w:t xml:space="preserve"> v predpise ŽSR </w:t>
      </w:r>
      <w:r w:rsidRPr="00F92C1D">
        <w:rPr>
          <w:rFonts w:ascii="Arial" w:hAnsi="Arial" w:cs="Arial"/>
          <w:b/>
          <w:bCs/>
          <w:sz w:val="20"/>
          <w:szCs w:val="20"/>
          <w:lang w:eastAsia="sk-SK"/>
        </w:rPr>
        <w:t>Z 2 – Bezpečnosť zamestnancov v podmienkach Železníc Slovenskej republiky</w:t>
      </w:r>
      <w:r w:rsidRPr="00F92C1D">
        <w:rPr>
          <w:rFonts w:ascii="Arial" w:hAnsi="Arial" w:cs="Arial"/>
          <w:sz w:val="20"/>
          <w:szCs w:val="20"/>
          <w:lang w:eastAsia="sk-SK"/>
        </w:rPr>
        <w:t xml:space="preserve"> /ďalej len „Z 2“/ </w:t>
      </w:r>
      <w:r w:rsidRPr="00F92C1D">
        <w:rPr>
          <w:rFonts w:ascii="Arial" w:hAnsi="Arial" w:cs="Arial"/>
          <w:b/>
          <w:bCs/>
          <w:sz w:val="20"/>
          <w:szCs w:val="20"/>
          <w:lang w:eastAsia="sk-SK"/>
        </w:rPr>
        <w:t xml:space="preserve">alebo predkladateľ predloží  čestné prehlásenie, </w:t>
      </w:r>
      <w:r w:rsidRPr="00F92C1D">
        <w:rPr>
          <w:rFonts w:ascii="Arial" w:hAnsi="Arial" w:cs="Arial"/>
          <w:sz w:val="20"/>
          <w:szCs w:val="20"/>
          <w:lang w:eastAsia="sk-SK"/>
        </w:rPr>
        <w:t> že v prípade úspešnosti návrhu zabezpečí školenie zamestnancov v rozsahu znalostí určených pre zamestnancov iných zamestnávateľov za podmienok stanovených v článkoch 452 – 459 predpisu ŽSR Z 2 a predloží taký doklad o absolvovaní pred podpisom zmluvného vzťahu.</w:t>
      </w:r>
    </w:p>
    <w:p w:rsidR="004A2959" w:rsidRPr="00F92C1D" w:rsidRDefault="00CA4B07" w:rsidP="0096403D">
      <w:pPr>
        <w:pStyle w:val="Pta"/>
        <w:tabs>
          <w:tab w:val="clear" w:pos="4536"/>
          <w:tab w:val="center" w:pos="709"/>
        </w:tabs>
        <w:ind w:left="709" w:hanging="336"/>
        <w:jc w:val="both"/>
        <w:rPr>
          <w:rFonts w:ascii="Arial" w:hAnsi="Arial" w:cs="Arial"/>
          <w:lang w:eastAsia="sk-SK"/>
        </w:rPr>
      </w:pPr>
      <w:r w:rsidRPr="00F92C1D">
        <w:rPr>
          <w:rFonts w:ascii="Arial" w:hAnsi="Arial" w:cs="Arial"/>
          <w:lang w:eastAsia="sk-SK"/>
        </w:rPr>
        <w:t xml:space="preserve">      </w:t>
      </w:r>
      <w:r w:rsidR="004A2959" w:rsidRPr="00F92C1D">
        <w:rPr>
          <w:rFonts w:ascii="Arial" w:hAnsi="Arial" w:cs="Arial"/>
          <w:b/>
          <w:u w:val="single"/>
          <w:lang w:eastAsia="cs-CZ"/>
        </w:rPr>
        <w:t xml:space="preserve">Upozornenie : </w:t>
      </w:r>
    </w:p>
    <w:p w:rsidR="004A2959" w:rsidRPr="00F92C1D" w:rsidRDefault="004A2959" w:rsidP="004A2959">
      <w:pPr>
        <w:tabs>
          <w:tab w:val="left" w:pos="993"/>
        </w:tabs>
        <w:spacing w:before="120" w:after="0" w:line="240" w:lineRule="auto"/>
        <w:ind w:left="709"/>
        <w:jc w:val="both"/>
        <w:rPr>
          <w:rFonts w:ascii="Arial" w:eastAsia="Times New Roman" w:hAnsi="Arial" w:cs="Arial"/>
          <w:b/>
          <w:sz w:val="20"/>
          <w:szCs w:val="20"/>
          <w:lang w:eastAsia="cs-CZ"/>
        </w:rPr>
      </w:pPr>
      <w:r w:rsidRPr="00F92C1D">
        <w:rPr>
          <w:rFonts w:ascii="Arial" w:eastAsia="Times New Roman" w:hAnsi="Arial" w:cs="Arial"/>
          <w:b/>
          <w:sz w:val="20"/>
          <w:szCs w:val="20"/>
          <w:lang w:eastAsia="cs-CZ"/>
        </w:rPr>
        <w:t xml:space="preserve">Bezpečnosť zamestnancov v podmienkach Železníc Slovenskej republiky  zabezpečuje </w:t>
      </w:r>
      <w:r w:rsidR="008214E5" w:rsidRPr="00F92C1D">
        <w:rPr>
          <w:rFonts w:ascii="Arial" w:eastAsia="Times New Roman" w:hAnsi="Arial" w:cs="Arial"/>
          <w:b/>
          <w:sz w:val="20"/>
          <w:szCs w:val="20"/>
          <w:lang w:eastAsia="cs-CZ"/>
        </w:rPr>
        <w:t xml:space="preserve">vnútorná organizačná jednotka - </w:t>
      </w:r>
      <w:r w:rsidRPr="00F92C1D">
        <w:rPr>
          <w:rFonts w:ascii="Arial" w:eastAsia="Times New Roman" w:hAnsi="Arial" w:cs="Arial"/>
          <w:b/>
          <w:sz w:val="20"/>
          <w:szCs w:val="20"/>
          <w:lang w:eastAsia="cs-CZ"/>
        </w:rPr>
        <w:t xml:space="preserve">  Ústredný inštitút vzdelávania</w:t>
      </w:r>
      <w:r w:rsidR="008214E5" w:rsidRPr="00F92C1D">
        <w:rPr>
          <w:rFonts w:ascii="Arial" w:eastAsia="Times New Roman" w:hAnsi="Arial" w:cs="Arial"/>
          <w:b/>
          <w:sz w:val="20"/>
          <w:szCs w:val="20"/>
          <w:lang w:eastAsia="cs-CZ"/>
        </w:rPr>
        <w:t xml:space="preserve"> a psychológie (ďalej len </w:t>
      </w:r>
      <w:r w:rsidRPr="00F92C1D">
        <w:rPr>
          <w:rFonts w:ascii="Arial" w:eastAsia="Times New Roman" w:hAnsi="Arial" w:cs="Arial"/>
          <w:b/>
          <w:sz w:val="20"/>
          <w:szCs w:val="20"/>
          <w:lang w:eastAsia="cs-CZ"/>
        </w:rPr>
        <w:t xml:space="preserve"> </w:t>
      </w:r>
      <w:r w:rsidR="008214E5" w:rsidRPr="00F92C1D">
        <w:rPr>
          <w:rFonts w:ascii="Arial" w:eastAsia="Times New Roman" w:hAnsi="Arial" w:cs="Arial"/>
          <w:b/>
          <w:sz w:val="20"/>
          <w:szCs w:val="20"/>
          <w:lang w:eastAsia="cs-CZ"/>
        </w:rPr>
        <w:t>„</w:t>
      </w:r>
      <w:r w:rsidRPr="00F92C1D">
        <w:rPr>
          <w:rFonts w:ascii="Arial" w:eastAsia="Times New Roman" w:hAnsi="Arial" w:cs="Arial"/>
          <w:b/>
          <w:sz w:val="20"/>
          <w:szCs w:val="20"/>
          <w:lang w:eastAsia="cs-CZ"/>
        </w:rPr>
        <w:t xml:space="preserve">ÚIVP“). </w:t>
      </w:r>
    </w:p>
    <w:p w:rsidR="004A2959" w:rsidRPr="00F92C1D" w:rsidRDefault="004A2959" w:rsidP="004A2959">
      <w:pPr>
        <w:tabs>
          <w:tab w:val="left" w:pos="993"/>
        </w:tabs>
        <w:spacing w:before="120" w:after="0" w:line="240" w:lineRule="auto"/>
        <w:ind w:left="709"/>
        <w:jc w:val="both"/>
        <w:rPr>
          <w:rFonts w:ascii="Arial" w:eastAsia="Times New Roman" w:hAnsi="Arial" w:cs="Arial"/>
          <w:b/>
          <w:sz w:val="20"/>
          <w:szCs w:val="20"/>
          <w:lang w:eastAsia="cs-CZ"/>
        </w:rPr>
      </w:pPr>
      <w:r w:rsidRPr="00F92C1D">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4A2959" w:rsidRPr="00F92C1D" w:rsidRDefault="004A2959" w:rsidP="004A2959">
      <w:pPr>
        <w:spacing w:after="0" w:line="240" w:lineRule="auto"/>
        <w:rPr>
          <w:sz w:val="20"/>
          <w:szCs w:val="20"/>
        </w:rPr>
      </w:pPr>
    </w:p>
    <w:p w:rsidR="004A2959" w:rsidRPr="00F92C1D" w:rsidRDefault="004A2959" w:rsidP="004A2959">
      <w:pPr>
        <w:spacing w:after="0" w:line="240" w:lineRule="auto"/>
        <w:ind w:left="709"/>
        <w:rPr>
          <w:rFonts w:ascii="Arial" w:hAnsi="Arial" w:cs="Arial"/>
          <w:sz w:val="20"/>
          <w:szCs w:val="20"/>
        </w:rPr>
      </w:pPr>
      <w:r w:rsidRPr="00F92C1D">
        <w:rPr>
          <w:rFonts w:ascii="Arial" w:hAnsi="Arial" w:cs="Arial"/>
          <w:sz w:val="20"/>
          <w:szCs w:val="20"/>
        </w:rPr>
        <w:t>Obstarávateľ zároveň prikladá oficiálny link webovej stránky ÚIVP:</w:t>
      </w:r>
    </w:p>
    <w:p w:rsidR="004A2959" w:rsidRPr="00F92C1D" w:rsidRDefault="00F16FCA" w:rsidP="004A2959">
      <w:pPr>
        <w:spacing w:after="0" w:line="240" w:lineRule="auto"/>
        <w:ind w:left="709"/>
        <w:rPr>
          <w:rFonts w:ascii="Arial" w:hAnsi="Arial" w:cs="Arial"/>
          <w:sz w:val="20"/>
          <w:szCs w:val="20"/>
        </w:rPr>
      </w:pPr>
      <w:hyperlink r:id="rId12" w:history="1">
        <w:r w:rsidR="004A2959" w:rsidRPr="00F92C1D">
          <w:rPr>
            <w:rFonts w:ascii="Arial" w:hAnsi="Arial" w:cs="Arial"/>
            <w:color w:val="0000FF"/>
            <w:sz w:val="20"/>
            <w:szCs w:val="20"/>
            <w:u w:val="single"/>
          </w:rPr>
          <w:t>http://www.zsr.sk/slovensky/o-nas/organizacne-utvary/ustredny-institut-vzdelavania-a-psychologie.html?page_id=554</w:t>
        </w:r>
      </w:hyperlink>
    </w:p>
    <w:p w:rsidR="004A2959" w:rsidRPr="00F92C1D" w:rsidRDefault="004A2959" w:rsidP="00CA4B07">
      <w:pPr>
        <w:pStyle w:val="Bezriadkovania"/>
        <w:tabs>
          <w:tab w:val="left" w:pos="3390"/>
        </w:tabs>
        <w:ind w:right="-284"/>
        <w:rPr>
          <w:rFonts w:ascii="Arial" w:hAnsi="Arial" w:cs="Arial"/>
          <w:b/>
          <w:color w:val="FF0000"/>
          <w:sz w:val="20"/>
          <w:szCs w:val="20"/>
        </w:rPr>
      </w:pPr>
      <w:r w:rsidRPr="00F92C1D">
        <w:rPr>
          <w:rFonts w:ascii="Arial" w:hAnsi="Arial" w:cs="Arial"/>
          <w:b/>
          <w:color w:val="FF0000"/>
          <w:sz w:val="20"/>
          <w:szCs w:val="20"/>
        </w:rPr>
        <w:tab/>
      </w:r>
    </w:p>
    <w:p w:rsidR="002F6CDB" w:rsidRPr="00F92C1D" w:rsidRDefault="0096403D" w:rsidP="0096403D">
      <w:pPr>
        <w:autoSpaceDE w:val="0"/>
        <w:autoSpaceDN w:val="0"/>
        <w:spacing w:after="0" w:line="240" w:lineRule="auto"/>
        <w:ind w:left="705" w:hanging="421"/>
        <w:jc w:val="both"/>
        <w:rPr>
          <w:rFonts w:ascii="Arial" w:hAnsi="Arial" w:cs="Arial"/>
          <w:sz w:val="20"/>
          <w:szCs w:val="20"/>
        </w:rPr>
      </w:pPr>
      <w:r w:rsidRPr="00F92C1D">
        <w:rPr>
          <w:rFonts w:ascii="Arial" w:hAnsi="Arial" w:cs="Arial"/>
          <w:sz w:val="20"/>
          <w:szCs w:val="20"/>
        </w:rPr>
        <w:t xml:space="preserve"> i</w:t>
      </w:r>
      <w:r w:rsidR="00BB0F51" w:rsidRPr="00F92C1D">
        <w:rPr>
          <w:rFonts w:ascii="Arial" w:hAnsi="Arial" w:cs="Arial"/>
          <w:sz w:val="20"/>
          <w:szCs w:val="20"/>
        </w:rPr>
        <w:t xml:space="preserve">) </w:t>
      </w:r>
      <w:r w:rsidR="00A60C62" w:rsidRPr="00F92C1D">
        <w:rPr>
          <w:rFonts w:ascii="Arial" w:hAnsi="Arial" w:cs="Arial"/>
          <w:sz w:val="20"/>
          <w:szCs w:val="20"/>
        </w:rPr>
        <w:t xml:space="preserve"> </w:t>
      </w:r>
      <w:r w:rsidRPr="00F92C1D">
        <w:rPr>
          <w:rFonts w:ascii="Arial" w:hAnsi="Arial" w:cs="Arial"/>
          <w:sz w:val="20"/>
          <w:szCs w:val="20"/>
        </w:rPr>
        <w:tab/>
      </w:r>
      <w:r w:rsidRPr="00F92C1D">
        <w:rPr>
          <w:rFonts w:ascii="Arial" w:hAnsi="Arial" w:cs="Arial"/>
          <w:b/>
          <w:sz w:val="20"/>
          <w:szCs w:val="20"/>
          <w:lang w:eastAsia="sk-SK"/>
        </w:rPr>
        <w:t>Doklad pracovníkov o vykonaní</w:t>
      </w:r>
      <w:r w:rsidRPr="00F92C1D">
        <w:rPr>
          <w:rFonts w:ascii="Arial" w:hAnsi="Arial" w:cs="Arial"/>
          <w:sz w:val="20"/>
          <w:szCs w:val="20"/>
          <w:lang w:eastAsia="sk-SK"/>
        </w:rPr>
        <w:t xml:space="preserve"> </w:t>
      </w:r>
      <w:r w:rsidRPr="00F92C1D">
        <w:rPr>
          <w:rFonts w:ascii="Arial" w:hAnsi="Arial" w:cs="Arial"/>
          <w:b/>
          <w:sz w:val="20"/>
          <w:szCs w:val="20"/>
          <w:lang w:eastAsia="sk-SK"/>
        </w:rPr>
        <w:t>lekárskej prehliadky</w:t>
      </w:r>
      <w:r w:rsidRPr="00F92C1D">
        <w:rPr>
          <w:rFonts w:ascii="Arial" w:hAnsi="Arial" w:cs="Arial"/>
          <w:sz w:val="20"/>
          <w:szCs w:val="20"/>
          <w:lang w:eastAsia="sk-SK"/>
        </w:rPr>
        <w:t xml:space="preserve"> podľa bodu 453 predpisu ŽSR Z 2 (resp. čestné vyhlásenie, že v prípade úspešnosti zabezpečí lekársku prehliadku v zmysle predpisu ŽSR Z 2 podľa bodu 453 pre daných pracovníkov).</w:t>
      </w:r>
    </w:p>
    <w:p w:rsidR="00431183" w:rsidRPr="00F92C1D" w:rsidRDefault="00431183" w:rsidP="00CA4B07">
      <w:pPr>
        <w:pStyle w:val="Pta"/>
        <w:tabs>
          <w:tab w:val="clear" w:pos="4536"/>
          <w:tab w:val="clear" w:pos="9072"/>
        </w:tabs>
        <w:jc w:val="both"/>
        <w:rPr>
          <w:rFonts w:ascii="Arial" w:hAnsi="Arial" w:cs="Arial"/>
        </w:rPr>
      </w:pPr>
    </w:p>
    <w:p w:rsidR="008E1828" w:rsidRPr="00F92C1D" w:rsidRDefault="0096403D" w:rsidP="00CE645F">
      <w:pPr>
        <w:shd w:val="clear" w:color="auto" w:fill="FFFFFF"/>
        <w:ind w:left="567" w:hanging="283"/>
        <w:jc w:val="both"/>
        <w:rPr>
          <w:rFonts w:ascii="Arial" w:hAnsi="Arial" w:cs="Arial"/>
          <w:sz w:val="20"/>
          <w:szCs w:val="20"/>
        </w:rPr>
      </w:pPr>
      <w:r w:rsidRPr="00F92C1D">
        <w:rPr>
          <w:rFonts w:ascii="Arial" w:hAnsi="Arial" w:cs="Arial"/>
          <w:sz w:val="20"/>
          <w:szCs w:val="20"/>
        </w:rPr>
        <w:t>j</w:t>
      </w:r>
      <w:r w:rsidR="00DF56CB" w:rsidRPr="00F92C1D">
        <w:rPr>
          <w:rFonts w:ascii="Arial" w:hAnsi="Arial" w:cs="Arial"/>
          <w:sz w:val="20"/>
          <w:szCs w:val="20"/>
        </w:rPr>
        <w:t>)</w:t>
      </w:r>
      <w:r w:rsidR="00CE645F">
        <w:rPr>
          <w:rFonts w:ascii="Arial" w:hAnsi="Arial" w:cs="Arial"/>
          <w:b/>
          <w:sz w:val="20"/>
          <w:szCs w:val="20"/>
        </w:rPr>
        <w:t xml:space="preserve"> Č</w:t>
      </w:r>
      <w:r w:rsidR="008E1828" w:rsidRPr="00F92C1D">
        <w:rPr>
          <w:rStyle w:val="Siln"/>
          <w:rFonts w:ascii="Arial" w:eastAsiaTheme="majorEastAsia" w:hAnsi="Arial" w:cs="Arial"/>
          <w:sz w:val="20"/>
          <w:szCs w:val="20"/>
        </w:rPr>
        <w:t>estné prehlásenie predkladateľa</w:t>
      </w:r>
      <w:r w:rsidR="008E1828" w:rsidRPr="00F92C1D">
        <w:rPr>
          <w:rFonts w:ascii="Arial" w:hAnsi="Arial" w:cs="Arial"/>
          <w:sz w:val="20"/>
          <w:szCs w:val="20"/>
        </w:rPr>
        <w:t xml:space="preserve">, že v prípade úspešnosti cenového návrhu predloží  predkladateľ v zmysle článku 452 predpisu „Z2" </w:t>
      </w:r>
      <w:r w:rsidR="008E1828" w:rsidRPr="00F92C1D">
        <w:rPr>
          <w:rStyle w:val="Siln"/>
          <w:rFonts w:ascii="Arial" w:eastAsiaTheme="majorEastAsia" w:hAnsi="Arial" w:cs="Arial"/>
          <w:sz w:val="20"/>
          <w:szCs w:val="20"/>
        </w:rPr>
        <w:t>vypracovanú a podpísanú písomnú dohodu</w:t>
      </w:r>
      <w:r w:rsidR="008E1828" w:rsidRPr="00F92C1D">
        <w:rPr>
          <w:rFonts w:ascii="Arial" w:hAnsi="Arial" w:cs="Arial"/>
          <w:sz w:val="20"/>
          <w:szCs w:val="20"/>
        </w:rPr>
        <w:t>, ktorá bude obsahovať formu spolupráce ŽSR a predkladateľa pri prevencii, príprave a vykonávaní opatrení na zaistenie bezpečnosti a ochrany zdravia pri práci, koordináciu činností a vzájomnú informovanosť v zmysle zákona č. 124/2006 Z. z. o bezpečnosti a ochrane zdravia pri práci a o zmene a doplnení niektorých zákonov v znení neskorších predpisov.</w:t>
      </w:r>
    </w:p>
    <w:p w:rsidR="008E1828" w:rsidRPr="00F92C1D" w:rsidRDefault="008E1828" w:rsidP="008E1828">
      <w:pPr>
        <w:shd w:val="clear" w:color="auto" w:fill="FFFFFF"/>
        <w:ind w:left="708"/>
        <w:jc w:val="both"/>
        <w:rPr>
          <w:rFonts w:ascii="Arial" w:hAnsi="Arial" w:cs="Arial"/>
          <w:i/>
          <w:sz w:val="20"/>
          <w:szCs w:val="20"/>
        </w:rPr>
      </w:pPr>
      <w:r w:rsidRPr="00F92C1D">
        <w:rPr>
          <w:rFonts w:ascii="Arial" w:hAnsi="Arial" w:cs="Arial"/>
          <w:i/>
          <w:sz w:val="20"/>
          <w:szCs w:val="20"/>
        </w:rPr>
        <w:t>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písomnú dohodu, postačuje kópia v jednom vyhotovení, ktorá bude tvoriť súčasť spisovej dokumentácie.</w:t>
      </w:r>
    </w:p>
    <w:p w:rsidR="008E1828" w:rsidRPr="00C834F2" w:rsidRDefault="008E1828" w:rsidP="00CE645F">
      <w:pPr>
        <w:pStyle w:val="Zarkazkladnhotextu"/>
        <w:spacing w:after="0" w:line="240" w:lineRule="auto"/>
        <w:ind w:left="0"/>
        <w:jc w:val="both"/>
        <w:rPr>
          <w:rFonts w:ascii="Arial" w:hAnsi="Arial" w:cs="Arial"/>
        </w:rPr>
      </w:pPr>
      <w:r w:rsidRPr="00F92C1D">
        <w:rPr>
          <w:rFonts w:ascii="Arial" w:hAnsi="Arial" w:cs="Arial"/>
          <w:b/>
          <w:u w:val="single"/>
        </w:rPr>
        <w:t>Ďalšie požiadavky obstarávateľa</w:t>
      </w:r>
      <w:r w:rsidRPr="00C834F2">
        <w:rPr>
          <w:rFonts w:ascii="Arial" w:hAnsi="Arial" w:cs="Arial"/>
        </w:rPr>
        <w:t xml:space="preserve">: obstarávateľ požaduje, aby súčasť cenového návrhu tvorilo </w:t>
      </w:r>
      <w:r w:rsidR="00F92C1D" w:rsidRPr="0079078A">
        <w:rPr>
          <w:rFonts w:ascii="Arial" w:eastAsia="Times New Roman" w:hAnsi="Arial" w:cs="Arial"/>
        </w:rPr>
        <w:t>Vyplnené „Prehlásenie pre účely posúdenia obchodného partnera</w:t>
      </w:r>
      <w:r w:rsidR="00F92C1D">
        <w:rPr>
          <w:rFonts w:ascii="Arial" w:eastAsia="Times New Roman" w:hAnsi="Arial" w:cs="Arial"/>
        </w:rPr>
        <w:t>“ o tom či je závislou                        osobou voči ŽSR v </w:t>
      </w:r>
      <w:r w:rsidR="00F92C1D" w:rsidRPr="00441F0C">
        <w:rPr>
          <w:rFonts w:ascii="Arial" w:hAnsi="Arial" w:cs="Arial"/>
        </w:rPr>
        <w:t>zmysle § 2 písm. n) zákona č. 595/2003 Z.z. o dani z</w:t>
      </w:r>
      <w:r w:rsidR="00F92C1D">
        <w:rPr>
          <w:rFonts w:ascii="Arial" w:hAnsi="Arial" w:cs="Arial"/>
        </w:rPr>
        <w:t> </w:t>
      </w:r>
      <w:r w:rsidR="00F92C1D" w:rsidRPr="00441F0C">
        <w:rPr>
          <w:rFonts w:ascii="Arial" w:hAnsi="Arial" w:cs="Arial"/>
        </w:rPr>
        <w:t>príjmov</w:t>
      </w:r>
      <w:r w:rsidR="00F92C1D">
        <w:rPr>
          <w:rFonts w:ascii="Arial" w:hAnsi="Arial" w:cs="Arial"/>
        </w:rPr>
        <w:t xml:space="preserve">. </w:t>
      </w:r>
      <w:r w:rsidRPr="00C834F2">
        <w:rPr>
          <w:rFonts w:ascii="Arial" w:hAnsi="Arial" w:cs="Arial"/>
        </w:rPr>
        <w:t xml:space="preserve">Prehlásenie tvorí súčasť Výzvy ako </w:t>
      </w:r>
      <w:r w:rsidRPr="00F92C1D">
        <w:rPr>
          <w:rFonts w:ascii="Arial" w:hAnsi="Arial" w:cs="Arial"/>
        </w:rPr>
        <w:t>príloha č. 4.</w:t>
      </w:r>
    </w:p>
    <w:p w:rsidR="0053161D" w:rsidRPr="0079078A" w:rsidRDefault="00BB12F8" w:rsidP="00F92C1D">
      <w:pPr>
        <w:pStyle w:val="Zarkazkladnhotextu"/>
        <w:spacing w:after="0" w:line="240" w:lineRule="auto"/>
        <w:ind w:left="1276" w:hanging="1134"/>
        <w:jc w:val="both"/>
        <w:rPr>
          <w:rFonts w:ascii="Arial" w:eastAsia="Times New Roman" w:hAnsi="Arial" w:cs="Arial"/>
        </w:rPr>
      </w:pPr>
      <w:r w:rsidRPr="00BB12F8">
        <w:rPr>
          <w:rFonts w:ascii="Arial" w:eastAsia="Times New Roman" w:hAnsi="Arial" w:cs="Arial"/>
        </w:rPr>
        <w:t xml:space="preserve">           </w:t>
      </w:r>
    </w:p>
    <w:p w:rsidR="007A46D3" w:rsidRPr="00DE7D7A" w:rsidRDefault="00EE1081" w:rsidP="00F92C1D">
      <w:pPr>
        <w:pStyle w:val="Pta"/>
        <w:tabs>
          <w:tab w:val="clear" w:pos="4536"/>
          <w:tab w:val="clear" w:pos="9072"/>
          <w:tab w:val="left" w:pos="709"/>
        </w:tabs>
        <w:jc w:val="both"/>
        <w:rPr>
          <w:rFonts w:ascii="Arial" w:hAnsi="Arial" w:cs="Arial"/>
        </w:rPr>
      </w:pPr>
      <w:r w:rsidRPr="00F92C1D">
        <w:rPr>
          <w:rFonts w:ascii="Arial" w:hAnsi="Arial" w:cs="Arial"/>
          <w:b/>
        </w:rPr>
        <w:t>Požadované doklady musia byť platné a môžu byť predložené ako fotokópie.</w:t>
      </w:r>
      <w:r w:rsidR="00F92C1D" w:rsidRPr="00F92C1D">
        <w:rPr>
          <w:rFonts w:ascii="Arial" w:hAnsi="Arial" w:cs="Arial"/>
          <w:b/>
        </w:rPr>
        <w:t xml:space="preserve"> </w:t>
      </w:r>
      <w:r w:rsidR="007A46D3" w:rsidRPr="00F92C1D">
        <w:rPr>
          <w:rFonts w:ascii="Arial" w:hAnsi="Arial" w:cs="Arial"/>
          <w:b/>
        </w:rPr>
        <w:t>Čestné prehlásenie</w:t>
      </w:r>
      <w:r w:rsidR="00A03C61" w:rsidRPr="00F92C1D">
        <w:rPr>
          <w:rFonts w:ascii="Arial" w:hAnsi="Arial" w:cs="Arial"/>
          <w:b/>
        </w:rPr>
        <w:t xml:space="preserve"> a</w:t>
      </w:r>
      <w:r w:rsidR="001C30FB" w:rsidRPr="00F92C1D">
        <w:rPr>
          <w:rFonts w:ascii="Arial" w:hAnsi="Arial" w:cs="Arial"/>
          <w:b/>
        </w:rPr>
        <w:t xml:space="preserve"> prehlásenia</w:t>
      </w:r>
      <w:r w:rsidR="007A46D3" w:rsidRPr="00F92C1D">
        <w:rPr>
          <w:rFonts w:ascii="Arial" w:hAnsi="Arial" w:cs="Arial"/>
          <w:b/>
        </w:rPr>
        <w:t xml:space="preserve"> mus</w:t>
      </w:r>
      <w:r w:rsidR="001C30FB" w:rsidRPr="00F92C1D">
        <w:rPr>
          <w:rFonts w:ascii="Arial" w:hAnsi="Arial" w:cs="Arial"/>
          <w:b/>
        </w:rPr>
        <w:t>ia</w:t>
      </w:r>
      <w:r w:rsidR="007A46D3" w:rsidRPr="00F92C1D">
        <w:rPr>
          <w:rFonts w:ascii="Arial" w:hAnsi="Arial" w:cs="Arial"/>
          <w:b/>
        </w:rPr>
        <w:t xml:space="preserve"> byť podpísané predkladateľom </w:t>
      </w:r>
      <w:r w:rsidR="007A46D3" w:rsidRPr="00F92C1D">
        <w:rPr>
          <w:rFonts w:ascii="Arial" w:hAnsi="Arial" w:cs="Arial"/>
          <w:b/>
          <w:noProof/>
        </w:rPr>
        <w:t xml:space="preserve">alebo osobou oprávnenou konať za predkladateľa v záväzkových vzťahoch. </w:t>
      </w:r>
      <w:r w:rsidR="007A46D3" w:rsidRPr="00DE7D7A">
        <w:rPr>
          <w:rFonts w:ascii="Arial" w:hAnsi="Arial" w:cs="Arial"/>
          <w:noProof/>
        </w:rPr>
        <w:t>Poznámka: Osoba oprávnená konať za predkladateľa je tá, ktorej toto právo vyplýva z obchodného alebo živnostenského registra.</w:t>
      </w:r>
    </w:p>
    <w:p w:rsidR="007A46D3" w:rsidRPr="00DE7D7A" w:rsidRDefault="007A46D3"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DE7D7A">
        <w:rPr>
          <w:rFonts w:ascii="Arial" w:hAnsi="Arial" w:cs="Arial"/>
          <w:b/>
        </w:rPr>
        <w:lastRenderedPageBreak/>
        <w:t>Upozornenie:</w:t>
      </w:r>
      <w:r w:rsidRPr="00DE7D7A">
        <w:rPr>
          <w:rFonts w:ascii="Arial" w:hAnsi="Arial" w:cs="Arial"/>
        </w:rPr>
        <w:t xml:space="preserve"> Od úspešného </w:t>
      </w:r>
      <w:r w:rsidR="000C4224" w:rsidRPr="00DE7D7A">
        <w:rPr>
          <w:rFonts w:ascii="Arial" w:hAnsi="Arial" w:cs="Arial"/>
        </w:rPr>
        <w:t>predkladateľa</w:t>
      </w:r>
      <w:r w:rsidRPr="00DE7D7A">
        <w:rPr>
          <w:rFonts w:ascii="Arial" w:hAnsi="Arial" w:cs="Arial"/>
        </w:rPr>
        <w:t xml:space="preserve"> si ŽSR pred podpisom zmluvného vzťahu vyžiada originál resp. úradne osvedčenú fotokópiu originálu dokladov, ktoré predložil vo svoj</w:t>
      </w:r>
      <w:r w:rsidR="00002D34" w:rsidRPr="00DE7D7A">
        <w:rPr>
          <w:rFonts w:ascii="Arial" w:hAnsi="Arial" w:cs="Arial"/>
        </w:rPr>
        <w:t>om cenovom návrhu</w:t>
      </w:r>
      <w:r w:rsidRPr="00DE7D7A">
        <w:rPr>
          <w:rFonts w:ascii="Arial" w:hAnsi="Arial" w:cs="Arial"/>
        </w:rPr>
        <w:t xml:space="preserve">. V prípade ich nepredloženia, ŽSR s úspešným </w:t>
      </w:r>
      <w:r w:rsidR="000C4224" w:rsidRPr="00DE7D7A">
        <w:rPr>
          <w:rFonts w:ascii="Arial" w:hAnsi="Arial" w:cs="Arial"/>
        </w:rPr>
        <w:t>predkladateľom</w:t>
      </w:r>
      <w:r w:rsidRPr="00DE7D7A">
        <w:rPr>
          <w:rFonts w:ascii="Arial" w:hAnsi="Arial" w:cs="Arial"/>
        </w:rPr>
        <w:t xml:space="preserve">  neuzatvorí zmluvný vzťah.</w:t>
      </w:r>
    </w:p>
    <w:p w:rsidR="00F92C1D" w:rsidRPr="00DE7D7A" w:rsidRDefault="00F92C1D" w:rsidP="00EE1081">
      <w:pPr>
        <w:pStyle w:val="Pta"/>
        <w:tabs>
          <w:tab w:val="clear" w:pos="4536"/>
          <w:tab w:val="clear" w:pos="9072"/>
          <w:tab w:val="left" w:pos="709"/>
        </w:tabs>
        <w:jc w:val="both"/>
        <w:rPr>
          <w:rFonts w:ascii="Arial" w:hAnsi="Arial" w:cs="Arial"/>
        </w:rPr>
      </w:pPr>
    </w:p>
    <w:p w:rsidR="00986A3E" w:rsidRDefault="001022A0" w:rsidP="000F2A80">
      <w:pPr>
        <w:jc w:val="both"/>
        <w:rPr>
          <w:rFonts w:ascii="Arial" w:hAnsi="Arial" w:cs="Arial"/>
          <w:i/>
          <w:sz w:val="20"/>
          <w:szCs w:val="20"/>
        </w:rPr>
      </w:pPr>
      <w:r w:rsidRPr="00DE7D7A">
        <w:rPr>
          <w:rFonts w:ascii="Arial" w:hAnsi="Arial" w:cs="Arial"/>
          <w:i/>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F92C1D" w:rsidRDefault="00F92C1D" w:rsidP="00F92C1D">
      <w:pPr>
        <w:pStyle w:val="Zarkazkladnhotextu"/>
        <w:spacing w:before="120" w:after="0" w:line="240" w:lineRule="auto"/>
        <w:ind w:left="0"/>
        <w:jc w:val="both"/>
        <w:rPr>
          <w:rFonts w:ascii="Arial" w:eastAsia="Times New Roman" w:hAnsi="Arial" w:cs="Arial"/>
        </w:rPr>
      </w:pPr>
      <w:r w:rsidRPr="0079078A">
        <w:rPr>
          <w:rFonts w:ascii="Arial" w:hAnsi="Arial" w:cs="Arial"/>
          <w:i/>
        </w:rPr>
        <w:t>Odporúčame, aby návrh bol zviazaný pevnou väzbou,</w:t>
      </w:r>
      <w:r w:rsidRPr="00EB4F46">
        <w:rPr>
          <w:rFonts w:ascii="Arial" w:hAnsi="Arial" w:cs="Arial"/>
          <w:i/>
        </w:rPr>
        <w:t xml:space="preserve"> ktorá nie je rozoberateľná, všetky listy v návrhu boli očíslované a parafované, aby sa zabránilo manipulácii a porušeniu postupnosti dokladov.</w:t>
      </w:r>
    </w:p>
    <w:p w:rsidR="00F92C1D" w:rsidRDefault="00F92C1D" w:rsidP="000C4224">
      <w:pPr>
        <w:pStyle w:val="Nadpis7"/>
        <w:tabs>
          <w:tab w:val="left" w:pos="3969"/>
        </w:tabs>
        <w:spacing w:before="0" w:after="0" w:line="240" w:lineRule="auto"/>
        <w:rPr>
          <w:rFonts w:ascii="Arial" w:hAnsi="Arial" w:cs="Arial"/>
          <w:sz w:val="20"/>
          <w:szCs w:val="20"/>
          <w:u w:val="single"/>
        </w:rPr>
      </w:pPr>
    </w:p>
    <w:p w:rsidR="000C4224" w:rsidRPr="00DE7D7A" w:rsidRDefault="000C4224" w:rsidP="000C4224">
      <w:pPr>
        <w:pStyle w:val="Nadpis7"/>
        <w:tabs>
          <w:tab w:val="left" w:pos="3969"/>
        </w:tabs>
        <w:spacing w:before="0" w:after="0" w:line="240" w:lineRule="auto"/>
        <w:rPr>
          <w:rFonts w:ascii="Arial" w:hAnsi="Arial" w:cs="Arial"/>
          <w:b/>
          <w:sz w:val="20"/>
          <w:szCs w:val="20"/>
        </w:rPr>
      </w:pPr>
      <w:r w:rsidRPr="00DE7D7A">
        <w:rPr>
          <w:rFonts w:ascii="Arial" w:hAnsi="Arial" w:cs="Arial"/>
          <w:sz w:val="20"/>
          <w:szCs w:val="20"/>
          <w:u w:val="single"/>
        </w:rPr>
        <w:t>Cenový návrh</w:t>
      </w:r>
      <w:r w:rsidR="00EE1081" w:rsidRPr="00DE7D7A">
        <w:rPr>
          <w:rFonts w:ascii="Arial" w:hAnsi="Arial" w:cs="Arial"/>
          <w:sz w:val="20"/>
          <w:szCs w:val="20"/>
          <w:u w:val="single"/>
        </w:rPr>
        <w:t xml:space="preserve"> zasielajte na adresu</w:t>
      </w:r>
      <w:r w:rsidR="00EE1081" w:rsidRPr="00DE7D7A">
        <w:rPr>
          <w:rFonts w:ascii="Arial" w:hAnsi="Arial" w:cs="Arial"/>
          <w:sz w:val="20"/>
          <w:szCs w:val="20"/>
        </w:rPr>
        <w:t>:</w:t>
      </w:r>
      <w:r w:rsidR="00881E3F" w:rsidRPr="00DE7D7A">
        <w:rPr>
          <w:rFonts w:ascii="Arial" w:hAnsi="Arial" w:cs="Arial"/>
          <w:sz w:val="20"/>
          <w:szCs w:val="20"/>
        </w:rPr>
        <w:t xml:space="preserve"> </w:t>
      </w:r>
      <w:r w:rsidR="000F2A80" w:rsidRPr="00DE7D7A">
        <w:rPr>
          <w:rFonts w:ascii="Arial" w:hAnsi="Arial" w:cs="Arial"/>
          <w:sz w:val="20"/>
          <w:szCs w:val="20"/>
        </w:rPr>
        <w:t xml:space="preserve"> </w:t>
      </w:r>
      <w:r w:rsidR="00EE1081" w:rsidRPr="00DE7D7A">
        <w:rPr>
          <w:rFonts w:ascii="Arial" w:hAnsi="Arial" w:cs="Arial"/>
          <w:b/>
          <w:sz w:val="20"/>
          <w:szCs w:val="20"/>
        </w:rPr>
        <w:t>ŽSR- Centrum logistiky a</w:t>
      </w:r>
      <w:r w:rsidRPr="00DE7D7A">
        <w:rPr>
          <w:rFonts w:ascii="Arial" w:hAnsi="Arial" w:cs="Arial"/>
          <w:b/>
          <w:sz w:val="20"/>
          <w:szCs w:val="20"/>
        </w:rPr>
        <w:t> </w:t>
      </w:r>
      <w:r w:rsidR="00EE1081" w:rsidRPr="00DE7D7A">
        <w:rPr>
          <w:rFonts w:ascii="Arial" w:hAnsi="Arial" w:cs="Arial"/>
          <w:b/>
          <w:sz w:val="20"/>
          <w:szCs w:val="20"/>
        </w:rPr>
        <w:t>obstarávania</w:t>
      </w:r>
    </w:p>
    <w:p w:rsidR="000F2A80" w:rsidRPr="00DE7D7A" w:rsidRDefault="006F31DB" w:rsidP="0043520C">
      <w:pPr>
        <w:pStyle w:val="Pta"/>
        <w:tabs>
          <w:tab w:val="clear" w:pos="4536"/>
          <w:tab w:val="left" w:pos="709"/>
          <w:tab w:val="left" w:pos="9072"/>
        </w:tabs>
        <w:jc w:val="both"/>
        <w:rPr>
          <w:rFonts w:ascii="Arial" w:hAnsi="Arial" w:cs="Arial"/>
          <w:b/>
        </w:rPr>
      </w:pPr>
      <w:r>
        <w:tab/>
        <w:t xml:space="preserve">                                              </w:t>
      </w:r>
      <w:r w:rsidR="000F2A80" w:rsidRPr="00DE7D7A">
        <w:rPr>
          <w:rFonts w:ascii="Arial" w:hAnsi="Arial" w:cs="Arial"/>
          <w:b/>
        </w:rPr>
        <w:t>Klemensova 8</w:t>
      </w:r>
    </w:p>
    <w:p w:rsidR="00EE1081" w:rsidRPr="00DE7D7A" w:rsidRDefault="000F2A80" w:rsidP="000C4224">
      <w:pPr>
        <w:pStyle w:val="Pta"/>
        <w:tabs>
          <w:tab w:val="clear" w:pos="4536"/>
          <w:tab w:val="clear" w:pos="9072"/>
          <w:tab w:val="left" w:pos="709"/>
          <w:tab w:val="left" w:pos="3969"/>
        </w:tabs>
        <w:jc w:val="both"/>
        <w:rPr>
          <w:b/>
        </w:rPr>
      </w:pPr>
      <w:r w:rsidRPr="00DE7D7A">
        <w:rPr>
          <w:rFonts w:ascii="Arial" w:hAnsi="Arial" w:cs="Arial"/>
          <w:b/>
        </w:rPr>
        <w:t xml:space="preserve">                                                          </w:t>
      </w:r>
      <w:r w:rsidR="00EE1081" w:rsidRPr="00DE7D7A">
        <w:rPr>
          <w:rFonts w:ascii="Arial" w:hAnsi="Arial" w:cs="Arial"/>
          <w:b/>
        </w:rPr>
        <w:t>813 61 Bratislava</w:t>
      </w:r>
    </w:p>
    <w:p w:rsidR="00EE1081" w:rsidRPr="00DE7D7A" w:rsidRDefault="00EE1081" w:rsidP="00EE1081">
      <w:pPr>
        <w:pStyle w:val="Pta"/>
        <w:tabs>
          <w:tab w:val="clear" w:pos="4536"/>
          <w:tab w:val="clear" w:pos="9072"/>
          <w:tab w:val="left" w:pos="709"/>
        </w:tabs>
        <w:jc w:val="both"/>
        <w:rPr>
          <w:rFonts w:ascii="Arial" w:hAnsi="Arial" w:cs="Arial"/>
        </w:rPr>
      </w:pPr>
    </w:p>
    <w:p w:rsidR="0096403D" w:rsidRPr="00F92C1D" w:rsidRDefault="00EE1081" w:rsidP="0096403D">
      <w:pPr>
        <w:spacing w:after="0" w:line="240" w:lineRule="auto"/>
        <w:outlineLvl w:val="0"/>
        <w:rPr>
          <w:rFonts w:ascii="Arial" w:hAnsi="Arial" w:cs="Arial"/>
          <w:b/>
          <w:bCs/>
          <w:color w:val="000000"/>
          <w:sz w:val="20"/>
          <w:szCs w:val="20"/>
          <w:u w:val="single"/>
        </w:rPr>
      </w:pPr>
      <w:r w:rsidRPr="00DE7D7A">
        <w:rPr>
          <w:rFonts w:ascii="Arial" w:hAnsi="Arial" w:cs="Arial"/>
          <w:sz w:val="20"/>
          <w:szCs w:val="20"/>
        </w:rPr>
        <w:t xml:space="preserve">Obal označte heslom:  </w:t>
      </w:r>
      <w:r w:rsidR="00986A3E" w:rsidRPr="00F92C1D">
        <w:rPr>
          <w:rFonts w:ascii="Arial" w:hAnsi="Arial" w:cs="Arial"/>
          <w:sz w:val="20"/>
          <w:szCs w:val="20"/>
          <w:u w:val="single"/>
        </w:rPr>
        <w:t>„</w:t>
      </w:r>
      <w:r w:rsidR="00343C0C" w:rsidRPr="00F92C1D">
        <w:rPr>
          <w:rFonts w:ascii="Arial" w:hAnsi="Arial" w:cs="Arial"/>
          <w:b/>
          <w:i/>
          <w:sz w:val="20"/>
          <w:szCs w:val="20"/>
          <w:u w:val="single"/>
        </w:rPr>
        <w:t>N</w:t>
      </w:r>
      <w:r w:rsidR="00F92C1D" w:rsidRPr="00F92C1D">
        <w:rPr>
          <w:rFonts w:ascii="Arial" w:hAnsi="Arial" w:cs="Arial"/>
          <w:b/>
          <w:i/>
          <w:sz w:val="20"/>
          <w:szCs w:val="20"/>
          <w:u w:val="single"/>
        </w:rPr>
        <w:t>EOTVÁRAŤ</w:t>
      </w:r>
      <w:r w:rsidR="00343C0C" w:rsidRPr="00F92C1D">
        <w:rPr>
          <w:rFonts w:ascii="Arial" w:hAnsi="Arial" w:cs="Arial"/>
          <w:b/>
          <w:i/>
          <w:sz w:val="20"/>
          <w:szCs w:val="20"/>
          <w:u w:val="single"/>
        </w:rPr>
        <w:t xml:space="preserve"> - </w:t>
      </w:r>
      <w:r w:rsidR="0096403D" w:rsidRPr="00F92C1D">
        <w:rPr>
          <w:rFonts w:ascii="Arial" w:hAnsi="Arial" w:cs="Arial"/>
          <w:b/>
          <w:i/>
          <w:sz w:val="20"/>
          <w:szCs w:val="20"/>
          <w:u w:val="single"/>
        </w:rPr>
        <w:t>0130</w:t>
      </w:r>
      <w:r w:rsidR="00343C0C" w:rsidRPr="00F92C1D">
        <w:rPr>
          <w:rFonts w:ascii="Arial" w:hAnsi="Arial" w:cs="Arial"/>
          <w:b/>
          <w:i/>
          <w:sz w:val="20"/>
          <w:szCs w:val="20"/>
          <w:u w:val="single"/>
        </w:rPr>
        <w:t>/201</w:t>
      </w:r>
      <w:r w:rsidR="00986A3E" w:rsidRPr="00F92C1D">
        <w:rPr>
          <w:rFonts w:ascii="Arial" w:hAnsi="Arial" w:cs="Arial"/>
          <w:b/>
          <w:i/>
          <w:sz w:val="20"/>
          <w:szCs w:val="20"/>
          <w:u w:val="single"/>
        </w:rPr>
        <w:t>6</w:t>
      </w:r>
      <w:r w:rsidR="00343C0C" w:rsidRPr="00F92C1D">
        <w:rPr>
          <w:rFonts w:ascii="Arial" w:hAnsi="Arial" w:cs="Arial"/>
          <w:b/>
          <w:i/>
          <w:sz w:val="20"/>
          <w:szCs w:val="20"/>
          <w:u w:val="single"/>
        </w:rPr>
        <w:t>/CLaO/</w:t>
      </w:r>
      <w:r w:rsidR="0096403D" w:rsidRPr="00F92C1D">
        <w:rPr>
          <w:rFonts w:ascii="Arial" w:hAnsi="Arial" w:cs="Arial"/>
          <w:b/>
          <w:i/>
          <w:sz w:val="20"/>
          <w:szCs w:val="20"/>
          <w:u w:val="single"/>
        </w:rPr>
        <w:t>ŠiL</w:t>
      </w:r>
      <w:r w:rsidR="00343C0C" w:rsidRPr="00F92C1D">
        <w:rPr>
          <w:rFonts w:ascii="Arial" w:hAnsi="Arial" w:cs="Arial"/>
          <w:b/>
          <w:i/>
          <w:sz w:val="20"/>
          <w:szCs w:val="20"/>
          <w:u w:val="single"/>
        </w:rPr>
        <w:t xml:space="preserve"> –</w:t>
      </w:r>
      <w:r w:rsidR="00986A3E" w:rsidRPr="00F92C1D">
        <w:rPr>
          <w:rFonts w:ascii="Arial" w:hAnsi="Arial" w:cs="Arial"/>
          <w:b/>
          <w:i/>
          <w:sz w:val="20"/>
          <w:szCs w:val="20"/>
          <w:u w:val="single"/>
        </w:rPr>
        <w:t xml:space="preserve">  </w:t>
      </w:r>
      <w:r w:rsidR="0096403D" w:rsidRPr="00F92C1D">
        <w:rPr>
          <w:rFonts w:ascii="Arial" w:hAnsi="Arial" w:cs="Arial"/>
          <w:b/>
          <w:bCs/>
          <w:color w:val="000000"/>
          <w:sz w:val="20"/>
          <w:szCs w:val="20"/>
          <w:u w:val="single"/>
        </w:rPr>
        <w:t>„KR rozvádzača automatiky NZE v OR Zvolen“</w:t>
      </w:r>
    </w:p>
    <w:p w:rsidR="008675BC" w:rsidRPr="00DE7D7A" w:rsidRDefault="008675BC" w:rsidP="0096403D">
      <w:pPr>
        <w:spacing w:after="0" w:line="240" w:lineRule="auto"/>
        <w:jc w:val="both"/>
        <w:rPr>
          <w:rFonts w:ascii="Arial" w:hAnsi="Arial" w:cs="Arial"/>
          <w:b/>
          <w:color w:val="0070C0"/>
          <w:sz w:val="20"/>
          <w:szCs w:val="20"/>
        </w:rPr>
      </w:pPr>
    </w:p>
    <w:p w:rsidR="00C75058" w:rsidRPr="00F92C1D" w:rsidRDefault="00C75058" w:rsidP="00C75058">
      <w:pPr>
        <w:pStyle w:val="Zarkazkladnhotextu"/>
        <w:spacing w:after="0" w:line="240" w:lineRule="auto"/>
        <w:ind w:left="0"/>
        <w:jc w:val="both"/>
        <w:rPr>
          <w:rFonts w:ascii="Arial" w:hAnsi="Arial" w:cs="Arial"/>
          <w:bCs/>
        </w:rPr>
      </w:pPr>
      <w:r w:rsidRPr="00F92C1D">
        <w:rPr>
          <w:rFonts w:ascii="Arial" w:hAnsi="Arial" w:cs="Arial"/>
          <w:bCs/>
        </w:rPr>
        <w:t>Obal musí obsahovať obchodné meno a sídlo predkladateľa.</w:t>
      </w:r>
    </w:p>
    <w:p w:rsidR="00EE1081" w:rsidRPr="00DE7D7A" w:rsidRDefault="00EE1081" w:rsidP="00EE1081">
      <w:pPr>
        <w:spacing w:after="0" w:line="240" w:lineRule="auto"/>
        <w:rPr>
          <w:rFonts w:ascii="Arial" w:hAnsi="Arial" w:cs="Arial"/>
          <w:sz w:val="20"/>
          <w:szCs w:val="20"/>
        </w:rPr>
      </w:pPr>
    </w:p>
    <w:p w:rsidR="00EE1081" w:rsidRPr="00DE7D7A" w:rsidRDefault="00EE1081" w:rsidP="00EE1081">
      <w:pPr>
        <w:pStyle w:val="Zarkazkladnhotextu"/>
        <w:spacing w:after="0" w:line="240" w:lineRule="auto"/>
        <w:ind w:left="0"/>
        <w:jc w:val="both"/>
        <w:rPr>
          <w:rFonts w:ascii="Arial" w:hAnsi="Arial" w:cs="Arial"/>
          <w:bCs/>
        </w:rPr>
      </w:pPr>
      <w:r w:rsidRPr="00DE7D7A">
        <w:rPr>
          <w:rFonts w:ascii="Arial" w:hAnsi="Arial" w:cs="Arial"/>
          <w:b/>
          <w:bCs/>
        </w:rPr>
        <w:t>Lehota na pred</w:t>
      </w:r>
      <w:r w:rsidR="00614789" w:rsidRPr="00DE7D7A">
        <w:rPr>
          <w:rFonts w:ascii="Arial" w:hAnsi="Arial" w:cs="Arial"/>
          <w:b/>
          <w:bCs/>
        </w:rPr>
        <w:t>loženie</w:t>
      </w:r>
      <w:r w:rsidRPr="00DE7D7A">
        <w:rPr>
          <w:rFonts w:ascii="Arial" w:hAnsi="Arial" w:cs="Arial"/>
          <w:bCs/>
        </w:rPr>
        <w:t xml:space="preserve"> </w:t>
      </w:r>
      <w:r w:rsidR="000C4224" w:rsidRPr="00DE7D7A">
        <w:rPr>
          <w:rFonts w:ascii="Arial" w:hAnsi="Arial" w:cs="Arial"/>
          <w:bCs/>
        </w:rPr>
        <w:t>cenového návrhu</w:t>
      </w:r>
      <w:r w:rsidRPr="00DE7D7A">
        <w:rPr>
          <w:rFonts w:ascii="Arial" w:hAnsi="Arial" w:cs="Arial"/>
          <w:bCs/>
        </w:rPr>
        <w:t xml:space="preserve"> uplynie</w:t>
      </w:r>
      <w:r w:rsidRPr="00DE7D7A">
        <w:rPr>
          <w:rFonts w:ascii="Arial" w:hAnsi="Arial" w:cs="Arial"/>
          <w:b/>
          <w:bCs/>
        </w:rPr>
        <w:t xml:space="preserve"> </w:t>
      </w:r>
      <w:r w:rsidR="005E7643">
        <w:rPr>
          <w:rFonts w:ascii="Arial" w:hAnsi="Arial" w:cs="Arial"/>
          <w:b/>
          <w:bCs/>
        </w:rPr>
        <w:t xml:space="preserve"> </w:t>
      </w:r>
      <w:r w:rsidR="003E5EEE" w:rsidRPr="003E5EEE">
        <w:rPr>
          <w:rFonts w:ascii="Arial" w:hAnsi="Arial" w:cs="Arial"/>
          <w:b/>
          <w:bCs/>
          <w:u w:val="single"/>
        </w:rPr>
        <w:t>10.03.2016</w:t>
      </w:r>
      <w:r w:rsidRPr="003E5EEE">
        <w:rPr>
          <w:rFonts w:ascii="Arial" w:hAnsi="Arial" w:cs="Arial"/>
          <w:b/>
          <w:bCs/>
          <w:u w:val="single"/>
        </w:rPr>
        <w:t xml:space="preserve"> o 14:00 hod. SEČ.</w:t>
      </w:r>
      <w:r w:rsidRPr="003E5EEE">
        <w:rPr>
          <w:rFonts w:ascii="Arial" w:hAnsi="Arial" w:cs="Arial"/>
          <w:b/>
          <w:bCs/>
        </w:rPr>
        <w:t xml:space="preserve"> </w:t>
      </w:r>
    </w:p>
    <w:p w:rsidR="00EE1081" w:rsidRPr="00DE7D7A" w:rsidRDefault="00EE1081" w:rsidP="00EE1081">
      <w:pPr>
        <w:pStyle w:val="Zarkazkladnhotextu"/>
        <w:spacing w:after="0" w:line="240" w:lineRule="auto"/>
        <w:ind w:left="0"/>
        <w:jc w:val="both"/>
        <w:rPr>
          <w:rFonts w:ascii="Arial" w:hAnsi="Arial" w:cs="Arial"/>
          <w:b/>
          <w:bCs/>
        </w:rPr>
      </w:pPr>
    </w:p>
    <w:p w:rsidR="00881E3F" w:rsidRPr="00DE7D7A" w:rsidRDefault="000C4224" w:rsidP="00881E3F">
      <w:pPr>
        <w:pStyle w:val="Zkladntext21"/>
        <w:rPr>
          <w:rFonts w:cs="Arial"/>
          <w:bCs/>
          <w:sz w:val="20"/>
        </w:rPr>
      </w:pPr>
      <w:r w:rsidRPr="00DE7D7A">
        <w:rPr>
          <w:rFonts w:cs="Arial"/>
          <w:sz w:val="20"/>
        </w:rPr>
        <w:t>Cenový návrh</w:t>
      </w:r>
      <w:r w:rsidR="00EE1081" w:rsidRPr="00DE7D7A">
        <w:rPr>
          <w:rFonts w:cs="Arial"/>
          <w:sz w:val="20"/>
        </w:rPr>
        <w:t xml:space="preserve"> m</w:t>
      </w:r>
      <w:r w:rsidR="00881E3F" w:rsidRPr="00DE7D7A">
        <w:rPr>
          <w:rFonts w:cs="Arial"/>
          <w:sz w:val="20"/>
        </w:rPr>
        <w:t>u</w:t>
      </w:r>
      <w:r w:rsidR="00EE1081" w:rsidRPr="00DE7D7A">
        <w:rPr>
          <w:rFonts w:cs="Arial"/>
          <w:sz w:val="20"/>
        </w:rPr>
        <w:t>s</w:t>
      </w:r>
      <w:r w:rsidR="00881E3F" w:rsidRPr="00DE7D7A">
        <w:rPr>
          <w:rFonts w:cs="Arial"/>
          <w:sz w:val="20"/>
        </w:rPr>
        <w:t>í</w:t>
      </w:r>
      <w:r w:rsidR="00EE1081" w:rsidRPr="00DE7D7A">
        <w:rPr>
          <w:rFonts w:cs="Arial"/>
          <w:sz w:val="20"/>
        </w:rPr>
        <w:t xml:space="preserve"> byť podpísan</w:t>
      </w:r>
      <w:r w:rsidRPr="00DE7D7A">
        <w:rPr>
          <w:rFonts w:cs="Arial"/>
          <w:sz w:val="20"/>
        </w:rPr>
        <w:t>ý</w:t>
      </w:r>
      <w:r w:rsidR="00881E3F" w:rsidRPr="00DE7D7A">
        <w:rPr>
          <w:rFonts w:cs="Arial"/>
          <w:sz w:val="20"/>
        </w:rPr>
        <w:t xml:space="preserve"> štatutárnym orgánom </w:t>
      </w:r>
      <w:r w:rsidRPr="00DE7D7A">
        <w:rPr>
          <w:rFonts w:cs="Arial"/>
          <w:sz w:val="20"/>
        </w:rPr>
        <w:t>predkladateľa</w:t>
      </w:r>
      <w:r w:rsidR="00EE1081" w:rsidRPr="00DE7D7A">
        <w:rPr>
          <w:rFonts w:cs="Arial"/>
          <w:sz w:val="20"/>
        </w:rPr>
        <w:t xml:space="preserve"> alebo osobou oprávnenou konať za </w:t>
      </w:r>
      <w:r w:rsidRPr="00DE7D7A">
        <w:rPr>
          <w:rFonts w:cs="Arial"/>
          <w:sz w:val="20"/>
        </w:rPr>
        <w:t>predkladateľa</w:t>
      </w:r>
      <w:r w:rsidR="00EE1081" w:rsidRPr="00DE7D7A">
        <w:rPr>
          <w:rFonts w:cs="Arial"/>
          <w:sz w:val="20"/>
        </w:rPr>
        <w:t>.</w:t>
      </w:r>
      <w:r w:rsidR="00881E3F" w:rsidRPr="00DE7D7A">
        <w:rPr>
          <w:rFonts w:cs="Arial"/>
          <w:bCs/>
          <w:sz w:val="20"/>
        </w:rPr>
        <w:t xml:space="preserve"> </w:t>
      </w:r>
    </w:p>
    <w:p w:rsidR="00223C16" w:rsidRPr="00DE7D7A" w:rsidRDefault="00223C16" w:rsidP="00C3264B">
      <w:pPr>
        <w:pStyle w:val="Zkladntext2"/>
        <w:spacing w:after="0" w:line="240" w:lineRule="auto"/>
        <w:rPr>
          <w:rFonts w:ascii="Arial" w:hAnsi="Arial" w:cs="Arial"/>
          <w:b/>
          <w:bCs/>
        </w:rPr>
      </w:pPr>
    </w:p>
    <w:p w:rsidR="007E24EC" w:rsidRDefault="00B10546" w:rsidP="00B10546">
      <w:pPr>
        <w:pStyle w:val="Zkladntext21"/>
        <w:rPr>
          <w:rFonts w:cs="Arial"/>
          <w:b/>
          <w:sz w:val="20"/>
        </w:rPr>
      </w:pPr>
      <w:r w:rsidRPr="00DE7D7A">
        <w:rPr>
          <w:rFonts w:cs="Arial"/>
          <w:b/>
          <w:sz w:val="20"/>
        </w:rPr>
        <w:t>Cenový návrh musí byť predložený v listinnej podobe a 1 x na CD alebo DVD nosiči</w:t>
      </w:r>
      <w:r w:rsidR="00FB25E4" w:rsidRPr="00DE7D7A">
        <w:rPr>
          <w:rFonts w:cs="Arial"/>
          <w:b/>
          <w:sz w:val="20"/>
        </w:rPr>
        <w:t>, označeným heslom a</w:t>
      </w:r>
      <w:r w:rsidRPr="00DE7D7A">
        <w:rPr>
          <w:rFonts w:cs="Arial"/>
          <w:b/>
          <w:sz w:val="20"/>
        </w:rPr>
        <w:t xml:space="preserve"> s</w:t>
      </w:r>
      <w:r w:rsidR="00FB25E4" w:rsidRPr="00DE7D7A">
        <w:rPr>
          <w:rFonts w:cs="Arial"/>
          <w:b/>
          <w:sz w:val="20"/>
        </w:rPr>
        <w:t xml:space="preserve"> kompletným </w:t>
      </w:r>
      <w:r w:rsidRPr="00DE7D7A">
        <w:rPr>
          <w:rFonts w:cs="Arial"/>
          <w:b/>
          <w:sz w:val="20"/>
        </w:rPr>
        <w:t xml:space="preserve">obsahom návrhu. </w:t>
      </w:r>
      <w:r w:rsidR="00FB25E4" w:rsidRPr="00DE7D7A">
        <w:rPr>
          <w:rFonts w:cs="Arial"/>
          <w:b/>
          <w:sz w:val="20"/>
        </w:rPr>
        <w:t xml:space="preserve">Ponuka na </w:t>
      </w:r>
      <w:r w:rsidRPr="00DE7D7A">
        <w:rPr>
          <w:rFonts w:cs="Arial"/>
          <w:b/>
          <w:sz w:val="20"/>
        </w:rPr>
        <w:t>CD alebo DVD nosič</w:t>
      </w:r>
      <w:r w:rsidR="00FB25E4" w:rsidRPr="00DE7D7A">
        <w:rPr>
          <w:rFonts w:cs="Arial"/>
          <w:b/>
          <w:sz w:val="20"/>
        </w:rPr>
        <w:t>i</w:t>
      </w:r>
      <w:r w:rsidRPr="00DE7D7A">
        <w:rPr>
          <w:rFonts w:cs="Arial"/>
          <w:b/>
          <w:sz w:val="20"/>
        </w:rPr>
        <w:t xml:space="preserve"> musí byť identic</w:t>
      </w:r>
      <w:r w:rsidR="00FB25E4" w:rsidRPr="00DE7D7A">
        <w:rPr>
          <w:rFonts w:cs="Arial"/>
          <w:b/>
          <w:sz w:val="20"/>
        </w:rPr>
        <w:t>ká</w:t>
      </w:r>
      <w:r w:rsidRPr="00DE7D7A">
        <w:rPr>
          <w:rFonts w:cs="Arial"/>
          <w:b/>
          <w:sz w:val="20"/>
        </w:rPr>
        <w:t xml:space="preserve"> s návrhom predloženým v listinnej podobe.  </w:t>
      </w:r>
    </w:p>
    <w:p w:rsidR="00343DE5" w:rsidRPr="007E24EC" w:rsidRDefault="001E5A51" w:rsidP="00B10546">
      <w:pPr>
        <w:pStyle w:val="Zkladntext21"/>
        <w:rPr>
          <w:rFonts w:cs="Arial"/>
          <w:b/>
          <w:sz w:val="20"/>
          <w:u w:val="single"/>
        </w:rPr>
      </w:pPr>
      <w:r w:rsidRPr="007E24EC">
        <w:rPr>
          <w:rFonts w:cs="Arial"/>
          <w:b/>
          <w:sz w:val="20"/>
          <w:u w:val="single"/>
        </w:rPr>
        <w:t xml:space="preserve"> </w:t>
      </w:r>
    </w:p>
    <w:p w:rsidR="000C4224" w:rsidRPr="00DE7D7A" w:rsidRDefault="000C4224" w:rsidP="00881E3F">
      <w:pPr>
        <w:pStyle w:val="Zkladntext21"/>
        <w:rPr>
          <w:rFonts w:cs="Arial"/>
          <w:bCs/>
          <w:sz w:val="20"/>
        </w:rPr>
      </w:pPr>
      <w:r w:rsidRPr="00DE7D7A">
        <w:rPr>
          <w:rFonts w:cs="Arial"/>
          <w:bCs/>
          <w:sz w:val="20"/>
        </w:rPr>
        <w:t>Cenový návrh</w:t>
      </w:r>
      <w:r w:rsidR="00881E3F" w:rsidRPr="00DE7D7A">
        <w:rPr>
          <w:rFonts w:cs="Arial"/>
          <w:bCs/>
          <w:sz w:val="20"/>
        </w:rPr>
        <w:t xml:space="preserve"> predložen</w:t>
      </w:r>
      <w:r w:rsidRPr="00DE7D7A">
        <w:rPr>
          <w:rFonts w:cs="Arial"/>
          <w:bCs/>
          <w:sz w:val="20"/>
        </w:rPr>
        <w:t>ý</w:t>
      </w:r>
      <w:r w:rsidR="00881E3F" w:rsidRPr="00DE7D7A">
        <w:rPr>
          <w:rFonts w:cs="Arial"/>
          <w:bCs/>
          <w:sz w:val="20"/>
        </w:rPr>
        <w:t xml:space="preserve"> </w:t>
      </w:r>
      <w:r w:rsidR="00881E3F" w:rsidRPr="00DE7D7A">
        <w:rPr>
          <w:rFonts w:cs="Arial"/>
          <w:bCs/>
          <w:sz w:val="20"/>
          <w:u w:val="single"/>
        </w:rPr>
        <w:t>po uplynutí lehoty</w:t>
      </w:r>
      <w:r w:rsidR="00881E3F" w:rsidRPr="00DE7D7A">
        <w:rPr>
          <w:rFonts w:cs="Arial"/>
          <w:bCs/>
          <w:sz w:val="20"/>
        </w:rPr>
        <w:t xml:space="preserve"> na pred</w:t>
      </w:r>
      <w:r w:rsidR="00614789" w:rsidRPr="00DE7D7A">
        <w:rPr>
          <w:rFonts w:cs="Arial"/>
          <w:bCs/>
          <w:sz w:val="20"/>
        </w:rPr>
        <w:t>loženie</w:t>
      </w:r>
      <w:r w:rsidRPr="00DE7D7A">
        <w:rPr>
          <w:rFonts w:cs="Arial"/>
          <w:bCs/>
          <w:sz w:val="20"/>
        </w:rPr>
        <w:t xml:space="preserve"> cenového návrhu</w:t>
      </w:r>
      <w:r w:rsidR="00B27267" w:rsidRPr="00DE7D7A">
        <w:rPr>
          <w:rFonts w:cs="Arial"/>
          <w:bCs/>
          <w:sz w:val="20"/>
        </w:rPr>
        <w:t xml:space="preserve">, </w:t>
      </w:r>
      <w:r w:rsidR="00881E3F" w:rsidRPr="00DE7D7A">
        <w:rPr>
          <w:rFonts w:cs="Arial"/>
          <w:bCs/>
          <w:sz w:val="20"/>
        </w:rPr>
        <w:t>bude vráten</w:t>
      </w:r>
      <w:r w:rsidRPr="00DE7D7A">
        <w:rPr>
          <w:rFonts w:cs="Arial"/>
          <w:bCs/>
          <w:sz w:val="20"/>
        </w:rPr>
        <w:t>ý</w:t>
      </w:r>
      <w:r w:rsidR="00881E3F" w:rsidRPr="00DE7D7A">
        <w:rPr>
          <w:rFonts w:cs="Arial"/>
          <w:bCs/>
          <w:sz w:val="20"/>
        </w:rPr>
        <w:t xml:space="preserve"> </w:t>
      </w:r>
      <w:r w:rsidRPr="00DE7D7A">
        <w:rPr>
          <w:rFonts w:cs="Arial"/>
          <w:bCs/>
          <w:sz w:val="20"/>
        </w:rPr>
        <w:t>predkladateľovi</w:t>
      </w:r>
      <w:r w:rsidR="00881E3F" w:rsidRPr="00DE7D7A">
        <w:rPr>
          <w:rFonts w:cs="Arial"/>
          <w:bCs/>
          <w:sz w:val="20"/>
        </w:rPr>
        <w:t xml:space="preserve"> neotvoren</w:t>
      </w:r>
      <w:r w:rsidRPr="00DE7D7A">
        <w:rPr>
          <w:rFonts w:cs="Arial"/>
          <w:bCs/>
          <w:sz w:val="20"/>
        </w:rPr>
        <w:t>ý</w:t>
      </w:r>
      <w:r w:rsidR="00881E3F" w:rsidRPr="00DE7D7A">
        <w:rPr>
          <w:rFonts w:cs="Arial"/>
          <w:bCs/>
          <w:sz w:val="20"/>
        </w:rPr>
        <w:t>.</w:t>
      </w:r>
      <w:r w:rsidR="00ED1EF7" w:rsidRPr="00DE7D7A">
        <w:rPr>
          <w:rFonts w:cs="Arial"/>
          <w:bCs/>
          <w:sz w:val="20"/>
        </w:rPr>
        <w:t xml:space="preserve"> </w:t>
      </w:r>
    </w:p>
    <w:p w:rsidR="00B27267" w:rsidRPr="00DE7D7A" w:rsidRDefault="00B27267" w:rsidP="00881E3F">
      <w:pPr>
        <w:pStyle w:val="Zkladntext21"/>
        <w:rPr>
          <w:rFonts w:cs="Arial"/>
          <w:bCs/>
          <w:sz w:val="20"/>
        </w:rPr>
      </w:pPr>
    </w:p>
    <w:p w:rsidR="00876497" w:rsidRDefault="00881E3F" w:rsidP="00881E3F">
      <w:pPr>
        <w:pStyle w:val="Zkladntext21"/>
        <w:rPr>
          <w:b/>
          <w:sz w:val="20"/>
        </w:rPr>
      </w:pPr>
      <w:r w:rsidRPr="002B45B6">
        <w:rPr>
          <w:rFonts w:cs="Arial"/>
          <w:b/>
          <w:bCs/>
          <w:sz w:val="20"/>
        </w:rPr>
        <w:t xml:space="preserve">Kritériom na vyhodnotenie </w:t>
      </w:r>
      <w:r w:rsidR="000C4224" w:rsidRPr="002B45B6">
        <w:rPr>
          <w:rFonts w:cs="Arial"/>
          <w:b/>
          <w:bCs/>
          <w:sz w:val="20"/>
        </w:rPr>
        <w:t>cenového návrhu</w:t>
      </w:r>
      <w:r w:rsidRPr="002B45B6">
        <w:rPr>
          <w:rFonts w:cs="Arial"/>
          <w:b/>
          <w:bCs/>
          <w:sz w:val="20"/>
        </w:rPr>
        <w:t xml:space="preserve"> je </w:t>
      </w:r>
      <w:r w:rsidR="004A5B16" w:rsidRPr="002B45B6">
        <w:rPr>
          <w:rFonts w:cs="Arial"/>
          <w:b/>
          <w:bCs/>
          <w:sz w:val="20"/>
        </w:rPr>
        <w:t xml:space="preserve"> c</w:t>
      </w:r>
      <w:r w:rsidR="004A5B16" w:rsidRPr="002B45B6">
        <w:rPr>
          <w:b/>
          <w:bCs/>
          <w:sz w:val="20"/>
        </w:rPr>
        <w:t>elková</w:t>
      </w:r>
      <w:r w:rsidR="004A5B16" w:rsidRPr="004A5B16">
        <w:rPr>
          <w:b/>
          <w:bCs/>
          <w:sz w:val="20"/>
        </w:rPr>
        <w:t xml:space="preserve"> c</w:t>
      </w:r>
      <w:r w:rsidR="004A5B16" w:rsidRPr="004A5B16">
        <w:rPr>
          <w:b/>
          <w:sz w:val="20"/>
        </w:rPr>
        <w:t>ena za celý predmet zákazky</w:t>
      </w:r>
      <w:r w:rsidR="004A5B16">
        <w:rPr>
          <w:b/>
          <w:sz w:val="20"/>
        </w:rPr>
        <w:t>.</w:t>
      </w:r>
    </w:p>
    <w:p w:rsidR="004A5B16" w:rsidRPr="00D8118B" w:rsidRDefault="004A5B16" w:rsidP="004A5B16">
      <w:pPr>
        <w:pStyle w:val="Zkladntext21"/>
        <w:rPr>
          <w:rFonts w:cs="Arial"/>
          <w:b/>
          <w:bCs/>
          <w:sz w:val="20"/>
        </w:rPr>
      </w:pPr>
      <w:r w:rsidRPr="00D8118B">
        <w:rPr>
          <w:rFonts w:cs="Arial"/>
          <w:b/>
          <w:bCs/>
          <w:sz w:val="20"/>
        </w:rPr>
        <w:t>Obstarávateľ hodnotí vždy cenu bez DPH.</w:t>
      </w:r>
    </w:p>
    <w:p w:rsidR="004A5B16" w:rsidRDefault="004A5B16" w:rsidP="00881E3F">
      <w:pPr>
        <w:pStyle w:val="Zkladntext21"/>
        <w:rPr>
          <w:b/>
          <w:sz w:val="20"/>
        </w:rPr>
      </w:pPr>
    </w:p>
    <w:p w:rsidR="00876497" w:rsidRPr="00D8118B" w:rsidRDefault="00876497" w:rsidP="00881E3F">
      <w:pPr>
        <w:pStyle w:val="Zkladntext21"/>
        <w:rPr>
          <w:rFonts w:cs="Arial"/>
          <w:b/>
          <w:bCs/>
          <w:sz w:val="20"/>
        </w:rPr>
      </w:pPr>
      <w:r w:rsidRPr="00D8118B">
        <w:rPr>
          <w:rFonts w:cs="Arial"/>
          <w:b/>
          <w:bCs/>
          <w:sz w:val="20"/>
        </w:rPr>
        <w:t>Úspešným cenovým návrhom je</w:t>
      </w:r>
      <w:r w:rsidR="00D8118B" w:rsidRPr="00D8118B">
        <w:rPr>
          <w:rFonts w:cs="Arial"/>
          <w:b/>
          <w:bCs/>
          <w:sz w:val="20"/>
        </w:rPr>
        <w:t xml:space="preserve"> cenový návrh s najnižšou cenou.</w:t>
      </w:r>
    </w:p>
    <w:p w:rsidR="00B21943" w:rsidRPr="00986A3E" w:rsidRDefault="00B21943" w:rsidP="00EE1081">
      <w:pPr>
        <w:pStyle w:val="Zkladntext21"/>
        <w:rPr>
          <w:rFonts w:cs="Arial"/>
          <w:color w:val="FF0000"/>
          <w:sz w:val="20"/>
        </w:rPr>
      </w:pPr>
    </w:p>
    <w:p w:rsidR="00B21943" w:rsidRDefault="00EE1081" w:rsidP="00EE1081">
      <w:pPr>
        <w:pStyle w:val="Zkladntext21"/>
        <w:rPr>
          <w:rFonts w:cs="Arial"/>
          <w:sz w:val="20"/>
        </w:rPr>
      </w:pPr>
      <w:r w:rsidRPr="002B45B6">
        <w:rPr>
          <w:rFonts w:cs="Arial"/>
          <w:sz w:val="20"/>
        </w:rPr>
        <w:t xml:space="preserve">Predložením </w:t>
      </w:r>
      <w:r w:rsidR="0083008B" w:rsidRPr="002B45B6">
        <w:rPr>
          <w:rFonts w:cs="Arial"/>
          <w:sz w:val="20"/>
        </w:rPr>
        <w:t>cenového návrhu</w:t>
      </w:r>
      <w:r w:rsidR="00881E3F" w:rsidRPr="002B45B6">
        <w:rPr>
          <w:rFonts w:cs="Arial"/>
          <w:sz w:val="20"/>
        </w:rPr>
        <w:t xml:space="preserve"> </w:t>
      </w:r>
      <w:r w:rsidR="004F588B" w:rsidRPr="002B45B6">
        <w:rPr>
          <w:rFonts w:cs="Arial"/>
          <w:sz w:val="20"/>
        </w:rPr>
        <w:t>nevzn</w:t>
      </w:r>
      <w:r w:rsidRPr="002B45B6">
        <w:rPr>
          <w:rFonts w:cs="Arial"/>
          <w:sz w:val="20"/>
        </w:rPr>
        <w:t>iká právny nárok na uzatvorenie zmluvného vzťahu. Na uzatvoreni</w:t>
      </w:r>
      <w:r w:rsidR="006C1235" w:rsidRPr="002B45B6">
        <w:rPr>
          <w:rFonts w:cs="Arial"/>
          <w:sz w:val="20"/>
        </w:rPr>
        <w:t>e</w:t>
      </w:r>
      <w:r w:rsidRPr="002B45B6">
        <w:rPr>
          <w:rFonts w:cs="Arial"/>
          <w:sz w:val="20"/>
        </w:rPr>
        <w:t xml:space="preserve"> zmluvného vzťahu bude úspešný </w:t>
      </w:r>
      <w:r w:rsidR="0083008B" w:rsidRPr="002B45B6">
        <w:rPr>
          <w:rFonts w:cs="Arial"/>
          <w:sz w:val="20"/>
        </w:rPr>
        <w:t>predkladateľ</w:t>
      </w:r>
      <w:r w:rsidRPr="002B45B6">
        <w:rPr>
          <w:rFonts w:cs="Arial"/>
          <w:sz w:val="20"/>
        </w:rPr>
        <w:t xml:space="preserve"> písomne vyzvaný zo strany </w:t>
      </w:r>
      <w:r w:rsidR="00881E3F" w:rsidRPr="002B45B6">
        <w:rPr>
          <w:rFonts w:cs="Arial"/>
          <w:sz w:val="20"/>
        </w:rPr>
        <w:t>ŽSR</w:t>
      </w:r>
      <w:r w:rsidRPr="002B45B6">
        <w:rPr>
          <w:rFonts w:cs="Arial"/>
          <w:sz w:val="20"/>
        </w:rPr>
        <w:t>.</w:t>
      </w:r>
      <w:r w:rsidR="00154464" w:rsidRPr="002B45B6">
        <w:rPr>
          <w:rFonts w:cs="Arial"/>
          <w:sz w:val="20"/>
        </w:rPr>
        <w:t xml:space="preserve"> </w:t>
      </w:r>
    </w:p>
    <w:p w:rsidR="00DF57A4" w:rsidRPr="00DE7D7A" w:rsidRDefault="00DF57A4" w:rsidP="00EE1081">
      <w:pPr>
        <w:pStyle w:val="Zkladntext21"/>
        <w:rPr>
          <w:rFonts w:cs="Arial"/>
          <w:sz w:val="20"/>
        </w:rPr>
      </w:pPr>
    </w:p>
    <w:p w:rsidR="00EE1081" w:rsidRPr="00DE7D7A" w:rsidRDefault="00C60454" w:rsidP="00EE1081">
      <w:pPr>
        <w:pStyle w:val="Zarkazkladnhotextu"/>
        <w:spacing w:after="0" w:line="240" w:lineRule="auto"/>
        <w:ind w:left="0"/>
        <w:jc w:val="both"/>
        <w:rPr>
          <w:rFonts w:ascii="Arial" w:hAnsi="Arial" w:cs="Arial"/>
          <w:bCs/>
        </w:rPr>
      </w:pPr>
      <w:r w:rsidRPr="00DE7D7A">
        <w:rPr>
          <w:rFonts w:ascii="Arial" w:hAnsi="Arial" w:cs="Arial"/>
          <w:bCs/>
        </w:rPr>
        <w:t>ŽSR</w:t>
      </w:r>
      <w:r w:rsidR="00704839" w:rsidRPr="00DE7D7A">
        <w:rPr>
          <w:rFonts w:ascii="Arial" w:hAnsi="Arial" w:cs="Arial"/>
          <w:bCs/>
        </w:rPr>
        <w:t xml:space="preserve"> </w:t>
      </w:r>
      <w:r w:rsidR="00EE1081" w:rsidRPr="00DE7D7A">
        <w:rPr>
          <w:rFonts w:ascii="Arial" w:hAnsi="Arial" w:cs="Arial"/>
          <w:bCs/>
        </w:rPr>
        <w:t xml:space="preserve">zašle informáciu o vyhodnotení </w:t>
      </w:r>
      <w:r w:rsidR="0083008B" w:rsidRPr="00DE7D7A">
        <w:rPr>
          <w:rFonts w:ascii="Arial" w:hAnsi="Arial" w:cs="Arial"/>
          <w:bCs/>
        </w:rPr>
        <w:t>cenových návrhov</w:t>
      </w:r>
      <w:r w:rsidRPr="00DE7D7A">
        <w:rPr>
          <w:rFonts w:ascii="Arial" w:hAnsi="Arial" w:cs="Arial"/>
          <w:bCs/>
        </w:rPr>
        <w:t xml:space="preserve"> jednotlivým </w:t>
      </w:r>
      <w:r w:rsidR="0083008B" w:rsidRPr="00DE7D7A">
        <w:rPr>
          <w:rFonts w:ascii="Arial" w:hAnsi="Arial" w:cs="Arial"/>
          <w:bCs/>
        </w:rPr>
        <w:t>predkladateľom</w:t>
      </w:r>
      <w:r w:rsidR="00EE1081" w:rsidRPr="00DE7D7A">
        <w:rPr>
          <w:rFonts w:ascii="Arial" w:hAnsi="Arial" w:cs="Arial"/>
          <w:bCs/>
        </w:rPr>
        <w:t xml:space="preserve"> v </w:t>
      </w:r>
      <w:r w:rsidRPr="00DE7D7A">
        <w:rPr>
          <w:rFonts w:ascii="Arial" w:hAnsi="Arial" w:cs="Arial"/>
          <w:bCs/>
        </w:rPr>
        <w:t>lehote</w:t>
      </w:r>
      <w:r w:rsidR="00EE1081" w:rsidRPr="00DE7D7A">
        <w:rPr>
          <w:rFonts w:ascii="Arial" w:hAnsi="Arial" w:cs="Arial"/>
          <w:bCs/>
        </w:rPr>
        <w:t xml:space="preserve"> do 5 pracovných dní odo dňa ukončenia vyhodnotenia </w:t>
      </w:r>
      <w:r w:rsidR="0083008B" w:rsidRPr="00DE7D7A">
        <w:rPr>
          <w:rFonts w:ascii="Arial" w:hAnsi="Arial" w:cs="Arial"/>
          <w:bCs/>
        </w:rPr>
        <w:t>cenových návrhov</w:t>
      </w:r>
      <w:r w:rsidR="00EE1081" w:rsidRPr="00DE7D7A">
        <w:rPr>
          <w:rFonts w:ascii="Arial" w:hAnsi="Arial" w:cs="Arial"/>
          <w:bCs/>
        </w:rPr>
        <w:t>.</w:t>
      </w:r>
    </w:p>
    <w:p w:rsidR="00EE1081" w:rsidRPr="00DE7D7A" w:rsidRDefault="00EE1081" w:rsidP="00EE1081">
      <w:pPr>
        <w:pStyle w:val="Zkladntext2"/>
        <w:spacing w:after="0" w:line="240" w:lineRule="auto"/>
        <w:rPr>
          <w:rFonts w:ascii="Arial" w:hAnsi="Arial" w:cs="Arial"/>
          <w:bCs/>
        </w:rPr>
      </w:pPr>
    </w:p>
    <w:p w:rsidR="00350778" w:rsidRPr="00DE7D7A" w:rsidRDefault="00350778" w:rsidP="006915DF">
      <w:pPr>
        <w:pStyle w:val="Zkladntext21"/>
        <w:rPr>
          <w:rFonts w:cs="Arial"/>
          <w:sz w:val="20"/>
        </w:rPr>
      </w:pPr>
      <w:r w:rsidRPr="00DE7D7A">
        <w:rPr>
          <w:rFonts w:cs="Arial"/>
          <w:sz w:val="20"/>
        </w:rPr>
        <w:t xml:space="preserve">Kontaktné údaje, na ktoré je možné zaslať žiadosť o vysvetlenie </w:t>
      </w:r>
      <w:r w:rsidR="00794DC0" w:rsidRPr="00DE7D7A">
        <w:rPr>
          <w:rFonts w:cs="Arial"/>
          <w:sz w:val="20"/>
        </w:rPr>
        <w:t xml:space="preserve">tejto </w:t>
      </w:r>
      <w:r w:rsidR="00ED1EF7" w:rsidRPr="00DE7D7A">
        <w:rPr>
          <w:rFonts w:cs="Arial"/>
          <w:sz w:val="20"/>
        </w:rPr>
        <w:t>V</w:t>
      </w:r>
      <w:r w:rsidRPr="00DE7D7A">
        <w:rPr>
          <w:rFonts w:cs="Arial"/>
          <w:sz w:val="20"/>
        </w:rPr>
        <w:t>ýzvy:</w:t>
      </w:r>
    </w:p>
    <w:p w:rsidR="0039219D" w:rsidRPr="006007B7" w:rsidRDefault="00350778" w:rsidP="0039219D">
      <w:pPr>
        <w:pStyle w:val="Zkladntext2"/>
        <w:tabs>
          <w:tab w:val="left" w:pos="284"/>
        </w:tabs>
        <w:spacing w:after="0" w:line="240" w:lineRule="auto"/>
        <w:jc w:val="both"/>
        <w:rPr>
          <w:rFonts w:ascii="Arial" w:eastAsia="Times New Roman" w:hAnsi="Arial"/>
          <w:b/>
          <w:u w:val="single"/>
          <w:lang w:eastAsia="cs-CZ"/>
        </w:rPr>
      </w:pPr>
      <w:r w:rsidRPr="00DE7D7A">
        <w:rPr>
          <w:rFonts w:ascii="Arial" w:eastAsia="Times New Roman" w:hAnsi="Arial" w:cs="Arial"/>
          <w:lang w:eastAsia="cs-CZ"/>
        </w:rPr>
        <w:t xml:space="preserve">otázky zasielajte na e-mailovú adresu: </w:t>
      </w:r>
      <w:hyperlink r:id="rId13" w:history="1">
        <w:r w:rsidR="00F92C1D" w:rsidRPr="00F92C1D">
          <w:rPr>
            <w:rStyle w:val="Hypertextovprepojenie"/>
            <w:rFonts w:ascii="Arial" w:eastAsia="Times New Roman" w:hAnsi="Arial" w:cs="Arial"/>
            <w:lang w:eastAsia="cs-CZ"/>
          </w:rPr>
          <w:t>simoncicova.lucia@zsr.sk</w:t>
        </w:r>
      </w:hyperlink>
      <w:r w:rsidR="00EB405D" w:rsidRPr="00F92C1D">
        <w:t xml:space="preserve">, </w:t>
      </w:r>
      <w:r w:rsidRPr="00F92C1D">
        <w:rPr>
          <w:rFonts w:ascii="Arial" w:eastAsia="Times New Roman" w:hAnsi="Arial" w:cs="Arial"/>
          <w:lang w:eastAsia="cs-CZ"/>
        </w:rPr>
        <w:t xml:space="preserve">telef. číslo: </w:t>
      </w:r>
      <w:r w:rsidR="00564A55" w:rsidRPr="00F92C1D">
        <w:rPr>
          <w:rFonts w:ascii="Arial" w:eastAsia="Times New Roman" w:hAnsi="Arial" w:cs="Arial"/>
          <w:lang w:eastAsia="cs-CZ"/>
        </w:rPr>
        <w:t xml:space="preserve">02/2029 </w:t>
      </w:r>
      <w:r w:rsidR="00F92C1D" w:rsidRPr="00F92C1D">
        <w:rPr>
          <w:rFonts w:ascii="Arial" w:eastAsia="Times New Roman" w:hAnsi="Arial" w:cs="Arial"/>
          <w:lang w:eastAsia="cs-CZ"/>
        </w:rPr>
        <w:t>2463</w:t>
      </w:r>
      <w:r w:rsidRPr="00F92C1D">
        <w:rPr>
          <w:rFonts w:ascii="Arial" w:eastAsia="Times New Roman" w:hAnsi="Arial" w:cs="Arial"/>
          <w:lang w:eastAsia="cs-CZ"/>
        </w:rPr>
        <w:t xml:space="preserve"> najneskôr </w:t>
      </w:r>
      <w:r w:rsidRPr="003E5EEE">
        <w:rPr>
          <w:rFonts w:ascii="Arial" w:eastAsia="Times New Roman" w:hAnsi="Arial" w:cs="Arial"/>
          <w:b/>
          <w:u w:val="single"/>
          <w:lang w:eastAsia="cs-CZ"/>
        </w:rPr>
        <w:t xml:space="preserve">do </w:t>
      </w:r>
      <w:r w:rsidR="003E5EEE" w:rsidRPr="003E5EEE">
        <w:rPr>
          <w:rFonts w:ascii="Arial" w:eastAsia="Times New Roman" w:hAnsi="Arial" w:cs="Arial"/>
          <w:b/>
          <w:u w:val="single"/>
          <w:lang w:eastAsia="cs-CZ"/>
        </w:rPr>
        <w:t>01.03.</w:t>
      </w:r>
      <w:r w:rsidR="006007B7" w:rsidRPr="003E5EEE">
        <w:rPr>
          <w:rFonts w:ascii="Arial" w:eastAsia="Times New Roman" w:hAnsi="Arial" w:cs="Arial"/>
          <w:b/>
          <w:u w:val="single"/>
          <w:lang w:eastAsia="cs-CZ"/>
        </w:rPr>
        <w:t>2016</w:t>
      </w:r>
      <w:r w:rsidRPr="003E5EEE">
        <w:rPr>
          <w:rFonts w:ascii="Arial" w:eastAsia="Times New Roman" w:hAnsi="Arial" w:cs="Arial"/>
          <w:b/>
          <w:u w:val="single"/>
          <w:lang w:eastAsia="cs-CZ"/>
        </w:rPr>
        <w:t xml:space="preserve"> </w:t>
      </w:r>
      <w:r w:rsidR="001C3B1E" w:rsidRPr="003E5EEE">
        <w:rPr>
          <w:rFonts w:ascii="Arial" w:eastAsia="Times New Roman" w:hAnsi="Arial" w:cs="Arial"/>
          <w:b/>
          <w:u w:val="single"/>
          <w:lang w:eastAsia="cs-CZ"/>
        </w:rPr>
        <w:t>do</w:t>
      </w:r>
      <w:r w:rsidR="00564A55" w:rsidRPr="003E5EEE">
        <w:rPr>
          <w:rFonts w:ascii="Arial" w:eastAsia="Times New Roman" w:hAnsi="Arial" w:cs="Arial"/>
          <w:b/>
          <w:u w:val="single"/>
          <w:lang w:eastAsia="cs-CZ"/>
        </w:rPr>
        <w:t xml:space="preserve"> </w:t>
      </w:r>
      <w:r w:rsidR="006007B7" w:rsidRPr="003E5EEE">
        <w:rPr>
          <w:rFonts w:ascii="Arial" w:eastAsia="Times New Roman" w:hAnsi="Arial" w:cs="Arial"/>
          <w:b/>
          <w:u w:val="single"/>
          <w:lang w:eastAsia="cs-CZ"/>
        </w:rPr>
        <w:t>10.00</w:t>
      </w:r>
      <w:r w:rsidR="00564A55" w:rsidRPr="003E5EEE">
        <w:rPr>
          <w:rFonts w:ascii="Arial" w:eastAsia="Times New Roman" w:hAnsi="Arial" w:cs="Arial"/>
          <w:b/>
          <w:u w:val="single"/>
          <w:lang w:eastAsia="cs-CZ"/>
        </w:rPr>
        <w:t xml:space="preserve"> hod SEČ.</w:t>
      </w:r>
    </w:p>
    <w:p w:rsidR="00350778" w:rsidRPr="00DE7D7A" w:rsidRDefault="0039219D" w:rsidP="0039219D">
      <w:pPr>
        <w:pStyle w:val="Zkladntext2"/>
        <w:tabs>
          <w:tab w:val="left" w:pos="284"/>
        </w:tabs>
        <w:spacing w:after="0" w:line="240" w:lineRule="auto"/>
        <w:jc w:val="both"/>
        <w:rPr>
          <w:rFonts w:ascii="Arial" w:eastAsia="Times New Roman" w:hAnsi="Arial" w:cs="Arial"/>
          <w:lang w:eastAsia="cs-CZ"/>
        </w:rPr>
      </w:pPr>
      <w:r w:rsidRPr="00DE7D7A">
        <w:rPr>
          <w:rFonts w:ascii="Arial" w:eastAsia="Times New Roman" w:hAnsi="Arial" w:cs="Arial"/>
          <w:lang w:eastAsia="cs-CZ"/>
        </w:rPr>
        <w:t>N</w:t>
      </w:r>
      <w:r w:rsidR="00350778" w:rsidRPr="00DE7D7A">
        <w:rPr>
          <w:rFonts w:ascii="Arial" w:eastAsia="Times New Roman" w:hAnsi="Arial" w:cs="Arial"/>
          <w:lang w:eastAsia="cs-CZ"/>
        </w:rPr>
        <w:t>a žiadosti zaslané po uplynutí uvedenej lehoty sa neprihliada.</w:t>
      </w:r>
    </w:p>
    <w:p w:rsidR="00EE1081" w:rsidRPr="00DE7D7A" w:rsidRDefault="00EE1081" w:rsidP="00EE1081">
      <w:pPr>
        <w:pStyle w:val="Zkladntext21"/>
        <w:rPr>
          <w:rFonts w:cs="Arial"/>
          <w:b/>
          <w:sz w:val="20"/>
        </w:rPr>
      </w:pPr>
    </w:p>
    <w:p w:rsidR="00EE1081" w:rsidRPr="00DE7D7A" w:rsidRDefault="00EE1081" w:rsidP="00EE1081">
      <w:pPr>
        <w:pStyle w:val="Zkladntext21"/>
        <w:rPr>
          <w:rFonts w:cs="Arial"/>
          <w:b/>
          <w:i/>
          <w:sz w:val="20"/>
        </w:rPr>
      </w:pPr>
      <w:r w:rsidRPr="00DE7D7A">
        <w:rPr>
          <w:rFonts w:cs="Arial"/>
          <w:b/>
          <w:i/>
          <w:sz w:val="20"/>
          <w:u w:val="single"/>
        </w:rPr>
        <w:t>Upozornenie:</w:t>
      </w:r>
      <w:r w:rsidRPr="00DE7D7A">
        <w:rPr>
          <w:rFonts w:cs="Arial"/>
          <w:b/>
          <w:i/>
          <w:sz w:val="20"/>
        </w:rPr>
        <w:t xml:space="preserve"> </w:t>
      </w:r>
    </w:p>
    <w:p w:rsidR="00EE1081" w:rsidRPr="00DE7D7A" w:rsidRDefault="00EE1081" w:rsidP="00EE1081">
      <w:pPr>
        <w:pStyle w:val="Zkladntext21"/>
        <w:rPr>
          <w:b/>
          <w:bCs/>
          <w:sz w:val="20"/>
        </w:rPr>
      </w:pPr>
      <w:r w:rsidRPr="00DE7D7A">
        <w:rPr>
          <w:rFonts w:cs="Arial"/>
          <w:b/>
          <w:sz w:val="20"/>
        </w:rPr>
        <w:t xml:space="preserve">Všetky odpovede na žiadosti o vysvetlenie </w:t>
      </w:r>
      <w:r w:rsidR="00794DC0" w:rsidRPr="00DE7D7A">
        <w:rPr>
          <w:rFonts w:cs="Arial"/>
          <w:b/>
          <w:sz w:val="20"/>
        </w:rPr>
        <w:t xml:space="preserve">tejto </w:t>
      </w:r>
      <w:r w:rsidR="0039219D" w:rsidRPr="00DE7D7A">
        <w:rPr>
          <w:rFonts w:cs="Arial"/>
          <w:b/>
          <w:sz w:val="20"/>
        </w:rPr>
        <w:t>v</w:t>
      </w:r>
      <w:r w:rsidRPr="00DE7D7A">
        <w:rPr>
          <w:rFonts w:cs="Arial"/>
          <w:b/>
          <w:sz w:val="20"/>
        </w:rPr>
        <w:t xml:space="preserve">ýzvy a  oznámenia  súvisiace s touto </w:t>
      </w:r>
      <w:r w:rsidR="0039219D" w:rsidRPr="00DE7D7A">
        <w:rPr>
          <w:rFonts w:cs="Arial"/>
          <w:b/>
          <w:sz w:val="20"/>
        </w:rPr>
        <w:t>v</w:t>
      </w:r>
      <w:r w:rsidRPr="00DE7D7A">
        <w:rPr>
          <w:rFonts w:cs="Arial"/>
          <w:b/>
          <w:sz w:val="20"/>
        </w:rPr>
        <w:t xml:space="preserve">ýzvou budú zverejnené </w:t>
      </w:r>
      <w:r w:rsidR="0083008B" w:rsidRPr="00DE7D7A">
        <w:rPr>
          <w:rFonts w:cs="Arial"/>
          <w:b/>
          <w:sz w:val="20"/>
        </w:rPr>
        <w:t>v profile na webovom sídle (</w:t>
      </w:r>
      <w:r w:rsidRPr="00DE7D7A">
        <w:rPr>
          <w:rFonts w:cs="Arial"/>
          <w:b/>
          <w:sz w:val="20"/>
        </w:rPr>
        <w:t>www.zsr.sk</w:t>
      </w:r>
      <w:r w:rsidR="0083008B" w:rsidRPr="00DE7D7A">
        <w:rPr>
          <w:rFonts w:cs="Arial"/>
          <w:b/>
          <w:sz w:val="20"/>
        </w:rPr>
        <w:t>)</w:t>
      </w:r>
      <w:r w:rsidRPr="00DE7D7A">
        <w:rPr>
          <w:rFonts w:cs="Arial"/>
          <w:b/>
          <w:sz w:val="20"/>
        </w:rPr>
        <w:t>.</w:t>
      </w:r>
      <w:r w:rsidRPr="00DE7D7A">
        <w:rPr>
          <w:b/>
          <w:bCs/>
          <w:sz w:val="20"/>
        </w:rPr>
        <w:t xml:space="preserve"> </w:t>
      </w:r>
    </w:p>
    <w:p w:rsidR="00EE1081" w:rsidRDefault="00EE1081" w:rsidP="00EE1081">
      <w:pPr>
        <w:pStyle w:val="Odsekzoznamu"/>
        <w:ind w:left="0"/>
        <w:rPr>
          <w:rFonts w:ascii="Arial" w:hAnsi="Arial" w:cs="Arial"/>
          <w:bCs/>
          <w:i/>
          <w:color w:val="000000"/>
          <w:sz w:val="20"/>
          <w:szCs w:val="20"/>
        </w:rPr>
      </w:pPr>
    </w:p>
    <w:p w:rsidR="00F92C1D" w:rsidRDefault="00F92C1D" w:rsidP="00EE1081">
      <w:pPr>
        <w:pStyle w:val="Odsekzoznamu"/>
        <w:ind w:left="0"/>
        <w:rPr>
          <w:rFonts w:ascii="Arial" w:hAnsi="Arial" w:cs="Arial"/>
          <w:bCs/>
          <w:i/>
          <w:color w:val="000000"/>
          <w:sz w:val="20"/>
          <w:szCs w:val="20"/>
        </w:rPr>
      </w:pPr>
    </w:p>
    <w:p w:rsidR="00F92C1D" w:rsidRDefault="00F92C1D" w:rsidP="00EE1081">
      <w:pPr>
        <w:pStyle w:val="Odsekzoznamu"/>
        <w:ind w:left="0"/>
        <w:rPr>
          <w:rFonts w:ascii="Arial" w:hAnsi="Arial" w:cs="Arial"/>
          <w:bCs/>
          <w:i/>
          <w:color w:val="000000"/>
          <w:sz w:val="20"/>
          <w:szCs w:val="20"/>
        </w:rPr>
      </w:pPr>
    </w:p>
    <w:p w:rsidR="00F92C1D" w:rsidRDefault="00F92C1D" w:rsidP="00EE1081">
      <w:pPr>
        <w:pStyle w:val="Odsekzoznamu"/>
        <w:ind w:left="0"/>
        <w:rPr>
          <w:rFonts w:ascii="Arial" w:hAnsi="Arial" w:cs="Arial"/>
          <w:bCs/>
          <w:i/>
          <w:color w:val="000000"/>
          <w:sz w:val="20"/>
          <w:szCs w:val="20"/>
        </w:rPr>
      </w:pPr>
    </w:p>
    <w:p w:rsidR="00F92C1D" w:rsidRDefault="00F92C1D" w:rsidP="00EE1081">
      <w:pPr>
        <w:pStyle w:val="Odsekzoznamu"/>
        <w:ind w:left="0"/>
        <w:rPr>
          <w:rFonts w:ascii="Arial" w:hAnsi="Arial" w:cs="Arial"/>
          <w:bCs/>
          <w:i/>
          <w:color w:val="000000"/>
          <w:sz w:val="20"/>
          <w:szCs w:val="20"/>
        </w:rPr>
      </w:pPr>
    </w:p>
    <w:p w:rsidR="00F92C1D" w:rsidRPr="00DE7D7A" w:rsidRDefault="00F92C1D" w:rsidP="00EE1081">
      <w:pPr>
        <w:pStyle w:val="Odsekzoznamu"/>
        <w:ind w:left="0"/>
        <w:rPr>
          <w:rFonts w:ascii="Arial" w:hAnsi="Arial" w:cs="Arial"/>
          <w:bCs/>
          <w:i/>
          <w:color w:val="000000"/>
          <w:sz w:val="20"/>
          <w:szCs w:val="20"/>
        </w:rPr>
      </w:pPr>
    </w:p>
    <w:p w:rsidR="00720927" w:rsidRDefault="00720927" w:rsidP="00720927">
      <w:pPr>
        <w:pStyle w:val="Zkladntext21"/>
        <w:rPr>
          <w:rFonts w:cs="Arial"/>
          <w:b/>
          <w:sz w:val="20"/>
        </w:rPr>
      </w:pPr>
      <w:r w:rsidRPr="00720927">
        <w:rPr>
          <w:rFonts w:cs="Arial"/>
          <w:b/>
          <w:sz w:val="20"/>
        </w:rPr>
        <w:lastRenderedPageBreak/>
        <w:t>V návrhu žiadame uviesť:</w:t>
      </w:r>
    </w:p>
    <w:p w:rsidR="00720927" w:rsidRPr="00720927" w:rsidRDefault="00720927" w:rsidP="00720927">
      <w:pPr>
        <w:pStyle w:val="Zkladntext21"/>
        <w:rPr>
          <w:rFonts w:cs="Arial"/>
          <w:b/>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720927" w:rsidRPr="00CB686C" w:rsidTr="00720927">
        <w:trPr>
          <w:trHeight w:val="298"/>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Kontaktná osoba:</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Telefón:</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E-mail:</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IČO:</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DIČ:</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IČ DPH:</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Celý názov banky:</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SWIFT (BIC) kód:</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IBAN</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Číslo účtu:</w:t>
            </w:r>
          </w:p>
        </w:tc>
        <w:tc>
          <w:tcPr>
            <w:tcW w:w="4606" w:type="dxa"/>
            <w:shd w:val="clear" w:color="auto" w:fill="auto"/>
          </w:tcPr>
          <w:p w:rsidR="00720927" w:rsidRPr="00CB686C" w:rsidRDefault="00720927" w:rsidP="00720927"/>
        </w:tc>
      </w:tr>
    </w:tbl>
    <w:p w:rsidR="009506D0" w:rsidRDefault="009506D0" w:rsidP="00EE1081">
      <w:pPr>
        <w:autoSpaceDE w:val="0"/>
        <w:autoSpaceDN w:val="0"/>
        <w:adjustRightInd w:val="0"/>
        <w:spacing w:after="0" w:line="240" w:lineRule="auto"/>
        <w:jc w:val="both"/>
        <w:rPr>
          <w:rFonts w:ascii="Arial" w:hAnsi="Arial" w:cs="Arial"/>
          <w:bCs/>
          <w:sz w:val="20"/>
          <w:szCs w:val="20"/>
        </w:rPr>
      </w:pPr>
    </w:p>
    <w:p w:rsidR="009506D0" w:rsidRDefault="009506D0" w:rsidP="00EE1081">
      <w:pPr>
        <w:autoSpaceDE w:val="0"/>
        <w:autoSpaceDN w:val="0"/>
        <w:adjustRightInd w:val="0"/>
        <w:spacing w:after="0" w:line="240" w:lineRule="auto"/>
        <w:jc w:val="both"/>
        <w:rPr>
          <w:rFonts w:ascii="Arial" w:hAnsi="Arial" w:cs="Arial"/>
          <w:bCs/>
          <w:sz w:val="20"/>
          <w:szCs w:val="20"/>
        </w:rPr>
      </w:pPr>
    </w:p>
    <w:p w:rsidR="00EE1081" w:rsidRPr="00DE7D7A" w:rsidRDefault="0083008B" w:rsidP="00EE1081">
      <w:p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Obstarávateľ</w:t>
      </w:r>
      <w:r w:rsidR="00EE1081" w:rsidRPr="00DE7D7A">
        <w:rPr>
          <w:rFonts w:ascii="Arial" w:hAnsi="Arial" w:cs="Arial"/>
          <w:bCs/>
          <w:sz w:val="20"/>
          <w:szCs w:val="20"/>
        </w:rPr>
        <w:t xml:space="preserve"> si vyhradzuje právo:</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doplniť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zmeniť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zrušiť vyhlásenú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 xml:space="preserve">predĺžiť lehotu na predkladanie </w:t>
      </w:r>
      <w:r w:rsidR="00FD6F33" w:rsidRPr="00DE7D7A">
        <w:rPr>
          <w:rFonts w:ascii="Arial" w:hAnsi="Arial" w:cs="Arial"/>
          <w:bCs/>
          <w:sz w:val="20"/>
          <w:szCs w:val="20"/>
        </w:rPr>
        <w:t>cenového návrhu.</w:t>
      </w:r>
    </w:p>
    <w:p w:rsidR="00EE1081" w:rsidRPr="00DE7D7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A623B0" w:rsidRPr="00DE7D7A" w:rsidRDefault="00A623B0" w:rsidP="006F31DB">
      <w:pPr>
        <w:autoSpaceDE w:val="0"/>
        <w:autoSpaceDN w:val="0"/>
        <w:adjustRightInd w:val="0"/>
        <w:spacing w:after="0" w:line="240" w:lineRule="auto"/>
        <w:jc w:val="both"/>
        <w:rPr>
          <w:rFonts w:ascii="Arial" w:hAnsi="Arial" w:cs="Arial"/>
          <w:bCs/>
          <w:sz w:val="20"/>
          <w:szCs w:val="20"/>
        </w:rPr>
      </w:pPr>
    </w:p>
    <w:p w:rsidR="00EE1081" w:rsidRPr="00DE7D7A" w:rsidRDefault="00EB405D" w:rsidP="00EE1081">
      <w:pPr>
        <w:pStyle w:val="Pta"/>
        <w:tabs>
          <w:tab w:val="clear" w:pos="4536"/>
          <w:tab w:val="clear" w:pos="9072"/>
          <w:tab w:val="left" w:pos="709"/>
        </w:tabs>
        <w:rPr>
          <w:rFonts w:ascii="Arial" w:hAnsi="Arial" w:cs="Arial"/>
        </w:rPr>
      </w:pPr>
      <w:r w:rsidRPr="00DE7D7A">
        <w:rPr>
          <w:rFonts w:ascii="Arial" w:hAnsi="Arial" w:cs="Arial"/>
        </w:rPr>
        <w:t xml:space="preserve">     </w:t>
      </w:r>
      <w:r w:rsidR="00EE1081" w:rsidRPr="00DE7D7A">
        <w:rPr>
          <w:rFonts w:ascii="Arial" w:hAnsi="Arial" w:cs="Arial"/>
        </w:rPr>
        <w:t>S pozdravom</w:t>
      </w:r>
    </w:p>
    <w:p w:rsidR="006F31DB" w:rsidRPr="00DE7D7A" w:rsidRDefault="00EE1081" w:rsidP="00EE1081">
      <w:pPr>
        <w:tabs>
          <w:tab w:val="center" w:pos="7088"/>
        </w:tabs>
        <w:spacing w:after="0" w:line="240" w:lineRule="auto"/>
        <w:rPr>
          <w:rFonts w:ascii="Arial" w:hAnsi="Arial" w:cs="Arial"/>
          <w:b/>
          <w:bCs/>
          <w:sz w:val="20"/>
          <w:szCs w:val="20"/>
        </w:rPr>
      </w:pPr>
      <w:r w:rsidRPr="00DE7D7A">
        <w:rPr>
          <w:rFonts w:ascii="Arial" w:hAnsi="Arial" w:cs="Arial"/>
          <w:b/>
          <w:bCs/>
          <w:sz w:val="20"/>
          <w:szCs w:val="20"/>
        </w:rPr>
        <w:t xml:space="preserve">      </w:t>
      </w:r>
    </w:p>
    <w:p w:rsidR="00771A0A" w:rsidRPr="00DE7D7A" w:rsidRDefault="00771A0A" w:rsidP="00EE1081">
      <w:pPr>
        <w:tabs>
          <w:tab w:val="center" w:pos="7088"/>
        </w:tabs>
        <w:spacing w:after="0" w:line="240" w:lineRule="auto"/>
        <w:rPr>
          <w:rFonts w:ascii="Arial" w:hAnsi="Arial" w:cs="Arial"/>
          <w:b/>
          <w:bCs/>
          <w:sz w:val="20"/>
          <w:szCs w:val="20"/>
        </w:rPr>
      </w:pPr>
    </w:p>
    <w:p w:rsidR="00EE1081" w:rsidRPr="00DE7D7A" w:rsidRDefault="00C54774" w:rsidP="00EE1081">
      <w:pPr>
        <w:tabs>
          <w:tab w:val="center" w:pos="7088"/>
        </w:tabs>
        <w:spacing w:after="0" w:line="240" w:lineRule="auto"/>
        <w:rPr>
          <w:rFonts w:ascii="Arial" w:hAnsi="Arial" w:cs="Arial"/>
          <w:b/>
          <w:bCs/>
          <w:sz w:val="20"/>
          <w:szCs w:val="20"/>
        </w:rPr>
      </w:pPr>
      <w:r w:rsidRPr="00DE7D7A">
        <w:rPr>
          <w:rFonts w:ascii="Arial" w:hAnsi="Arial" w:cs="Arial"/>
          <w:b/>
          <w:bCs/>
          <w:sz w:val="20"/>
          <w:szCs w:val="20"/>
        </w:rPr>
        <w:t xml:space="preserve">                                                                             </w:t>
      </w:r>
      <w:r w:rsidR="0072085B">
        <w:rPr>
          <w:rFonts w:ascii="Arial" w:hAnsi="Arial" w:cs="Arial"/>
          <w:b/>
          <w:bCs/>
          <w:sz w:val="20"/>
          <w:szCs w:val="20"/>
        </w:rPr>
        <w:t xml:space="preserve">                    </w:t>
      </w:r>
      <w:r w:rsidRPr="00DE7D7A">
        <w:rPr>
          <w:rFonts w:ascii="Arial" w:hAnsi="Arial" w:cs="Arial"/>
          <w:b/>
          <w:bCs/>
          <w:sz w:val="20"/>
          <w:szCs w:val="20"/>
        </w:rPr>
        <w:t xml:space="preserve">  </w:t>
      </w:r>
      <w:r w:rsidR="00EE1081" w:rsidRPr="00DE7D7A">
        <w:rPr>
          <w:rFonts w:ascii="Arial" w:hAnsi="Arial" w:cs="Arial"/>
          <w:b/>
          <w:bCs/>
          <w:sz w:val="20"/>
          <w:szCs w:val="20"/>
        </w:rPr>
        <w:t xml:space="preserve"> .............................................</w:t>
      </w:r>
    </w:p>
    <w:p w:rsidR="00C54774" w:rsidRPr="00DE7D7A" w:rsidRDefault="0096403D" w:rsidP="00C54774">
      <w:pPr>
        <w:tabs>
          <w:tab w:val="center" w:pos="7088"/>
        </w:tabs>
        <w:spacing w:after="0" w:line="240" w:lineRule="auto"/>
        <w:ind w:firstLine="4678"/>
        <w:jc w:val="center"/>
        <w:rPr>
          <w:rFonts w:ascii="Arial" w:hAnsi="Arial" w:cs="Arial"/>
          <w:b/>
          <w:bCs/>
          <w:sz w:val="20"/>
          <w:szCs w:val="20"/>
        </w:rPr>
      </w:pPr>
      <w:r>
        <w:rPr>
          <w:rFonts w:ascii="Arial" w:hAnsi="Arial" w:cs="Arial"/>
          <w:b/>
          <w:bCs/>
          <w:sz w:val="20"/>
          <w:szCs w:val="20"/>
        </w:rPr>
        <w:t>Lucia Šimončičová</w:t>
      </w:r>
      <w:r w:rsidR="00720927">
        <w:rPr>
          <w:rFonts w:ascii="Arial" w:hAnsi="Arial" w:cs="Arial"/>
          <w:b/>
          <w:bCs/>
          <w:sz w:val="20"/>
          <w:szCs w:val="20"/>
        </w:rPr>
        <w:t>,v.r.</w:t>
      </w:r>
    </w:p>
    <w:p w:rsidR="00C54774" w:rsidRPr="00DE7D7A" w:rsidRDefault="0096403D" w:rsidP="00C54774">
      <w:pPr>
        <w:tabs>
          <w:tab w:val="center" w:pos="7088"/>
        </w:tabs>
        <w:spacing w:after="0" w:line="240" w:lineRule="auto"/>
        <w:ind w:firstLine="4678"/>
        <w:jc w:val="center"/>
        <w:rPr>
          <w:rFonts w:ascii="Arial" w:hAnsi="Arial" w:cs="Arial"/>
          <w:bCs/>
          <w:sz w:val="20"/>
          <w:szCs w:val="20"/>
        </w:rPr>
      </w:pPr>
      <w:r>
        <w:rPr>
          <w:rFonts w:ascii="Arial" w:hAnsi="Arial" w:cs="Arial"/>
          <w:bCs/>
          <w:sz w:val="20"/>
          <w:szCs w:val="20"/>
        </w:rPr>
        <w:t>Manažér logistiky a obstarávania</w:t>
      </w:r>
    </w:p>
    <w:p w:rsidR="00C54774" w:rsidRPr="00DE7D7A" w:rsidRDefault="00C54774" w:rsidP="00C54774">
      <w:pPr>
        <w:tabs>
          <w:tab w:val="center" w:pos="7088"/>
        </w:tabs>
        <w:spacing w:after="0" w:line="240" w:lineRule="auto"/>
        <w:ind w:firstLine="4678"/>
        <w:jc w:val="center"/>
        <w:rPr>
          <w:rFonts w:ascii="Arial" w:hAnsi="Arial" w:cs="Arial"/>
          <w:bCs/>
          <w:sz w:val="20"/>
          <w:szCs w:val="20"/>
        </w:rPr>
      </w:pPr>
      <w:r w:rsidRPr="00DE7D7A">
        <w:rPr>
          <w:rFonts w:ascii="Arial" w:hAnsi="Arial" w:cs="Arial"/>
          <w:bCs/>
          <w:sz w:val="20"/>
          <w:szCs w:val="20"/>
        </w:rPr>
        <w:t>ŽSR – Centrum logistiky a obstarávania</w:t>
      </w:r>
    </w:p>
    <w:p w:rsidR="00E74A26" w:rsidRPr="00DE7D7A" w:rsidRDefault="00E74A26" w:rsidP="00EE1081">
      <w:pPr>
        <w:pStyle w:val="Pta"/>
        <w:tabs>
          <w:tab w:val="clear" w:pos="4536"/>
          <w:tab w:val="clear" w:pos="9072"/>
        </w:tabs>
        <w:rPr>
          <w:rFonts w:ascii="Arial" w:hAnsi="Arial" w:cs="Arial"/>
          <w:b/>
          <w:u w:val="single"/>
        </w:rPr>
      </w:pPr>
    </w:p>
    <w:p w:rsidR="00E74A26" w:rsidRPr="00DE7D7A" w:rsidRDefault="00E74A26" w:rsidP="00EE1081">
      <w:pPr>
        <w:pStyle w:val="Pta"/>
        <w:tabs>
          <w:tab w:val="clear" w:pos="4536"/>
          <w:tab w:val="clear" w:pos="9072"/>
        </w:tabs>
        <w:rPr>
          <w:rFonts w:ascii="Arial" w:hAnsi="Arial" w:cs="Arial"/>
          <w:b/>
          <w:u w:val="single"/>
        </w:rPr>
      </w:pPr>
    </w:p>
    <w:p w:rsidR="00E74A26" w:rsidRPr="00DE7D7A" w:rsidRDefault="00E74A26"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EE1081" w:rsidRPr="00DE7D7A" w:rsidRDefault="00EE1081" w:rsidP="00EE1081">
      <w:pPr>
        <w:pStyle w:val="Pta"/>
        <w:tabs>
          <w:tab w:val="clear" w:pos="4536"/>
          <w:tab w:val="clear" w:pos="9072"/>
        </w:tabs>
        <w:rPr>
          <w:rFonts w:ascii="Arial" w:hAnsi="Arial" w:cs="Arial"/>
          <w:b/>
          <w:u w:val="single"/>
        </w:rPr>
      </w:pPr>
      <w:r w:rsidRPr="00DE7D7A">
        <w:rPr>
          <w:rFonts w:ascii="Arial" w:hAnsi="Arial" w:cs="Arial"/>
          <w:b/>
          <w:u w:val="single"/>
        </w:rPr>
        <w:t>Prílohy:</w:t>
      </w:r>
    </w:p>
    <w:p w:rsidR="00C86495" w:rsidRPr="00CC17BF" w:rsidRDefault="00EE1081" w:rsidP="00053353">
      <w:pPr>
        <w:pStyle w:val="Pta"/>
        <w:tabs>
          <w:tab w:val="clear" w:pos="4536"/>
          <w:tab w:val="clear" w:pos="9072"/>
        </w:tabs>
        <w:rPr>
          <w:rFonts w:ascii="Arial" w:hAnsi="Arial" w:cs="Arial"/>
        </w:rPr>
      </w:pPr>
      <w:r w:rsidRPr="00CC17BF">
        <w:rPr>
          <w:rFonts w:ascii="Arial" w:hAnsi="Arial" w:cs="Arial"/>
        </w:rPr>
        <w:t>Príloha č. 1</w:t>
      </w:r>
      <w:r w:rsidR="000569DC" w:rsidRPr="00CC17BF">
        <w:rPr>
          <w:rFonts w:ascii="Arial" w:hAnsi="Arial" w:cs="Arial"/>
        </w:rPr>
        <w:t xml:space="preserve"> </w:t>
      </w:r>
      <w:r w:rsidR="00A03C61" w:rsidRPr="00CC17BF">
        <w:rPr>
          <w:rFonts w:ascii="Arial" w:hAnsi="Arial" w:cs="Arial"/>
        </w:rPr>
        <w:t>-</w:t>
      </w:r>
      <w:r w:rsidRPr="00CC17BF">
        <w:rPr>
          <w:rFonts w:ascii="Arial" w:hAnsi="Arial" w:cs="Arial"/>
        </w:rPr>
        <w:t xml:space="preserve"> Špecifikácia predmetu </w:t>
      </w:r>
      <w:r w:rsidR="00053353" w:rsidRPr="00CC17BF">
        <w:rPr>
          <w:rFonts w:ascii="Arial" w:hAnsi="Arial" w:cs="Arial"/>
        </w:rPr>
        <w:t>zákazky</w:t>
      </w:r>
    </w:p>
    <w:p w:rsidR="00A03C61" w:rsidRPr="00CC17BF" w:rsidRDefault="00564A55" w:rsidP="00053353">
      <w:pPr>
        <w:pStyle w:val="Pta"/>
        <w:tabs>
          <w:tab w:val="clear" w:pos="4536"/>
          <w:tab w:val="clear" w:pos="9072"/>
        </w:tabs>
        <w:rPr>
          <w:rFonts w:ascii="Arial" w:hAnsi="Arial" w:cs="Arial"/>
        </w:rPr>
      </w:pPr>
      <w:r w:rsidRPr="00CC17BF">
        <w:rPr>
          <w:rFonts w:ascii="Arial" w:hAnsi="Arial" w:cs="Arial"/>
        </w:rPr>
        <w:t>Príloha č. 2</w:t>
      </w:r>
      <w:r w:rsidR="000569DC" w:rsidRPr="00CC17BF">
        <w:rPr>
          <w:rFonts w:ascii="Arial" w:hAnsi="Arial" w:cs="Arial"/>
        </w:rPr>
        <w:t xml:space="preserve"> </w:t>
      </w:r>
      <w:r w:rsidR="00A03C61" w:rsidRPr="00CC17BF">
        <w:rPr>
          <w:rFonts w:ascii="Arial" w:hAnsi="Arial" w:cs="Arial"/>
        </w:rPr>
        <w:t>-</w:t>
      </w:r>
      <w:r w:rsidR="000569DC" w:rsidRPr="00CC17BF">
        <w:rPr>
          <w:rFonts w:ascii="Arial" w:hAnsi="Arial" w:cs="Arial"/>
        </w:rPr>
        <w:t xml:space="preserve"> </w:t>
      </w:r>
      <w:r w:rsidR="00A03C61" w:rsidRPr="00CC17BF">
        <w:rPr>
          <w:rFonts w:ascii="Arial" w:hAnsi="Arial" w:cs="Arial"/>
        </w:rPr>
        <w:t>Investičné zadanie</w:t>
      </w:r>
    </w:p>
    <w:p w:rsidR="00A03C61" w:rsidRPr="00CC17BF" w:rsidRDefault="00A03C61" w:rsidP="00053353">
      <w:pPr>
        <w:pStyle w:val="Pta"/>
        <w:tabs>
          <w:tab w:val="clear" w:pos="4536"/>
          <w:tab w:val="clear" w:pos="9072"/>
        </w:tabs>
        <w:rPr>
          <w:rFonts w:ascii="Arial" w:hAnsi="Arial" w:cs="Arial"/>
        </w:rPr>
      </w:pPr>
      <w:r w:rsidRPr="00CC17BF">
        <w:rPr>
          <w:rFonts w:ascii="Arial" w:hAnsi="Arial" w:cs="Arial"/>
        </w:rPr>
        <w:t>Príloha č. 3 - Zoznam položiek</w:t>
      </w:r>
    </w:p>
    <w:p w:rsidR="00A03C61" w:rsidRPr="00CC17BF" w:rsidRDefault="00A03C61" w:rsidP="00053353">
      <w:pPr>
        <w:pStyle w:val="Pta"/>
        <w:tabs>
          <w:tab w:val="clear" w:pos="4536"/>
          <w:tab w:val="clear" w:pos="9072"/>
        </w:tabs>
        <w:rPr>
          <w:rFonts w:ascii="Arial" w:hAnsi="Arial" w:cs="Arial"/>
        </w:rPr>
      </w:pPr>
      <w:r w:rsidRPr="00CC17BF">
        <w:rPr>
          <w:rFonts w:ascii="Arial" w:hAnsi="Arial" w:cs="Arial"/>
        </w:rPr>
        <w:t>Príloha č. 4 - Prehlásenie pre účely posúdenia obchodného partnera</w:t>
      </w:r>
    </w:p>
    <w:p w:rsidR="004138FC" w:rsidRPr="00CC17BF" w:rsidRDefault="00720927" w:rsidP="00720927">
      <w:pPr>
        <w:pStyle w:val="Pta"/>
        <w:tabs>
          <w:tab w:val="clear" w:pos="4536"/>
          <w:tab w:val="clear" w:pos="9072"/>
        </w:tabs>
        <w:rPr>
          <w:rFonts w:ascii="Arial" w:hAnsi="Arial" w:cs="Arial"/>
        </w:rPr>
      </w:pPr>
      <w:r>
        <w:rPr>
          <w:rFonts w:ascii="Arial" w:hAnsi="Arial" w:cs="Arial"/>
        </w:rPr>
        <w:t>Príloha č. 5 - Všeobecné obchodné podmienky</w:t>
      </w:r>
      <w:r w:rsidR="004138FC" w:rsidRPr="00CC17BF">
        <w:rPr>
          <w:rFonts w:ascii="Arial" w:hAnsi="Arial" w:cs="Arial"/>
        </w:rPr>
        <w:t xml:space="preserve"> </w:t>
      </w:r>
      <w:r w:rsidR="002B5374" w:rsidRPr="00CC17BF">
        <w:rPr>
          <w:rFonts w:ascii="Arial" w:hAnsi="Arial" w:cs="Arial"/>
        </w:rPr>
        <w:t xml:space="preserve"> </w:t>
      </w:r>
    </w:p>
    <w:p w:rsidR="00F92C1D" w:rsidRDefault="00F92C1D" w:rsidP="00053353">
      <w:pPr>
        <w:pStyle w:val="Pta"/>
        <w:tabs>
          <w:tab w:val="clear" w:pos="4536"/>
          <w:tab w:val="clear" w:pos="9072"/>
        </w:tabs>
        <w:rPr>
          <w:rFonts w:ascii="Arial" w:hAnsi="Arial" w:cs="Arial"/>
          <w:b/>
          <w:highlight w:val="yellow"/>
          <w:u w:val="single"/>
        </w:rPr>
      </w:pPr>
    </w:p>
    <w:p w:rsidR="00A93B77" w:rsidRDefault="00A93B77"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720927" w:rsidRDefault="00720927" w:rsidP="00053353">
      <w:pPr>
        <w:pStyle w:val="Pta"/>
        <w:tabs>
          <w:tab w:val="clear" w:pos="4536"/>
          <w:tab w:val="clear" w:pos="9072"/>
        </w:tabs>
        <w:rPr>
          <w:rFonts w:ascii="Arial" w:hAnsi="Arial" w:cs="Arial"/>
          <w:b/>
          <w:highlight w:val="yellow"/>
          <w:u w:val="single"/>
        </w:rPr>
      </w:pPr>
    </w:p>
    <w:p w:rsidR="00CC17BF" w:rsidRDefault="00CC17BF" w:rsidP="00053353">
      <w:pPr>
        <w:pStyle w:val="Pta"/>
        <w:tabs>
          <w:tab w:val="clear" w:pos="4536"/>
          <w:tab w:val="clear" w:pos="9072"/>
        </w:tabs>
        <w:rPr>
          <w:rFonts w:ascii="Arial" w:hAnsi="Arial" w:cs="Arial"/>
          <w:b/>
          <w:highlight w:val="yellow"/>
          <w:u w:val="single"/>
        </w:rPr>
      </w:pPr>
    </w:p>
    <w:p w:rsidR="00EE1081" w:rsidRPr="00A03C61" w:rsidRDefault="00EE1081" w:rsidP="00053353">
      <w:pPr>
        <w:pStyle w:val="Pta"/>
        <w:tabs>
          <w:tab w:val="clear" w:pos="4536"/>
          <w:tab w:val="clear" w:pos="9072"/>
        </w:tabs>
        <w:rPr>
          <w:rFonts w:ascii="Arial" w:hAnsi="Arial" w:cs="Arial"/>
          <w:color w:val="F79646" w:themeColor="accent6"/>
          <w:u w:val="single"/>
        </w:rPr>
      </w:pPr>
      <w:r w:rsidRPr="00BD09CF">
        <w:rPr>
          <w:rFonts w:ascii="Arial" w:hAnsi="Arial" w:cs="Arial"/>
          <w:b/>
          <w:u w:val="single"/>
        </w:rPr>
        <w:lastRenderedPageBreak/>
        <w:t xml:space="preserve">Príloha č. 1: Špecifikácia predmetu </w:t>
      </w:r>
      <w:r w:rsidR="00ED1EF7" w:rsidRPr="00BD09CF">
        <w:rPr>
          <w:rFonts w:ascii="Arial" w:hAnsi="Arial" w:cs="Arial"/>
          <w:b/>
          <w:u w:val="single"/>
        </w:rPr>
        <w:t>zákazky</w:t>
      </w:r>
    </w:p>
    <w:p w:rsidR="00EE1081" w:rsidRPr="00DE7D7A" w:rsidRDefault="00EE1081" w:rsidP="00EE1081">
      <w:pPr>
        <w:spacing w:after="0" w:line="240" w:lineRule="auto"/>
        <w:outlineLvl w:val="0"/>
        <w:rPr>
          <w:rFonts w:ascii="Arial" w:hAnsi="Arial" w:cs="Arial"/>
          <w:sz w:val="20"/>
          <w:szCs w:val="20"/>
        </w:rPr>
      </w:pPr>
    </w:p>
    <w:p w:rsidR="006F32A1" w:rsidRPr="00DE7D7A" w:rsidRDefault="006F32A1" w:rsidP="006F32A1">
      <w:pPr>
        <w:spacing w:after="0" w:line="240" w:lineRule="auto"/>
        <w:jc w:val="center"/>
        <w:rPr>
          <w:rFonts w:ascii="Arial" w:hAnsi="Arial" w:cs="Arial"/>
          <w:b/>
          <w:sz w:val="20"/>
          <w:szCs w:val="20"/>
        </w:rPr>
      </w:pPr>
    </w:p>
    <w:p w:rsidR="006F32A1" w:rsidRPr="00520CB9" w:rsidRDefault="006F32A1" w:rsidP="00720927">
      <w:pPr>
        <w:spacing w:after="0" w:line="240" w:lineRule="auto"/>
        <w:outlineLvl w:val="0"/>
        <w:rPr>
          <w:rFonts w:ascii="Arial" w:hAnsi="Arial" w:cs="Arial"/>
          <w:i/>
          <w:sz w:val="20"/>
          <w:szCs w:val="20"/>
        </w:rPr>
      </w:pPr>
      <w:r w:rsidRPr="00A03C61">
        <w:rPr>
          <w:rFonts w:ascii="Arial" w:hAnsi="Arial" w:cs="Arial"/>
          <w:b/>
          <w:i/>
          <w:sz w:val="20"/>
          <w:szCs w:val="20"/>
        </w:rPr>
        <w:t xml:space="preserve">Názov predmetu zákazky:  </w:t>
      </w:r>
      <w:r w:rsidR="00BD09CF" w:rsidRPr="00520CB9">
        <w:rPr>
          <w:rFonts w:ascii="Arial" w:hAnsi="Arial" w:cs="Arial"/>
          <w:bCs/>
          <w:color w:val="000000"/>
          <w:sz w:val="20"/>
          <w:szCs w:val="20"/>
        </w:rPr>
        <w:t>„Komplexná rekonštrukcia</w:t>
      </w:r>
      <w:r w:rsidR="00720927" w:rsidRPr="00520CB9">
        <w:rPr>
          <w:rFonts w:ascii="Arial" w:hAnsi="Arial" w:cs="Arial"/>
          <w:bCs/>
          <w:color w:val="000000"/>
          <w:sz w:val="20"/>
          <w:szCs w:val="20"/>
        </w:rPr>
        <w:t xml:space="preserve"> rozvádzača automatiky NZE v OR </w:t>
      </w:r>
      <w:r w:rsidR="00BD09CF" w:rsidRPr="00520CB9">
        <w:rPr>
          <w:rFonts w:ascii="Arial" w:hAnsi="Arial" w:cs="Arial"/>
          <w:bCs/>
          <w:color w:val="000000"/>
          <w:sz w:val="20"/>
          <w:szCs w:val="20"/>
        </w:rPr>
        <w:t>Zvolen“</w:t>
      </w:r>
    </w:p>
    <w:p w:rsidR="00C61D7F" w:rsidRDefault="00C61D7F" w:rsidP="006F32A1">
      <w:pPr>
        <w:spacing w:after="0" w:line="240" w:lineRule="auto"/>
        <w:outlineLvl w:val="0"/>
        <w:rPr>
          <w:rFonts w:ascii="Arial" w:hAnsi="Arial" w:cs="Arial"/>
          <w:b/>
          <w:bCs/>
          <w:i/>
          <w:sz w:val="20"/>
          <w:szCs w:val="20"/>
          <w:u w:val="single"/>
        </w:rPr>
      </w:pPr>
    </w:p>
    <w:p w:rsidR="006F32A1" w:rsidRDefault="006F32A1" w:rsidP="006F32A1">
      <w:pPr>
        <w:spacing w:after="0" w:line="240" w:lineRule="auto"/>
        <w:outlineLvl w:val="0"/>
        <w:rPr>
          <w:rFonts w:ascii="Arial" w:hAnsi="Arial" w:cs="Arial"/>
          <w:b/>
          <w:bCs/>
          <w:i/>
          <w:sz w:val="20"/>
          <w:szCs w:val="20"/>
          <w:u w:val="single"/>
        </w:rPr>
      </w:pPr>
      <w:r w:rsidRPr="00520CB9">
        <w:rPr>
          <w:rFonts w:ascii="Arial" w:hAnsi="Arial" w:cs="Arial"/>
          <w:b/>
          <w:bCs/>
          <w:i/>
          <w:sz w:val="20"/>
          <w:szCs w:val="20"/>
          <w:u w:val="single"/>
        </w:rPr>
        <w:t>Kódy CPV:</w:t>
      </w:r>
    </w:p>
    <w:p w:rsidR="00C61D7F" w:rsidRPr="00520CB9" w:rsidRDefault="00C61D7F" w:rsidP="006F32A1">
      <w:pPr>
        <w:spacing w:after="0" w:line="240" w:lineRule="auto"/>
        <w:outlineLvl w:val="0"/>
        <w:rPr>
          <w:rFonts w:ascii="Arial" w:hAnsi="Arial" w:cs="Arial"/>
          <w:b/>
          <w:bCs/>
          <w:i/>
          <w:sz w:val="20"/>
          <w:szCs w:val="20"/>
          <w:u w:val="single"/>
        </w:rPr>
      </w:pPr>
    </w:p>
    <w:p w:rsidR="00520CB9" w:rsidRDefault="00520CB9" w:rsidP="00520CB9">
      <w:pPr>
        <w:spacing w:line="240" w:lineRule="auto"/>
        <w:rPr>
          <w:rFonts w:ascii="Arial" w:hAnsi="Arial" w:cs="Arial"/>
          <w:sz w:val="20"/>
          <w:szCs w:val="20"/>
        </w:rPr>
      </w:pPr>
      <w:r>
        <w:rPr>
          <w:rFonts w:ascii="Arial" w:hAnsi="Arial" w:cs="Arial"/>
          <w:sz w:val="20"/>
          <w:szCs w:val="20"/>
        </w:rPr>
        <w:t>45255400-3 Montážne práce</w:t>
      </w:r>
    </w:p>
    <w:p w:rsidR="00945B8C" w:rsidRPr="00520CB9" w:rsidRDefault="00520CB9" w:rsidP="00520CB9">
      <w:pPr>
        <w:spacing w:line="240" w:lineRule="auto"/>
        <w:rPr>
          <w:rFonts w:ascii="Arial" w:hAnsi="Arial" w:cs="Arial"/>
          <w:sz w:val="20"/>
          <w:szCs w:val="20"/>
        </w:rPr>
      </w:pPr>
      <w:r w:rsidRPr="00520CB9">
        <w:rPr>
          <w:rFonts w:ascii="Arial" w:hAnsi="Arial" w:cs="Arial"/>
          <w:sz w:val="20"/>
          <w:szCs w:val="20"/>
        </w:rPr>
        <w:t>45111300-1</w:t>
      </w:r>
      <w:r>
        <w:rPr>
          <w:rFonts w:ascii="Arial" w:hAnsi="Arial" w:cs="Arial"/>
          <w:sz w:val="20"/>
          <w:szCs w:val="20"/>
        </w:rPr>
        <w:t xml:space="preserve"> </w:t>
      </w:r>
      <w:r w:rsidRPr="00520CB9">
        <w:rPr>
          <w:rFonts w:ascii="Arial" w:hAnsi="Arial" w:cs="Arial"/>
          <w:sz w:val="20"/>
          <w:szCs w:val="20"/>
        </w:rPr>
        <w:t>Demontážne práce</w:t>
      </w:r>
    </w:p>
    <w:p w:rsidR="00520CB9" w:rsidRPr="00520CB9" w:rsidRDefault="00520CB9" w:rsidP="00520CB9">
      <w:pPr>
        <w:spacing w:line="240" w:lineRule="auto"/>
        <w:rPr>
          <w:rFonts w:ascii="Arial" w:hAnsi="Arial" w:cs="Arial"/>
          <w:sz w:val="20"/>
          <w:szCs w:val="20"/>
        </w:rPr>
      </w:pPr>
      <w:r w:rsidRPr="00520CB9">
        <w:rPr>
          <w:rFonts w:ascii="Arial" w:hAnsi="Arial" w:cs="Arial"/>
          <w:sz w:val="20"/>
          <w:szCs w:val="20"/>
        </w:rPr>
        <w:t>45317300-5 Elektroinštalačné prá</w:t>
      </w:r>
      <w:r w:rsidR="003E5EEE">
        <w:rPr>
          <w:rFonts w:ascii="Arial" w:hAnsi="Arial" w:cs="Arial"/>
          <w:sz w:val="20"/>
          <w:szCs w:val="20"/>
        </w:rPr>
        <w:t>ce na elektrických rozvádzačoch</w:t>
      </w:r>
    </w:p>
    <w:p w:rsidR="00520CB9" w:rsidRPr="00520CB9" w:rsidRDefault="00520CB9" w:rsidP="00520CB9">
      <w:pPr>
        <w:spacing w:line="240" w:lineRule="auto"/>
        <w:rPr>
          <w:rFonts w:ascii="Arial" w:hAnsi="Arial" w:cs="Arial"/>
          <w:sz w:val="20"/>
          <w:szCs w:val="20"/>
        </w:rPr>
      </w:pPr>
      <w:r w:rsidRPr="00520CB9">
        <w:rPr>
          <w:rFonts w:ascii="Arial" w:hAnsi="Arial" w:cs="Arial"/>
          <w:sz w:val="20"/>
          <w:szCs w:val="20"/>
        </w:rPr>
        <w:t>45317000-2 Iné elektroinštalačné práce</w:t>
      </w:r>
    </w:p>
    <w:p w:rsidR="00C61D7F" w:rsidRDefault="00C61D7F" w:rsidP="00520CB9">
      <w:pPr>
        <w:pStyle w:val="Pta"/>
        <w:tabs>
          <w:tab w:val="clear" w:pos="4536"/>
          <w:tab w:val="clear" w:pos="9072"/>
          <w:tab w:val="left" w:pos="709"/>
        </w:tabs>
        <w:rPr>
          <w:rFonts w:ascii="Arial" w:hAnsi="Arial" w:cs="Arial"/>
          <w:b/>
        </w:rPr>
      </w:pPr>
    </w:p>
    <w:p w:rsidR="00520CB9" w:rsidRPr="00D40F8F" w:rsidRDefault="00520CB9" w:rsidP="00520CB9">
      <w:pPr>
        <w:pStyle w:val="Pta"/>
        <w:tabs>
          <w:tab w:val="clear" w:pos="4536"/>
          <w:tab w:val="clear" w:pos="9072"/>
          <w:tab w:val="left" w:pos="709"/>
        </w:tabs>
        <w:rPr>
          <w:rFonts w:ascii="Arial" w:hAnsi="Arial" w:cs="Arial"/>
          <w:b/>
        </w:rPr>
      </w:pPr>
      <w:r w:rsidRPr="00D40F8F">
        <w:rPr>
          <w:rFonts w:ascii="Arial" w:hAnsi="Arial" w:cs="Arial"/>
          <w:b/>
        </w:rPr>
        <w:t>Obhliadka miesta zákazky:</w:t>
      </w:r>
    </w:p>
    <w:p w:rsidR="00520CB9" w:rsidRPr="00D40F8F" w:rsidRDefault="00520CB9" w:rsidP="00520CB9">
      <w:pPr>
        <w:jc w:val="both"/>
        <w:outlineLvl w:val="0"/>
        <w:rPr>
          <w:rFonts w:ascii="Arial" w:hAnsi="Arial" w:cs="Arial"/>
          <w:sz w:val="20"/>
          <w:szCs w:val="20"/>
          <w:lang w:eastAsia="x-none"/>
        </w:rPr>
      </w:pPr>
      <w:r w:rsidRPr="00D40F8F">
        <w:rPr>
          <w:rFonts w:ascii="Arial" w:hAnsi="Arial" w:cs="Arial"/>
          <w:sz w:val="20"/>
          <w:szCs w:val="20"/>
          <w:lang w:eastAsia="x-none"/>
        </w:rPr>
        <w:t xml:space="preserve">V súvislosti s požadovaným predmetom zákazky obstarávateľ odporúča vykonanie </w:t>
      </w:r>
      <w:r w:rsidRPr="00D40F8F">
        <w:rPr>
          <w:rFonts w:ascii="Arial" w:hAnsi="Arial" w:cs="Arial"/>
          <w:b/>
          <w:sz w:val="20"/>
          <w:szCs w:val="20"/>
          <w:lang w:eastAsia="x-none"/>
        </w:rPr>
        <w:t>obhliadky</w:t>
      </w:r>
      <w:r w:rsidRPr="00D40F8F">
        <w:rPr>
          <w:rFonts w:ascii="Arial" w:hAnsi="Arial" w:cs="Arial"/>
          <w:sz w:val="20"/>
          <w:szCs w:val="20"/>
          <w:lang w:eastAsia="x-none"/>
        </w:rPr>
        <w:t xml:space="preserve"> miesta zákazky. V prípade, že sa na takejto obhliadke predkladateľ nezúčastní, obstarávateľ má za to, že predkladateľ objekt obhliadky pozná.</w:t>
      </w:r>
    </w:p>
    <w:p w:rsidR="00BD09CF" w:rsidRPr="007371EF" w:rsidRDefault="00BD09CF" w:rsidP="00BD09CF">
      <w:pPr>
        <w:spacing w:line="240" w:lineRule="auto"/>
        <w:rPr>
          <w:rFonts w:ascii="Arial" w:hAnsi="Arial" w:cs="Arial"/>
          <w:sz w:val="20"/>
          <w:szCs w:val="20"/>
        </w:rPr>
      </w:pPr>
      <w:r w:rsidRPr="007371EF">
        <w:rPr>
          <w:rFonts w:ascii="Arial" w:hAnsi="Arial" w:cs="Arial"/>
          <w:sz w:val="20"/>
          <w:szCs w:val="20"/>
        </w:rPr>
        <w:t>Vzhľadom</w:t>
      </w:r>
      <w:r w:rsidRPr="007371EF">
        <w:rPr>
          <w:rFonts w:ascii="Arial" w:hAnsi="Arial" w:cs="Arial"/>
          <w:sz w:val="20"/>
          <w:szCs w:val="20"/>
          <w:lang w:val="cs-CZ"/>
        </w:rPr>
        <w:t xml:space="preserve"> k </w:t>
      </w:r>
      <w:r w:rsidRPr="007371EF">
        <w:rPr>
          <w:rFonts w:ascii="Arial" w:hAnsi="Arial" w:cs="Arial"/>
          <w:sz w:val="20"/>
          <w:szCs w:val="20"/>
        </w:rPr>
        <w:t xml:space="preserve">špecifikácii predmetu obstarávania obstarávateľ odporúča </w:t>
      </w:r>
      <w:r w:rsidRPr="007371EF">
        <w:rPr>
          <w:rFonts w:ascii="Arial" w:hAnsi="Arial" w:cs="Arial"/>
          <w:bCs/>
          <w:sz w:val="20"/>
          <w:szCs w:val="20"/>
        </w:rPr>
        <w:t>obhliadku.</w:t>
      </w:r>
      <w:r w:rsidRPr="007371EF">
        <w:rPr>
          <w:rFonts w:ascii="Arial" w:hAnsi="Arial" w:cs="Arial"/>
          <w:sz w:val="20"/>
          <w:szCs w:val="20"/>
        </w:rPr>
        <w:t xml:space="preserve"> </w:t>
      </w:r>
    </w:p>
    <w:p w:rsidR="00BD09CF" w:rsidRPr="008E1828" w:rsidRDefault="00BD09CF" w:rsidP="00BD09CF">
      <w:pPr>
        <w:autoSpaceDE w:val="0"/>
        <w:autoSpaceDN w:val="0"/>
        <w:spacing w:line="240" w:lineRule="auto"/>
        <w:jc w:val="both"/>
        <w:rPr>
          <w:rFonts w:ascii="Arial" w:hAnsi="Arial" w:cs="Arial"/>
          <w:sz w:val="20"/>
          <w:szCs w:val="20"/>
          <w:lang w:eastAsia="x-none"/>
        </w:rPr>
      </w:pPr>
      <w:r w:rsidRPr="007371EF">
        <w:rPr>
          <w:rFonts w:ascii="Arial" w:hAnsi="Arial" w:cs="Arial"/>
          <w:b/>
          <w:sz w:val="20"/>
          <w:szCs w:val="20"/>
          <w:lang w:val="x-none" w:eastAsia="x-none"/>
        </w:rPr>
        <w:t xml:space="preserve">Kontaktná osoba na obhliadku: </w:t>
      </w:r>
      <w:r w:rsidR="00720927" w:rsidRPr="008E1828">
        <w:rPr>
          <w:rFonts w:ascii="Arial" w:hAnsi="Arial" w:cs="Arial"/>
          <w:sz w:val="20"/>
          <w:szCs w:val="20"/>
          <w:lang w:eastAsia="x-none"/>
        </w:rPr>
        <w:t>Pavol Žigo</w:t>
      </w:r>
      <w:r w:rsidR="008E1828" w:rsidRPr="008E1828">
        <w:rPr>
          <w:rFonts w:ascii="Arial" w:hAnsi="Arial" w:cs="Arial"/>
          <w:sz w:val="20"/>
          <w:szCs w:val="20"/>
          <w:lang w:eastAsia="x-none"/>
        </w:rPr>
        <w:t xml:space="preserve">, </w:t>
      </w:r>
      <w:r w:rsidR="00F92C1D">
        <w:rPr>
          <w:rFonts w:ascii="Arial" w:hAnsi="Arial" w:cs="Arial"/>
          <w:sz w:val="20"/>
          <w:szCs w:val="20"/>
          <w:lang w:eastAsia="x-none"/>
        </w:rPr>
        <w:t>v</w:t>
      </w:r>
      <w:r w:rsidR="008E1828" w:rsidRPr="008E1828">
        <w:rPr>
          <w:rFonts w:ascii="Arial" w:hAnsi="Arial" w:cs="Arial"/>
          <w:sz w:val="20"/>
          <w:szCs w:val="20"/>
          <w:lang w:eastAsia="x-none"/>
        </w:rPr>
        <w:t>edúci oddelenia, OR ZV, Sekcia EE</w:t>
      </w:r>
      <w:r w:rsidR="00520CB9">
        <w:rPr>
          <w:rFonts w:ascii="Arial" w:hAnsi="Arial" w:cs="Arial"/>
          <w:sz w:val="20"/>
          <w:szCs w:val="20"/>
          <w:lang w:eastAsia="x-none"/>
        </w:rPr>
        <w:t xml:space="preserve">, </w:t>
      </w:r>
      <w:r w:rsidR="00520CB9" w:rsidRPr="008E1828">
        <w:rPr>
          <w:rFonts w:ascii="Arial" w:hAnsi="Arial" w:cs="Arial"/>
          <w:sz w:val="20"/>
          <w:szCs w:val="20"/>
          <w:lang w:eastAsia="sk-SK"/>
        </w:rPr>
        <w:t xml:space="preserve">e-mail: </w:t>
      </w:r>
      <w:hyperlink r:id="rId14" w:history="1">
        <w:r w:rsidR="00520CB9" w:rsidRPr="008E1828">
          <w:rPr>
            <w:rStyle w:val="Hypertextovprepojenie"/>
            <w:rFonts w:ascii="Arial" w:hAnsi="Arial" w:cs="Arial"/>
            <w:sz w:val="20"/>
            <w:szCs w:val="20"/>
            <w:lang w:eastAsia="sk-SK"/>
          </w:rPr>
          <w:t>zigo.pavol@zsr.sk</w:t>
        </w:r>
      </w:hyperlink>
      <w:r w:rsidR="00520CB9" w:rsidRPr="003E5EEE">
        <w:rPr>
          <w:rFonts w:ascii="Arial" w:hAnsi="Arial" w:cs="Arial"/>
          <w:sz w:val="20"/>
          <w:szCs w:val="20"/>
          <w:lang w:eastAsia="sk-SK"/>
        </w:rPr>
        <w:t>, telef.</w:t>
      </w:r>
      <w:r w:rsidR="003E5EEE">
        <w:rPr>
          <w:rFonts w:ascii="Arial" w:hAnsi="Arial" w:cs="Arial"/>
          <w:sz w:val="20"/>
          <w:szCs w:val="20"/>
          <w:lang w:eastAsia="sk-SK"/>
        </w:rPr>
        <w:t xml:space="preserve"> </w:t>
      </w:r>
      <w:r w:rsidR="003E5EEE" w:rsidRPr="003E5EEE">
        <w:rPr>
          <w:rFonts w:ascii="Arial" w:hAnsi="Arial" w:cs="Arial"/>
          <w:sz w:val="20"/>
          <w:szCs w:val="20"/>
          <w:lang w:eastAsia="sk-SK"/>
        </w:rPr>
        <w:t>kontakt</w:t>
      </w:r>
      <w:r w:rsidR="00520CB9" w:rsidRPr="003E5EEE">
        <w:rPr>
          <w:rFonts w:ascii="Arial" w:hAnsi="Arial" w:cs="Arial"/>
          <w:sz w:val="20"/>
          <w:szCs w:val="20"/>
          <w:lang w:eastAsia="sk-SK"/>
        </w:rPr>
        <w:t xml:space="preserve">: </w:t>
      </w:r>
      <w:r w:rsidR="003E5EEE" w:rsidRPr="003E5EEE">
        <w:rPr>
          <w:rFonts w:ascii="Arial" w:hAnsi="Arial" w:cs="Arial"/>
          <w:sz w:val="20"/>
          <w:szCs w:val="20"/>
          <w:lang w:eastAsia="sk-SK"/>
        </w:rPr>
        <w:t>0911</w:t>
      </w:r>
      <w:r w:rsidR="003E5EEE">
        <w:rPr>
          <w:rFonts w:ascii="Arial" w:hAnsi="Arial" w:cs="Arial"/>
          <w:sz w:val="20"/>
          <w:szCs w:val="20"/>
          <w:lang w:eastAsia="sk-SK"/>
        </w:rPr>
        <w:t xml:space="preserve"> 994 117.</w:t>
      </w:r>
      <w:r w:rsidR="00520CB9" w:rsidRPr="008E1828">
        <w:rPr>
          <w:rFonts w:ascii="Arial" w:hAnsi="Arial" w:cs="Arial"/>
          <w:sz w:val="20"/>
          <w:szCs w:val="20"/>
          <w:lang w:eastAsia="sk-SK"/>
        </w:rPr>
        <w:t xml:space="preserve">          </w:t>
      </w:r>
      <w:r w:rsidR="00520CB9" w:rsidRPr="008E1828">
        <w:rPr>
          <w:rFonts w:ascii="Arial" w:hAnsi="Arial" w:cs="Arial"/>
          <w:color w:val="548DD4" w:themeColor="text2" w:themeTint="99"/>
          <w:sz w:val="20"/>
          <w:szCs w:val="20"/>
        </w:rPr>
        <w:t xml:space="preserve"> </w:t>
      </w:r>
    </w:p>
    <w:p w:rsidR="00BD09CF" w:rsidRPr="00F02CE8" w:rsidRDefault="00BD09CF" w:rsidP="00BD09CF">
      <w:pPr>
        <w:autoSpaceDE w:val="0"/>
        <w:autoSpaceDN w:val="0"/>
        <w:spacing w:line="240" w:lineRule="auto"/>
        <w:jc w:val="both"/>
        <w:rPr>
          <w:rFonts w:ascii="Arial" w:hAnsi="Arial" w:cs="Arial"/>
          <w:b/>
          <w:sz w:val="20"/>
          <w:szCs w:val="20"/>
          <w:lang w:eastAsia="sk-SK"/>
        </w:rPr>
      </w:pPr>
      <w:r w:rsidRPr="00F02CE8">
        <w:rPr>
          <w:rFonts w:ascii="Arial" w:hAnsi="Arial" w:cs="Arial"/>
          <w:b/>
          <w:sz w:val="20"/>
          <w:szCs w:val="20"/>
          <w:lang w:eastAsia="sk-SK"/>
        </w:rPr>
        <w:t xml:space="preserve">Termín obhliadky:  </w:t>
      </w:r>
      <w:r w:rsidR="003E5EEE">
        <w:rPr>
          <w:rFonts w:ascii="Arial" w:hAnsi="Arial" w:cs="Arial"/>
          <w:b/>
          <w:sz w:val="20"/>
          <w:szCs w:val="20"/>
          <w:lang w:eastAsia="sk-SK"/>
        </w:rPr>
        <w:t>26.02.2016 o 9:00hod.</w:t>
      </w:r>
    </w:p>
    <w:p w:rsidR="00BD09CF" w:rsidRPr="007371EF" w:rsidRDefault="00BD09CF" w:rsidP="00BD09CF">
      <w:pPr>
        <w:autoSpaceDE w:val="0"/>
        <w:autoSpaceDN w:val="0"/>
        <w:spacing w:line="240" w:lineRule="auto"/>
        <w:jc w:val="both"/>
        <w:rPr>
          <w:rFonts w:ascii="Arial" w:hAnsi="Arial" w:cs="Arial"/>
          <w:b/>
          <w:sz w:val="20"/>
          <w:szCs w:val="20"/>
          <w:lang w:eastAsia="sk-SK"/>
        </w:rPr>
      </w:pPr>
      <w:r w:rsidRPr="003E5EEE">
        <w:rPr>
          <w:rFonts w:ascii="Arial" w:hAnsi="Arial" w:cs="Arial"/>
          <w:b/>
          <w:sz w:val="20"/>
          <w:szCs w:val="20"/>
          <w:lang w:eastAsia="sk-SK"/>
        </w:rPr>
        <w:t xml:space="preserve">Miesto stretnutia: </w:t>
      </w:r>
      <w:r w:rsidR="00720927" w:rsidRPr="003E5EEE">
        <w:rPr>
          <w:rFonts w:ascii="Arial" w:hAnsi="Arial" w:cs="Arial"/>
          <w:sz w:val="20"/>
          <w:szCs w:val="20"/>
          <w:lang w:eastAsia="sk-SK"/>
        </w:rPr>
        <w:t>O</w:t>
      </w:r>
      <w:r w:rsidR="003E5EEE" w:rsidRPr="003E5EEE">
        <w:rPr>
          <w:rFonts w:ascii="Arial" w:hAnsi="Arial" w:cs="Arial"/>
          <w:sz w:val="20"/>
          <w:szCs w:val="20"/>
          <w:lang w:eastAsia="sk-SK"/>
        </w:rPr>
        <w:t xml:space="preserve">blastné riaditeľstvo </w:t>
      </w:r>
      <w:r w:rsidR="00720927" w:rsidRPr="003E5EEE">
        <w:rPr>
          <w:rFonts w:ascii="Arial" w:hAnsi="Arial" w:cs="Arial"/>
          <w:sz w:val="20"/>
          <w:szCs w:val="20"/>
          <w:lang w:eastAsia="sk-SK"/>
        </w:rPr>
        <w:t>Zvolen</w:t>
      </w:r>
      <w:r w:rsidR="003E5EEE" w:rsidRPr="003E5EEE">
        <w:rPr>
          <w:rFonts w:ascii="Arial" w:hAnsi="Arial" w:cs="Arial"/>
          <w:sz w:val="20"/>
          <w:szCs w:val="20"/>
          <w:lang w:eastAsia="sk-SK"/>
        </w:rPr>
        <w:t>, M.R. Štefánika 295/2, Zvolen</w:t>
      </w:r>
    </w:p>
    <w:p w:rsidR="00520CB9" w:rsidRPr="00520CB9" w:rsidRDefault="00520CB9" w:rsidP="00520CB9">
      <w:pPr>
        <w:spacing w:after="0" w:line="240" w:lineRule="auto"/>
        <w:outlineLvl w:val="0"/>
        <w:rPr>
          <w:rFonts w:ascii="Arial" w:hAnsi="Arial" w:cs="Arial"/>
          <w:b/>
          <w:sz w:val="20"/>
          <w:szCs w:val="20"/>
        </w:rPr>
      </w:pPr>
      <w:r w:rsidRPr="00520CB9">
        <w:rPr>
          <w:rFonts w:ascii="Arial" w:hAnsi="Arial" w:cs="Arial"/>
          <w:b/>
          <w:sz w:val="20"/>
          <w:szCs w:val="20"/>
          <w:lang w:eastAsia="sk-SK"/>
        </w:rPr>
        <w:t>Účasť na obhliadke je nutné vopred nahlásiť telefonicky alebo elektronicky kontaktnej osobe mi</w:t>
      </w:r>
      <w:r w:rsidRPr="00520CB9">
        <w:rPr>
          <w:rFonts w:ascii="Arial" w:hAnsi="Arial" w:cs="Arial"/>
          <w:b/>
          <w:sz w:val="20"/>
          <w:szCs w:val="20"/>
        </w:rPr>
        <w:t>nimálne 1 pracovný deň pred obhliadkou.</w:t>
      </w:r>
    </w:p>
    <w:p w:rsidR="00520CB9" w:rsidRPr="00D40F8F" w:rsidRDefault="00520CB9" w:rsidP="00520CB9">
      <w:pPr>
        <w:spacing w:after="0" w:line="240" w:lineRule="auto"/>
        <w:outlineLvl w:val="0"/>
        <w:rPr>
          <w:rFonts w:ascii="Arial" w:hAnsi="Arial" w:cs="Arial"/>
          <w:sz w:val="20"/>
          <w:szCs w:val="20"/>
        </w:rPr>
      </w:pPr>
    </w:p>
    <w:p w:rsidR="00BD09CF" w:rsidRPr="008E1828" w:rsidRDefault="001E3F38" w:rsidP="00BD09CF">
      <w:pPr>
        <w:spacing w:after="0" w:line="240" w:lineRule="auto"/>
        <w:outlineLvl w:val="0"/>
        <w:rPr>
          <w:rFonts w:cs="Arial"/>
          <w:sz w:val="20"/>
          <w:szCs w:val="20"/>
          <w:u w:val="single"/>
        </w:rPr>
      </w:pPr>
      <w:r w:rsidRPr="004B4847">
        <w:rPr>
          <w:rFonts w:ascii="Arial" w:hAnsi="Arial" w:cs="Arial"/>
          <w:bCs/>
          <w:sz w:val="20"/>
          <w:szCs w:val="20"/>
          <w:u w:val="single"/>
        </w:rPr>
        <w:t>Opis predmetu zákazky:</w:t>
      </w:r>
      <w:r w:rsidR="00BD09CF">
        <w:rPr>
          <w:rFonts w:ascii="Arial" w:hAnsi="Arial" w:cs="Arial"/>
          <w:bCs/>
          <w:sz w:val="20"/>
          <w:szCs w:val="20"/>
        </w:rPr>
        <w:t xml:space="preserve"> </w:t>
      </w:r>
      <w:r w:rsidR="008E1828">
        <w:rPr>
          <w:rFonts w:ascii="Arial" w:hAnsi="Arial" w:cs="Arial"/>
          <w:bCs/>
          <w:sz w:val="20"/>
          <w:szCs w:val="20"/>
        </w:rPr>
        <w:t>v</w:t>
      </w:r>
      <w:r w:rsidR="00BD09CF" w:rsidRPr="00356E5E">
        <w:rPr>
          <w:rFonts w:ascii="Arial" w:hAnsi="Arial" w:cs="Arial"/>
          <w:sz w:val="20"/>
          <w:szCs w:val="20"/>
          <w:lang w:val="x-none" w:eastAsia="cs-CZ"/>
        </w:rPr>
        <w:t xml:space="preserve"> z</w:t>
      </w:r>
      <w:r w:rsidR="008E1828">
        <w:rPr>
          <w:rFonts w:ascii="Arial" w:hAnsi="Arial" w:cs="Arial"/>
          <w:sz w:val="20"/>
          <w:szCs w:val="20"/>
          <w:lang w:val="x-none" w:eastAsia="cs-CZ"/>
        </w:rPr>
        <w:t>mysle investičného zadania</w:t>
      </w:r>
      <w:r w:rsidR="008E1828">
        <w:rPr>
          <w:rFonts w:ascii="Arial" w:hAnsi="Arial" w:cs="Arial"/>
          <w:sz w:val="20"/>
          <w:szCs w:val="20"/>
          <w:lang w:eastAsia="cs-CZ"/>
        </w:rPr>
        <w:t>.</w:t>
      </w:r>
      <w:r w:rsidR="008E1828">
        <w:rPr>
          <w:rFonts w:ascii="Arial" w:hAnsi="Arial" w:cs="Arial"/>
          <w:sz w:val="20"/>
          <w:szCs w:val="20"/>
          <w:lang w:val="x-none" w:eastAsia="cs-CZ"/>
        </w:rPr>
        <w:t xml:space="preserve"> </w:t>
      </w:r>
    </w:p>
    <w:p w:rsidR="00BD09CF" w:rsidRPr="009A640E" w:rsidRDefault="00BD09CF" w:rsidP="00BD09CF">
      <w:pPr>
        <w:spacing w:after="0" w:line="240" w:lineRule="auto"/>
        <w:jc w:val="both"/>
        <w:rPr>
          <w:rFonts w:cs="Arial"/>
          <w:sz w:val="20"/>
          <w:szCs w:val="20"/>
          <w:u w:val="single"/>
        </w:rPr>
      </w:pPr>
    </w:p>
    <w:p w:rsidR="00BD09CF" w:rsidRPr="00BD09CF" w:rsidRDefault="00BD09CF" w:rsidP="00BD09CF">
      <w:pPr>
        <w:spacing w:after="0" w:line="240" w:lineRule="auto"/>
        <w:jc w:val="both"/>
        <w:rPr>
          <w:rFonts w:ascii="Arial" w:hAnsi="Arial" w:cs="Arial"/>
          <w:b/>
          <w:sz w:val="20"/>
          <w:szCs w:val="20"/>
          <w:u w:val="single"/>
        </w:rPr>
      </w:pPr>
      <w:r w:rsidRPr="00BD09CF">
        <w:rPr>
          <w:rFonts w:ascii="Arial" w:hAnsi="Arial" w:cs="Arial"/>
          <w:b/>
          <w:sz w:val="20"/>
          <w:szCs w:val="20"/>
          <w:u w:val="single"/>
        </w:rPr>
        <w:t>Zdôvodnenie stavby a jej cieľov:</w:t>
      </w:r>
    </w:p>
    <w:p w:rsidR="00BD09CF" w:rsidRPr="00BD09CF" w:rsidRDefault="00BD09CF" w:rsidP="00BD09CF">
      <w:pPr>
        <w:spacing w:after="0" w:line="240" w:lineRule="auto"/>
        <w:ind w:left="34" w:hanging="34"/>
        <w:jc w:val="both"/>
        <w:rPr>
          <w:rFonts w:ascii="Arial" w:hAnsi="Arial" w:cs="Arial"/>
          <w:sz w:val="20"/>
          <w:szCs w:val="20"/>
          <w:lang w:eastAsia="cs-CZ"/>
        </w:rPr>
      </w:pPr>
      <w:r w:rsidRPr="00BD09CF">
        <w:rPr>
          <w:rFonts w:ascii="Arial" w:hAnsi="Arial" w:cs="Arial"/>
          <w:sz w:val="20"/>
          <w:szCs w:val="20"/>
          <w:lang w:val="x-none" w:eastAsia="cs-CZ"/>
        </w:rPr>
        <w:t>Z dôvodu morálnej, technickej a ekonomickej zastaranosti existujúcich zariadení rozvádzačov automatiky a niektorých strojných častí NZE, ktoré sú v prevádzke už 35 rokov, ako aj nedostupnosti súčiastok a náhradných dielov, ktoré tieto zariadenia obsahujú, je potrebná výmena zariadení rozvádzačov automatiky za novšie, spoľahlivejšie a ekonomickejšie s modernejšími</w:t>
      </w:r>
      <w:r w:rsidRPr="00BD09CF">
        <w:rPr>
          <w:rFonts w:ascii="Arial" w:hAnsi="Arial" w:cs="Arial"/>
          <w:sz w:val="20"/>
          <w:szCs w:val="20"/>
          <w:lang w:eastAsia="cs-CZ"/>
        </w:rPr>
        <w:t xml:space="preserve"> </w:t>
      </w:r>
      <w:r w:rsidRPr="00BD09CF">
        <w:rPr>
          <w:rFonts w:ascii="Arial" w:hAnsi="Arial" w:cs="Arial"/>
          <w:sz w:val="20"/>
          <w:szCs w:val="20"/>
          <w:lang w:val="x-none" w:eastAsia="cs-CZ"/>
        </w:rPr>
        <w:t xml:space="preserve">technickými parametrami a funkciami, ako aj novšou technológiou a dostupnými náhradnými dielmi. </w:t>
      </w:r>
    </w:p>
    <w:p w:rsidR="00BD09CF" w:rsidRPr="00BD09CF" w:rsidRDefault="00BD09CF" w:rsidP="00BD09CF">
      <w:pPr>
        <w:autoSpaceDE w:val="0"/>
        <w:autoSpaceDN w:val="0"/>
        <w:adjustRightInd w:val="0"/>
        <w:spacing w:after="0" w:line="240" w:lineRule="auto"/>
        <w:jc w:val="both"/>
        <w:rPr>
          <w:rFonts w:ascii="Arial" w:hAnsi="Arial" w:cs="Arial"/>
          <w:sz w:val="20"/>
          <w:szCs w:val="20"/>
          <w:lang w:eastAsia="cs-CZ"/>
        </w:rPr>
      </w:pPr>
    </w:p>
    <w:p w:rsidR="00BD09CF" w:rsidRPr="00BD09CF" w:rsidRDefault="00BD09CF" w:rsidP="00BD09CF">
      <w:pPr>
        <w:autoSpaceDE w:val="0"/>
        <w:autoSpaceDN w:val="0"/>
        <w:adjustRightInd w:val="0"/>
        <w:spacing w:after="0" w:line="240" w:lineRule="auto"/>
        <w:jc w:val="both"/>
        <w:rPr>
          <w:rFonts w:ascii="Arial" w:hAnsi="Arial" w:cs="Arial"/>
          <w:b/>
          <w:sz w:val="20"/>
          <w:szCs w:val="20"/>
          <w:lang w:eastAsia="cs-CZ"/>
        </w:rPr>
      </w:pPr>
      <w:r w:rsidRPr="00BD09CF">
        <w:rPr>
          <w:rFonts w:ascii="Arial" w:hAnsi="Arial" w:cs="Arial"/>
          <w:b/>
          <w:sz w:val="20"/>
          <w:szCs w:val="20"/>
          <w:lang w:eastAsia="cs-CZ"/>
        </w:rPr>
        <w:t>Súvisiace stavby</w:t>
      </w:r>
    </w:p>
    <w:p w:rsidR="00BD09CF" w:rsidRPr="00BD09CF" w:rsidRDefault="00BD09CF" w:rsidP="00BD09CF">
      <w:pPr>
        <w:keepNext/>
        <w:overflowPunct w:val="0"/>
        <w:autoSpaceDE w:val="0"/>
        <w:autoSpaceDN w:val="0"/>
        <w:adjustRightInd w:val="0"/>
        <w:spacing w:after="0" w:line="240" w:lineRule="auto"/>
        <w:jc w:val="both"/>
        <w:outlineLvl w:val="0"/>
        <w:rPr>
          <w:rFonts w:ascii="Arial" w:hAnsi="Arial" w:cs="Arial"/>
          <w:sz w:val="20"/>
          <w:szCs w:val="20"/>
          <w:lang w:eastAsia="cs-CZ"/>
        </w:rPr>
      </w:pPr>
      <w:r w:rsidRPr="00BD09CF">
        <w:rPr>
          <w:rFonts w:ascii="Arial" w:hAnsi="Arial" w:cs="Arial"/>
          <w:sz w:val="20"/>
          <w:szCs w:val="20"/>
          <w:lang w:eastAsia="cs-CZ"/>
        </w:rPr>
        <w:t>S výmenou zariadenia rozvádzačov automatiky NZE súvisia:</w:t>
      </w:r>
    </w:p>
    <w:p w:rsidR="00BD09CF" w:rsidRPr="00BD09CF" w:rsidRDefault="00BD09CF" w:rsidP="00BD09CF">
      <w:pPr>
        <w:keepNext/>
        <w:numPr>
          <w:ilvl w:val="0"/>
          <w:numId w:val="28"/>
        </w:numPr>
        <w:overflowPunct w:val="0"/>
        <w:autoSpaceDE w:val="0"/>
        <w:autoSpaceDN w:val="0"/>
        <w:adjustRightInd w:val="0"/>
        <w:spacing w:after="0" w:line="240" w:lineRule="auto"/>
        <w:jc w:val="both"/>
        <w:outlineLvl w:val="0"/>
        <w:rPr>
          <w:rFonts w:ascii="Arial" w:hAnsi="Arial" w:cs="Arial"/>
          <w:sz w:val="20"/>
          <w:szCs w:val="20"/>
          <w:lang w:eastAsia="cs-CZ"/>
        </w:rPr>
      </w:pPr>
      <w:r w:rsidRPr="00BD09CF">
        <w:rPr>
          <w:rFonts w:ascii="Arial" w:hAnsi="Arial" w:cs="Arial"/>
          <w:sz w:val="20"/>
          <w:szCs w:val="20"/>
          <w:lang w:eastAsia="cs-CZ"/>
        </w:rPr>
        <w:t>V ŽST Zvolen osobná stanica a v AB OR Zvolen sa vymení len samotný rozvádzač automatiky s rozvádzačom na prepínanie automatiky.</w:t>
      </w:r>
    </w:p>
    <w:p w:rsidR="00BD09CF" w:rsidRPr="00BD09CF" w:rsidRDefault="00BD09CF" w:rsidP="00BD09CF">
      <w:pPr>
        <w:keepNext/>
        <w:numPr>
          <w:ilvl w:val="0"/>
          <w:numId w:val="28"/>
        </w:numPr>
        <w:overflowPunct w:val="0"/>
        <w:autoSpaceDE w:val="0"/>
        <w:autoSpaceDN w:val="0"/>
        <w:adjustRightInd w:val="0"/>
        <w:spacing w:after="0" w:line="240" w:lineRule="auto"/>
        <w:jc w:val="both"/>
        <w:outlineLvl w:val="0"/>
        <w:rPr>
          <w:rFonts w:ascii="Arial" w:hAnsi="Arial" w:cs="Arial"/>
          <w:sz w:val="20"/>
          <w:szCs w:val="20"/>
          <w:lang w:eastAsia="cs-CZ"/>
        </w:rPr>
      </w:pPr>
      <w:r w:rsidRPr="00BD09CF">
        <w:rPr>
          <w:rFonts w:ascii="Arial" w:hAnsi="Arial" w:cs="Arial"/>
          <w:sz w:val="20"/>
          <w:szCs w:val="20"/>
          <w:lang w:eastAsia="cs-CZ"/>
        </w:rPr>
        <w:t>V ŽST Vígľaš, Lovinobaňa a výhybni Urbánka sa vymení okrem rozvádzača automatiky aj alternátor a motorická časť vrátane vzduchotechniky.</w:t>
      </w:r>
    </w:p>
    <w:p w:rsidR="00BD09CF" w:rsidRPr="00BD09CF" w:rsidRDefault="00BD09CF" w:rsidP="00BD09CF">
      <w:pPr>
        <w:keepNext/>
        <w:overflowPunct w:val="0"/>
        <w:autoSpaceDE w:val="0"/>
        <w:autoSpaceDN w:val="0"/>
        <w:adjustRightInd w:val="0"/>
        <w:spacing w:before="240" w:after="0" w:line="240" w:lineRule="auto"/>
        <w:ind w:left="708" w:hanging="708"/>
        <w:jc w:val="both"/>
        <w:outlineLvl w:val="0"/>
        <w:rPr>
          <w:rFonts w:ascii="Arial" w:hAnsi="Arial" w:cs="Arial"/>
          <w:b/>
          <w:sz w:val="20"/>
          <w:szCs w:val="20"/>
          <w:lang w:eastAsia="cs-CZ"/>
        </w:rPr>
      </w:pPr>
      <w:r w:rsidRPr="00BD09CF">
        <w:rPr>
          <w:rFonts w:ascii="Arial" w:hAnsi="Arial" w:cs="Arial"/>
          <w:b/>
          <w:bCs/>
          <w:kern w:val="32"/>
          <w:sz w:val="20"/>
          <w:szCs w:val="20"/>
          <w:u w:val="single"/>
          <w:lang w:eastAsia="sk-SK"/>
        </w:rPr>
        <w:t>Členenie stavby</w:t>
      </w:r>
      <w:r w:rsidRPr="00BD09CF">
        <w:rPr>
          <w:rFonts w:ascii="Arial" w:hAnsi="Arial" w:cs="Arial"/>
          <w:b/>
          <w:bCs/>
          <w:kern w:val="32"/>
          <w:sz w:val="20"/>
          <w:szCs w:val="20"/>
          <w:lang w:eastAsia="sk-SK"/>
        </w:rPr>
        <w:t xml:space="preserve"> : </w:t>
      </w:r>
      <w:r w:rsidRPr="00BD09CF">
        <w:rPr>
          <w:rFonts w:ascii="Arial" w:hAnsi="Arial" w:cs="Arial"/>
          <w:b/>
          <w:sz w:val="20"/>
          <w:szCs w:val="20"/>
          <w:lang w:eastAsia="cs-CZ"/>
        </w:rPr>
        <w:t>Stavebné objekty a prevádzkové súbory:</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sz w:val="20"/>
          <w:szCs w:val="20"/>
          <w:lang w:eastAsia="cs-CZ"/>
        </w:rPr>
      </w:pPr>
      <w:r w:rsidRPr="00BD09CF">
        <w:rPr>
          <w:rFonts w:ascii="Arial" w:hAnsi="Arial" w:cs="Arial"/>
          <w:sz w:val="20"/>
          <w:szCs w:val="20"/>
          <w:lang w:eastAsia="cs-CZ"/>
        </w:rPr>
        <w:t>Prevádzkové súbory (PS):</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sz w:val="20"/>
          <w:szCs w:val="20"/>
          <w:lang w:eastAsia="cs-CZ"/>
        </w:rPr>
      </w:pPr>
      <w:r w:rsidRPr="00BD09CF">
        <w:rPr>
          <w:rFonts w:ascii="Arial" w:hAnsi="Arial" w:cs="Arial"/>
          <w:sz w:val="20"/>
          <w:szCs w:val="20"/>
          <w:lang w:eastAsia="cs-CZ"/>
        </w:rPr>
        <w:t>PS 01 ŽST Zvolen osobná stanica – technológia NZE</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sz w:val="20"/>
          <w:szCs w:val="20"/>
          <w:lang w:eastAsia="cs-CZ"/>
        </w:rPr>
      </w:pPr>
      <w:r w:rsidRPr="00BD09CF">
        <w:rPr>
          <w:rFonts w:ascii="Arial" w:hAnsi="Arial" w:cs="Arial"/>
          <w:sz w:val="20"/>
          <w:szCs w:val="20"/>
          <w:lang w:eastAsia="cs-CZ"/>
        </w:rPr>
        <w:t>PS 02 Budova OR Zvolen – technológia NZE</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sz w:val="20"/>
          <w:szCs w:val="20"/>
          <w:lang w:eastAsia="cs-CZ"/>
        </w:rPr>
      </w:pPr>
      <w:r w:rsidRPr="00BD09CF">
        <w:rPr>
          <w:rFonts w:ascii="Arial" w:hAnsi="Arial" w:cs="Arial"/>
          <w:sz w:val="20"/>
          <w:szCs w:val="20"/>
          <w:lang w:eastAsia="cs-CZ"/>
        </w:rPr>
        <w:t>PS 03 ŽST Vígľaš – technológia NZE</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sz w:val="20"/>
          <w:szCs w:val="20"/>
          <w:lang w:eastAsia="cs-CZ"/>
        </w:rPr>
      </w:pPr>
      <w:r w:rsidRPr="00BD09CF">
        <w:rPr>
          <w:rFonts w:ascii="Arial" w:hAnsi="Arial" w:cs="Arial"/>
          <w:sz w:val="20"/>
          <w:szCs w:val="20"/>
          <w:lang w:eastAsia="cs-CZ"/>
        </w:rPr>
        <w:t>PS 04 ŽST Lovinobaňa – technológia NZE</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sz w:val="20"/>
          <w:szCs w:val="20"/>
          <w:lang w:eastAsia="cs-CZ"/>
        </w:rPr>
      </w:pPr>
      <w:r w:rsidRPr="00BD09CF">
        <w:rPr>
          <w:rFonts w:ascii="Arial" w:hAnsi="Arial" w:cs="Arial"/>
          <w:sz w:val="20"/>
          <w:szCs w:val="20"/>
          <w:lang w:eastAsia="cs-CZ"/>
        </w:rPr>
        <w:t>PS 05 Výh. Urbánka – technológia NZE</w:t>
      </w:r>
    </w:p>
    <w:p w:rsidR="00BD09CF" w:rsidRPr="00BD09CF" w:rsidRDefault="00BD09CF" w:rsidP="00BD09CF">
      <w:pPr>
        <w:overflowPunct w:val="0"/>
        <w:autoSpaceDE w:val="0"/>
        <w:autoSpaceDN w:val="0"/>
        <w:adjustRightInd w:val="0"/>
        <w:spacing w:after="0" w:line="240" w:lineRule="auto"/>
        <w:jc w:val="both"/>
        <w:textAlignment w:val="baseline"/>
        <w:rPr>
          <w:rFonts w:ascii="Arial" w:hAnsi="Arial" w:cs="Arial"/>
          <w:b/>
          <w:sz w:val="20"/>
          <w:szCs w:val="20"/>
          <w:lang w:eastAsia="cs-CZ"/>
        </w:rPr>
      </w:pPr>
    </w:p>
    <w:p w:rsidR="00BD09CF" w:rsidRPr="00BD09CF" w:rsidRDefault="00BD09CF" w:rsidP="00BD09CF">
      <w:pPr>
        <w:overflowPunct w:val="0"/>
        <w:autoSpaceDE w:val="0"/>
        <w:autoSpaceDN w:val="0"/>
        <w:adjustRightInd w:val="0"/>
        <w:spacing w:after="0" w:line="240" w:lineRule="auto"/>
        <w:ind w:left="33"/>
        <w:jc w:val="both"/>
        <w:rPr>
          <w:rFonts w:ascii="Arial" w:hAnsi="Arial" w:cs="Arial"/>
          <w:b/>
          <w:sz w:val="20"/>
          <w:szCs w:val="20"/>
          <w:u w:val="single"/>
          <w:lang w:eastAsia="cs-CZ"/>
        </w:rPr>
      </w:pPr>
      <w:r w:rsidRPr="00BD09CF">
        <w:rPr>
          <w:rFonts w:ascii="Arial" w:hAnsi="Arial" w:cs="Arial"/>
          <w:b/>
          <w:sz w:val="20"/>
          <w:szCs w:val="20"/>
          <w:u w:val="single"/>
          <w:lang w:eastAsia="cs-CZ"/>
        </w:rPr>
        <w:t>Technická špecifikácia - súhrnné riešenie stavby:</w:t>
      </w:r>
    </w:p>
    <w:p w:rsidR="00BD09CF" w:rsidRPr="00BD09CF" w:rsidRDefault="00BD09CF" w:rsidP="00BD09CF">
      <w:pPr>
        <w:overflowPunct w:val="0"/>
        <w:autoSpaceDE w:val="0"/>
        <w:autoSpaceDN w:val="0"/>
        <w:adjustRightInd w:val="0"/>
        <w:spacing w:after="0" w:line="240" w:lineRule="auto"/>
        <w:ind w:left="33"/>
        <w:jc w:val="both"/>
        <w:rPr>
          <w:rFonts w:ascii="Arial" w:hAnsi="Arial" w:cs="Arial"/>
          <w:b/>
          <w:sz w:val="20"/>
          <w:szCs w:val="20"/>
          <w:u w:val="single"/>
          <w:lang w:eastAsia="cs-CZ"/>
        </w:rPr>
      </w:pPr>
    </w:p>
    <w:p w:rsidR="00BD09CF" w:rsidRPr="00BD09CF" w:rsidRDefault="00BD09CF" w:rsidP="00BD09CF">
      <w:pPr>
        <w:spacing w:after="0"/>
        <w:jc w:val="both"/>
        <w:rPr>
          <w:rFonts w:ascii="Arial" w:hAnsi="Arial" w:cs="Arial"/>
          <w:sz w:val="20"/>
          <w:szCs w:val="20"/>
        </w:rPr>
      </w:pPr>
      <w:r w:rsidRPr="00BD09CF">
        <w:rPr>
          <w:rFonts w:ascii="Arial" w:hAnsi="Arial" w:cs="Arial"/>
          <w:sz w:val="20"/>
          <w:szCs w:val="20"/>
        </w:rPr>
        <w:t xml:space="preserve"> Plne v zmysle priloženého Investičného zadania.</w:t>
      </w:r>
    </w:p>
    <w:p w:rsidR="00BD09CF" w:rsidRDefault="00BD09CF" w:rsidP="00BD09CF">
      <w:pPr>
        <w:spacing w:after="0" w:line="240" w:lineRule="auto"/>
        <w:ind w:left="34" w:hanging="34"/>
        <w:jc w:val="both"/>
        <w:rPr>
          <w:rFonts w:ascii="Arial" w:hAnsi="Arial" w:cs="Arial"/>
          <w:sz w:val="20"/>
          <w:szCs w:val="20"/>
        </w:rPr>
      </w:pPr>
    </w:p>
    <w:p w:rsidR="00720927" w:rsidRDefault="00720927" w:rsidP="00BD09CF">
      <w:pPr>
        <w:spacing w:after="0" w:line="240" w:lineRule="auto"/>
        <w:ind w:left="34" w:hanging="34"/>
        <w:jc w:val="both"/>
        <w:rPr>
          <w:rFonts w:ascii="Arial" w:hAnsi="Arial" w:cs="Arial"/>
          <w:sz w:val="20"/>
          <w:szCs w:val="20"/>
        </w:rPr>
      </w:pPr>
    </w:p>
    <w:p w:rsidR="00720927" w:rsidRDefault="00720927"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b/>
          <w:sz w:val="20"/>
          <w:szCs w:val="20"/>
          <w:u w:val="single"/>
        </w:rPr>
      </w:pPr>
      <w:r w:rsidRPr="00356E5E">
        <w:rPr>
          <w:rFonts w:ascii="Arial" w:hAnsi="Arial" w:cs="Arial"/>
          <w:b/>
          <w:sz w:val="20"/>
          <w:szCs w:val="20"/>
          <w:u w:val="single"/>
        </w:rPr>
        <w:t>Množstvo, rozsah:</w:t>
      </w:r>
    </w:p>
    <w:p w:rsidR="00356E5E" w:rsidRPr="00356E5E" w:rsidRDefault="00356E5E" w:rsidP="00BD09CF">
      <w:pPr>
        <w:spacing w:after="0" w:line="240" w:lineRule="auto"/>
        <w:ind w:left="34" w:hanging="34"/>
        <w:jc w:val="both"/>
        <w:rPr>
          <w:rFonts w:ascii="Arial" w:hAnsi="Arial" w:cs="Arial"/>
          <w:b/>
          <w:sz w:val="20"/>
          <w:szCs w:val="20"/>
          <w:u w:val="single"/>
        </w:rPr>
      </w:pPr>
    </w:p>
    <w:p w:rsidR="00BD09CF" w:rsidRDefault="00F92C1D" w:rsidP="00BD09CF">
      <w:pPr>
        <w:keepNext/>
        <w:jc w:val="both"/>
        <w:outlineLvl w:val="0"/>
        <w:rPr>
          <w:rFonts w:ascii="Arial" w:hAnsi="Arial" w:cs="Arial"/>
          <w:sz w:val="20"/>
          <w:szCs w:val="20"/>
          <w:lang w:eastAsia="cs-CZ"/>
        </w:rPr>
      </w:pPr>
      <w:r>
        <w:rPr>
          <w:rFonts w:ascii="Arial" w:hAnsi="Arial" w:cs="Arial"/>
          <w:sz w:val="20"/>
          <w:szCs w:val="20"/>
          <w:lang w:eastAsia="cs-CZ"/>
        </w:rPr>
        <w:t>1) D</w:t>
      </w:r>
      <w:r w:rsidR="00BD09CF" w:rsidRPr="00BD09CF">
        <w:rPr>
          <w:rFonts w:ascii="Arial" w:hAnsi="Arial" w:cs="Arial"/>
          <w:sz w:val="20"/>
          <w:szCs w:val="20"/>
          <w:lang w:eastAsia="cs-CZ"/>
        </w:rPr>
        <w:t>odávka tovaru</w:t>
      </w:r>
    </w:p>
    <w:p w:rsidR="00BD09CF" w:rsidRPr="00BD09CF" w:rsidRDefault="00F92C1D" w:rsidP="00BD09CF">
      <w:pPr>
        <w:keepNext/>
        <w:jc w:val="both"/>
        <w:outlineLvl w:val="0"/>
        <w:rPr>
          <w:rFonts w:ascii="Arial" w:hAnsi="Arial" w:cs="Arial"/>
          <w:sz w:val="20"/>
          <w:szCs w:val="20"/>
          <w:lang w:eastAsia="cs-CZ"/>
        </w:rPr>
      </w:pPr>
      <w:r>
        <w:rPr>
          <w:rFonts w:ascii="Arial" w:hAnsi="Arial" w:cs="Arial"/>
          <w:sz w:val="20"/>
          <w:szCs w:val="20"/>
          <w:lang w:eastAsia="cs-CZ"/>
        </w:rPr>
        <w:t>2) D</w:t>
      </w:r>
      <w:r w:rsidR="00BD09CF" w:rsidRPr="00BD09CF">
        <w:rPr>
          <w:rFonts w:ascii="Arial" w:hAnsi="Arial" w:cs="Arial"/>
          <w:sz w:val="20"/>
          <w:szCs w:val="20"/>
          <w:lang w:eastAsia="cs-CZ"/>
        </w:rPr>
        <w:t>emontáž starých a montáž nových zariadení</w:t>
      </w:r>
    </w:p>
    <w:p w:rsidR="00BD09CF" w:rsidRPr="00BD09CF" w:rsidRDefault="00F92C1D" w:rsidP="00BD09CF">
      <w:pPr>
        <w:keepNext/>
        <w:overflowPunct w:val="0"/>
        <w:autoSpaceDE w:val="0"/>
        <w:autoSpaceDN w:val="0"/>
        <w:adjustRightInd w:val="0"/>
        <w:spacing w:after="0" w:line="240" w:lineRule="auto"/>
        <w:jc w:val="both"/>
        <w:outlineLvl w:val="0"/>
        <w:rPr>
          <w:rFonts w:ascii="Arial" w:hAnsi="Arial" w:cs="Arial"/>
          <w:sz w:val="20"/>
          <w:szCs w:val="20"/>
          <w:lang w:eastAsia="cs-CZ"/>
        </w:rPr>
      </w:pPr>
      <w:r>
        <w:rPr>
          <w:rFonts w:ascii="Arial" w:hAnsi="Arial" w:cs="Arial"/>
          <w:sz w:val="20"/>
          <w:szCs w:val="20"/>
          <w:lang w:eastAsia="cs-CZ"/>
        </w:rPr>
        <w:t xml:space="preserve">3) </w:t>
      </w:r>
      <w:r w:rsidR="00BD09CF" w:rsidRPr="00BD09CF">
        <w:rPr>
          <w:rFonts w:ascii="Arial" w:hAnsi="Arial" w:cs="Arial"/>
          <w:sz w:val="20"/>
          <w:szCs w:val="20"/>
          <w:lang w:eastAsia="cs-CZ"/>
        </w:rPr>
        <w:t>PD skutočného vyhotovenia, t.j. technická dokumentácia nových zariadení</w:t>
      </w:r>
    </w:p>
    <w:p w:rsidR="00BD09CF" w:rsidRDefault="00BD09CF" w:rsidP="00BD09CF">
      <w:pPr>
        <w:keepNext/>
        <w:overflowPunct w:val="0"/>
        <w:autoSpaceDE w:val="0"/>
        <w:autoSpaceDN w:val="0"/>
        <w:adjustRightInd w:val="0"/>
        <w:spacing w:after="0" w:line="240" w:lineRule="auto"/>
        <w:jc w:val="both"/>
        <w:outlineLvl w:val="0"/>
        <w:rPr>
          <w:rFonts w:ascii="Arial" w:hAnsi="Arial" w:cs="Arial"/>
          <w:sz w:val="20"/>
          <w:szCs w:val="20"/>
          <w:lang w:eastAsia="cs-CZ"/>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720927">
      <w:pPr>
        <w:spacing w:after="0" w:line="240" w:lineRule="auto"/>
        <w:ind w:left="34" w:hanging="34"/>
        <w:jc w:val="right"/>
        <w:rPr>
          <w:rFonts w:ascii="Arial" w:hAnsi="Arial" w:cs="Arial"/>
          <w:sz w:val="20"/>
          <w:szCs w:val="20"/>
        </w:rPr>
      </w:pPr>
    </w:p>
    <w:p w:rsidR="00720927" w:rsidRDefault="00720927" w:rsidP="00720927">
      <w:pPr>
        <w:spacing w:after="0" w:line="240" w:lineRule="auto"/>
        <w:ind w:left="34" w:hanging="34"/>
        <w:jc w:val="right"/>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BD09CF" w:rsidRDefault="00BD09CF" w:rsidP="00BD09CF">
      <w:pPr>
        <w:spacing w:after="0" w:line="240" w:lineRule="auto"/>
        <w:ind w:left="34" w:hanging="34"/>
        <w:jc w:val="both"/>
        <w:rPr>
          <w:rFonts w:ascii="Arial" w:hAnsi="Arial" w:cs="Arial"/>
          <w:sz w:val="20"/>
          <w:szCs w:val="20"/>
        </w:rPr>
      </w:pPr>
    </w:p>
    <w:p w:rsidR="00F92C1D" w:rsidRDefault="00F92C1D" w:rsidP="00BD09CF">
      <w:pPr>
        <w:spacing w:after="0" w:line="240" w:lineRule="auto"/>
        <w:ind w:left="34" w:hanging="34"/>
        <w:jc w:val="both"/>
        <w:rPr>
          <w:rFonts w:ascii="Arial" w:hAnsi="Arial" w:cs="Arial"/>
          <w:sz w:val="20"/>
          <w:szCs w:val="20"/>
        </w:rPr>
      </w:pPr>
    </w:p>
    <w:p w:rsidR="00CC17BF" w:rsidRDefault="00CC17BF" w:rsidP="001E3F38">
      <w:pPr>
        <w:spacing w:after="0" w:line="240" w:lineRule="auto"/>
        <w:jc w:val="both"/>
        <w:rPr>
          <w:rFonts w:ascii="Arial" w:hAnsi="Arial" w:cs="Arial"/>
          <w:b/>
          <w:sz w:val="20"/>
          <w:szCs w:val="20"/>
          <w:u w:val="single"/>
        </w:rPr>
      </w:pPr>
    </w:p>
    <w:p w:rsidR="006C1C78" w:rsidRPr="00A03C61" w:rsidRDefault="00A03C61" w:rsidP="001E3F38">
      <w:pPr>
        <w:spacing w:after="0" w:line="240" w:lineRule="auto"/>
        <w:jc w:val="both"/>
        <w:rPr>
          <w:rFonts w:ascii="Arial" w:hAnsi="Arial" w:cs="Arial"/>
          <w:b/>
          <w:sz w:val="20"/>
          <w:szCs w:val="20"/>
          <w:u w:val="single"/>
        </w:rPr>
      </w:pPr>
      <w:r w:rsidRPr="00A03C61">
        <w:rPr>
          <w:rFonts w:ascii="Arial" w:hAnsi="Arial" w:cs="Arial"/>
          <w:b/>
          <w:sz w:val="20"/>
          <w:szCs w:val="20"/>
          <w:u w:val="single"/>
        </w:rPr>
        <w:t>Príloha č. 2 – Investičné zadanie:</w:t>
      </w:r>
    </w:p>
    <w:p w:rsidR="00A03C61" w:rsidRDefault="00A03C61" w:rsidP="001E3F38">
      <w:pPr>
        <w:spacing w:after="0" w:line="240" w:lineRule="auto"/>
        <w:jc w:val="both"/>
        <w:rPr>
          <w:rFonts w:ascii="Arial" w:hAnsi="Arial" w:cs="Arial"/>
          <w:b/>
          <w:sz w:val="20"/>
          <w:szCs w:val="20"/>
        </w:rPr>
      </w:pPr>
    </w:p>
    <w:p w:rsidR="00A03C61" w:rsidRDefault="00A03C61" w:rsidP="001E3F38">
      <w:pPr>
        <w:spacing w:after="0" w:line="240" w:lineRule="auto"/>
        <w:jc w:val="both"/>
        <w:rPr>
          <w:rFonts w:ascii="Arial" w:hAnsi="Arial" w:cs="Arial"/>
          <w:b/>
          <w:sz w:val="20"/>
          <w:szCs w:val="20"/>
        </w:rPr>
      </w:pPr>
    </w:p>
    <w:p w:rsidR="00CC17BF" w:rsidRDefault="00CC17BF" w:rsidP="001E3F38">
      <w:pPr>
        <w:spacing w:after="0" w:line="240" w:lineRule="auto"/>
        <w:jc w:val="both"/>
        <w:rPr>
          <w:rFonts w:ascii="Arial" w:hAnsi="Arial" w:cs="Arial"/>
          <w:b/>
          <w:sz w:val="20"/>
          <w:szCs w:val="20"/>
        </w:rPr>
      </w:pPr>
    </w:p>
    <w:p w:rsidR="00CC17BF" w:rsidRDefault="00CC17BF" w:rsidP="00CC17BF">
      <w:pPr>
        <w:spacing w:after="0" w:line="240" w:lineRule="auto"/>
        <w:ind w:left="4956" w:firstLine="708"/>
        <w:rPr>
          <w:rFonts w:ascii="Arial" w:hAnsi="Arial" w:cs="Arial"/>
          <w:b/>
          <w:sz w:val="20"/>
          <w:szCs w:val="20"/>
          <w:lang w:eastAsia="sk-SK"/>
        </w:rPr>
      </w:pPr>
    </w:p>
    <w:p w:rsidR="00CC17BF" w:rsidRPr="00930F4A" w:rsidRDefault="00CC17BF" w:rsidP="00CC17BF">
      <w:pPr>
        <w:widowControl w:val="0"/>
        <w:autoSpaceDE w:val="0"/>
        <w:autoSpaceDN w:val="0"/>
        <w:adjustRightInd w:val="0"/>
        <w:spacing w:after="0" w:line="240" w:lineRule="auto"/>
        <w:jc w:val="center"/>
        <w:rPr>
          <w:rFonts w:ascii="Verdana,Bold" w:hAnsi="Verdana,Bold"/>
          <w:sz w:val="24"/>
          <w:szCs w:val="24"/>
          <w:lang w:eastAsia="sk-SK"/>
        </w:rPr>
      </w:pPr>
      <w:r w:rsidRPr="00930F4A">
        <w:rPr>
          <w:rFonts w:ascii="Verdana,Bold" w:hAnsi="Verdana,Bold"/>
          <w:b/>
          <w:bCs/>
          <w:sz w:val="24"/>
          <w:szCs w:val="24"/>
          <w:lang w:eastAsia="sk-SK"/>
        </w:rPr>
        <w:t>ŽELEZNICE SLOVENSKEJ REPUBLIKY, BRATISLAVA</w:t>
      </w:r>
      <w:r w:rsidRPr="00930F4A">
        <w:rPr>
          <w:rFonts w:ascii="Verdana,Bold" w:hAnsi="Verdana,Bold"/>
          <w:b/>
          <w:bCs/>
          <w:sz w:val="24"/>
          <w:szCs w:val="24"/>
          <w:lang w:eastAsia="sk-SK"/>
        </w:rPr>
        <w:br/>
      </w:r>
    </w:p>
    <w:p w:rsidR="00CC17BF" w:rsidRPr="00930F4A" w:rsidRDefault="00CC17BF" w:rsidP="00CC17BF">
      <w:pPr>
        <w:widowControl w:val="0"/>
        <w:autoSpaceDE w:val="0"/>
        <w:autoSpaceDN w:val="0"/>
        <w:adjustRightInd w:val="0"/>
        <w:spacing w:after="0" w:line="288" w:lineRule="atLeast"/>
        <w:jc w:val="center"/>
        <w:rPr>
          <w:rFonts w:ascii="Verdana,Bold" w:hAnsi="Verdana,Bold"/>
          <w:sz w:val="20"/>
          <w:szCs w:val="20"/>
          <w:lang w:eastAsia="sk-SK"/>
        </w:rPr>
      </w:pPr>
      <w:r w:rsidRPr="00930F4A">
        <w:rPr>
          <w:rFonts w:ascii="Verdana,Bold" w:hAnsi="Verdana,Bold"/>
          <w:b/>
          <w:bCs/>
          <w:lang w:eastAsia="sk-SK"/>
        </w:rPr>
        <w:t>OBLASTNÉ RIADITEĽSTVO ZVOLEN</w:t>
      </w:r>
      <w:r w:rsidRPr="00930F4A">
        <w:rPr>
          <w:rFonts w:ascii="Verdana,Bold" w:hAnsi="Verdana,Bold"/>
          <w:lang w:eastAsia="sk-SK"/>
        </w:rPr>
        <w:br/>
      </w:r>
      <w:r w:rsidRPr="00930F4A">
        <w:rPr>
          <w:rFonts w:ascii="Verdana,Bold" w:hAnsi="Verdana,Bold"/>
          <w:b/>
          <w:bCs/>
          <w:sz w:val="20"/>
          <w:szCs w:val="20"/>
          <w:lang w:eastAsia="sk-SK"/>
        </w:rPr>
        <w:t>SEKCIA ENERGETIKY A ELEKTROTECHNIK</w:t>
      </w:r>
      <w:r w:rsidRPr="00930F4A">
        <w:rPr>
          <w:rFonts w:ascii="Verdana,Bold" w:hAnsi="Verdana,Bold"/>
          <w:sz w:val="20"/>
          <w:szCs w:val="20"/>
          <w:lang w:eastAsia="sk-SK"/>
        </w:rPr>
        <w:t>Y</w:t>
      </w:r>
      <w:r w:rsidRPr="00930F4A">
        <w:rPr>
          <w:rFonts w:ascii="Verdana,Bold" w:hAnsi="Verdana,Bold"/>
          <w:sz w:val="20"/>
          <w:szCs w:val="20"/>
          <w:lang w:eastAsia="sk-SK"/>
        </w:rPr>
        <w:br/>
      </w:r>
    </w:p>
    <w:p w:rsidR="00CC17BF" w:rsidRPr="00930F4A" w:rsidRDefault="00CC17BF" w:rsidP="00CC17BF">
      <w:pPr>
        <w:widowControl w:val="0"/>
        <w:autoSpaceDE w:val="0"/>
        <w:autoSpaceDN w:val="0"/>
        <w:adjustRightInd w:val="0"/>
        <w:spacing w:after="368" w:line="240" w:lineRule="auto"/>
        <w:jc w:val="center"/>
        <w:rPr>
          <w:rFonts w:ascii="Verdana" w:hAnsi="Verdana" w:cs="Verdana"/>
          <w:sz w:val="20"/>
          <w:szCs w:val="20"/>
          <w:lang w:eastAsia="sk-SK"/>
        </w:rPr>
      </w:pPr>
      <w:r w:rsidRPr="00930F4A">
        <w:rPr>
          <w:rFonts w:ascii="Verdana" w:hAnsi="Verdana" w:cs="Verdana"/>
          <w:sz w:val="20"/>
          <w:szCs w:val="20"/>
          <w:lang w:eastAsia="sk-SK"/>
        </w:rPr>
        <w:t xml:space="preserve">M. R. Štefánika 295/2, 960 01 Zvolen </w:t>
      </w:r>
    </w:p>
    <w:p w:rsidR="00CC17BF" w:rsidRPr="00930F4A" w:rsidRDefault="00CC17BF" w:rsidP="00CC17BF">
      <w:pPr>
        <w:widowControl w:val="0"/>
        <w:autoSpaceDE w:val="0"/>
        <w:autoSpaceDN w:val="0"/>
        <w:adjustRightInd w:val="0"/>
        <w:spacing w:after="2620" w:line="240" w:lineRule="auto"/>
        <w:jc w:val="center"/>
        <w:rPr>
          <w:rFonts w:ascii="Verdana" w:hAnsi="Verdana" w:cs="Verdana"/>
          <w:sz w:val="20"/>
          <w:szCs w:val="20"/>
          <w:lang w:eastAsia="sk-SK"/>
        </w:rPr>
      </w:pPr>
      <w:r>
        <w:rPr>
          <w:rFonts w:ascii="Verdana" w:hAnsi="Verdana" w:cs="Verdana"/>
          <w:noProof/>
          <w:sz w:val="20"/>
          <w:szCs w:val="20"/>
          <w:lang w:eastAsia="sk-SK"/>
        </w:rPr>
        <w:drawing>
          <wp:inline distT="0" distB="0" distL="0" distR="0">
            <wp:extent cx="983615" cy="1095375"/>
            <wp:effectExtent l="0" t="0" r="698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83615" cy="1095375"/>
                    </a:xfrm>
                    <a:prstGeom prst="rect">
                      <a:avLst/>
                    </a:prstGeom>
                    <a:noFill/>
                    <a:ln>
                      <a:noFill/>
                    </a:ln>
                  </pic:spPr>
                </pic:pic>
              </a:graphicData>
            </a:graphic>
          </wp:inline>
        </w:drawing>
      </w:r>
    </w:p>
    <w:p w:rsidR="00CC17BF" w:rsidRPr="00930F4A" w:rsidRDefault="00CC17BF" w:rsidP="00CC17BF">
      <w:pPr>
        <w:widowControl w:val="0"/>
        <w:autoSpaceDE w:val="0"/>
        <w:autoSpaceDN w:val="0"/>
        <w:adjustRightInd w:val="0"/>
        <w:spacing w:after="0" w:line="558" w:lineRule="atLeast"/>
        <w:jc w:val="center"/>
        <w:rPr>
          <w:rFonts w:ascii="Verdana" w:hAnsi="Verdana" w:cs="Verdana,Bold"/>
          <w:sz w:val="40"/>
          <w:szCs w:val="40"/>
          <w:lang w:eastAsia="sk-SK"/>
        </w:rPr>
      </w:pPr>
      <w:r w:rsidRPr="00930F4A">
        <w:rPr>
          <w:rFonts w:ascii="Verdana" w:hAnsi="Verdana" w:cs="Verdana"/>
          <w:sz w:val="40"/>
          <w:szCs w:val="40"/>
          <w:lang w:eastAsia="sk-SK"/>
        </w:rPr>
        <w:t>A14038 Komplexná rekonštrukcia</w:t>
      </w:r>
    </w:p>
    <w:p w:rsidR="00CC17BF" w:rsidRPr="00930F4A" w:rsidRDefault="00CC17BF" w:rsidP="00CC17BF">
      <w:pPr>
        <w:widowControl w:val="0"/>
        <w:autoSpaceDE w:val="0"/>
        <w:autoSpaceDN w:val="0"/>
        <w:adjustRightInd w:val="0"/>
        <w:spacing w:after="240" w:line="558" w:lineRule="atLeast"/>
        <w:jc w:val="center"/>
        <w:rPr>
          <w:rFonts w:ascii="Verdana" w:hAnsi="Verdana" w:cs="Verdana,Bold"/>
          <w:sz w:val="40"/>
          <w:szCs w:val="40"/>
          <w:lang w:eastAsia="sk-SK"/>
        </w:rPr>
      </w:pPr>
      <w:r w:rsidRPr="00930F4A">
        <w:rPr>
          <w:rFonts w:ascii="Verdana" w:hAnsi="Verdana" w:cs="Verdana,Bold"/>
          <w:sz w:val="40"/>
          <w:szCs w:val="40"/>
          <w:lang w:eastAsia="sk-SK"/>
        </w:rPr>
        <w:t>rozvádzača automatiky NZE</w:t>
      </w:r>
    </w:p>
    <w:p w:rsidR="00CC17BF" w:rsidRDefault="00CC17BF" w:rsidP="00CC17BF">
      <w:pPr>
        <w:widowControl w:val="0"/>
        <w:autoSpaceDE w:val="0"/>
        <w:autoSpaceDN w:val="0"/>
        <w:adjustRightInd w:val="0"/>
        <w:spacing w:after="3000" w:line="558" w:lineRule="atLeast"/>
        <w:jc w:val="center"/>
        <w:rPr>
          <w:rFonts w:ascii="Verdana" w:hAnsi="Verdana" w:cs="Verdana"/>
          <w:color w:val="000000"/>
          <w:lang w:eastAsia="sk-SK"/>
        </w:rPr>
      </w:pPr>
      <w:r w:rsidRPr="00930F4A">
        <w:rPr>
          <w:rFonts w:ascii="Verdana" w:hAnsi="Verdana" w:cs="Verdana,Bold"/>
          <w:sz w:val="40"/>
          <w:szCs w:val="40"/>
          <w:lang w:eastAsia="sk-SK"/>
        </w:rPr>
        <w:t xml:space="preserve"> v OR Zvolen</w:t>
      </w:r>
      <w:r w:rsidRPr="00930F4A">
        <w:rPr>
          <w:rFonts w:ascii="Verdana" w:hAnsi="Verdana" w:cs="Verdana,Bold"/>
          <w:sz w:val="40"/>
          <w:szCs w:val="40"/>
          <w:lang w:eastAsia="sk-SK"/>
        </w:rPr>
        <w:br/>
      </w:r>
      <w:r w:rsidRPr="00930F4A">
        <w:rPr>
          <w:rFonts w:ascii="Verdana" w:hAnsi="Verdana" w:cs="Verdana"/>
          <w:color w:val="000000"/>
          <w:lang w:eastAsia="sk-SK"/>
        </w:rPr>
        <w:t>Investičné zadanie stavby</w:t>
      </w:r>
    </w:p>
    <w:p w:rsidR="00CC17BF" w:rsidRDefault="00CC17BF" w:rsidP="00CC17BF">
      <w:pPr>
        <w:widowControl w:val="0"/>
        <w:autoSpaceDE w:val="0"/>
        <w:autoSpaceDN w:val="0"/>
        <w:adjustRightInd w:val="0"/>
        <w:spacing w:after="0" w:line="240" w:lineRule="auto"/>
        <w:jc w:val="center"/>
        <w:rPr>
          <w:rFonts w:ascii="Verdana" w:hAnsi="Verdana" w:cs="Verdana"/>
          <w:lang w:eastAsia="sk-SK"/>
        </w:rPr>
      </w:pPr>
    </w:p>
    <w:p w:rsidR="00CC17BF" w:rsidRDefault="00CC17BF" w:rsidP="00CC17BF">
      <w:pPr>
        <w:widowControl w:val="0"/>
        <w:autoSpaceDE w:val="0"/>
        <w:autoSpaceDN w:val="0"/>
        <w:adjustRightInd w:val="0"/>
        <w:spacing w:after="0" w:line="240" w:lineRule="auto"/>
        <w:jc w:val="center"/>
        <w:rPr>
          <w:rFonts w:ascii="Verdana" w:hAnsi="Verdana" w:cs="Verdana"/>
          <w:lang w:eastAsia="sk-SK"/>
        </w:rPr>
      </w:pPr>
    </w:p>
    <w:p w:rsidR="00CC17BF" w:rsidRDefault="00CC17BF" w:rsidP="00CC17BF">
      <w:pPr>
        <w:widowControl w:val="0"/>
        <w:autoSpaceDE w:val="0"/>
        <w:autoSpaceDN w:val="0"/>
        <w:adjustRightInd w:val="0"/>
        <w:spacing w:after="0" w:line="240" w:lineRule="auto"/>
        <w:jc w:val="center"/>
        <w:rPr>
          <w:rFonts w:ascii="Verdana" w:hAnsi="Verdana" w:cs="Verdana"/>
          <w:lang w:eastAsia="sk-SK"/>
        </w:rPr>
      </w:pPr>
    </w:p>
    <w:p w:rsidR="00CC17BF" w:rsidRDefault="00CC17BF" w:rsidP="00CC17BF">
      <w:pPr>
        <w:widowControl w:val="0"/>
        <w:autoSpaceDE w:val="0"/>
        <w:autoSpaceDN w:val="0"/>
        <w:adjustRightInd w:val="0"/>
        <w:spacing w:after="0" w:line="240" w:lineRule="auto"/>
        <w:jc w:val="center"/>
        <w:rPr>
          <w:rFonts w:ascii="Verdana" w:hAnsi="Verdana" w:cs="Verdana"/>
          <w:lang w:eastAsia="sk-SK"/>
        </w:rPr>
      </w:pPr>
    </w:p>
    <w:p w:rsidR="00CC17BF" w:rsidRDefault="00CC17BF" w:rsidP="00CC17BF">
      <w:pPr>
        <w:widowControl w:val="0"/>
        <w:autoSpaceDE w:val="0"/>
        <w:autoSpaceDN w:val="0"/>
        <w:adjustRightInd w:val="0"/>
        <w:spacing w:after="360" w:line="240" w:lineRule="auto"/>
        <w:jc w:val="center"/>
        <w:rPr>
          <w:rFonts w:ascii="Verdana,Bold" w:hAnsi="Verdana,Bold" w:cs="Verdana,Bold"/>
          <w:b/>
          <w:bCs/>
          <w:sz w:val="32"/>
          <w:szCs w:val="32"/>
          <w:lang w:eastAsia="sk-SK"/>
        </w:rPr>
      </w:pPr>
      <w:r>
        <w:rPr>
          <w:rFonts w:ascii="Verdana,Bold" w:hAnsi="Verdana,Bold" w:cs="Verdana,Bold"/>
          <w:b/>
          <w:bCs/>
          <w:sz w:val="32"/>
          <w:szCs w:val="32"/>
          <w:lang w:eastAsia="sk-SK"/>
        </w:rPr>
        <w:t>OBSAH</w:t>
      </w:r>
    </w:p>
    <w:p w:rsidR="00CC17BF" w:rsidRPr="00930F4A" w:rsidRDefault="00CC17BF" w:rsidP="00CC17BF">
      <w:pPr>
        <w:widowControl w:val="0"/>
        <w:autoSpaceDE w:val="0"/>
        <w:autoSpaceDN w:val="0"/>
        <w:adjustRightInd w:val="0"/>
        <w:spacing w:after="360" w:line="240" w:lineRule="auto"/>
        <w:rPr>
          <w:rFonts w:cs="Calibri"/>
          <w:lang w:eastAsia="sk-SK"/>
        </w:rPr>
      </w:pPr>
      <w:r w:rsidRPr="00930F4A">
        <w:rPr>
          <w:rFonts w:cs="Calibri"/>
          <w:b/>
          <w:sz w:val="24"/>
          <w:szCs w:val="24"/>
          <w:lang w:eastAsia="sk-SK"/>
        </w:rPr>
        <w:t>A. SPRIEVODNÁ SPRÁVA</w:t>
      </w:r>
      <w:r w:rsidRPr="00930F4A">
        <w:rPr>
          <w:rFonts w:cs="Calibri"/>
          <w:lang w:eastAsia="sk-SK"/>
        </w:rPr>
        <w:t>....................................</w:t>
      </w:r>
      <w:r>
        <w:rPr>
          <w:rFonts w:cs="Calibri"/>
          <w:lang w:eastAsia="sk-SK"/>
        </w:rPr>
        <w:t>...................</w:t>
      </w:r>
      <w:r w:rsidRPr="00930F4A">
        <w:rPr>
          <w:rFonts w:cs="Calibri"/>
          <w:lang w:eastAsia="sk-SK"/>
        </w:rPr>
        <w:t>..............</w:t>
      </w:r>
      <w:r>
        <w:rPr>
          <w:rFonts w:cs="Calibri"/>
          <w:lang w:eastAsia="sk-SK"/>
        </w:rPr>
        <w:t xml:space="preserve">............................... </w:t>
      </w:r>
      <w:r>
        <w:rPr>
          <w:rFonts w:cs="Calibri"/>
          <w:lang w:eastAsia="sk-SK"/>
        </w:rPr>
        <w:tab/>
      </w:r>
      <w:r w:rsidRPr="00930F4A">
        <w:rPr>
          <w:rFonts w:cs="Calibri"/>
          <w:lang w:eastAsia="sk-SK"/>
        </w:rPr>
        <w:t>3</w:t>
      </w:r>
      <w:r w:rsidRPr="00930F4A">
        <w:rPr>
          <w:rFonts w:cs="Calibri"/>
          <w:lang w:eastAsia="sk-SK"/>
        </w:rPr>
        <w:br/>
      </w:r>
    </w:p>
    <w:p w:rsidR="00CC17BF" w:rsidRPr="00930F4A" w:rsidRDefault="00CC17BF" w:rsidP="00CC17BF">
      <w:pPr>
        <w:widowControl w:val="0"/>
        <w:autoSpaceDE w:val="0"/>
        <w:autoSpaceDN w:val="0"/>
        <w:adjustRightInd w:val="0"/>
        <w:spacing w:after="100" w:afterAutospacing="1" w:line="240" w:lineRule="atLeast"/>
        <w:rPr>
          <w:rFonts w:cs="Calibri"/>
          <w:lang w:eastAsia="sk-SK"/>
        </w:rPr>
      </w:pPr>
      <w:r w:rsidRPr="00930F4A">
        <w:rPr>
          <w:rFonts w:cs="Calibri"/>
          <w:b/>
          <w:lang w:eastAsia="sk-SK"/>
        </w:rPr>
        <w:t>1.</w:t>
      </w:r>
      <w:r w:rsidRPr="00930F4A">
        <w:rPr>
          <w:rFonts w:cs="Calibri"/>
          <w:lang w:eastAsia="sk-SK"/>
        </w:rPr>
        <w:t xml:space="preserve"> </w:t>
      </w:r>
      <w:r w:rsidRPr="00930F4A">
        <w:rPr>
          <w:rFonts w:cs="Calibri"/>
          <w:b/>
          <w:lang w:eastAsia="sk-SK"/>
        </w:rPr>
        <w:t>IDENTI</w:t>
      </w:r>
      <w:r>
        <w:rPr>
          <w:rFonts w:cs="Calibri"/>
          <w:b/>
          <w:lang w:eastAsia="sk-SK"/>
        </w:rPr>
        <w:t>FIKAČNÉ ÚDAJE STAVBY A INVESTOR</w:t>
      </w:r>
      <w:r w:rsidRPr="00930F4A">
        <w:rPr>
          <w:rFonts w:cs="Calibri"/>
          <w:lang w:eastAsia="sk-SK"/>
        </w:rPr>
        <w:t>...............................................................</w:t>
      </w:r>
      <w:r w:rsidRPr="00930F4A">
        <w:rPr>
          <w:rFonts w:cs="Calibri"/>
          <w:lang w:eastAsia="sk-SK"/>
        </w:rPr>
        <w:tab/>
      </w:r>
      <w:r w:rsidRPr="00930F4A">
        <w:rPr>
          <w:rFonts w:cs="Calibri"/>
          <w:lang w:eastAsia="sk-SK"/>
        </w:rPr>
        <w:tab/>
        <w:t>3</w:t>
      </w:r>
      <w:r w:rsidRPr="00930F4A">
        <w:rPr>
          <w:rFonts w:cs="Calibri"/>
          <w:lang w:eastAsia="sk-SK"/>
        </w:rPr>
        <w:br/>
      </w:r>
    </w:p>
    <w:p w:rsidR="00CC17BF" w:rsidRPr="00930F4A" w:rsidRDefault="00CC17BF" w:rsidP="00CC17BF">
      <w:pPr>
        <w:widowControl w:val="0"/>
        <w:autoSpaceDE w:val="0"/>
        <w:autoSpaceDN w:val="0"/>
        <w:adjustRightInd w:val="0"/>
        <w:spacing w:after="0" w:line="200" w:lineRule="atLeast"/>
        <w:rPr>
          <w:rFonts w:cs="Calibri"/>
          <w:lang w:eastAsia="sk-SK"/>
        </w:rPr>
      </w:pPr>
      <w:r w:rsidRPr="00930F4A">
        <w:rPr>
          <w:rFonts w:cs="Calibri"/>
          <w:lang w:eastAsia="sk-SK"/>
        </w:rPr>
        <w:t>1.1. Stavba...................................................................</w:t>
      </w:r>
      <w:r>
        <w:rPr>
          <w:rFonts w:cs="Calibri"/>
          <w:lang w:eastAsia="sk-SK"/>
        </w:rPr>
        <w:t>.</w:t>
      </w:r>
      <w:r w:rsidRPr="00930F4A">
        <w:rPr>
          <w:rFonts w:cs="Calibri"/>
          <w:lang w:eastAsia="sk-SK"/>
        </w:rPr>
        <w:t>.....................................................</w:t>
      </w:r>
      <w:r w:rsidRPr="00930F4A">
        <w:rPr>
          <w:rFonts w:cs="Calibri"/>
          <w:lang w:eastAsia="sk-SK"/>
        </w:rPr>
        <w:tab/>
      </w:r>
      <w:r w:rsidRPr="00930F4A">
        <w:rPr>
          <w:rFonts w:cs="Calibri"/>
          <w:lang w:eastAsia="sk-SK"/>
        </w:rPr>
        <w:tab/>
        <w:t>3</w:t>
      </w:r>
      <w:r w:rsidRPr="00930F4A">
        <w:rPr>
          <w:rFonts w:cs="Calibri"/>
          <w:lang w:eastAsia="sk-SK"/>
        </w:rPr>
        <w:br/>
        <w:t>1.2. Stavebník....................................................................................................................</w:t>
      </w:r>
      <w:r w:rsidRPr="00930F4A">
        <w:rPr>
          <w:rFonts w:cs="Calibri"/>
          <w:lang w:eastAsia="sk-SK"/>
        </w:rPr>
        <w:tab/>
      </w:r>
      <w:r w:rsidRPr="00930F4A">
        <w:rPr>
          <w:rFonts w:cs="Calibri"/>
          <w:lang w:eastAsia="sk-SK"/>
        </w:rPr>
        <w:tab/>
        <w:t>3</w:t>
      </w:r>
    </w:p>
    <w:p w:rsidR="00CC17BF" w:rsidRPr="00930F4A" w:rsidRDefault="00CC17BF" w:rsidP="00CC17BF">
      <w:pPr>
        <w:widowControl w:val="0"/>
        <w:autoSpaceDE w:val="0"/>
        <w:autoSpaceDN w:val="0"/>
        <w:adjustRightInd w:val="0"/>
        <w:spacing w:after="0" w:line="200" w:lineRule="atLeast"/>
        <w:rPr>
          <w:rFonts w:cs="Calibri"/>
          <w:lang w:eastAsia="sk-SK"/>
        </w:rPr>
      </w:pPr>
      <w:r w:rsidRPr="00930F4A">
        <w:rPr>
          <w:rFonts w:cs="Calibri"/>
          <w:lang w:eastAsia="sk-SK"/>
        </w:rPr>
        <w:t>1.3. Termíny......................................................................................................................</w:t>
      </w:r>
      <w:r w:rsidRPr="00930F4A">
        <w:rPr>
          <w:rFonts w:cs="Calibri"/>
          <w:lang w:eastAsia="sk-SK"/>
        </w:rPr>
        <w:tab/>
      </w:r>
      <w:r w:rsidRPr="00930F4A">
        <w:rPr>
          <w:rFonts w:cs="Calibri"/>
          <w:lang w:eastAsia="sk-SK"/>
        </w:rPr>
        <w:tab/>
        <w:t>3</w:t>
      </w:r>
      <w:r w:rsidRPr="00930F4A">
        <w:rPr>
          <w:rFonts w:cs="Calibri"/>
          <w:lang w:eastAsia="sk-SK"/>
        </w:rPr>
        <w:br/>
        <w:t>1.4. Projektant..........</w:t>
      </w:r>
      <w:r>
        <w:rPr>
          <w:rFonts w:cs="Calibri"/>
          <w:lang w:eastAsia="sk-SK"/>
        </w:rPr>
        <w:t>.</w:t>
      </w:r>
      <w:r w:rsidRPr="00930F4A">
        <w:rPr>
          <w:rFonts w:cs="Calibri"/>
          <w:lang w:eastAsia="sk-SK"/>
        </w:rPr>
        <w:t>........................................................................................................</w:t>
      </w:r>
      <w:r w:rsidRPr="00930F4A">
        <w:rPr>
          <w:rFonts w:cs="Calibri"/>
          <w:lang w:eastAsia="sk-SK"/>
        </w:rPr>
        <w:tab/>
      </w:r>
      <w:r w:rsidRPr="00930F4A">
        <w:rPr>
          <w:rFonts w:cs="Calibri"/>
          <w:lang w:eastAsia="sk-SK"/>
        </w:rPr>
        <w:tab/>
        <w:t>3</w:t>
      </w:r>
      <w:r w:rsidRPr="00930F4A">
        <w:rPr>
          <w:rFonts w:cs="Calibri"/>
          <w:lang w:eastAsia="sk-SK"/>
        </w:rPr>
        <w:br/>
        <w:t>1.5. Správca objektu</w:t>
      </w:r>
      <w:r>
        <w:rPr>
          <w:rFonts w:cs="Calibri"/>
          <w:lang w:eastAsia="sk-SK"/>
        </w:rPr>
        <w:t>.</w:t>
      </w:r>
      <w:r w:rsidRPr="00930F4A">
        <w:rPr>
          <w:rFonts w:cs="Calibri"/>
          <w:lang w:eastAsia="sk-SK"/>
        </w:rPr>
        <w:t>.........................................................................................................</w:t>
      </w:r>
      <w:r w:rsidRPr="00930F4A">
        <w:rPr>
          <w:rFonts w:cs="Calibri"/>
          <w:lang w:eastAsia="sk-SK"/>
        </w:rPr>
        <w:tab/>
      </w:r>
      <w:r w:rsidRPr="00930F4A">
        <w:rPr>
          <w:rFonts w:cs="Calibri"/>
          <w:lang w:eastAsia="sk-SK"/>
        </w:rPr>
        <w:tab/>
        <w:t>3</w:t>
      </w:r>
      <w:r w:rsidRPr="00930F4A">
        <w:rPr>
          <w:rFonts w:cs="Calibri"/>
          <w:lang w:eastAsia="sk-SK"/>
        </w:rPr>
        <w:br/>
      </w:r>
    </w:p>
    <w:p w:rsidR="00CC17BF" w:rsidRDefault="00CC17BF" w:rsidP="00CC17BF">
      <w:pPr>
        <w:widowControl w:val="0"/>
        <w:autoSpaceDE w:val="0"/>
        <w:autoSpaceDN w:val="0"/>
        <w:adjustRightInd w:val="0"/>
        <w:spacing w:after="0" w:line="240" w:lineRule="atLeast"/>
        <w:rPr>
          <w:rFonts w:cs="Calibri"/>
          <w:lang w:eastAsia="sk-SK"/>
        </w:rPr>
      </w:pPr>
      <w:r>
        <w:rPr>
          <w:rFonts w:cs="Calibri"/>
          <w:b/>
          <w:lang w:eastAsia="sk-SK"/>
        </w:rPr>
        <w:t xml:space="preserve">2. </w:t>
      </w:r>
      <w:r w:rsidRPr="00930F4A">
        <w:rPr>
          <w:rFonts w:cs="Calibri"/>
          <w:b/>
          <w:lang w:eastAsia="sk-SK"/>
        </w:rPr>
        <w:t>PREHĽAD POUŽITÝCH PODKLADOV</w:t>
      </w:r>
      <w:r w:rsidRPr="00930F4A">
        <w:rPr>
          <w:rFonts w:cs="Calibri"/>
          <w:lang w:eastAsia="sk-SK"/>
        </w:rPr>
        <w:t>...............................................................................</w:t>
      </w:r>
      <w:r w:rsidRPr="00930F4A">
        <w:rPr>
          <w:rFonts w:cs="Calibri"/>
          <w:lang w:eastAsia="sk-SK"/>
        </w:rPr>
        <w:tab/>
      </w:r>
      <w:r w:rsidRPr="00930F4A">
        <w:rPr>
          <w:rFonts w:cs="Calibri"/>
          <w:lang w:eastAsia="sk-SK"/>
        </w:rPr>
        <w:tab/>
        <w:t>4</w:t>
      </w:r>
    </w:p>
    <w:p w:rsidR="00CC17BF" w:rsidRPr="00930F4A" w:rsidRDefault="00CC17BF" w:rsidP="00CC17BF">
      <w:pPr>
        <w:widowControl w:val="0"/>
        <w:autoSpaceDE w:val="0"/>
        <w:autoSpaceDN w:val="0"/>
        <w:adjustRightInd w:val="0"/>
        <w:spacing w:after="0" w:line="240" w:lineRule="atLeast"/>
        <w:rPr>
          <w:rFonts w:cs="Calibri"/>
          <w:lang w:eastAsia="sk-SK"/>
        </w:rPr>
      </w:pPr>
      <w:r w:rsidRPr="00930F4A">
        <w:rPr>
          <w:rFonts w:cs="Calibri"/>
          <w:lang w:eastAsia="sk-SK"/>
        </w:rPr>
        <w:br/>
      </w:r>
      <w:r>
        <w:rPr>
          <w:rFonts w:cs="Calibri"/>
          <w:b/>
          <w:lang w:eastAsia="sk-SK"/>
        </w:rPr>
        <w:t>3.</w:t>
      </w:r>
      <w:r w:rsidRPr="00930F4A">
        <w:rPr>
          <w:rFonts w:cs="Calibri"/>
          <w:b/>
          <w:lang w:eastAsia="sk-SK"/>
        </w:rPr>
        <w:t>ZDÔVODNENIE STAVBY A JEJ CIEĽOV</w:t>
      </w:r>
      <w:r w:rsidRPr="00930F4A">
        <w:rPr>
          <w:rFonts w:cs="Calibri"/>
          <w:lang w:eastAsia="sk-SK"/>
        </w:rPr>
        <w:t>............................................................................</w:t>
      </w:r>
      <w:r w:rsidRPr="00930F4A">
        <w:rPr>
          <w:rFonts w:cs="Calibri"/>
          <w:lang w:eastAsia="sk-SK"/>
        </w:rPr>
        <w:tab/>
      </w:r>
      <w:r w:rsidRPr="00930F4A">
        <w:rPr>
          <w:rFonts w:cs="Calibri"/>
          <w:lang w:eastAsia="sk-SK"/>
        </w:rPr>
        <w:tab/>
        <w:t>4</w:t>
      </w:r>
      <w:r w:rsidRPr="00930F4A">
        <w:rPr>
          <w:rFonts w:cs="Calibri"/>
          <w:lang w:eastAsia="sk-SK"/>
        </w:rPr>
        <w:br/>
      </w:r>
      <w:r w:rsidRPr="00930F4A">
        <w:rPr>
          <w:rFonts w:cs="Calibri"/>
          <w:b/>
          <w:lang w:eastAsia="sk-SK"/>
        </w:rPr>
        <w:t>4.SÚVISIACE STAVBY</w:t>
      </w:r>
      <w:r w:rsidRPr="00930F4A">
        <w:rPr>
          <w:rFonts w:cs="Calibri"/>
          <w:lang w:eastAsia="sk-SK"/>
        </w:rPr>
        <w:t>.........................................................................................................</w:t>
      </w:r>
      <w:r w:rsidRPr="00930F4A">
        <w:rPr>
          <w:rFonts w:cs="Calibri"/>
          <w:lang w:eastAsia="sk-SK"/>
        </w:rPr>
        <w:tab/>
      </w:r>
      <w:r w:rsidRPr="00930F4A">
        <w:rPr>
          <w:rFonts w:cs="Calibri"/>
          <w:lang w:eastAsia="sk-SK"/>
        </w:rPr>
        <w:tab/>
        <w:t>4</w:t>
      </w:r>
      <w:r w:rsidRPr="00930F4A">
        <w:rPr>
          <w:rFonts w:cs="Calibri"/>
          <w:lang w:eastAsia="sk-SK"/>
        </w:rPr>
        <w:br/>
      </w:r>
      <w:r w:rsidRPr="00930F4A">
        <w:rPr>
          <w:rFonts w:cs="Calibri"/>
          <w:b/>
          <w:lang w:eastAsia="sk-SK"/>
        </w:rPr>
        <w:t>5.ČLENENIE STAVBY</w:t>
      </w:r>
      <w:r w:rsidRPr="00930F4A">
        <w:rPr>
          <w:rFonts w:cs="Calibri"/>
          <w:lang w:eastAsia="sk-SK"/>
        </w:rPr>
        <w:t>..........................................................................................................</w:t>
      </w:r>
      <w:r w:rsidRPr="00930F4A">
        <w:rPr>
          <w:rFonts w:cs="Calibri"/>
          <w:lang w:eastAsia="sk-SK"/>
        </w:rPr>
        <w:tab/>
      </w:r>
      <w:r w:rsidRPr="00930F4A">
        <w:rPr>
          <w:rFonts w:cs="Calibri"/>
          <w:lang w:eastAsia="sk-SK"/>
        </w:rPr>
        <w:tab/>
        <w:t>4</w:t>
      </w:r>
      <w:r w:rsidRPr="00930F4A">
        <w:rPr>
          <w:rFonts w:cs="Calibri"/>
          <w:lang w:eastAsia="sk-SK"/>
        </w:rPr>
        <w:br/>
      </w:r>
    </w:p>
    <w:p w:rsidR="00CC17BF" w:rsidRPr="00930F4A" w:rsidRDefault="00CC17BF" w:rsidP="00CC17BF">
      <w:pPr>
        <w:widowControl w:val="0"/>
        <w:tabs>
          <w:tab w:val="left" w:pos="0"/>
        </w:tabs>
        <w:autoSpaceDE w:val="0"/>
        <w:autoSpaceDN w:val="0"/>
        <w:adjustRightInd w:val="0"/>
        <w:spacing w:after="0" w:line="240" w:lineRule="auto"/>
        <w:rPr>
          <w:rFonts w:cs="Calibri"/>
          <w:lang w:eastAsia="sk-SK"/>
        </w:rPr>
      </w:pPr>
      <w:r w:rsidRPr="00930F4A">
        <w:rPr>
          <w:rFonts w:cs="Calibri"/>
          <w:b/>
          <w:sz w:val="24"/>
          <w:szCs w:val="24"/>
          <w:lang w:eastAsia="sk-SK"/>
        </w:rPr>
        <w:t>B. SÚHRNNÉ RIEŠENIE STAVBY</w:t>
      </w:r>
      <w:r w:rsidRPr="00930F4A">
        <w:rPr>
          <w:rFonts w:cs="Calibri"/>
          <w:lang w:eastAsia="sk-SK"/>
        </w:rPr>
        <w:t>......................................................................................</w:t>
      </w:r>
      <w:r w:rsidRPr="00930F4A">
        <w:rPr>
          <w:rFonts w:cs="Calibri"/>
          <w:lang w:eastAsia="sk-SK"/>
        </w:rPr>
        <w:tab/>
        <w:t>4</w:t>
      </w:r>
      <w:r w:rsidRPr="00930F4A">
        <w:rPr>
          <w:rFonts w:cs="Calibri"/>
          <w:lang w:eastAsia="sk-SK"/>
        </w:rPr>
        <w:br/>
      </w:r>
    </w:p>
    <w:p w:rsidR="00CC17BF" w:rsidRPr="00930F4A" w:rsidRDefault="00CC17BF" w:rsidP="00CC17BF">
      <w:pPr>
        <w:widowControl w:val="0"/>
        <w:autoSpaceDE w:val="0"/>
        <w:autoSpaceDN w:val="0"/>
        <w:adjustRightInd w:val="0"/>
        <w:spacing w:after="0" w:line="240" w:lineRule="auto"/>
        <w:rPr>
          <w:rFonts w:cs="Calibri"/>
          <w:lang w:eastAsia="sk-SK"/>
        </w:rPr>
      </w:pPr>
      <w:r w:rsidRPr="00930F4A">
        <w:rPr>
          <w:rFonts w:cs="Calibri"/>
          <w:b/>
          <w:lang w:eastAsia="sk-SK"/>
        </w:rPr>
        <w:t>1. TECHNICKO-EKONOMICKÉ HODNOTENIE</w:t>
      </w:r>
      <w:r w:rsidRPr="00930F4A">
        <w:rPr>
          <w:rFonts w:cs="Calibri"/>
          <w:lang w:eastAsia="sk-SK"/>
        </w:rPr>
        <w:t>.........................................................................</w:t>
      </w:r>
      <w:r w:rsidRPr="00930F4A">
        <w:rPr>
          <w:rFonts w:cs="Calibri"/>
          <w:lang w:eastAsia="sk-SK"/>
        </w:rPr>
        <w:tab/>
        <w:t>4</w:t>
      </w:r>
      <w:r w:rsidRPr="00930F4A">
        <w:rPr>
          <w:rFonts w:cs="Calibri"/>
          <w:lang w:eastAsia="sk-SK"/>
        </w:rPr>
        <w:br/>
      </w:r>
    </w:p>
    <w:p w:rsidR="00CC17BF" w:rsidRPr="00930F4A" w:rsidRDefault="00CC17BF" w:rsidP="00CC17BF">
      <w:pPr>
        <w:widowControl w:val="0"/>
        <w:autoSpaceDE w:val="0"/>
        <w:autoSpaceDN w:val="0"/>
        <w:adjustRightInd w:val="0"/>
        <w:spacing w:after="0" w:line="240" w:lineRule="auto"/>
        <w:rPr>
          <w:rFonts w:cs="Calibri"/>
          <w:lang w:eastAsia="sk-SK"/>
        </w:rPr>
      </w:pPr>
      <w:r w:rsidRPr="00930F4A">
        <w:rPr>
          <w:rFonts w:cs="Calibri"/>
          <w:lang w:eastAsia="sk-SK"/>
        </w:rPr>
        <w:t>1.1. Východiskový a cieľový stav vrátane širších súvislosti stavby....................................</w:t>
      </w:r>
      <w:r w:rsidRPr="00930F4A">
        <w:rPr>
          <w:rFonts w:cs="Calibri"/>
          <w:lang w:eastAsia="sk-SK"/>
        </w:rPr>
        <w:tab/>
      </w:r>
      <w:r w:rsidRPr="00930F4A">
        <w:rPr>
          <w:rFonts w:cs="Calibri"/>
          <w:lang w:eastAsia="sk-SK"/>
        </w:rPr>
        <w:tab/>
        <w:t>4</w:t>
      </w:r>
      <w:r w:rsidRPr="00930F4A">
        <w:rPr>
          <w:rFonts w:cs="Calibri"/>
          <w:lang w:eastAsia="sk-SK"/>
        </w:rPr>
        <w:br/>
        <w:t>1.2. Hodnotenie technicko-ekonomickej úrovne stavby</w:t>
      </w:r>
      <w:r>
        <w:rPr>
          <w:rFonts w:cs="Calibri"/>
          <w:lang w:eastAsia="sk-SK"/>
        </w:rPr>
        <w:t>.</w:t>
      </w:r>
      <w:r w:rsidRPr="00930F4A">
        <w:rPr>
          <w:rFonts w:cs="Calibri"/>
          <w:lang w:eastAsia="sk-SK"/>
        </w:rPr>
        <w:t>..................................................</w:t>
      </w:r>
      <w:r w:rsidRPr="00930F4A">
        <w:rPr>
          <w:rFonts w:cs="Calibri"/>
          <w:lang w:eastAsia="sk-SK"/>
        </w:rPr>
        <w:tab/>
      </w:r>
      <w:r w:rsidRPr="00930F4A">
        <w:rPr>
          <w:rFonts w:cs="Calibri"/>
          <w:lang w:eastAsia="sk-SK"/>
        </w:rPr>
        <w:tab/>
        <w:t>5</w:t>
      </w:r>
      <w:r w:rsidRPr="00930F4A">
        <w:rPr>
          <w:rFonts w:cs="Calibri"/>
          <w:lang w:eastAsia="sk-SK"/>
        </w:rPr>
        <w:br/>
        <w:t>1.3. Analýza rizík a neistôt.................................................................................................</w:t>
      </w:r>
      <w:r w:rsidRPr="00930F4A">
        <w:rPr>
          <w:rFonts w:cs="Calibri"/>
          <w:lang w:eastAsia="sk-SK"/>
        </w:rPr>
        <w:tab/>
      </w:r>
      <w:r w:rsidRPr="00930F4A">
        <w:rPr>
          <w:rFonts w:cs="Calibri"/>
          <w:lang w:eastAsia="sk-SK"/>
        </w:rPr>
        <w:tab/>
        <w:t>5</w:t>
      </w:r>
      <w:r w:rsidRPr="00930F4A">
        <w:rPr>
          <w:rFonts w:cs="Calibri"/>
          <w:lang w:eastAsia="sk-SK"/>
        </w:rPr>
        <w:br/>
      </w:r>
    </w:p>
    <w:p w:rsidR="00CC17BF" w:rsidRPr="00930F4A" w:rsidRDefault="00CC17BF" w:rsidP="00CC17BF">
      <w:pPr>
        <w:widowControl w:val="0"/>
        <w:autoSpaceDE w:val="0"/>
        <w:autoSpaceDN w:val="0"/>
        <w:adjustRightInd w:val="0"/>
        <w:spacing w:after="0" w:line="240" w:lineRule="auto"/>
        <w:rPr>
          <w:rFonts w:cs="Calibri"/>
          <w:lang w:eastAsia="sk-SK"/>
        </w:rPr>
      </w:pPr>
      <w:r w:rsidRPr="00930F4A">
        <w:rPr>
          <w:rFonts w:cs="Calibri"/>
          <w:b/>
          <w:lang w:eastAsia="sk-SK"/>
        </w:rPr>
        <w:t>2. SÚHRNNÁ TECHNICKÁ SPRÁVA</w:t>
      </w:r>
      <w:r w:rsidRPr="00930F4A">
        <w:rPr>
          <w:rFonts w:cs="Calibri"/>
          <w:lang w:eastAsia="sk-SK"/>
        </w:rPr>
        <w:t>.......................................................................................</w:t>
      </w:r>
      <w:r w:rsidRPr="00930F4A">
        <w:rPr>
          <w:rFonts w:cs="Calibri"/>
          <w:lang w:eastAsia="sk-SK"/>
        </w:rPr>
        <w:tab/>
        <w:t>5</w:t>
      </w:r>
      <w:r w:rsidRPr="00930F4A">
        <w:rPr>
          <w:rFonts w:cs="Calibri"/>
          <w:lang w:eastAsia="sk-SK"/>
        </w:rPr>
        <w:br/>
      </w:r>
    </w:p>
    <w:p w:rsidR="00CC17BF" w:rsidRPr="00930F4A" w:rsidRDefault="00CC17BF" w:rsidP="00CC17BF">
      <w:pPr>
        <w:widowControl w:val="0"/>
        <w:autoSpaceDE w:val="0"/>
        <w:autoSpaceDN w:val="0"/>
        <w:adjustRightInd w:val="0"/>
        <w:spacing w:after="0" w:line="240" w:lineRule="auto"/>
        <w:ind w:left="284" w:hanging="142"/>
        <w:rPr>
          <w:rFonts w:cs="Calibri"/>
          <w:lang w:eastAsia="sk-SK"/>
        </w:rPr>
      </w:pPr>
      <w:r w:rsidRPr="00930F4A">
        <w:rPr>
          <w:rFonts w:cs="Calibri"/>
          <w:lang w:eastAsia="sk-SK"/>
        </w:rPr>
        <w:t>2.1. Základné údaje o stavbe.............................................................................................</w:t>
      </w:r>
      <w:r w:rsidRPr="00930F4A">
        <w:rPr>
          <w:rFonts w:cs="Calibri"/>
          <w:lang w:eastAsia="sk-SK"/>
        </w:rPr>
        <w:tab/>
        <w:t>5</w:t>
      </w:r>
    </w:p>
    <w:p w:rsidR="00CC17BF" w:rsidRPr="00930F4A" w:rsidRDefault="00CC17BF" w:rsidP="00CC17BF">
      <w:pPr>
        <w:widowControl w:val="0"/>
        <w:numPr>
          <w:ilvl w:val="2"/>
          <w:numId w:val="30"/>
        </w:numPr>
        <w:autoSpaceDE w:val="0"/>
        <w:autoSpaceDN w:val="0"/>
        <w:adjustRightInd w:val="0"/>
        <w:spacing w:after="0" w:line="240" w:lineRule="auto"/>
        <w:ind w:left="709" w:hanging="567"/>
        <w:rPr>
          <w:rFonts w:cs="Calibri"/>
          <w:lang w:eastAsia="sk-SK"/>
        </w:rPr>
      </w:pPr>
      <w:r w:rsidRPr="00930F4A">
        <w:rPr>
          <w:rFonts w:cs="Calibri"/>
          <w:lang w:eastAsia="sk-SK"/>
        </w:rPr>
        <w:t>Charakter stavby....................................................................................................</w:t>
      </w:r>
      <w:r w:rsidRPr="00930F4A">
        <w:rPr>
          <w:rFonts w:cs="Calibri"/>
          <w:lang w:eastAsia="sk-SK"/>
        </w:rPr>
        <w:tab/>
      </w:r>
      <w:r w:rsidRPr="00930F4A">
        <w:rPr>
          <w:rFonts w:cs="Calibri"/>
          <w:lang w:eastAsia="sk-SK"/>
        </w:rPr>
        <w:tab/>
        <w:t>5</w:t>
      </w:r>
    </w:p>
    <w:p w:rsidR="00CC17BF" w:rsidRPr="00930F4A" w:rsidRDefault="00CC17BF" w:rsidP="00CC17BF">
      <w:pPr>
        <w:widowControl w:val="0"/>
        <w:numPr>
          <w:ilvl w:val="2"/>
          <w:numId w:val="30"/>
        </w:numPr>
        <w:autoSpaceDE w:val="0"/>
        <w:autoSpaceDN w:val="0"/>
        <w:adjustRightInd w:val="0"/>
        <w:spacing w:after="0" w:line="240" w:lineRule="auto"/>
        <w:ind w:left="142" w:firstLine="0"/>
        <w:rPr>
          <w:rFonts w:cs="Calibri"/>
          <w:lang w:eastAsia="sk-SK"/>
        </w:rPr>
      </w:pPr>
      <w:r w:rsidRPr="00930F4A">
        <w:rPr>
          <w:rFonts w:cs="Calibri"/>
          <w:lang w:eastAsia="sk-SK"/>
        </w:rPr>
        <w:t>Stručný popis stavby z hľadiska účelu a funkcie....................................................</w:t>
      </w:r>
      <w:r w:rsidRPr="00930F4A">
        <w:rPr>
          <w:rFonts w:cs="Calibri"/>
          <w:lang w:eastAsia="sk-SK"/>
        </w:rPr>
        <w:tab/>
      </w:r>
      <w:r w:rsidRPr="00930F4A">
        <w:rPr>
          <w:rFonts w:cs="Calibri"/>
          <w:lang w:eastAsia="sk-SK"/>
        </w:rPr>
        <w:tab/>
        <w:t>5</w:t>
      </w:r>
      <w:r w:rsidRPr="00930F4A">
        <w:rPr>
          <w:rFonts w:cs="Calibri"/>
          <w:lang w:eastAsia="sk-SK"/>
        </w:rPr>
        <w:br/>
        <w:t>2.1.3 Charakteristika územia, začlenenie stavby do územia, dotknuté ochranné pásma...</w:t>
      </w:r>
      <w:r w:rsidRPr="00930F4A">
        <w:rPr>
          <w:rFonts w:cs="Calibri"/>
          <w:lang w:eastAsia="sk-SK"/>
        </w:rPr>
        <w:tab/>
        <w:t>5</w:t>
      </w:r>
      <w:r w:rsidRPr="00930F4A">
        <w:rPr>
          <w:rFonts w:cs="Calibri"/>
          <w:lang w:eastAsia="sk-SK"/>
        </w:rPr>
        <w:br/>
        <w:t>2.1.4 Vplyv stavby na životné prostredie............................................................................</w:t>
      </w:r>
      <w:r w:rsidRPr="00930F4A">
        <w:rPr>
          <w:rFonts w:cs="Calibri"/>
          <w:lang w:eastAsia="sk-SK"/>
        </w:rPr>
        <w:tab/>
        <w:t>6</w:t>
      </w:r>
      <w:r w:rsidRPr="00930F4A">
        <w:rPr>
          <w:rFonts w:cs="Calibri"/>
          <w:lang w:eastAsia="sk-SK"/>
        </w:rPr>
        <w:br/>
        <w:t>2.2. Územie výstavby a technická koncepcia stavby...........................................................</w:t>
      </w:r>
      <w:r w:rsidRPr="00930F4A">
        <w:rPr>
          <w:rFonts w:cs="Calibri"/>
          <w:lang w:eastAsia="sk-SK"/>
        </w:rPr>
        <w:tab/>
        <w:t>6</w:t>
      </w:r>
      <w:r w:rsidRPr="00930F4A">
        <w:rPr>
          <w:rFonts w:cs="Calibri"/>
          <w:lang w:eastAsia="sk-SK"/>
        </w:rPr>
        <w:br/>
      </w:r>
    </w:p>
    <w:p w:rsidR="00CC17BF" w:rsidRPr="00930F4A" w:rsidRDefault="00CC17BF" w:rsidP="00CC17BF">
      <w:pPr>
        <w:widowControl w:val="0"/>
        <w:autoSpaceDE w:val="0"/>
        <w:autoSpaceDN w:val="0"/>
        <w:adjustRightInd w:val="0"/>
        <w:spacing w:after="0" w:line="240" w:lineRule="auto"/>
        <w:rPr>
          <w:rFonts w:cs="Calibri"/>
          <w:lang w:eastAsia="sk-SK"/>
        </w:rPr>
      </w:pPr>
      <w:r w:rsidRPr="00930F4A">
        <w:rPr>
          <w:rFonts w:cs="Calibri"/>
          <w:b/>
          <w:lang w:eastAsia="sk-SK"/>
        </w:rPr>
        <w:t>3. POPIS STAVEBNÝCH OBJEKTOV A PREVÁDZKOVÝCH SÚBOROV</w:t>
      </w:r>
      <w:r w:rsidRPr="00930F4A">
        <w:rPr>
          <w:rFonts w:cs="Calibri"/>
          <w:lang w:eastAsia="sk-SK"/>
        </w:rPr>
        <w:t>..................................</w:t>
      </w:r>
      <w:r w:rsidRPr="00930F4A">
        <w:rPr>
          <w:rFonts w:cs="Calibri"/>
          <w:lang w:eastAsia="sk-SK"/>
        </w:rPr>
        <w:tab/>
      </w:r>
      <w:r w:rsidRPr="00930F4A">
        <w:rPr>
          <w:rFonts w:cs="Calibri"/>
          <w:lang w:eastAsia="sk-SK"/>
        </w:rPr>
        <w:tab/>
        <w:t>6</w:t>
      </w:r>
      <w:r w:rsidRPr="00930F4A">
        <w:rPr>
          <w:rFonts w:cs="Calibri"/>
          <w:lang w:eastAsia="sk-SK"/>
        </w:rPr>
        <w:br/>
      </w:r>
    </w:p>
    <w:p w:rsidR="00CC17BF" w:rsidRPr="00930F4A" w:rsidRDefault="00CC17BF" w:rsidP="00356E5E">
      <w:pPr>
        <w:widowControl w:val="0"/>
        <w:autoSpaceDE w:val="0"/>
        <w:autoSpaceDN w:val="0"/>
        <w:adjustRightInd w:val="0"/>
        <w:spacing w:after="0" w:line="240" w:lineRule="auto"/>
        <w:rPr>
          <w:rFonts w:cs="Calibri"/>
          <w:lang w:eastAsia="sk-SK"/>
        </w:rPr>
      </w:pPr>
      <w:r w:rsidRPr="00930F4A">
        <w:rPr>
          <w:rFonts w:cs="Calibri"/>
          <w:lang w:eastAsia="sk-SK"/>
        </w:rPr>
        <w:t>3.1. PREVÁDZKOVÉ SÚBORY................................................................................................</w:t>
      </w:r>
      <w:r w:rsidRPr="00930F4A">
        <w:rPr>
          <w:rFonts w:cs="Calibri"/>
          <w:lang w:eastAsia="sk-SK"/>
        </w:rPr>
        <w:tab/>
        <w:t>6</w:t>
      </w:r>
    </w:p>
    <w:p w:rsidR="00CC17BF" w:rsidRPr="00930F4A" w:rsidRDefault="00CC17BF" w:rsidP="00356E5E">
      <w:pPr>
        <w:widowControl w:val="0"/>
        <w:numPr>
          <w:ilvl w:val="2"/>
          <w:numId w:val="34"/>
        </w:numPr>
        <w:autoSpaceDE w:val="0"/>
        <w:autoSpaceDN w:val="0"/>
        <w:adjustRightInd w:val="0"/>
        <w:spacing w:after="0" w:line="240" w:lineRule="auto"/>
        <w:ind w:left="567" w:hanging="567"/>
        <w:rPr>
          <w:rFonts w:cs="Calibri"/>
          <w:lang w:eastAsia="sk-SK"/>
        </w:rPr>
      </w:pPr>
      <w:r w:rsidRPr="00930F4A">
        <w:rPr>
          <w:rFonts w:cs="Calibri"/>
          <w:lang w:eastAsia="sk-SK"/>
        </w:rPr>
        <w:t>PS 01 – Zvolen osobná stanica, technológia NZE.....................................................</w:t>
      </w:r>
      <w:r w:rsidRPr="00930F4A">
        <w:rPr>
          <w:rFonts w:cs="Calibri"/>
          <w:lang w:eastAsia="sk-SK"/>
        </w:rPr>
        <w:tab/>
      </w:r>
      <w:r w:rsidRPr="00930F4A">
        <w:rPr>
          <w:rFonts w:cs="Calibri"/>
          <w:lang w:eastAsia="sk-SK"/>
        </w:rPr>
        <w:tab/>
        <w:t>6</w:t>
      </w:r>
    </w:p>
    <w:p w:rsidR="00CC17BF" w:rsidRPr="00930F4A" w:rsidRDefault="00CC17BF" w:rsidP="00356E5E">
      <w:pPr>
        <w:widowControl w:val="0"/>
        <w:numPr>
          <w:ilvl w:val="2"/>
          <w:numId w:val="34"/>
        </w:numPr>
        <w:autoSpaceDE w:val="0"/>
        <w:autoSpaceDN w:val="0"/>
        <w:adjustRightInd w:val="0"/>
        <w:spacing w:after="0" w:line="240" w:lineRule="auto"/>
        <w:ind w:left="567" w:hanging="567"/>
        <w:rPr>
          <w:rFonts w:cs="Calibri"/>
          <w:lang w:eastAsia="sk-SK"/>
        </w:rPr>
      </w:pPr>
      <w:r w:rsidRPr="00930F4A">
        <w:rPr>
          <w:rFonts w:cs="Calibri"/>
          <w:lang w:eastAsia="sk-SK"/>
        </w:rPr>
        <w:t>PS 02 – Budova OR Zvolen, technológia NZE ...........................................................</w:t>
      </w:r>
      <w:r w:rsidRPr="00930F4A">
        <w:rPr>
          <w:rFonts w:cs="Calibri"/>
          <w:lang w:eastAsia="sk-SK"/>
        </w:rPr>
        <w:tab/>
      </w:r>
      <w:r w:rsidRPr="00930F4A">
        <w:rPr>
          <w:rFonts w:cs="Calibri"/>
          <w:lang w:eastAsia="sk-SK"/>
        </w:rPr>
        <w:tab/>
        <w:t>7</w:t>
      </w:r>
    </w:p>
    <w:p w:rsidR="00CC17BF" w:rsidRPr="00930F4A" w:rsidRDefault="00CC17BF" w:rsidP="00356E5E">
      <w:pPr>
        <w:widowControl w:val="0"/>
        <w:numPr>
          <w:ilvl w:val="2"/>
          <w:numId w:val="34"/>
        </w:numPr>
        <w:autoSpaceDE w:val="0"/>
        <w:autoSpaceDN w:val="0"/>
        <w:adjustRightInd w:val="0"/>
        <w:spacing w:after="0" w:line="240" w:lineRule="auto"/>
        <w:ind w:left="0" w:firstLine="0"/>
        <w:rPr>
          <w:rFonts w:cs="Calibri"/>
          <w:lang w:eastAsia="sk-SK"/>
        </w:rPr>
      </w:pPr>
      <w:r w:rsidRPr="00930F4A">
        <w:rPr>
          <w:rFonts w:cs="Calibri"/>
          <w:lang w:eastAsia="sk-SK"/>
        </w:rPr>
        <w:t>PS 03 – ŽST Vígľaš, technológia NZE......................................................................</w:t>
      </w:r>
      <w:r w:rsidRPr="00930F4A">
        <w:rPr>
          <w:rFonts w:cs="Calibri"/>
          <w:lang w:eastAsia="sk-SK"/>
        </w:rPr>
        <w:tab/>
      </w:r>
      <w:r w:rsidRPr="00930F4A">
        <w:rPr>
          <w:rFonts w:cs="Calibri"/>
          <w:lang w:eastAsia="sk-SK"/>
        </w:rPr>
        <w:tab/>
        <w:t>7</w:t>
      </w:r>
    </w:p>
    <w:p w:rsidR="00CC17BF" w:rsidRPr="00930F4A" w:rsidRDefault="00CC17BF" w:rsidP="00356E5E">
      <w:pPr>
        <w:widowControl w:val="0"/>
        <w:numPr>
          <w:ilvl w:val="2"/>
          <w:numId w:val="34"/>
        </w:numPr>
        <w:autoSpaceDE w:val="0"/>
        <w:autoSpaceDN w:val="0"/>
        <w:adjustRightInd w:val="0"/>
        <w:spacing w:after="0" w:line="240" w:lineRule="auto"/>
        <w:ind w:left="567" w:hanging="567"/>
        <w:rPr>
          <w:rFonts w:cs="Calibri"/>
          <w:lang w:eastAsia="sk-SK"/>
        </w:rPr>
      </w:pPr>
      <w:r w:rsidRPr="00930F4A">
        <w:rPr>
          <w:rFonts w:cs="Calibri"/>
          <w:lang w:eastAsia="sk-SK"/>
        </w:rPr>
        <w:t>PS 04 – ŽST Lovinobaňa, technológia NZE................................................................</w:t>
      </w:r>
      <w:r w:rsidRPr="00930F4A">
        <w:rPr>
          <w:rFonts w:cs="Calibri"/>
          <w:lang w:eastAsia="sk-SK"/>
        </w:rPr>
        <w:tab/>
      </w:r>
      <w:r w:rsidRPr="00930F4A">
        <w:rPr>
          <w:rFonts w:cs="Calibri"/>
          <w:lang w:eastAsia="sk-SK"/>
        </w:rPr>
        <w:tab/>
        <w:t>8</w:t>
      </w:r>
    </w:p>
    <w:p w:rsidR="00CC17BF" w:rsidRDefault="00CC17BF" w:rsidP="00CC17BF">
      <w:pPr>
        <w:widowControl w:val="0"/>
        <w:numPr>
          <w:ilvl w:val="2"/>
          <w:numId w:val="34"/>
        </w:numPr>
        <w:autoSpaceDE w:val="0"/>
        <w:autoSpaceDN w:val="0"/>
        <w:adjustRightInd w:val="0"/>
        <w:spacing w:after="0" w:line="240" w:lineRule="auto"/>
        <w:ind w:left="566" w:hanging="567"/>
        <w:rPr>
          <w:rFonts w:cs="Calibri"/>
          <w:lang w:eastAsia="sk-SK"/>
        </w:rPr>
      </w:pPr>
      <w:r w:rsidRPr="00356E5E">
        <w:rPr>
          <w:rFonts w:cs="Calibri"/>
          <w:lang w:eastAsia="sk-SK"/>
        </w:rPr>
        <w:t>PS 05 – Výhybňa Urbánka, technológia NZE..........................................................</w:t>
      </w:r>
      <w:r w:rsidR="00356E5E">
        <w:rPr>
          <w:rFonts w:cs="Calibri"/>
          <w:lang w:eastAsia="sk-SK"/>
        </w:rPr>
        <w:t>..</w:t>
      </w:r>
      <w:r w:rsidR="00356E5E">
        <w:rPr>
          <w:rFonts w:cs="Calibri"/>
          <w:lang w:eastAsia="sk-SK"/>
        </w:rPr>
        <w:tab/>
      </w:r>
      <w:r w:rsidR="00356E5E">
        <w:rPr>
          <w:rFonts w:cs="Calibri"/>
          <w:lang w:eastAsia="sk-SK"/>
        </w:rPr>
        <w:tab/>
        <w:t>9</w:t>
      </w:r>
    </w:p>
    <w:p w:rsidR="00356E5E" w:rsidRPr="00356E5E" w:rsidRDefault="00356E5E" w:rsidP="00356E5E">
      <w:pPr>
        <w:widowControl w:val="0"/>
        <w:autoSpaceDE w:val="0"/>
        <w:autoSpaceDN w:val="0"/>
        <w:adjustRightInd w:val="0"/>
        <w:spacing w:after="0" w:line="240" w:lineRule="auto"/>
        <w:ind w:left="566"/>
        <w:rPr>
          <w:rFonts w:cs="Calibri"/>
          <w:lang w:eastAsia="sk-SK"/>
        </w:rPr>
      </w:pPr>
    </w:p>
    <w:p w:rsidR="00CC17BF" w:rsidRPr="00930F4A" w:rsidRDefault="00CC17BF" w:rsidP="00C61D7F">
      <w:pPr>
        <w:widowControl w:val="0"/>
        <w:autoSpaceDE w:val="0"/>
        <w:autoSpaceDN w:val="0"/>
        <w:adjustRightInd w:val="0"/>
        <w:spacing w:after="0" w:line="240" w:lineRule="auto"/>
        <w:rPr>
          <w:rFonts w:cs="Calibri"/>
          <w:lang w:eastAsia="sk-SK"/>
        </w:rPr>
      </w:pPr>
      <w:r w:rsidRPr="00930F4A">
        <w:rPr>
          <w:rFonts w:cs="Calibri"/>
          <w:b/>
          <w:lang w:eastAsia="sk-SK"/>
        </w:rPr>
        <w:t>4. POSTUP VÝSTAVBY</w:t>
      </w:r>
      <w:r w:rsidRPr="00930F4A">
        <w:rPr>
          <w:rFonts w:cs="Calibri"/>
          <w:lang w:eastAsia="sk-SK"/>
        </w:rPr>
        <w:t>..........................................................................................................</w:t>
      </w:r>
      <w:r w:rsidRPr="00930F4A">
        <w:rPr>
          <w:rFonts w:cs="Calibri"/>
          <w:lang w:eastAsia="sk-SK"/>
        </w:rPr>
        <w:tab/>
        <w:t>10</w:t>
      </w:r>
    </w:p>
    <w:p w:rsidR="00CC17BF" w:rsidRPr="00930F4A" w:rsidRDefault="00CC17BF" w:rsidP="00CC17BF">
      <w:pPr>
        <w:widowControl w:val="0"/>
        <w:autoSpaceDE w:val="0"/>
        <w:autoSpaceDN w:val="0"/>
        <w:adjustRightInd w:val="0"/>
        <w:spacing w:after="0" w:line="240" w:lineRule="auto"/>
        <w:ind w:left="142"/>
        <w:jc w:val="center"/>
        <w:rPr>
          <w:rFonts w:cs="Calibri"/>
          <w:sz w:val="20"/>
          <w:szCs w:val="20"/>
          <w:lang w:eastAsia="sk-SK"/>
        </w:rPr>
      </w:pPr>
    </w:p>
    <w:p w:rsidR="00CC17BF" w:rsidRPr="00930F4A" w:rsidRDefault="00CC17BF" w:rsidP="00CC17BF">
      <w:pPr>
        <w:widowControl w:val="0"/>
        <w:autoSpaceDE w:val="0"/>
        <w:autoSpaceDN w:val="0"/>
        <w:adjustRightInd w:val="0"/>
        <w:spacing w:after="0" w:line="240" w:lineRule="auto"/>
        <w:ind w:left="142"/>
        <w:jc w:val="center"/>
        <w:rPr>
          <w:rFonts w:cs="Calibri"/>
          <w:lang w:eastAsia="sk-SK"/>
        </w:rPr>
      </w:pPr>
      <w:r w:rsidRPr="00930F4A">
        <w:rPr>
          <w:rFonts w:cs="Calibri"/>
          <w:b/>
          <w:sz w:val="24"/>
          <w:szCs w:val="24"/>
          <w:lang w:eastAsia="sk-SK"/>
        </w:rPr>
        <w:t>C. PREPOČET</w:t>
      </w:r>
      <w:r w:rsidRPr="00930F4A">
        <w:rPr>
          <w:rFonts w:cs="Calibri"/>
          <w:lang w:eastAsia="sk-SK"/>
        </w:rPr>
        <w:t>........................................................................................</w:t>
      </w:r>
      <w:r w:rsidR="00356E5E">
        <w:rPr>
          <w:rFonts w:cs="Calibri"/>
          <w:lang w:eastAsia="sk-SK"/>
        </w:rPr>
        <w:t>...............................</w:t>
      </w:r>
      <w:r w:rsidRPr="00930F4A">
        <w:rPr>
          <w:rFonts w:cs="Calibri"/>
          <w:lang w:eastAsia="sk-SK"/>
        </w:rPr>
        <w:tab/>
        <w:t>10</w:t>
      </w:r>
    </w:p>
    <w:p w:rsidR="00CC17BF" w:rsidRPr="00930F4A" w:rsidRDefault="00CC17BF" w:rsidP="00CC17BF">
      <w:pPr>
        <w:widowControl w:val="0"/>
        <w:autoSpaceDE w:val="0"/>
        <w:autoSpaceDN w:val="0"/>
        <w:adjustRightInd w:val="0"/>
        <w:spacing w:after="0" w:line="240" w:lineRule="auto"/>
        <w:ind w:left="142"/>
        <w:jc w:val="center"/>
        <w:rPr>
          <w:rFonts w:cs="Calibri"/>
          <w:sz w:val="20"/>
          <w:szCs w:val="20"/>
          <w:lang w:eastAsia="sk-SK"/>
        </w:rPr>
      </w:pPr>
    </w:p>
    <w:p w:rsidR="00CC17BF" w:rsidRPr="00930F4A" w:rsidRDefault="00356E5E" w:rsidP="00356E5E">
      <w:pPr>
        <w:widowControl w:val="0"/>
        <w:autoSpaceDE w:val="0"/>
        <w:autoSpaceDN w:val="0"/>
        <w:adjustRightInd w:val="0"/>
        <w:spacing w:after="0" w:line="240" w:lineRule="auto"/>
        <w:ind w:left="142"/>
        <w:rPr>
          <w:rFonts w:cs="Calibri"/>
          <w:lang w:eastAsia="sk-SK"/>
        </w:rPr>
      </w:pPr>
      <w:r>
        <w:rPr>
          <w:rFonts w:cs="Calibri"/>
          <w:b/>
          <w:sz w:val="24"/>
          <w:szCs w:val="24"/>
          <w:lang w:eastAsia="sk-SK"/>
        </w:rPr>
        <w:lastRenderedPageBreak/>
        <w:t xml:space="preserve">    </w:t>
      </w:r>
      <w:r w:rsidR="00CC17BF" w:rsidRPr="00930F4A">
        <w:rPr>
          <w:rFonts w:cs="Calibri"/>
          <w:b/>
          <w:sz w:val="24"/>
          <w:szCs w:val="24"/>
          <w:lang w:eastAsia="sk-SK"/>
        </w:rPr>
        <w:t>D. DOKLADY</w:t>
      </w:r>
      <w:r w:rsidR="00CC17BF" w:rsidRPr="00930F4A">
        <w:rPr>
          <w:rFonts w:cs="Calibri"/>
          <w:lang w:eastAsia="sk-SK"/>
        </w:rPr>
        <w:t>...........................................................................................................................</w:t>
      </w:r>
      <w:r w:rsidR="00CC17BF" w:rsidRPr="00930F4A">
        <w:rPr>
          <w:rFonts w:cs="Calibri"/>
          <w:lang w:eastAsia="sk-SK"/>
        </w:rPr>
        <w:tab/>
      </w:r>
      <w:r>
        <w:rPr>
          <w:rFonts w:cs="Calibri"/>
          <w:lang w:eastAsia="sk-SK"/>
        </w:rPr>
        <w:t xml:space="preserve">   </w:t>
      </w:r>
      <w:r w:rsidR="00CC17BF" w:rsidRPr="00930F4A">
        <w:rPr>
          <w:rFonts w:cs="Calibri"/>
          <w:lang w:eastAsia="sk-SK"/>
        </w:rPr>
        <w:t>10</w:t>
      </w:r>
    </w:p>
    <w:p w:rsidR="00CC17BF" w:rsidRPr="00930F4A" w:rsidRDefault="00CC17BF" w:rsidP="00CC17BF">
      <w:pPr>
        <w:widowControl w:val="0"/>
        <w:autoSpaceDE w:val="0"/>
        <w:autoSpaceDN w:val="0"/>
        <w:adjustRightInd w:val="0"/>
        <w:spacing w:after="0" w:line="240" w:lineRule="auto"/>
        <w:ind w:left="142"/>
        <w:jc w:val="center"/>
        <w:rPr>
          <w:rFonts w:cs="Calibri"/>
          <w:sz w:val="20"/>
          <w:szCs w:val="20"/>
          <w:lang w:eastAsia="sk-SK"/>
        </w:rPr>
      </w:pPr>
    </w:p>
    <w:p w:rsidR="00CC17BF" w:rsidRPr="00930F4A" w:rsidRDefault="00356E5E" w:rsidP="00356E5E">
      <w:pPr>
        <w:widowControl w:val="0"/>
        <w:autoSpaceDE w:val="0"/>
        <w:autoSpaceDN w:val="0"/>
        <w:adjustRightInd w:val="0"/>
        <w:spacing w:after="0" w:line="240" w:lineRule="auto"/>
        <w:ind w:left="142"/>
        <w:rPr>
          <w:rFonts w:cs="Calibri"/>
          <w:sz w:val="20"/>
          <w:szCs w:val="20"/>
          <w:lang w:eastAsia="sk-SK"/>
        </w:rPr>
      </w:pPr>
      <w:r>
        <w:rPr>
          <w:rFonts w:cs="Calibri"/>
          <w:b/>
          <w:sz w:val="24"/>
          <w:szCs w:val="24"/>
          <w:lang w:eastAsia="sk-SK"/>
        </w:rPr>
        <w:t xml:space="preserve">    </w:t>
      </w:r>
      <w:r w:rsidR="00CC17BF" w:rsidRPr="00930F4A">
        <w:rPr>
          <w:rFonts w:cs="Calibri"/>
          <w:b/>
          <w:sz w:val="24"/>
          <w:szCs w:val="24"/>
          <w:lang w:eastAsia="sk-SK"/>
        </w:rPr>
        <w:t>E. VÝKRESOVÁ ČASŤ</w:t>
      </w:r>
      <w:r w:rsidR="00CC17BF" w:rsidRPr="00930F4A">
        <w:rPr>
          <w:rFonts w:cs="Calibri"/>
          <w:lang w:eastAsia="sk-SK"/>
        </w:rPr>
        <w:t>...........................................................................................................</w:t>
      </w:r>
      <w:r>
        <w:rPr>
          <w:rFonts w:cs="Calibri"/>
          <w:lang w:eastAsia="sk-SK"/>
        </w:rPr>
        <w:t xml:space="preserve">.  </w:t>
      </w:r>
      <w:r w:rsidR="00CC17BF" w:rsidRPr="00930F4A">
        <w:rPr>
          <w:rFonts w:cs="Calibri"/>
          <w:lang w:eastAsia="sk-SK"/>
        </w:rPr>
        <w:tab/>
      </w:r>
      <w:r>
        <w:rPr>
          <w:rFonts w:cs="Calibri"/>
          <w:lang w:eastAsia="sk-SK"/>
        </w:rPr>
        <w:t xml:space="preserve">   </w:t>
      </w:r>
      <w:r w:rsidR="00CC17BF" w:rsidRPr="00930F4A">
        <w:rPr>
          <w:rFonts w:cs="Calibri"/>
          <w:lang w:eastAsia="sk-SK"/>
        </w:rPr>
        <w:t>10</w:t>
      </w:r>
      <w:r w:rsidR="00CC17BF" w:rsidRPr="00930F4A">
        <w:rPr>
          <w:rFonts w:cs="Calibri"/>
          <w:lang w:eastAsia="sk-SK"/>
        </w:rPr>
        <w:br/>
      </w: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F92C1D" w:rsidRDefault="00F92C1D"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0A3811" w:rsidRDefault="000A3811" w:rsidP="00CC17BF">
      <w:pPr>
        <w:spacing w:after="0"/>
        <w:jc w:val="center"/>
        <w:rPr>
          <w:rFonts w:ascii="Verdana" w:hAnsi="Verdana"/>
          <w:b/>
          <w:sz w:val="24"/>
          <w:szCs w:val="24"/>
          <w:u w:val="single"/>
          <w:lang w:eastAsia="sk-SK"/>
        </w:rPr>
      </w:pPr>
    </w:p>
    <w:p w:rsidR="00356E5E" w:rsidRDefault="00356E5E" w:rsidP="00CC17BF">
      <w:pPr>
        <w:spacing w:after="0"/>
        <w:jc w:val="center"/>
        <w:rPr>
          <w:rFonts w:ascii="Verdana" w:hAnsi="Verdana"/>
          <w:b/>
          <w:sz w:val="24"/>
          <w:szCs w:val="24"/>
          <w:u w:val="single"/>
          <w:lang w:eastAsia="sk-SK"/>
        </w:rPr>
      </w:pPr>
    </w:p>
    <w:p w:rsidR="00CC17BF" w:rsidRPr="00930F4A" w:rsidRDefault="00CC17BF" w:rsidP="00CC17BF">
      <w:pPr>
        <w:spacing w:after="0"/>
        <w:jc w:val="center"/>
        <w:rPr>
          <w:rFonts w:ascii="Verdana" w:hAnsi="Verdana"/>
          <w:b/>
          <w:sz w:val="24"/>
          <w:szCs w:val="24"/>
          <w:u w:val="single"/>
          <w:lang w:eastAsia="sk-SK"/>
        </w:rPr>
      </w:pPr>
      <w:r w:rsidRPr="00930F4A">
        <w:rPr>
          <w:rFonts w:ascii="Verdana" w:hAnsi="Verdana"/>
          <w:b/>
          <w:sz w:val="24"/>
          <w:szCs w:val="24"/>
          <w:u w:val="single"/>
          <w:lang w:eastAsia="sk-SK"/>
        </w:rPr>
        <w:lastRenderedPageBreak/>
        <w:t>Investičné zadanie stavby:</w:t>
      </w:r>
    </w:p>
    <w:p w:rsidR="00CC17BF" w:rsidRPr="00930F4A" w:rsidRDefault="00CC17BF" w:rsidP="00CC17BF">
      <w:pPr>
        <w:spacing w:after="0"/>
        <w:jc w:val="center"/>
        <w:rPr>
          <w:rFonts w:ascii="Verdana" w:hAnsi="Verdana"/>
          <w:sz w:val="20"/>
          <w:szCs w:val="20"/>
          <w:lang w:eastAsia="sk-SK"/>
        </w:rPr>
      </w:pPr>
      <w:r w:rsidRPr="00930F4A">
        <w:rPr>
          <w:rFonts w:ascii="Verdana" w:hAnsi="Verdana"/>
          <w:sz w:val="20"/>
          <w:szCs w:val="20"/>
          <w:lang w:eastAsia="sk-SK"/>
        </w:rPr>
        <w:t>(pre zabezpečenie projektovej dokumentácie a inžinierskej činnosti)</w:t>
      </w:r>
    </w:p>
    <w:p w:rsidR="00CC17BF" w:rsidRPr="00930F4A" w:rsidRDefault="00CC17BF" w:rsidP="00CC17BF">
      <w:pPr>
        <w:widowControl w:val="0"/>
        <w:autoSpaceDE w:val="0"/>
        <w:autoSpaceDN w:val="0"/>
        <w:adjustRightInd w:val="0"/>
        <w:spacing w:after="240" w:line="240" w:lineRule="auto"/>
        <w:jc w:val="center"/>
        <w:rPr>
          <w:rFonts w:ascii="Verdana,Bold" w:hAnsi="Verdana,Bold" w:cs="Verdana,Bold"/>
          <w:b/>
          <w:bCs/>
          <w:sz w:val="32"/>
          <w:szCs w:val="32"/>
          <w:lang w:eastAsia="sk-SK"/>
        </w:rPr>
      </w:pPr>
      <w:r w:rsidRPr="00930F4A">
        <w:rPr>
          <w:rFonts w:ascii="Verdana" w:hAnsi="Verdana" w:cs="Verdana"/>
          <w:b/>
          <w:lang w:eastAsia="sk-SK"/>
        </w:rPr>
        <w:t>A14038 Komplexná rekonštrukcia rozvádzača automatiky NZE v OR Zvolen</w:t>
      </w:r>
    </w:p>
    <w:p w:rsidR="00CC17BF" w:rsidRPr="00930F4A" w:rsidRDefault="00CC17BF" w:rsidP="00CC17BF">
      <w:pPr>
        <w:widowControl w:val="0"/>
        <w:numPr>
          <w:ilvl w:val="0"/>
          <w:numId w:val="32"/>
        </w:numPr>
        <w:autoSpaceDE w:val="0"/>
        <w:autoSpaceDN w:val="0"/>
        <w:adjustRightInd w:val="0"/>
        <w:spacing w:after="240" w:line="240" w:lineRule="auto"/>
        <w:ind w:left="1077" w:hanging="1077"/>
        <w:jc w:val="center"/>
        <w:rPr>
          <w:rFonts w:ascii="Verdana,Bold" w:hAnsi="Verdana,Bold" w:cs="Verdana,Bold"/>
          <w:b/>
          <w:bCs/>
          <w:sz w:val="32"/>
          <w:szCs w:val="32"/>
          <w:lang w:eastAsia="sk-SK"/>
        </w:rPr>
      </w:pPr>
      <w:r w:rsidRPr="00930F4A">
        <w:rPr>
          <w:rFonts w:ascii="Verdana,Bold" w:hAnsi="Verdana,Bold" w:cs="Verdana,Bold"/>
          <w:b/>
          <w:bCs/>
          <w:sz w:val="32"/>
          <w:szCs w:val="32"/>
          <w:lang w:eastAsia="sk-SK"/>
        </w:rPr>
        <w:t>SPRIEVODNÁ SPRÁVA</w:t>
      </w:r>
    </w:p>
    <w:p w:rsidR="00CC17BF" w:rsidRPr="00930F4A" w:rsidRDefault="00CC17BF" w:rsidP="00CC17BF">
      <w:pPr>
        <w:widowControl w:val="0"/>
        <w:autoSpaceDE w:val="0"/>
        <w:autoSpaceDN w:val="0"/>
        <w:adjustRightInd w:val="0"/>
        <w:spacing w:after="360" w:line="240" w:lineRule="auto"/>
        <w:rPr>
          <w:rFonts w:ascii="Verdana,Bold" w:hAnsi="Verdana,Bold" w:cs="Verdana,Bold"/>
          <w:sz w:val="28"/>
          <w:szCs w:val="28"/>
          <w:lang w:eastAsia="sk-SK"/>
        </w:rPr>
      </w:pPr>
      <w:r w:rsidRPr="00930F4A">
        <w:rPr>
          <w:rFonts w:ascii="Verdana,Bold" w:hAnsi="Verdana,Bold" w:cs="Verdana,Bold"/>
          <w:b/>
          <w:bCs/>
          <w:sz w:val="28"/>
          <w:szCs w:val="28"/>
          <w:lang w:eastAsia="sk-SK"/>
        </w:rPr>
        <w:t>1. IDENTIFIKAČNÉ ÚDAJE STAVBY A INVESTORA</w:t>
      </w:r>
    </w:p>
    <w:p w:rsidR="00CC17BF" w:rsidRPr="00930F4A" w:rsidRDefault="00CC17BF" w:rsidP="00CC17BF">
      <w:pPr>
        <w:widowControl w:val="0"/>
        <w:autoSpaceDE w:val="0"/>
        <w:autoSpaceDN w:val="0"/>
        <w:adjustRightInd w:val="0"/>
        <w:spacing w:after="123" w:line="240" w:lineRule="auto"/>
        <w:ind w:left="1135"/>
        <w:rPr>
          <w:rFonts w:ascii="Verdana,Bold" w:hAnsi="Verdana,Bold" w:cs="Verdana,Bold"/>
          <w:sz w:val="24"/>
          <w:szCs w:val="24"/>
          <w:lang w:eastAsia="sk-SK"/>
        </w:rPr>
      </w:pPr>
      <w:r w:rsidRPr="00930F4A">
        <w:rPr>
          <w:rFonts w:ascii="Verdana,Bold" w:hAnsi="Verdana,Bold" w:cs="Verdana,Bold"/>
          <w:b/>
          <w:bCs/>
          <w:sz w:val="24"/>
          <w:szCs w:val="24"/>
          <w:lang w:eastAsia="sk-SK"/>
        </w:rPr>
        <w:t>1.1. Stavba</w:t>
      </w:r>
    </w:p>
    <w:p w:rsidR="00CC17BF" w:rsidRPr="00930F4A" w:rsidRDefault="00CC17BF" w:rsidP="00CC17BF">
      <w:pPr>
        <w:widowControl w:val="0"/>
        <w:autoSpaceDE w:val="0"/>
        <w:autoSpaceDN w:val="0"/>
        <w:adjustRightInd w:val="0"/>
        <w:spacing w:after="87" w:line="371" w:lineRule="atLeast"/>
        <w:ind w:left="4253" w:hanging="3400"/>
        <w:rPr>
          <w:rFonts w:ascii="Verdana" w:hAnsi="Verdana" w:cs="Verdana"/>
          <w:lang w:eastAsia="sk-SK"/>
        </w:rPr>
      </w:pPr>
      <w:r w:rsidRPr="00930F4A">
        <w:rPr>
          <w:rFonts w:ascii="Verdana,Italic" w:hAnsi="Verdana,Italic" w:cs="Verdana,Italic"/>
          <w:lang w:eastAsia="sk-SK"/>
        </w:rPr>
        <w:t>Názo</w:t>
      </w:r>
      <w:r w:rsidRPr="00930F4A">
        <w:rPr>
          <w:rFonts w:ascii="Verdana,Bold" w:hAnsi="Verdana,Bold" w:cs="Verdana,Bold"/>
          <w:lang w:eastAsia="sk-SK"/>
        </w:rPr>
        <w:t xml:space="preserve">v </w:t>
      </w:r>
      <w:r w:rsidRPr="00930F4A">
        <w:rPr>
          <w:rFonts w:ascii="Verdana,Italic" w:hAnsi="Verdana,Italic" w:cs="Verdana,Italic"/>
          <w:lang w:eastAsia="sk-SK"/>
        </w:rPr>
        <w:t>stavby</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b/>
          <w:lang w:eastAsia="sk-SK"/>
        </w:rPr>
        <w:t>Komplexná rekonštrukcia rozvádzača automatiky NZE v OR Zvolen</w:t>
      </w:r>
      <w:r w:rsidRPr="00930F4A">
        <w:rPr>
          <w:rFonts w:ascii="Verdana" w:hAnsi="Verdana" w:cs="Verdana"/>
          <w:lang w:eastAsia="sk-SK"/>
        </w:rPr>
        <w:t xml:space="preserve"> </w:t>
      </w:r>
    </w:p>
    <w:p w:rsidR="00CC17BF" w:rsidRPr="00930F4A" w:rsidRDefault="00CC17BF" w:rsidP="00CC17BF">
      <w:pPr>
        <w:widowControl w:val="0"/>
        <w:autoSpaceDE w:val="0"/>
        <w:autoSpaceDN w:val="0"/>
        <w:adjustRightInd w:val="0"/>
        <w:spacing w:after="0" w:line="371" w:lineRule="atLeast"/>
        <w:ind w:left="4253" w:hanging="3400"/>
        <w:rPr>
          <w:rFonts w:ascii="Verdana" w:hAnsi="Verdana" w:cs="Verdana"/>
          <w:lang w:eastAsia="sk-SK"/>
        </w:rPr>
      </w:pPr>
      <w:r w:rsidRPr="00930F4A">
        <w:rPr>
          <w:rFonts w:ascii="Verdana,Italic" w:hAnsi="Verdana,Italic" w:cs="Verdana,Italic"/>
          <w:lang w:eastAsia="sk-SK"/>
        </w:rPr>
        <w:t>Miest</w:t>
      </w:r>
      <w:r w:rsidRPr="00930F4A">
        <w:rPr>
          <w:rFonts w:ascii="Verdana,Bold" w:hAnsi="Verdana,Bold" w:cs="Verdana,Bold"/>
          <w:lang w:eastAsia="sk-SK"/>
        </w:rPr>
        <w:t xml:space="preserve">o </w:t>
      </w:r>
      <w:r w:rsidRPr="00930F4A">
        <w:rPr>
          <w:rFonts w:ascii="Verdana,Italic" w:hAnsi="Verdana,Italic" w:cs="Verdana,Italic"/>
          <w:lang w:eastAsia="sk-SK"/>
        </w:rPr>
        <w:t>stavby</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u w:val="single"/>
          <w:lang w:eastAsia="sk-SK"/>
        </w:rPr>
        <w:t>Zvolen, Vígľaš, Lovinobaňa, Urbánka</w:t>
      </w:r>
      <w:r w:rsidRPr="00930F4A">
        <w:rPr>
          <w:rFonts w:ascii="Verdana" w:hAnsi="Verdana" w:cs="Verdana"/>
          <w:lang w:eastAsia="sk-SK"/>
        </w:rPr>
        <w:t xml:space="preserve"> </w:t>
      </w:r>
    </w:p>
    <w:p w:rsidR="00CC17BF" w:rsidRPr="00930F4A" w:rsidRDefault="00CC17BF" w:rsidP="00CC17BF">
      <w:pPr>
        <w:widowControl w:val="0"/>
        <w:autoSpaceDE w:val="0"/>
        <w:autoSpaceDN w:val="0"/>
        <w:adjustRightInd w:val="0"/>
        <w:spacing w:after="0" w:line="371" w:lineRule="atLeast"/>
        <w:ind w:left="4253" w:hanging="3400"/>
        <w:rPr>
          <w:rFonts w:ascii="Verdana" w:hAnsi="Verdana" w:cs="Verdana"/>
          <w:lang w:eastAsia="sk-SK"/>
        </w:rPr>
      </w:pPr>
      <w:r w:rsidRPr="00930F4A">
        <w:rPr>
          <w:rFonts w:ascii="Verdana,Italic" w:hAnsi="Verdana,Italic" w:cs="Verdana,Italic"/>
          <w:lang w:eastAsia="sk-SK"/>
        </w:rPr>
        <w:t>Okres</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u w:val="single"/>
          <w:lang w:eastAsia="sk-SK"/>
        </w:rPr>
        <w:t>Zvolen, Detva, Lučenec</w:t>
      </w:r>
      <w:r w:rsidRPr="00930F4A">
        <w:rPr>
          <w:rFonts w:ascii="Verdana" w:hAnsi="Verdana" w:cs="Verdana"/>
          <w:lang w:eastAsia="sk-SK"/>
        </w:rPr>
        <w:t xml:space="preserve">  </w:t>
      </w:r>
    </w:p>
    <w:p w:rsidR="00CC17BF" w:rsidRPr="00930F4A" w:rsidRDefault="00CC17BF" w:rsidP="00CC17BF">
      <w:pPr>
        <w:widowControl w:val="0"/>
        <w:autoSpaceDE w:val="0"/>
        <w:autoSpaceDN w:val="0"/>
        <w:adjustRightInd w:val="0"/>
        <w:spacing w:after="0" w:line="371" w:lineRule="atLeast"/>
        <w:ind w:left="4253" w:hanging="3400"/>
        <w:rPr>
          <w:rFonts w:ascii="Verdana" w:hAnsi="Verdana" w:cs="Verdana"/>
          <w:lang w:eastAsia="sk-SK"/>
        </w:rPr>
      </w:pPr>
      <w:r w:rsidRPr="00930F4A">
        <w:rPr>
          <w:rFonts w:ascii="Verdana,Italic" w:hAnsi="Verdana,Italic" w:cs="Verdana,Italic"/>
          <w:lang w:eastAsia="sk-SK"/>
        </w:rPr>
        <w:t>Kraj</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lang w:eastAsia="sk-SK"/>
        </w:rPr>
        <w:t xml:space="preserve">Banskobystrický </w:t>
      </w:r>
    </w:p>
    <w:p w:rsidR="00CC17BF" w:rsidRPr="00930F4A" w:rsidRDefault="00CC17BF" w:rsidP="00CC17BF">
      <w:pPr>
        <w:widowControl w:val="0"/>
        <w:autoSpaceDE w:val="0"/>
        <w:autoSpaceDN w:val="0"/>
        <w:adjustRightInd w:val="0"/>
        <w:spacing w:after="0" w:line="371" w:lineRule="atLeast"/>
        <w:ind w:left="4253" w:hanging="3400"/>
        <w:rPr>
          <w:rFonts w:ascii="Verdana" w:hAnsi="Verdana" w:cs="Verdana"/>
          <w:lang w:eastAsia="sk-SK"/>
        </w:rPr>
      </w:pPr>
      <w:r w:rsidRPr="00930F4A">
        <w:rPr>
          <w:rFonts w:ascii="Verdana,Italic" w:hAnsi="Verdana,Italic" w:cs="Verdana,Italic"/>
          <w:lang w:eastAsia="sk-SK"/>
        </w:rPr>
        <w:t>Katastráln</w:t>
      </w:r>
      <w:r w:rsidRPr="00930F4A">
        <w:rPr>
          <w:rFonts w:ascii="Verdana,Bold" w:hAnsi="Verdana,Bold" w:cs="Verdana,Bold"/>
          <w:lang w:eastAsia="sk-SK"/>
        </w:rPr>
        <w:t xml:space="preserve">e </w:t>
      </w:r>
      <w:r w:rsidRPr="00930F4A">
        <w:rPr>
          <w:rFonts w:ascii="Verdana,Italic" w:hAnsi="Verdana,Italic" w:cs="Verdana,Italic"/>
          <w:lang w:eastAsia="sk-SK"/>
        </w:rPr>
        <w:t>územie</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u w:val="single"/>
          <w:lang w:eastAsia="sk-SK"/>
        </w:rPr>
        <w:t>Zvolen, Vígľaš, Lovinobaňa, Šíd</w:t>
      </w:r>
      <w:r w:rsidRPr="00930F4A">
        <w:rPr>
          <w:rFonts w:ascii="Verdana" w:hAnsi="Verdana" w:cs="Verdana"/>
          <w:lang w:eastAsia="sk-SK"/>
        </w:rPr>
        <w:t xml:space="preserve"> </w:t>
      </w:r>
    </w:p>
    <w:p w:rsidR="00CC17BF" w:rsidRPr="00930F4A" w:rsidRDefault="00CC17BF" w:rsidP="00CC17BF">
      <w:pPr>
        <w:widowControl w:val="0"/>
        <w:autoSpaceDE w:val="0"/>
        <w:autoSpaceDN w:val="0"/>
        <w:adjustRightInd w:val="0"/>
        <w:spacing w:after="0" w:line="371" w:lineRule="atLeast"/>
        <w:ind w:left="4253" w:hanging="3400"/>
        <w:rPr>
          <w:rFonts w:ascii="Verdana" w:hAnsi="Verdana" w:cs="Verdana"/>
          <w:lang w:eastAsia="sk-SK"/>
        </w:rPr>
      </w:pPr>
      <w:r w:rsidRPr="00930F4A">
        <w:rPr>
          <w:rFonts w:ascii="Verdana,Italic" w:hAnsi="Verdana,Italic" w:cs="Verdana,Italic"/>
          <w:lang w:eastAsia="sk-SK"/>
        </w:rPr>
        <w:t>Odvetvie</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lang w:eastAsia="sk-SK"/>
        </w:rPr>
        <w:t xml:space="preserve">Doprava </w:t>
      </w:r>
    </w:p>
    <w:p w:rsidR="00CC17BF" w:rsidRPr="00930F4A" w:rsidRDefault="00CC17BF" w:rsidP="00CC17BF">
      <w:pPr>
        <w:widowControl w:val="0"/>
        <w:autoSpaceDE w:val="0"/>
        <w:autoSpaceDN w:val="0"/>
        <w:adjustRightInd w:val="0"/>
        <w:spacing w:after="368" w:line="371" w:lineRule="atLeast"/>
        <w:ind w:left="4253" w:hanging="3400"/>
        <w:rPr>
          <w:rFonts w:ascii="Verdana" w:hAnsi="Verdana" w:cs="Verdana"/>
          <w:lang w:eastAsia="sk-SK"/>
        </w:rPr>
      </w:pPr>
      <w:r w:rsidRPr="00930F4A">
        <w:rPr>
          <w:rFonts w:ascii="Verdana,Italic" w:hAnsi="Verdana,Italic" w:cs="Verdana,Italic"/>
          <w:lang w:eastAsia="sk-SK"/>
        </w:rPr>
        <w:t>Charakte</w:t>
      </w:r>
      <w:r w:rsidRPr="00930F4A">
        <w:rPr>
          <w:rFonts w:ascii="Verdana,Bold" w:hAnsi="Verdana,Bold" w:cs="Verdana,Bold"/>
          <w:lang w:eastAsia="sk-SK"/>
        </w:rPr>
        <w:t xml:space="preserve">r </w:t>
      </w:r>
      <w:r w:rsidRPr="00930F4A">
        <w:rPr>
          <w:rFonts w:ascii="Verdana,Italic" w:hAnsi="Verdana,Italic" w:cs="Verdana,Italic"/>
          <w:lang w:eastAsia="sk-SK"/>
        </w:rPr>
        <w:t>stavby</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lang w:eastAsia="sk-SK"/>
        </w:rPr>
        <w:t xml:space="preserve">Modernizácia </w:t>
      </w:r>
    </w:p>
    <w:p w:rsidR="00CC17BF" w:rsidRPr="00930F4A" w:rsidRDefault="00CC17BF" w:rsidP="00CC17BF">
      <w:pPr>
        <w:widowControl w:val="0"/>
        <w:autoSpaceDE w:val="0"/>
        <w:autoSpaceDN w:val="0"/>
        <w:adjustRightInd w:val="0"/>
        <w:spacing w:after="270" w:line="240" w:lineRule="auto"/>
        <w:ind w:left="1135"/>
        <w:rPr>
          <w:rFonts w:ascii="Verdana,Bold" w:hAnsi="Verdana,Bold" w:cs="Verdana,Bold"/>
          <w:sz w:val="24"/>
          <w:szCs w:val="24"/>
          <w:lang w:eastAsia="sk-SK"/>
        </w:rPr>
      </w:pPr>
      <w:r w:rsidRPr="00930F4A">
        <w:rPr>
          <w:rFonts w:ascii="Verdana,Bold" w:hAnsi="Verdana,Bold" w:cs="Verdana,Bold"/>
          <w:b/>
          <w:bCs/>
          <w:sz w:val="24"/>
          <w:szCs w:val="24"/>
          <w:lang w:eastAsia="sk-SK"/>
        </w:rPr>
        <w:t>1.2. Stavebník</w:t>
      </w:r>
    </w:p>
    <w:p w:rsidR="00CC17BF" w:rsidRPr="00930F4A" w:rsidRDefault="00CC17BF" w:rsidP="00CC17BF">
      <w:pPr>
        <w:widowControl w:val="0"/>
        <w:autoSpaceDE w:val="0"/>
        <w:autoSpaceDN w:val="0"/>
        <w:adjustRightInd w:val="0"/>
        <w:spacing w:after="123" w:line="271" w:lineRule="atLeast"/>
        <w:ind w:left="4253" w:hanging="3400"/>
        <w:rPr>
          <w:rFonts w:ascii="Verdana,Bold" w:hAnsi="Verdana,Bold" w:cs="Verdana,Bold"/>
          <w:lang w:eastAsia="sk-SK"/>
        </w:rPr>
      </w:pPr>
      <w:r w:rsidRPr="00930F4A">
        <w:rPr>
          <w:rFonts w:ascii="Verdana,Italic" w:hAnsi="Verdana,Italic" w:cs="Verdana,Italic"/>
          <w:lang w:eastAsia="sk-SK"/>
        </w:rPr>
        <w:t>Názo</w:t>
      </w:r>
      <w:r w:rsidRPr="00930F4A">
        <w:rPr>
          <w:rFonts w:ascii="Verdana,Bold" w:hAnsi="Verdana,Bold" w:cs="Verdana,Bold"/>
          <w:lang w:eastAsia="sk-SK"/>
        </w:rPr>
        <w:t xml:space="preserve">v </w:t>
      </w:r>
      <w:r w:rsidRPr="00930F4A">
        <w:rPr>
          <w:rFonts w:ascii="Verdana,Italic" w:hAnsi="Verdana,Italic" w:cs="Verdana,Italic"/>
          <w:lang w:eastAsia="sk-SK"/>
        </w:rPr>
        <w:t>stavebníka</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lang w:eastAsia="sk-SK"/>
        </w:rPr>
        <w:t xml:space="preserve">Železnice Slovenskej republiky – Generálne riaditeľstvo, v skrátenej forme </w:t>
      </w:r>
      <w:r w:rsidRPr="00930F4A">
        <w:rPr>
          <w:rFonts w:ascii="Arial" w:hAnsi="Arial" w:cs="Arial"/>
          <w:bCs/>
          <w:sz w:val="24"/>
          <w:szCs w:val="24"/>
          <w:lang w:eastAsia="sk-SK"/>
        </w:rPr>
        <w:t>„</w:t>
      </w:r>
      <w:r w:rsidRPr="00930F4A">
        <w:rPr>
          <w:rFonts w:ascii="Verdana" w:hAnsi="Verdana" w:cs="Verdana"/>
          <w:lang w:eastAsia="sk-SK"/>
        </w:rPr>
        <w:t>ŽSR GR</w:t>
      </w:r>
      <w:r w:rsidRPr="00930F4A">
        <w:rPr>
          <w:rFonts w:ascii="Arial" w:hAnsi="Arial" w:cs="Arial"/>
          <w:bCs/>
          <w:sz w:val="24"/>
          <w:szCs w:val="24"/>
          <w:lang w:eastAsia="sk-SK"/>
        </w:rPr>
        <w:t>“</w:t>
      </w:r>
    </w:p>
    <w:p w:rsidR="00CC17BF" w:rsidRPr="00930F4A" w:rsidRDefault="00CC17BF" w:rsidP="00CC17BF">
      <w:pPr>
        <w:spacing w:after="0"/>
        <w:ind w:left="5670" w:hanging="1417"/>
        <w:rPr>
          <w:rFonts w:ascii="Arial" w:hAnsi="Arial" w:cs="Arial"/>
          <w:lang w:eastAsia="sk-SK"/>
        </w:rPr>
      </w:pPr>
      <w:r w:rsidRPr="00930F4A">
        <w:rPr>
          <w:rFonts w:ascii="Arial" w:hAnsi="Arial" w:cs="Arial"/>
          <w:lang w:eastAsia="sk-SK"/>
        </w:rPr>
        <w:t>Klemensova 8</w:t>
      </w:r>
    </w:p>
    <w:p w:rsidR="00CC17BF" w:rsidRPr="00930F4A" w:rsidRDefault="00CC17BF" w:rsidP="00CC17BF">
      <w:pPr>
        <w:spacing w:after="0"/>
        <w:ind w:left="5670" w:hanging="1417"/>
        <w:rPr>
          <w:rFonts w:ascii="Arial" w:hAnsi="Arial" w:cs="Arial"/>
          <w:lang w:eastAsia="sk-SK"/>
        </w:rPr>
      </w:pPr>
      <w:r w:rsidRPr="00930F4A">
        <w:rPr>
          <w:rFonts w:ascii="Arial" w:hAnsi="Arial" w:cs="Arial"/>
          <w:lang w:eastAsia="sk-SK"/>
        </w:rPr>
        <w:t>813 61 Bratislava</w:t>
      </w:r>
    </w:p>
    <w:p w:rsidR="00CC17BF" w:rsidRPr="00930F4A" w:rsidRDefault="00CC17BF" w:rsidP="00CC17BF">
      <w:pPr>
        <w:spacing w:after="0"/>
        <w:ind w:left="5670" w:hanging="1417"/>
        <w:rPr>
          <w:rFonts w:ascii="Arial" w:hAnsi="Arial" w:cs="Arial"/>
          <w:lang w:eastAsia="sk-SK"/>
        </w:rPr>
      </w:pPr>
      <w:r w:rsidRPr="00930F4A">
        <w:rPr>
          <w:rFonts w:ascii="Arial" w:hAnsi="Arial" w:cs="Arial"/>
          <w:lang w:eastAsia="sk-SK"/>
        </w:rPr>
        <w:t>IČO: 31 364 501</w:t>
      </w:r>
    </w:p>
    <w:p w:rsidR="00CC17BF" w:rsidRPr="00930F4A" w:rsidRDefault="00CC17BF" w:rsidP="00CC17BF">
      <w:pPr>
        <w:widowControl w:val="0"/>
        <w:autoSpaceDE w:val="0"/>
        <w:autoSpaceDN w:val="0"/>
        <w:adjustRightInd w:val="0"/>
        <w:spacing w:after="120" w:line="268" w:lineRule="atLeast"/>
        <w:ind w:left="4253" w:right="1559" w:hanging="3402"/>
        <w:rPr>
          <w:rFonts w:ascii="Verdana" w:hAnsi="Verdana" w:cs="Verdana"/>
          <w:lang w:eastAsia="sk-SK"/>
        </w:rPr>
      </w:pPr>
      <w:r w:rsidRPr="00930F4A">
        <w:rPr>
          <w:rFonts w:ascii="Verdana,Italic" w:hAnsi="Verdana,Italic" w:cs="Verdana,Italic"/>
          <w:lang w:eastAsia="sk-SK"/>
        </w:rPr>
        <w:t>Nadriaden</w:t>
      </w:r>
      <w:r w:rsidRPr="00930F4A">
        <w:rPr>
          <w:rFonts w:ascii="Verdana,Bold" w:hAnsi="Verdana,Bold" w:cs="Verdana,Bold"/>
          <w:lang w:eastAsia="sk-SK"/>
        </w:rPr>
        <w:t xml:space="preserve">ý </w:t>
      </w:r>
      <w:r w:rsidRPr="00930F4A">
        <w:rPr>
          <w:rFonts w:ascii="Verdana,Italic" w:hAnsi="Verdana,Italic" w:cs="Verdana,Italic"/>
          <w:lang w:eastAsia="sk-SK"/>
        </w:rPr>
        <w:t>orgán</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lang w:eastAsia="sk-SK"/>
        </w:rPr>
        <w:t>Ministerstvo dopravy, výstavby a regionálneho rozvoja SR</w:t>
      </w:r>
    </w:p>
    <w:p w:rsidR="00CC17BF" w:rsidRPr="00930F4A" w:rsidRDefault="00CC17BF" w:rsidP="00CC17BF">
      <w:pPr>
        <w:spacing w:after="0"/>
        <w:ind w:left="5670" w:hanging="1417"/>
        <w:rPr>
          <w:rFonts w:ascii="Arial" w:hAnsi="Arial" w:cs="Arial"/>
          <w:lang w:eastAsia="sk-SK"/>
        </w:rPr>
      </w:pPr>
      <w:r w:rsidRPr="00930F4A">
        <w:rPr>
          <w:rFonts w:ascii="Arial" w:hAnsi="Arial" w:cs="Arial"/>
          <w:lang w:eastAsia="sk-SK"/>
        </w:rPr>
        <w:t>Námestie Slobody 6</w:t>
      </w:r>
    </w:p>
    <w:p w:rsidR="00CC17BF" w:rsidRPr="00930F4A" w:rsidRDefault="00CC17BF" w:rsidP="00CC17BF">
      <w:pPr>
        <w:spacing w:after="0"/>
        <w:ind w:left="5670" w:hanging="1417"/>
        <w:rPr>
          <w:rFonts w:ascii="Arial" w:hAnsi="Arial" w:cs="Arial"/>
          <w:lang w:eastAsia="sk-SK"/>
        </w:rPr>
      </w:pPr>
      <w:r w:rsidRPr="00930F4A">
        <w:rPr>
          <w:rFonts w:ascii="Arial" w:hAnsi="Arial" w:cs="Arial"/>
          <w:lang w:eastAsia="sk-SK"/>
        </w:rPr>
        <w:t>813 61 Bratislava</w:t>
      </w:r>
    </w:p>
    <w:p w:rsidR="00CC17BF" w:rsidRPr="00930F4A" w:rsidRDefault="00CC17BF" w:rsidP="00CC17BF">
      <w:pPr>
        <w:spacing w:after="0"/>
        <w:ind w:left="5670" w:hanging="1417"/>
        <w:rPr>
          <w:rFonts w:ascii="Arial" w:hAnsi="Arial" w:cs="Arial"/>
          <w:lang w:eastAsia="sk-SK"/>
        </w:rPr>
      </w:pPr>
      <w:r w:rsidRPr="00930F4A">
        <w:rPr>
          <w:rFonts w:ascii="Arial" w:hAnsi="Arial" w:cs="Arial"/>
          <w:lang w:eastAsia="sk-SK"/>
        </w:rPr>
        <w:t>IČO: 31 364 501</w:t>
      </w:r>
    </w:p>
    <w:p w:rsidR="00CC17BF" w:rsidRPr="00930F4A" w:rsidRDefault="00CC17BF" w:rsidP="00CC17BF">
      <w:pPr>
        <w:widowControl w:val="0"/>
        <w:autoSpaceDE w:val="0"/>
        <w:autoSpaceDN w:val="0"/>
        <w:adjustRightInd w:val="0"/>
        <w:spacing w:after="123" w:line="240" w:lineRule="auto"/>
        <w:ind w:left="1135"/>
        <w:rPr>
          <w:rFonts w:ascii="Verdana,Bold" w:hAnsi="Verdana,Bold" w:cs="Verdana,Bold"/>
          <w:sz w:val="24"/>
          <w:szCs w:val="24"/>
          <w:lang w:eastAsia="sk-SK"/>
        </w:rPr>
      </w:pPr>
      <w:r w:rsidRPr="00930F4A">
        <w:rPr>
          <w:rFonts w:ascii="Verdana,Bold" w:hAnsi="Verdana,Bold" w:cs="Verdana,Bold"/>
          <w:b/>
          <w:bCs/>
          <w:sz w:val="24"/>
          <w:szCs w:val="24"/>
          <w:lang w:eastAsia="sk-SK"/>
        </w:rPr>
        <w:t>1.3. Termíny</w:t>
      </w:r>
    </w:p>
    <w:p w:rsidR="00CC17BF" w:rsidRPr="00930F4A" w:rsidRDefault="00CC17BF" w:rsidP="00CC17BF">
      <w:pPr>
        <w:widowControl w:val="0"/>
        <w:autoSpaceDE w:val="0"/>
        <w:autoSpaceDN w:val="0"/>
        <w:adjustRightInd w:val="0"/>
        <w:spacing w:after="0" w:line="388" w:lineRule="atLeast"/>
        <w:ind w:left="851"/>
        <w:jc w:val="both"/>
        <w:rPr>
          <w:rFonts w:ascii="Verdana,Bold" w:hAnsi="Verdana,Bold" w:cs="Verdana,Bold"/>
          <w:lang w:eastAsia="sk-SK"/>
        </w:rPr>
      </w:pPr>
      <w:r w:rsidRPr="00930F4A">
        <w:rPr>
          <w:rFonts w:ascii="Verdana" w:hAnsi="Verdana" w:cs="Verdana"/>
          <w:lang w:eastAsia="sk-SK"/>
        </w:rPr>
        <w:t>Termín predloženia zadania stavby: 02/201</w:t>
      </w:r>
      <w:r w:rsidRPr="00930F4A">
        <w:rPr>
          <w:rFonts w:ascii="Verdana,Bold" w:hAnsi="Verdana,Bold" w:cs="Verdana,Bold"/>
          <w:lang w:eastAsia="sk-SK"/>
        </w:rPr>
        <w:t>4</w:t>
      </w:r>
    </w:p>
    <w:p w:rsidR="00CC17BF" w:rsidRPr="00740B89" w:rsidRDefault="00CC17BF" w:rsidP="00CC17BF">
      <w:pPr>
        <w:widowControl w:val="0"/>
        <w:autoSpaceDE w:val="0"/>
        <w:autoSpaceDN w:val="0"/>
        <w:adjustRightInd w:val="0"/>
        <w:spacing w:after="0" w:line="388" w:lineRule="atLeast"/>
        <w:ind w:left="851"/>
        <w:jc w:val="both"/>
        <w:rPr>
          <w:rFonts w:ascii="Verdana,Bold" w:hAnsi="Verdana,Bold" w:cs="Verdana,Bold"/>
          <w:lang w:eastAsia="sk-SK"/>
        </w:rPr>
      </w:pPr>
      <w:r w:rsidRPr="00930F4A">
        <w:rPr>
          <w:rFonts w:ascii="Verdana" w:hAnsi="Verdana" w:cs="Verdana"/>
          <w:lang w:eastAsia="sk-SK"/>
        </w:rPr>
        <w:t xml:space="preserve">Termín predloženia PD: </w:t>
      </w:r>
      <w:r w:rsidRPr="00740B89">
        <w:rPr>
          <w:rFonts w:ascii="Verdana" w:hAnsi="Verdana" w:cs="Verdana"/>
          <w:lang w:eastAsia="sk-SK"/>
        </w:rPr>
        <w:t>PD skutočného vyhotovenia</w:t>
      </w:r>
      <w:r>
        <w:rPr>
          <w:rFonts w:ascii="Verdana" w:hAnsi="Verdana" w:cs="Verdana"/>
          <w:lang w:eastAsia="sk-SK"/>
        </w:rPr>
        <w:t xml:space="preserve"> (</w:t>
      </w:r>
      <w:r w:rsidRPr="00F95941">
        <w:rPr>
          <w:rFonts w:ascii="Verdana" w:hAnsi="Verdana" w:cs="Verdana"/>
          <w:lang w:eastAsia="sk-SK"/>
        </w:rPr>
        <w:t>t.j. technická dokumentácia nových zariadení</w:t>
      </w:r>
      <w:r>
        <w:rPr>
          <w:rFonts w:ascii="Verdana" w:hAnsi="Verdana" w:cs="Verdana"/>
          <w:lang w:eastAsia="sk-SK"/>
        </w:rPr>
        <w:t>)</w:t>
      </w:r>
      <w:r w:rsidRPr="00740B89">
        <w:rPr>
          <w:rFonts w:ascii="Verdana" w:hAnsi="Verdana" w:cs="Verdana"/>
          <w:lang w:eastAsia="sk-SK"/>
        </w:rPr>
        <w:t xml:space="preserve"> do 3 mesiacov od nadobudnutia účinnosti zmluvy o dielo</w:t>
      </w:r>
    </w:p>
    <w:p w:rsidR="00CC17BF" w:rsidRDefault="00CC17BF" w:rsidP="00CC17BF">
      <w:pPr>
        <w:widowControl w:val="0"/>
        <w:autoSpaceDE w:val="0"/>
        <w:autoSpaceDN w:val="0"/>
        <w:adjustRightInd w:val="0"/>
        <w:spacing w:after="0" w:line="388" w:lineRule="atLeast"/>
        <w:ind w:left="851"/>
        <w:jc w:val="both"/>
        <w:rPr>
          <w:rFonts w:ascii="Verdana" w:hAnsi="Verdana" w:cs="Verdana"/>
          <w:lang w:eastAsia="sk-SK"/>
        </w:rPr>
      </w:pPr>
      <w:r w:rsidRPr="00740B89">
        <w:rPr>
          <w:rFonts w:ascii="Verdana" w:hAnsi="Verdana" w:cs="Verdana"/>
          <w:lang w:eastAsia="sk-SK"/>
        </w:rPr>
        <w:t>Termín realizácie stavby: do 3 mesiacov od nadobudnutia účinnosti zmluvy o dielo</w:t>
      </w:r>
    </w:p>
    <w:p w:rsidR="00CC17BF" w:rsidRPr="004D234C" w:rsidRDefault="00CC17BF" w:rsidP="00CC17BF">
      <w:pPr>
        <w:widowControl w:val="0"/>
        <w:autoSpaceDE w:val="0"/>
        <w:autoSpaceDN w:val="0"/>
        <w:adjustRightInd w:val="0"/>
        <w:spacing w:after="0" w:line="388" w:lineRule="atLeast"/>
        <w:ind w:left="851"/>
        <w:jc w:val="both"/>
        <w:rPr>
          <w:rFonts w:ascii="Verdana,Bold" w:hAnsi="Verdana,Bold" w:cs="Verdana,Bold"/>
          <w:lang w:eastAsia="sk-SK"/>
        </w:rPr>
      </w:pPr>
      <w:r w:rsidRPr="004D234C">
        <w:rPr>
          <w:rFonts w:ascii="Verdana" w:hAnsi="Verdana" w:cs="Verdana"/>
          <w:lang w:eastAsia="sk-SK"/>
        </w:rPr>
        <w:tab/>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16"/>
          <w:szCs w:val="16"/>
          <w:lang w:eastAsia="sk-SK"/>
        </w:rPr>
      </w:pPr>
    </w:p>
    <w:p w:rsidR="00CC17BF" w:rsidRPr="00930F4A" w:rsidRDefault="00CC17BF" w:rsidP="00CC17BF">
      <w:pPr>
        <w:widowControl w:val="0"/>
        <w:autoSpaceDE w:val="0"/>
        <w:autoSpaceDN w:val="0"/>
        <w:adjustRightInd w:val="0"/>
        <w:spacing w:after="123" w:line="240" w:lineRule="auto"/>
        <w:ind w:left="1135"/>
        <w:rPr>
          <w:rFonts w:ascii="Verdana,Bold" w:hAnsi="Verdana,Bold" w:cs="Verdana,Bold"/>
          <w:sz w:val="24"/>
          <w:szCs w:val="24"/>
          <w:lang w:eastAsia="sk-SK"/>
        </w:rPr>
      </w:pPr>
      <w:r w:rsidRPr="00930F4A">
        <w:rPr>
          <w:rFonts w:ascii="Verdana,Bold" w:hAnsi="Verdana,Bold" w:cs="Verdana,Bold"/>
          <w:b/>
          <w:bCs/>
          <w:sz w:val="24"/>
          <w:szCs w:val="24"/>
          <w:lang w:eastAsia="sk-SK"/>
        </w:rPr>
        <w:lastRenderedPageBreak/>
        <w:t>1.4. Projektant</w:t>
      </w:r>
    </w:p>
    <w:p w:rsidR="00CC17BF" w:rsidRPr="00930F4A" w:rsidRDefault="00CC17BF" w:rsidP="00CC17BF">
      <w:pPr>
        <w:widowControl w:val="0"/>
        <w:autoSpaceDE w:val="0"/>
        <w:autoSpaceDN w:val="0"/>
        <w:adjustRightInd w:val="0"/>
        <w:spacing w:after="120" w:line="240" w:lineRule="atLeast"/>
        <w:ind w:left="851"/>
        <w:rPr>
          <w:rFonts w:ascii="Verdana" w:hAnsi="Verdana" w:cs="Verdana"/>
          <w:lang w:eastAsia="sk-SK"/>
        </w:rPr>
      </w:pPr>
      <w:r w:rsidRPr="00930F4A">
        <w:rPr>
          <w:rFonts w:ascii="Verdana" w:hAnsi="Verdana" w:cs="Verdana"/>
          <w:lang w:eastAsia="sk-SK"/>
        </w:rPr>
        <w:t xml:space="preserve">Generálny projektant: </w:t>
      </w:r>
    </w:p>
    <w:p w:rsidR="00CC17BF" w:rsidRPr="00930F4A" w:rsidRDefault="00CC17BF" w:rsidP="00CC17BF">
      <w:pPr>
        <w:widowControl w:val="0"/>
        <w:autoSpaceDE w:val="0"/>
        <w:autoSpaceDN w:val="0"/>
        <w:adjustRightInd w:val="0"/>
        <w:spacing w:after="120" w:line="240" w:lineRule="atLeast"/>
        <w:ind w:left="851"/>
        <w:rPr>
          <w:rFonts w:ascii="Verdana" w:hAnsi="Verdana" w:cs="Verdana"/>
          <w:lang w:eastAsia="sk-SK"/>
        </w:rPr>
      </w:pPr>
      <w:r w:rsidRPr="00930F4A">
        <w:rPr>
          <w:rFonts w:ascii="Verdana" w:hAnsi="Verdana" w:cs="Verdana"/>
          <w:lang w:eastAsia="sk-SK"/>
        </w:rPr>
        <w:t xml:space="preserve">Zodpovedný projektant stavby: </w:t>
      </w:r>
    </w:p>
    <w:p w:rsidR="00CC17BF" w:rsidRPr="004D234C" w:rsidRDefault="00CC17BF" w:rsidP="00CC17BF">
      <w:pPr>
        <w:widowControl w:val="0"/>
        <w:autoSpaceDE w:val="0"/>
        <w:autoSpaceDN w:val="0"/>
        <w:adjustRightInd w:val="0"/>
        <w:spacing w:after="120" w:line="240" w:lineRule="atLeast"/>
        <w:ind w:left="851"/>
        <w:rPr>
          <w:rFonts w:ascii="Verdana" w:hAnsi="Verdana" w:cs="Verdana"/>
          <w:lang w:eastAsia="sk-SK"/>
        </w:rPr>
      </w:pPr>
      <w:r w:rsidRPr="00930F4A">
        <w:rPr>
          <w:rFonts w:ascii="Verdana" w:hAnsi="Verdana" w:cs="Verdana"/>
          <w:lang w:eastAsia="sk-SK"/>
        </w:rPr>
        <w:t xml:space="preserve">Stupeň PD: </w:t>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8"/>
          <w:szCs w:val="8"/>
          <w:lang w:eastAsia="sk-SK"/>
        </w:rPr>
      </w:pPr>
    </w:p>
    <w:p w:rsidR="00CC17BF" w:rsidRPr="00930F4A" w:rsidRDefault="00CC17BF" w:rsidP="00CC17BF">
      <w:pPr>
        <w:widowControl w:val="0"/>
        <w:autoSpaceDE w:val="0"/>
        <w:autoSpaceDN w:val="0"/>
        <w:adjustRightInd w:val="0"/>
        <w:spacing w:after="123" w:line="240" w:lineRule="auto"/>
        <w:ind w:left="1135"/>
        <w:rPr>
          <w:rFonts w:ascii="Verdana,Bold" w:hAnsi="Verdana,Bold" w:cs="Verdana,Bold"/>
          <w:sz w:val="24"/>
          <w:szCs w:val="24"/>
          <w:lang w:eastAsia="sk-SK"/>
        </w:rPr>
      </w:pPr>
      <w:r w:rsidRPr="00930F4A">
        <w:rPr>
          <w:rFonts w:ascii="Verdana,Bold" w:hAnsi="Verdana,Bold" w:cs="Verdana,Bold"/>
          <w:b/>
          <w:bCs/>
          <w:sz w:val="24"/>
          <w:szCs w:val="24"/>
          <w:lang w:eastAsia="sk-SK"/>
        </w:rPr>
        <w:t>1.5. Správca objektu</w:t>
      </w:r>
    </w:p>
    <w:p w:rsidR="00CC17BF" w:rsidRPr="00930F4A" w:rsidRDefault="00CC17BF" w:rsidP="00CC17BF">
      <w:pPr>
        <w:widowControl w:val="0"/>
        <w:autoSpaceDE w:val="0"/>
        <w:autoSpaceDN w:val="0"/>
        <w:adjustRightInd w:val="0"/>
        <w:spacing w:after="0" w:line="240" w:lineRule="atLeast"/>
        <w:ind w:left="4961" w:hanging="4110"/>
        <w:rPr>
          <w:rFonts w:ascii="Verdana" w:hAnsi="Verdana" w:cs="Verdana"/>
          <w:lang w:eastAsia="sk-SK"/>
        </w:rPr>
      </w:pPr>
      <w:r w:rsidRPr="00930F4A">
        <w:rPr>
          <w:rFonts w:ascii="Verdana" w:hAnsi="Verdana" w:cs="Verdana"/>
          <w:lang w:eastAsia="sk-SK"/>
        </w:rPr>
        <w:t>Správca</w:t>
      </w:r>
      <w:r w:rsidRPr="00930F4A">
        <w:rPr>
          <w:rFonts w:ascii="Verdana,Bold" w:hAnsi="Verdana,Bold" w:cs="Verdana,Bold"/>
          <w:lang w:eastAsia="sk-SK"/>
        </w:rPr>
        <w:t>:</w:t>
      </w:r>
      <w:r w:rsidRPr="00930F4A">
        <w:rPr>
          <w:rFonts w:ascii="Verdana,Bold" w:hAnsi="Verdana,Bold" w:cs="Verdana,Bold"/>
          <w:lang w:eastAsia="sk-SK"/>
        </w:rPr>
        <w:tab/>
      </w:r>
      <w:r w:rsidRPr="00930F4A">
        <w:rPr>
          <w:rFonts w:ascii="Verdana" w:hAnsi="Verdana" w:cs="Verdana"/>
          <w:lang w:eastAsia="sk-SK"/>
        </w:rPr>
        <w:t>ŽSR OR Zvolen</w:t>
      </w:r>
    </w:p>
    <w:p w:rsidR="00CC17BF" w:rsidRPr="00930F4A" w:rsidRDefault="00CC17BF" w:rsidP="00CC17BF">
      <w:pPr>
        <w:widowControl w:val="0"/>
        <w:autoSpaceDE w:val="0"/>
        <w:autoSpaceDN w:val="0"/>
        <w:adjustRightInd w:val="0"/>
        <w:spacing w:after="0" w:line="240" w:lineRule="atLeast"/>
        <w:ind w:left="4961"/>
        <w:rPr>
          <w:rFonts w:ascii="Verdana" w:hAnsi="Verdana" w:cs="Verdana"/>
          <w:lang w:eastAsia="sk-SK"/>
        </w:rPr>
      </w:pPr>
      <w:r w:rsidRPr="00930F4A">
        <w:rPr>
          <w:rFonts w:ascii="Verdana" w:hAnsi="Verdana" w:cs="Verdana"/>
          <w:lang w:eastAsia="sk-SK"/>
        </w:rPr>
        <w:t>M.R. Štefánika 295/2</w:t>
      </w:r>
    </w:p>
    <w:p w:rsidR="00CC17BF" w:rsidRDefault="00CC17BF" w:rsidP="00CC17BF">
      <w:pPr>
        <w:widowControl w:val="0"/>
        <w:autoSpaceDE w:val="0"/>
        <w:autoSpaceDN w:val="0"/>
        <w:adjustRightInd w:val="0"/>
        <w:spacing w:after="0" w:line="240" w:lineRule="atLeast"/>
        <w:ind w:left="4961"/>
        <w:rPr>
          <w:rFonts w:ascii="Verdana" w:hAnsi="Verdana" w:cs="Verdana"/>
          <w:lang w:eastAsia="sk-SK"/>
        </w:rPr>
      </w:pPr>
      <w:r w:rsidRPr="00930F4A">
        <w:rPr>
          <w:rFonts w:ascii="Verdana" w:hAnsi="Verdana" w:cs="Verdana"/>
          <w:lang w:eastAsia="sk-SK"/>
        </w:rPr>
        <w:t>960 01 Zvolen</w:t>
      </w:r>
    </w:p>
    <w:p w:rsidR="00CC17BF" w:rsidRPr="00930F4A" w:rsidRDefault="00CC17BF" w:rsidP="00CC17BF">
      <w:pPr>
        <w:widowControl w:val="0"/>
        <w:autoSpaceDE w:val="0"/>
        <w:autoSpaceDN w:val="0"/>
        <w:adjustRightInd w:val="0"/>
        <w:spacing w:after="0" w:line="240" w:lineRule="atLeast"/>
        <w:ind w:left="4961"/>
        <w:rPr>
          <w:rFonts w:ascii="Verdana" w:hAnsi="Verdana" w:cs="Verdana"/>
          <w:lang w:eastAsia="sk-SK"/>
        </w:rPr>
      </w:pPr>
    </w:p>
    <w:p w:rsidR="00CC17BF" w:rsidRPr="00930F4A" w:rsidRDefault="00CC17BF" w:rsidP="00CC17BF">
      <w:pPr>
        <w:widowControl w:val="0"/>
        <w:autoSpaceDE w:val="0"/>
        <w:autoSpaceDN w:val="0"/>
        <w:adjustRightInd w:val="0"/>
        <w:spacing w:after="368" w:line="240" w:lineRule="auto"/>
        <w:jc w:val="both"/>
        <w:rPr>
          <w:rFonts w:ascii="Verdana,Bold" w:hAnsi="Verdana,Bold" w:cs="Verdana,Bold"/>
          <w:sz w:val="28"/>
          <w:szCs w:val="28"/>
          <w:lang w:eastAsia="sk-SK"/>
        </w:rPr>
      </w:pPr>
      <w:r w:rsidRPr="00930F4A">
        <w:rPr>
          <w:rFonts w:ascii="Verdana,Bold" w:hAnsi="Verdana,Bold" w:cs="Verdana,Bold"/>
          <w:b/>
          <w:bCs/>
          <w:sz w:val="28"/>
          <w:szCs w:val="28"/>
          <w:lang w:eastAsia="sk-SK"/>
        </w:rPr>
        <w:t>2. PREHĽAD POUŽITÝCH PODKLADOV</w:t>
      </w:r>
    </w:p>
    <w:p w:rsidR="00CC17BF" w:rsidRPr="00930F4A" w:rsidRDefault="00CC17BF" w:rsidP="00CC17BF">
      <w:pPr>
        <w:widowControl w:val="0"/>
        <w:numPr>
          <w:ilvl w:val="0"/>
          <w:numId w:val="31"/>
        </w:numPr>
        <w:autoSpaceDE w:val="0"/>
        <w:autoSpaceDN w:val="0"/>
        <w:adjustRightInd w:val="0"/>
        <w:spacing w:after="0" w:line="360" w:lineRule="auto"/>
        <w:ind w:left="714" w:hanging="5"/>
        <w:rPr>
          <w:rFonts w:ascii="Verdana" w:hAnsi="Verdana" w:cs="Verdana"/>
          <w:lang w:eastAsia="sk-SK"/>
        </w:rPr>
      </w:pPr>
      <w:r w:rsidRPr="00930F4A">
        <w:rPr>
          <w:rFonts w:ascii="Verdana" w:hAnsi="Verdana" w:cs="Verdana"/>
          <w:lang w:eastAsia="sk-SK"/>
        </w:rPr>
        <w:t>technická a prevádzková dokumentácia</w:t>
      </w:r>
      <w:r w:rsidRPr="00930F4A">
        <w:rPr>
          <w:rFonts w:ascii="Verdana,Bold" w:hAnsi="Verdana,Bold" w:cs="Verdana,Bold"/>
          <w:lang w:eastAsia="sk-SK"/>
        </w:rPr>
        <w:t>,</w:t>
      </w:r>
    </w:p>
    <w:p w:rsidR="00CC17BF" w:rsidRPr="00930F4A" w:rsidRDefault="00CC17BF" w:rsidP="00CC17BF">
      <w:pPr>
        <w:widowControl w:val="0"/>
        <w:numPr>
          <w:ilvl w:val="0"/>
          <w:numId w:val="31"/>
        </w:numPr>
        <w:autoSpaceDE w:val="0"/>
        <w:autoSpaceDN w:val="0"/>
        <w:adjustRightInd w:val="0"/>
        <w:spacing w:after="0" w:line="360" w:lineRule="auto"/>
        <w:ind w:left="714" w:hanging="5"/>
        <w:rPr>
          <w:rFonts w:ascii="Verdana" w:hAnsi="Verdana" w:cs="Verdana"/>
          <w:lang w:eastAsia="sk-SK"/>
        </w:rPr>
      </w:pPr>
      <w:r w:rsidRPr="00930F4A">
        <w:rPr>
          <w:rFonts w:ascii="Verdana" w:hAnsi="Verdana" w:cs="Verdana"/>
          <w:lang w:eastAsia="sk-SK"/>
        </w:rPr>
        <w:t>obhliadka na mieste stavby</w:t>
      </w:r>
      <w:r w:rsidRPr="00930F4A">
        <w:rPr>
          <w:rFonts w:ascii="Verdana,Bold" w:hAnsi="Verdana,Bold" w:cs="Verdana,Bold"/>
          <w:lang w:eastAsia="sk-SK"/>
        </w:rPr>
        <w:t>,</w:t>
      </w:r>
    </w:p>
    <w:p w:rsidR="00CC17BF" w:rsidRPr="00930F4A" w:rsidRDefault="00CC17BF" w:rsidP="00CC17BF">
      <w:pPr>
        <w:widowControl w:val="0"/>
        <w:autoSpaceDE w:val="0"/>
        <w:autoSpaceDN w:val="0"/>
        <w:adjustRightInd w:val="0"/>
        <w:spacing w:after="0" w:line="240" w:lineRule="auto"/>
        <w:rPr>
          <w:rFonts w:ascii="Verdana" w:hAnsi="Verdana" w:cs="Verdana"/>
          <w:lang w:eastAsia="sk-SK"/>
        </w:rPr>
      </w:pPr>
    </w:p>
    <w:p w:rsidR="00CC17BF" w:rsidRPr="00930F4A" w:rsidRDefault="00CC17BF" w:rsidP="00CC17BF">
      <w:pPr>
        <w:widowControl w:val="0"/>
        <w:autoSpaceDE w:val="0"/>
        <w:autoSpaceDN w:val="0"/>
        <w:adjustRightInd w:val="0"/>
        <w:spacing w:after="368" w:line="240" w:lineRule="auto"/>
        <w:jc w:val="both"/>
        <w:rPr>
          <w:rFonts w:ascii="Verdana,Bold" w:hAnsi="Verdana,Bold" w:cs="Verdana,Bold"/>
          <w:sz w:val="28"/>
          <w:szCs w:val="28"/>
          <w:lang w:eastAsia="sk-SK"/>
        </w:rPr>
      </w:pPr>
      <w:r w:rsidRPr="00930F4A">
        <w:rPr>
          <w:rFonts w:ascii="Verdana,Bold" w:hAnsi="Verdana,Bold" w:cs="Verdana,Bold"/>
          <w:b/>
          <w:bCs/>
          <w:sz w:val="28"/>
          <w:szCs w:val="28"/>
          <w:lang w:eastAsia="sk-SK"/>
        </w:rPr>
        <w:t>3. ZDÔVODNENIE STAVBY A JEJ CIEĽOV</w:t>
      </w:r>
    </w:p>
    <w:p w:rsidR="00CC17BF" w:rsidRPr="00930F4A" w:rsidRDefault="00CC17BF" w:rsidP="00CC17BF">
      <w:pPr>
        <w:widowControl w:val="0"/>
        <w:autoSpaceDE w:val="0"/>
        <w:autoSpaceDN w:val="0"/>
        <w:adjustRightInd w:val="0"/>
        <w:spacing w:after="483" w:line="320" w:lineRule="atLeast"/>
        <w:ind w:firstLine="567"/>
        <w:jc w:val="both"/>
        <w:rPr>
          <w:rFonts w:ascii="Verdana" w:hAnsi="Verdana" w:cs="Verdana"/>
          <w:lang w:eastAsia="sk-SK"/>
        </w:rPr>
      </w:pPr>
      <w:r w:rsidRPr="00930F4A">
        <w:rPr>
          <w:rFonts w:ascii="Verdana" w:hAnsi="Verdana" w:cs="Verdana"/>
          <w:lang w:eastAsia="sk-SK"/>
        </w:rPr>
        <w:t xml:space="preserve">Z dôvodu morálnej, technickej a ekonomickej zastaranosti existujúcich zariadení rozvádzačov automatiky a niektorých strojných častí NZE, ktoré sú v prevádzke už 35 rokov, ako aj nedostupnosti súčiastok a náhradných dielov, ktoré tieto zariadenia obsahujú, je potrebná výmena zariadení rozvádzačov automatiky za novšie, spoľahlivejšie a ekonomickejšie s modernejšími technickými parametrami a funkciami, ako aj novšou technológiou a dostupnými náhradnými dielmi. </w:t>
      </w:r>
    </w:p>
    <w:p w:rsidR="00CC17BF" w:rsidRPr="00930F4A" w:rsidRDefault="00CC17BF" w:rsidP="00CC17BF">
      <w:pPr>
        <w:widowControl w:val="0"/>
        <w:autoSpaceDE w:val="0"/>
        <w:autoSpaceDN w:val="0"/>
        <w:adjustRightInd w:val="0"/>
        <w:spacing w:after="368" w:line="240" w:lineRule="auto"/>
        <w:jc w:val="both"/>
        <w:rPr>
          <w:rFonts w:ascii="Verdana,Bold" w:hAnsi="Verdana,Bold" w:cs="Verdana,Bold"/>
          <w:sz w:val="28"/>
          <w:szCs w:val="28"/>
          <w:lang w:eastAsia="sk-SK"/>
        </w:rPr>
      </w:pPr>
      <w:r w:rsidRPr="00930F4A">
        <w:rPr>
          <w:rFonts w:ascii="Verdana,Bold" w:hAnsi="Verdana,Bold" w:cs="Verdana,Bold"/>
          <w:b/>
          <w:bCs/>
          <w:sz w:val="28"/>
          <w:szCs w:val="28"/>
          <w:lang w:eastAsia="sk-SK"/>
        </w:rPr>
        <w:t>4. SÚVISIACE STAVBY</w:t>
      </w:r>
    </w:p>
    <w:p w:rsidR="00CC17BF" w:rsidRPr="00930F4A" w:rsidRDefault="00CC17BF" w:rsidP="00CC17BF">
      <w:pPr>
        <w:ind w:firstLine="284"/>
        <w:jc w:val="both"/>
        <w:rPr>
          <w:rFonts w:ascii="Verdana" w:hAnsi="Verdana"/>
          <w:lang w:eastAsia="sk-SK"/>
        </w:rPr>
      </w:pPr>
      <w:r w:rsidRPr="00930F4A">
        <w:rPr>
          <w:rFonts w:ascii="Verdana" w:hAnsi="Verdana"/>
          <w:lang w:eastAsia="sk-SK"/>
        </w:rPr>
        <w:t>S výmenou zariadenia rozvádzačov automatiky NZE súvisia:</w:t>
      </w:r>
    </w:p>
    <w:p w:rsidR="00CC17BF" w:rsidRPr="00930F4A" w:rsidRDefault="00CC17BF" w:rsidP="00CC17BF">
      <w:pPr>
        <w:ind w:firstLine="284"/>
        <w:jc w:val="both"/>
        <w:rPr>
          <w:rFonts w:ascii="Verdana" w:hAnsi="Verdana"/>
          <w:lang w:eastAsia="sk-SK"/>
        </w:rPr>
      </w:pPr>
      <w:r w:rsidRPr="00930F4A">
        <w:rPr>
          <w:rFonts w:ascii="Verdana" w:hAnsi="Verdana"/>
          <w:lang w:eastAsia="sk-SK"/>
        </w:rPr>
        <w:t>V ŽST Zvolen osobná stanica a v AB OR Zvolen sa vymení len samotný rozvádzač automatiky s rozvádzačom na prepínanie automatiky</w:t>
      </w:r>
    </w:p>
    <w:p w:rsidR="00CC17BF" w:rsidRPr="00930F4A" w:rsidRDefault="00CC17BF" w:rsidP="00CC17BF">
      <w:pPr>
        <w:ind w:firstLine="284"/>
        <w:jc w:val="both"/>
        <w:rPr>
          <w:rFonts w:ascii="Verdana" w:hAnsi="Verdana"/>
          <w:lang w:eastAsia="sk-SK"/>
        </w:rPr>
      </w:pPr>
      <w:r w:rsidRPr="00930F4A">
        <w:rPr>
          <w:rFonts w:ascii="Verdana" w:hAnsi="Verdana"/>
          <w:lang w:eastAsia="sk-SK"/>
        </w:rPr>
        <w:t>V ŽST Vígľaš, Lovinobaňa a výhybni Urbánka sa vymení okrem rozvádzača automatiky aj alternátor a motorická časť vrátane vzduchotechniky.</w:t>
      </w:r>
    </w:p>
    <w:p w:rsidR="00CC17BF" w:rsidRPr="00930F4A" w:rsidRDefault="00CC17BF" w:rsidP="00CC17BF">
      <w:pPr>
        <w:widowControl w:val="0"/>
        <w:autoSpaceDE w:val="0"/>
        <w:autoSpaceDN w:val="0"/>
        <w:adjustRightInd w:val="0"/>
        <w:spacing w:after="0" w:line="240" w:lineRule="auto"/>
        <w:rPr>
          <w:rFonts w:ascii="Verdana" w:hAnsi="Verdana" w:cs="Verdana"/>
          <w:lang w:eastAsia="sk-SK"/>
        </w:rPr>
      </w:pPr>
    </w:p>
    <w:p w:rsidR="00CC17BF" w:rsidRPr="00930F4A" w:rsidRDefault="00CC17BF" w:rsidP="00CC17BF">
      <w:pPr>
        <w:widowControl w:val="0"/>
        <w:autoSpaceDE w:val="0"/>
        <w:autoSpaceDN w:val="0"/>
        <w:adjustRightInd w:val="0"/>
        <w:spacing w:after="368" w:line="240" w:lineRule="auto"/>
        <w:jc w:val="both"/>
        <w:rPr>
          <w:rFonts w:ascii="Verdana,Bold" w:hAnsi="Verdana,Bold" w:cs="Verdana,Bold"/>
          <w:sz w:val="28"/>
          <w:szCs w:val="28"/>
          <w:lang w:eastAsia="sk-SK"/>
        </w:rPr>
      </w:pPr>
      <w:r w:rsidRPr="00930F4A">
        <w:rPr>
          <w:rFonts w:ascii="Verdana,Bold" w:hAnsi="Verdana,Bold" w:cs="Verdana,Bold"/>
          <w:b/>
          <w:bCs/>
          <w:sz w:val="28"/>
          <w:szCs w:val="28"/>
          <w:lang w:eastAsia="sk-SK"/>
        </w:rPr>
        <w:t>5. ČLENENIE STAVBY</w:t>
      </w:r>
    </w:p>
    <w:p w:rsidR="00CC17BF" w:rsidRPr="00930F4A" w:rsidRDefault="00CC17BF" w:rsidP="00CC17BF">
      <w:pPr>
        <w:widowControl w:val="0"/>
        <w:autoSpaceDE w:val="0"/>
        <w:autoSpaceDN w:val="0"/>
        <w:adjustRightInd w:val="0"/>
        <w:spacing w:after="123" w:line="268" w:lineRule="atLeast"/>
        <w:ind w:left="567"/>
        <w:jc w:val="both"/>
        <w:rPr>
          <w:rFonts w:ascii="Verdana" w:hAnsi="Verdana" w:cs="Verdana"/>
          <w:lang w:eastAsia="sk-SK"/>
        </w:rPr>
      </w:pPr>
      <w:r w:rsidRPr="00930F4A">
        <w:rPr>
          <w:rFonts w:ascii="Verdana" w:hAnsi="Verdana" w:cs="Verdana"/>
          <w:lang w:eastAsia="sk-SK"/>
        </w:rPr>
        <w:t>Prevádzkové súbory (PS):</w:t>
      </w:r>
    </w:p>
    <w:p w:rsidR="00CC17BF" w:rsidRPr="00930F4A" w:rsidRDefault="00CC17BF" w:rsidP="00CC17BF">
      <w:pPr>
        <w:widowControl w:val="0"/>
        <w:autoSpaceDE w:val="0"/>
        <w:autoSpaceDN w:val="0"/>
        <w:adjustRightInd w:val="0"/>
        <w:spacing w:after="0" w:line="268" w:lineRule="atLeast"/>
        <w:ind w:left="709"/>
        <w:jc w:val="both"/>
        <w:rPr>
          <w:rFonts w:ascii="Verdana" w:hAnsi="Verdana" w:cs="Verdana"/>
          <w:lang w:eastAsia="sk-SK"/>
        </w:rPr>
      </w:pPr>
      <w:r w:rsidRPr="00930F4A">
        <w:rPr>
          <w:rFonts w:ascii="Verdana,Bold" w:hAnsi="Verdana,Bold" w:cs="Verdana,Bold"/>
          <w:lang w:eastAsia="sk-SK"/>
        </w:rPr>
        <w:t>PS 01 ŽST Zvolen osobná stanica – technológia NZE</w:t>
      </w:r>
    </w:p>
    <w:p w:rsidR="00CC17BF" w:rsidRPr="00930F4A" w:rsidRDefault="00CC17BF" w:rsidP="00CC17BF">
      <w:pPr>
        <w:widowControl w:val="0"/>
        <w:autoSpaceDE w:val="0"/>
        <w:autoSpaceDN w:val="0"/>
        <w:adjustRightInd w:val="0"/>
        <w:spacing w:after="0" w:line="268" w:lineRule="atLeast"/>
        <w:ind w:left="709"/>
        <w:jc w:val="both"/>
        <w:rPr>
          <w:rFonts w:ascii="Verdana" w:hAnsi="Verdana" w:cs="Verdana"/>
          <w:lang w:eastAsia="sk-SK"/>
        </w:rPr>
      </w:pPr>
      <w:r w:rsidRPr="00930F4A">
        <w:rPr>
          <w:rFonts w:ascii="Verdana,Bold" w:hAnsi="Verdana,Bold" w:cs="Verdana,Bold"/>
          <w:lang w:eastAsia="sk-SK"/>
        </w:rPr>
        <w:t>PS 02 Budova OR Zvolen – technológia NZE</w:t>
      </w:r>
    </w:p>
    <w:p w:rsidR="00CC17BF" w:rsidRPr="00930F4A" w:rsidRDefault="00CC17BF" w:rsidP="00CC17BF">
      <w:pPr>
        <w:widowControl w:val="0"/>
        <w:autoSpaceDE w:val="0"/>
        <w:autoSpaceDN w:val="0"/>
        <w:adjustRightInd w:val="0"/>
        <w:spacing w:after="0" w:line="268" w:lineRule="atLeast"/>
        <w:ind w:left="709"/>
        <w:jc w:val="both"/>
        <w:rPr>
          <w:rFonts w:ascii="Verdana" w:hAnsi="Verdana" w:cs="Verdana"/>
          <w:lang w:eastAsia="sk-SK"/>
        </w:rPr>
      </w:pPr>
      <w:r w:rsidRPr="00930F4A">
        <w:rPr>
          <w:rFonts w:ascii="Verdana,Bold" w:hAnsi="Verdana,Bold" w:cs="Verdana,Bold"/>
          <w:lang w:eastAsia="sk-SK"/>
        </w:rPr>
        <w:t>PS 03 ŽST Vígľaš – technológia NZE</w:t>
      </w:r>
    </w:p>
    <w:p w:rsidR="00CC17BF" w:rsidRPr="00930F4A" w:rsidRDefault="00CC17BF" w:rsidP="00CC17BF">
      <w:pPr>
        <w:widowControl w:val="0"/>
        <w:autoSpaceDE w:val="0"/>
        <w:autoSpaceDN w:val="0"/>
        <w:adjustRightInd w:val="0"/>
        <w:spacing w:after="0" w:line="268" w:lineRule="atLeast"/>
        <w:ind w:left="709"/>
        <w:jc w:val="both"/>
        <w:rPr>
          <w:rFonts w:ascii="Verdana" w:hAnsi="Verdana" w:cs="Verdana"/>
          <w:lang w:eastAsia="sk-SK"/>
        </w:rPr>
      </w:pPr>
      <w:r w:rsidRPr="00930F4A">
        <w:rPr>
          <w:rFonts w:ascii="Verdana,Bold" w:hAnsi="Verdana,Bold" w:cs="Verdana,Bold"/>
          <w:lang w:eastAsia="sk-SK"/>
        </w:rPr>
        <w:t>PS 04 ŽST Lovinobaňa – technológia NZE</w:t>
      </w:r>
    </w:p>
    <w:p w:rsidR="00CC17BF" w:rsidRPr="00930F4A" w:rsidRDefault="00CC17BF" w:rsidP="00CC17BF">
      <w:pPr>
        <w:widowControl w:val="0"/>
        <w:autoSpaceDE w:val="0"/>
        <w:autoSpaceDN w:val="0"/>
        <w:adjustRightInd w:val="0"/>
        <w:spacing w:after="0" w:line="268" w:lineRule="atLeast"/>
        <w:ind w:left="709"/>
        <w:jc w:val="both"/>
        <w:rPr>
          <w:rFonts w:ascii="Verdana" w:hAnsi="Verdana" w:cs="Verdana"/>
          <w:lang w:eastAsia="sk-SK"/>
        </w:rPr>
      </w:pPr>
      <w:r w:rsidRPr="00930F4A">
        <w:rPr>
          <w:rFonts w:ascii="Verdana,Bold" w:hAnsi="Verdana,Bold" w:cs="Verdana,Bold"/>
          <w:lang w:eastAsia="sk-SK"/>
        </w:rPr>
        <w:t>PS 05 Výh. Urbánka – technológia NZE</w:t>
      </w:r>
    </w:p>
    <w:p w:rsidR="00CC17BF" w:rsidRPr="00930F4A" w:rsidRDefault="00CC17BF" w:rsidP="00CC17BF">
      <w:pPr>
        <w:widowControl w:val="0"/>
        <w:autoSpaceDE w:val="0"/>
        <w:autoSpaceDN w:val="0"/>
        <w:adjustRightInd w:val="0"/>
        <w:spacing w:after="0" w:line="268" w:lineRule="atLeast"/>
        <w:ind w:left="709"/>
        <w:jc w:val="both"/>
        <w:rPr>
          <w:rFonts w:ascii="Verdana" w:hAnsi="Verdana" w:cs="Verdana"/>
          <w:lang w:eastAsia="sk-SK"/>
        </w:rPr>
      </w:pP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600" w:line="240" w:lineRule="auto"/>
        <w:jc w:val="center"/>
        <w:rPr>
          <w:rFonts w:ascii="Verdana,Bold" w:hAnsi="Verdana,Bold" w:cs="Verdana,Bold"/>
          <w:sz w:val="32"/>
          <w:szCs w:val="32"/>
          <w:lang w:eastAsia="sk-SK"/>
        </w:rPr>
      </w:pPr>
      <w:r w:rsidRPr="00930F4A">
        <w:rPr>
          <w:rFonts w:ascii="Verdana,Bold" w:hAnsi="Verdana,Bold" w:cs="Verdana,Bold"/>
          <w:b/>
          <w:bCs/>
          <w:sz w:val="32"/>
          <w:szCs w:val="32"/>
          <w:lang w:eastAsia="sk-SK"/>
        </w:rPr>
        <w:t>B. SÚHRNNÉ RIEŠENIE STAVBY</w:t>
      </w:r>
    </w:p>
    <w:p w:rsidR="00CC17BF" w:rsidRPr="00930F4A" w:rsidRDefault="00CC17BF" w:rsidP="00CC17BF">
      <w:pPr>
        <w:widowControl w:val="0"/>
        <w:autoSpaceDE w:val="0"/>
        <w:autoSpaceDN w:val="0"/>
        <w:adjustRightInd w:val="0"/>
        <w:spacing w:after="480" w:line="240" w:lineRule="auto"/>
        <w:jc w:val="both"/>
        <w:rPr>
          <w:rFonts w:ascii="Verdana,Bold" w:hAnsi="Verdana,Bold" w:cs="Verdana,Bold"/>
          <w:sz w:val="28"/>
          <w:szCs w:val="28"/>
          <w:lang w:eastAsia="sk-SK"/>
        </w:rPr>
      </w:pPr>
      <w:r w:rsidRPr="00930F4A">
        <w:rPr>
          <w:rFonts w:ascii="Verdana,Bold" w:hAnsi="Verdana,Bold" w:cs="Verdana,Bold"/>
          <w:b/>
          <w:bCs/>
          <w:sz w:val="28"/>
          <w:szCs w:val="28"/>
          <w:lang w:eastAsia="sk-SK"/>
        </w:rPr>
        <w:t>1. TECHNICKO - EKONOMICKÉ HODNOTENIE</w:t>
      </w:r>
    </w:p>
    <w:p w:rsidR="00CC17BF" w:rsidRPr="00930F4A" w:rsidRDefault="00CC17BF" w:rsidP="00CC17BF">
      <w:pPr>
        <w:widowControl w:val="0"/>
        <w:autoSpaceDE w:val="0"/>
        <w:autoSpaceDN w:val="0"/>
        <w:adjustRightInd w:val="0"/>
        <w:spacing w:after="270" w:line="240" w:lineRule="auto"/>
        <w:ind w:left="1135"/>
        <w:jc w:val="both"/>
        <w:rPr>
          <w:rFonts w:ascii="Verdana,Bold" w:hAnsi="Verdana,Bold" w:cs="Verdana,Bold"/>
          <w:sz w:val="24"/>
          <w:szCs w:val="24"/>
          <w:lang w:eastAsia="sk-SK"/>
        </w:rPr>
      </w:pPr>
      <w:r w:rsidRPr="00930F4A">
        <w:rPr>
          <w:rFonts w:ascii="Verdana,Bold" w:hAnsi="Verdana,Bold" w:cs="Verdana,Bold"/>
          <w:b/>
          <w:bCs/>
          <w:sz w:val="24"/>
          <w:szCs w:val="24"/>
          <w:lang w:eastAsia="sk-SK"/>
        </w:rPr>
        <w:t>1.1.</w:t>
      </w:r>
      <w:r w:rsidRPr="00930F4A">
        <w:rPr>
          <w:rFonts w:ascii="Verdana,Bold" w:hAnsi="Verdana,Bold" w:cs="Verdana,Bold"/>
          <w:b/>
          <w:bCs/>
          <w:sz w:val="24"/>
          <w:szCs w:val="24"/>
          <w:lang w:eastAsia="sk-SK"/>
        </w:rPr>
        <w:tab/>
        <w:t>Východiskový a cieľový stav vrátane širších súvislosti stavby</w:t>
      </w:r>
    </w:p>
    <w:p w:rsidR="00CC17BF" w:rsidRPr="00930F4A" w:rsidRDefault="00CC17BF" w:rsidP="00CC17BF">
      <w:pPr>
        <w:widowControl w:val="0"/>
        <w:autoSpaceDE w:val="0"/>
        <w:autoSpaceDN w:val="0"/>
        <w:adjustRightInd w:val="0"/>
        <w:spacing w:after="0" w:line="320" w:lineRule="atLeast"/>
        <w:ind w:firstLine="708"/>
        <w:jc w:val="both"/>
        <w:rPr>
          <w:rFonts w:ascii="Verdana" w:hAnsi="Verdana" w:cs="Verdana"/>
          <w:u w:val="single"/>
          <w:lang w:eastAsia="sk-SK"/>
        </w:rPr>
      </w:pPr>
      <w:r w:rsidRPr="00930F4A">
        <w:rPr>
          <w:rFonts w:ascii="Verdana" w:hAnsi="Verdana" w:cs="Verdana"/>
          <w:lang w:eastAsia="sk-SK"/>
        </w:rPr>
        <w:t xml:space="preserve">Súčasné  zariadenia rozvádzačov automatík a motor generátorov sú poruchové a náhradné diely potrebné pre opravy a údržbu sú nedostupné, keďže sa jedná o v súčasnosti už nevyrábané súčiastky. Z týchto dôvodov vykazujú tieto zariadenia zvýšenú nespoľahlivosť pri napájaní dôležitých elektrických zariadení  železničnej dopravy, ktoré musia byť napájané elektrickou energiou aj pri výpadkoch z distribučnej sieti dodávateľa el. energie. Výmenou týchto zariadení za novšie typy sa zvýši ich spoľahlivosť, a pri prípadných poruchách aj dostupnosť náhradných dielov, potrebných pre rýchle odstránenie vzniknutých porúch na týchto zariadeniach a v neposlednom rade aj hospodárnosť pri ich prevádzke . </w:t>
      </w:r>
      <w:r w:rsidRPr="00930F4A">
        <w:rPr>
          <w:rFonts w:ascii="Verdana" w:hAnsi="Verdana" w:cs="Verdana"/>
          <w:u w:val="single"/>
          <w:lang w:eastAsia="sk-SK"/>
        </w:rPr>
        <w:t>Zariadenie automatiky pre NZE je tak špecifické, že projektová (technická) dokumentácia môže byť vypracovaná až po výbere konkrétneho realizátora a teda aj výrobcu príslušnej časti zariadenia</w:t>
      </w:r>
      <w:r w:rsidRPr="00930F4A">
        <w:rPr>
          <w:rFonts w:ascii="Verdana" w:hAnsi="Verdana" w:cs="Verdana"/>
          <w:lang w:eastAsia="sk-SK"/>
        </w:rPr>
        <w:t>.</w:t>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270" w:line="240" w:lineRule="auto"/>
        <w:ind w:left="1135"/>
        <w:jc w:val="both"/>
        <w:rPr>
          <w:rFonts w:ascii="Verdana,Bold" w:hAnsi="Verdana,Bold" w:cs="Verdana,Bold"/>
          <w:sz w:val="24"/>
          <w:szCs w:val="24"/>
          <w:lang w:eastAsia="sk-SK"/>
        </w:rPr>
      </w:pPr>
      <w:r w:rsidRPr="00930F4A">
        <w:rPr>
          <w:rFonts w:ascii="Verdana,Bold" w:hAnsi="Verdana,Bold" w:cs="Verdana,Bold"/>
          <w:b/>
          <w:bCs/>
          <w:sz w:val="24"/>
          <w:szCs w:val="24"/>
          <w:lang w:eastAsia="sk-SK"/>
        </w:rPr>
        <w:t>1.2.</w:t>
      </w:r>
      <w:r w:rsidRPr="00930F4A">
        <w:rPr>
          <w:rFonts w:ascii="Verdana,Bold" w:hAnsi="Verdana,Bold" w:cs="Verdana,Bold"/>
          <w:b/>
          <w:bCs/>
          <w:sz w:val="24"/>
          <w:szCs w:val="24"/>
          <w:lang w:eastAsia="sk-SK"/>
        </w:rPr>
        <w:tab/>
        <w:t>Hodnotenie technicko - ekonomickej úrovne stavby</w:t>
      </w:r>
    </w:p>
    <w:p w:rsidR="00CC17BF" w:rsidRPr="00930F4A" w:rsidRDefault="00CC17BF" w:rsidP="00CC17BF">
      <w:pPr>
        <w:widowControl w:val="0"/>
        <w:autoSpaceDE w:val="0"/>
        <w:autoSpaceDN w:val="0"/>
        <w:adjustRightInd w:val="0"/>
        <w:spacing w:after="483" w:line="320" w:lineRule="atLeast"/>
        <w:ind w:firstLine="709"/>
        <w:jc w:val="both"/>
        <w:rPr>
          <w:rFonts w:ascii="Verdana" w:hAnsi="Verdana" w:cs="Verdana"/>
          <w:lang w:eastAsia="sk-SK"/>
        </w:rPr>
      </w:pPr>
      <w:r w:rsidRPr="00930F4A">
        <w:rPr>
          <w:rFonts w:ascii="Verdana" w:hAnsi="Verdana" w:cs="Verdana"/>
          <w:lang w:eastAsia="sk-SK"/>
        </w:rPr>
        <w:t>Navrhovanou modernizáciou sa vylepšia technické parametre, zabezpečí sa vyššia spoľahlivosť prevádzky a znížia sa náklady na prevádzku, údržbu a opravy. Materiály a technológie budú navrhované na základe súčasného technického poznania, dostupných možností, rešpektovaním kritéria výhodnej cenovej ponuky a overené prevádzkou.</w:t>
      </w:r>
    </w:p>
    <w:p w:rsidR="00CC17BF" w:rsidRPr="00930F4A" w:rsidRDefault="00CC17BF" w:rsidP="00CC17BF">
      <w:pPr>
        <w:widowControl w:val="0"/>
        <w:autoSpaceDE w:val="0"/>
        <w:autoSpaceDN w:val="0"/>
        <w:adjustRightInd w:val="0"/>
        <w:spacing w:after="483" w:line="320" w:lineRule="atLeast"/>
        <w:ind w:firstLine="709"/>
        <w:jc w:val="both"/>
        <w:rPr>
          <w:rFonts w:ascii="Verdana" w:hAnsi="Verdana" w:cs="Verdana"/>
          <w:lang w:eastAsia="sk-SK"/>
        </w:rPr>
      </w:pPr>
      <w:r w:rsidRPr="00930F4A">
        <w:rPr>
          <w:rFonts w:ascii="Verdana" w:hAnsi="Verdana" w:cs="Verdana"/>
          <w:lang w:eastAsia="sk-SK"/>
        </w:rPr>
        <w:t>Vzhľadom na zastaranú technológiu existujúceho systému automatického záskoku a častých porúch je zvýšená údržbárska činnosť a problémy v zabezpečení plynulej prevádzky železničnej dopravnej cesty.</w:t>
      </w:r>
    </w:p>
    <w:p w:rsidR="00CC17BF" w:rsidRPr="00930F4A" w:rsidRDefault="00CC17BF" w:rsidP="00CC17BF">
      <w:pPr>
        <w:widowControl w:val="0"/>
        <w:autoSpaceDE w:val="0"/>
        <w:autoSpaceDN w:val="0"/>
        <w:adjustRightInd w:val="0"/>
        <w:spacing w:after="360" w:line="320" w:lineRule="atLeast"/>
        <w:ind w:firstLine="709"/>
        <w:jc w:val="both"/>
        <w:rPr>
          <w:rFonts w:ascii="Verdana,Bold" w:hAnsi="Verdana,Bold" w:cs="Verdana,Bold"/>
          <w:sz w:val="24"/>
          <w:szCs w:val="24"/>
          <w:lang w:eastAsia="sk-SK"/>
        </w:rPr>
      </w:pPr>
      <w:r w:rsidRPr="00930F4A">
        <w:rPr>
          <w:rFonts w:ascii="Verdana,Bold" w:hAnsi="Verdana,Bold" w:cs="Verdana,Bold"/>
          <w:b/>
          <w:bCs/>
          <w:sz w:val="24"/>
          <w:szCs w:val="24"/>
          <w:lang w:eastAsia="sk-SK"/>
        </w:rPr>
        <w:t>1.3.</w:t>
      </w:r>
      <w:r w:rsidRPr="00930F4A">
        <w:rPr>
          <w:rFonts w:ascii="Verdana,Bold" w:hAnsi="Verdana,Bold" w:cs="Verdana,Bold"/>
          <w:b/>
          <w:bCs/>
          <w:sz w:val="24"/>
          <w:szCs w:val="24"/>
          <w:lang w:eastAsia="sk-SK"/>
        </w:rPr>
        <w:tab/>
        <w:t>Analýza rizík a neistôt</w:t>
      </w:r>
    </w:p>
    <w:p w:rsidR="00CC17BF" w:rsidRPr="00930F4A" w:rsidRDefault="00CC17BF" w:rsidP="00CC17BF">
      <w:pPr>
        <w:widowControl w:val="0"/>
        <w:autoSpaceDE w:val="0"/>
        <w:autoSpaceDN w:val="0"/>
        <w:adjustRightInd w:val="0"/>
        <w:spacing w:after="360" w:line="320" w:lineRule="atLeast"/>
        <w:ind w:firstLine="709"/>
        <w:jc w:val="both"/>
        <w:rPr>
          <w:rFonts w:ascii="Verdana" w:hAnsi="Verdana" w:cs="Verdana"/>
          <w:lang w:eastAsia="sk-SK"/>
        </w:rPr>
      </w:pPr>
      <w:r w:rsidRPr="00930F4A">
        <w:rPr>
          <w:rFonts w:ascii="Verdana" w:hAnsi="Verdana" w:cs="Verdana"/>
          <w:lang w:eastAsia="sk-SK"/>
        </w:rPr>
        <w:t>Stavba neprináša zo sebou žiadne riziká.</w:t>
      </w:r>
    </w:p>
    <w:p w:rsidR="00CC17BF" w:rsidRPr="00930F4A" w:rsidRDefault="00CC17BF" w:rsidP="00CC17BF">
      <w:pPr>
        <w:widowControl w:val="0"/>
        <w:autoSpaceDE w:val="0"/>
        <w:autoSpaceDN w:val="0"/>
        <w:adjustRightInd w:val="0"/>
        <w:spacing w:after="480" w:line="240" w:lineRule="auto"/>
        <w:jc w:val="both"/>
        <w:rPr>
          <w:rFonts w:ascii="Verdana,Bold" w:hAnsi="Verdana,Bold" w:cs="Verdana,Bold"/>
          <w:sz w:val="28"/>
          <w:szCs w:val="28"/>
          <w:lang w:eastAsia="sk-SK"/>
        </w:rPr>
      </w:pPr>
      <w:r w:rsidRPr="00930F4A">
        <w:rPr>
          <w:rFonts w:ascii="Verdana,Bold" w:hAnsi="Verdana,Bold" w:cs="Verdana,Bold"/>
          <w:b/>
          <w:bCs/>
          <w:sz w:val="28"/>
          <w:szCs w:val="28"/>
          <w:lang w:eastAsia="sk-SK"/>
        </w:rPr>
        <w:t>2. SÚHRNNÁ TECHNICKÁ SPRÁVA</w:t>
      </w:r>
    </w:p>
    <w:p w:rsidR="00CC17BF" w:rsidRPr="00930F4A" w:rsidRDefault="00CC17BF" w:rsidP="00CC17BF">
      <w:pPr>
        <w:widowControl w:val="0"/>
        <w:autoSpaceDE w:val="0"/>
        <w:autoSpaceDN w:val="0"/>
        <w:adjustRightInd w:val="0"/>
        <w:spacing w:after="360" w:line="240" w:lineRule="auto"/>
        <w:ind w:left="1134"/>
        <w:jc w:val="both"/>
        <w:rPr>
          <w:rFonts w:ascii="Verdana,Bold" w:hAnsi="Verdana,Bold" w:cs="Verdana,Bold"/>
          <w:sz w:val="24"/>
          <w:szCs w:val="24"/>
          <w:lang w:eastAsia="sk-SK"/>
        </w:rPr>
      </w:pPr>
      <w:r w:rsidRPr="00930F4A">
        <w:rPr>
          <w:rFonts w:ascii="Verdana,Bold" w:hAnsi="Verdana,Bold" w:cs="Verdana,Bold"/>
          <w:b/>
          <w:bCs/>
          <w:sz w:val="24"/>
          <w:szCs w:val="24"/>
          <w:lang w:eastAsia="sk-SK"/>
        </w:rPr>
        <w:t>2.1.</w:t>
      </w:r>
      <w:r w:rsidRPr="00930F4A">
        <w:rPr>
          <w:rFonts w:ascii="Verdana,Bold" w:hAnsi="Verdana,Bold" w:cs="Verdana,Bold"/>
          <w:b/>
          <w:bCs/>
          <w:sz w:val="24"/>
          <w:szCs w:val="24"/>
          <w:lang w:eastAsia="sk-SK"/>
        </w:rPr>
        <w:tab/>
        <w:t>Základné údaje o stavbe</w:t>
      </w:r>
    </w:p>
    <w:p w:rsidR="00CC17BF" w:rsidRPr="00930F4A" w:rsidRDefault="00CC17BF" w:rsidP="00CC17BF">
      <w:pPr>
        <w:widowControl w:val="0"/>
        <w:autoSpaceDE w:val="0"/>
        <w:autoSpaceDN w:val="0"/>
        <w:adjustRightInd w:val="0"/>
        <w:spacing w:after="360" w:line="268" w:lineRule="atLeast"/>
        <w:ind w:left="1134"/>
        <w:jc w:val="both"/>
        <w:rPr>
          <w:rFonts w:ascii="Verdana,Bold" w:hAnsi="Verdana,Bold" w:cs="Verdana,Bold"/>
          <w:lang w:eastAsia="sk-SK"/>
        </w:rPr>
      </w:pPr>
      <w:r w:rsidRPr="00930F4A">
        <w:rPr>
          <w:rFonts w:ascii="Verdana,Bold" w:hAnsi="Verdana,Bold" w:cs="Verdana,Bold"/>
          <w:b/>
          <w:bCs/>
          <w:lang w:eastAsia="sk-SK"/>
        </w:rPr>
        <w:t>2.1.1</w:t>
      </w:r>
      <w:r w:rsidRPr="00930F4A">
        <w:rPr>
          <w:rFonts w:ascii="Verdana,Bold" w:hAnsi="Verdana,Bold" w:cs="Verdana,Bold"/>
          <w:b/>
          <w:bCs/>
          <w:lang w:eastAsia="sk-SK"/>
        </w:rPr>
        <w:tab/>
        <w:t>Charakter stavby</w:t>
      </w:r>
    </w:p>
    <w:p w:rsidR="00CC17BF" w:rsidRPr="00930F4A" w:rsidRDefault="00CC17BF" w:rsidP="00CC17BF">
      <w:pPr>
        <w:widowControl w:val="0"/>
        <w:autoSpaceDE w:val="0"/>
        <w:autoSpaceDN w:val="0"/>
        <w:adjustRightInd w:val="0"/>
        <w:spacing w:after="270" w:line="320" w:lineRule="atLeast"/>
        <w:ind w:firstLine="709"/>
        <w:jc w:val="both"/>
        <w:rPr>
          <w:rFonts w:ascii="Verdana" w:hAnsi="Verdana" w:cs="Verdana"/>
          <w:lang w:eastAsia="sk-SK"/>
        </w:rPr>
      </w:pPr>
      <w:r w:rsidRPr="00930F4A">
        <w:rPr>
          <w:rFonts w:ascii="Verdana" w:hAnsi="Verdana" w:cs="Verdana"/>
          <w:lang w:eastAsia="sk-SK"/>
        </w:rPr>
        <w:lastRenderedPageBreak/>
        <w:t xml:space="preserve">Stavba bude realizovaná v rámci ŽSR z vlastných zdrojov dodávateľským spôsobom. Jedná sa o naprojektovanie a realizáciu nových rozvádzačov automatiky a motor generátorov. </w:t>
      </w:r>
    </w:p>
    <w:p w:rsidR="00CC17BF" w:rsidRPr="00930F4A" w:rsidRDefault="00CC17BF" w:rsidP="00CC17BF">
      <w:pPr>
        <w:widowControl w:val="0"/>
        <w:autoSpaceDE w:val="0"/>
        <w:autoSpaceDN w:val="0"/>
        <w:adjustRightInd w:val="0"/>
        <w:spacing w:after="240" w:line="268" w:lineRule="atLeast"/>
        <w:ind w:left="1134"/>
        <w:jc w:val="both"/>
        <w:rPr>
          <w:rFonts w:ascii="Verdana,Bold" w:hAnsi="Verdana,Bold" w:cs="Verdana,Bold"/>
          <w:lang w:eastAsia="sk-SK"/>
        </w:rPr>
      </w:pPr>
      <w:r w:rsidRPr="00930F4A">
        <w:rPr>
          <w:rFonts w:ascii="Verdana,Bold" w:hAnsi="Verdana,Bold" w:cs="Verdana,Bold"/>
          <w:b/>
          <w:bCs/>
          <w:lang w:eastAsia="sk-SK"/>
        </w:rPr>
        <w:t>2.1.2</w:t>
      </w:r>
      <w:r w:rsidRPr="00930F4A">
        <w:rPr>
          <w:rFonts w:ascii="Verdana,Bold" w:hAnsi="Verdana,Bold" w:cs="Verdana,Bold"/>
          <w:b/>
          <w:bCs/>
          <w:lang w:eastAsia="sk-SK"/>
        </w:rPr>
        <w:tab/>
        <w:t>Stručný popis stavby z hľadiska účelu a funkcie</w:t>
      </w:r>
    </w:p>
    <w:p w:rsidR="00CC17BF" w:rsidRPr="00930F4A" w:rsidRDefault="00CC17BF" w:rsidP="00CC17BF">
      <w:pPr>
        <w:widowControl w:val="0"/>
        <w:autoSpaceDE w:val="0"/>
        <w:autoSpaceDN w:val="0"/>
        <w:adjustRightInd w:val="0"/>
        <w:spacing w:after="0" w:line="320" w:lineRule="atLeast"/>
        <w:ind w:firstLine="709"/>
        <w:jc w:val="both"/>
        <w:rPr>
          <w:rFonts w:ascii="Verdana" w:hAnsi="Verdana" w:cs="Verdana"/>
          <w:lang w:eastAsia="sk-SK"/>
        </w:rPr>
      </w:pPr>
      <w:r w:rsidRPr="00930F4A">
        <w:rPr>
          <w:rFonts w:ascii="Verdana" w:hAnsi="Verdana" w:cs="Verdana"/>
          <w:lang w:eastAsia="sk-SK"/>
        </w:rPr>
        <w:t>Stavba bude slúžiť výlučne pre prevádzku ŽSR. Nové zariadenia NZE sú navrhnuté s technológiou, ktorá zabezpečí spoľahlivejšiu prevádzku. Súčasťou niektorých NZE je aj výmena generátora a hnacieho agregátu.</w:t>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360" w:line="260" w:lineRule="atLeast"/>
        <w:ind w:left="1134" w:right="295"/>
        <w:jc w:val="both"/>
        <w:rPr>
          <w:rFonts w:ascii="Verdana,Bold" w:hAnsi="Verdana,Bold" w:cs="Verdana,Bold"/>
          <w:lang w:eastAsia="sk-SK"/>
        </w:rPr>
      </w:pPr>
      <w:r w:rsidRPr="00930F4A">
        <w:rPr>
          <w:rFonts w:ascii="Verdana,Bold" w:hAnsi="Verdana,Bold" w:cs="Verdana,Bold"/>
          <w:b/>
          <w:bCs/>
          <w:lang w:eastAsia="sk-SK"/>
        </w:rPr>
        <w:t>2.1.3</w:t>
      </w:r>
      <w:r w:rsidRPr="00930F4A">
        <w:rPr>
          <w:rFonts w:ascii="Verdana,Bold" w:hAnsi="Verdana,Bold" w:cs="Verdana,Bold"/>
          <w:b/>
          <w:bCs/>
          <w:lang w:eastAsia="sk-SK"/>
        </w:rPr>
        <w:tab/>
        <w:t>Charakteristika územia, začlenenie stavby do územia,</w:t>
      </w:r>
      <w:r w:rsidRPr="00930F4A">
        <w:rPr>
          <w:rFonts w:ascii="Verdana,Bold" w:hAnsi="Verdana,Bold" w:cs="Verdana,Bold"/>
          <w:b/>
          <w:bCs/>
          <w:lang w:eastAsia="sk-SK"/>
        </w:rPr>
        <w:tab/>
      </w:r>
      <w:r w:rsidRPr="00930F4A">
        <w:rPr>
          <w:rFonts w:ascii="Verdana,Bold" w:hAnsi="Verdana,Bold" w:cs="Verdana,Bold"/>
          <w:b/>
          <w:bCs/>
          <w:lang w:eastAsia="sk-SK"/>
        </w:rPr>
        <w:tab/>
      </w:r>
      <w:r w:rsidRPr="00930F4A">
        <w:rPr>
          <w:rFonts w:ascii="Verdana,Bold" w:hAnsi="Verdana,Bold" w:cs="Verdana,Bold"/>
          <w:b/>
          <w:bCs/>
          <w:lang w:eastAsia="sk-SK"/>
        </w:rPr>
        <w:tab/>
      </w:r>
      <w:r w:rsidRPr="00930F4A">
        <w:rPr>
          <w:rFonts w:ascii="Verdana,Bold" w:hAnsi="Verdana,Bold" w:cs="Verdana,Bold"/>
          <w:b/>
          <w:bCs/>
          <w:lang w:eastAsia="sk-SK"/>
        </w:rPr>
        <w:tab/>
      </w:r>
      <w:r w:rsidRPr="00930F4A">
        <w:rPr>
          <w:rFonts w:ascii="Verdana,Bold" w:hAnsi="Verdana,Bold" w:cs="Verdana,Bold"/>
          <w:b/>
          <w:bCs/>
          <w:lang w:eastAsia="sk-SK"/>
        </w:rPr>
        <w:tab/>
      </w:r>
      <w:r w:rsidRPr="00930F4A">
        <w:rPr>
          <w:rFonts w:ascii="Verdana,Bold" w:hAnsi="Verdana,Bold" w:cs="Verdana,Bold"/>
          <w:b/>
          <w:bCs/>
          <w:lang w:eastAsia="sk-SK"/>
        </w:rPr>
        <w:tab/>
      </w:r>
      <w:r w:rsidRPr="00930F4A">
        <w:rPr>
          <w:rFonts w:ascii="Verdana,Bold" w:hAnsi="Verdana,Bold" w:cs="Verdana,Bold"/>
          <w:b/>
          <w:bCs/>
          <w:lang w:eastAsia="sk-SK"/>
        </w:rPr>
        <w:tab/>
      </w:r>
      <w:r w:rsidRPr="00930F4A">
        <w:rPr>
          <w:rFonts w:ascii="Verdana,Bold" w:hAnsi="Verdana,Bold" w:cs="Verdana,Bold"/>
          <w:b/>
          <w:bCs/>
          <w:lang w:eastAsia="sk-SK"/>
        </w:rPr>
        <w:tab/>
        <w:t>dotknuté ochranné pásma</w:t>
      </w:r>
    </w:p>
    <w:p w:rsidR="00CC17BF" w:rsidRPr="00930F4A" w:rsidRDefault="00CC17BF" w:rsidP="00CC17BF">
      <w:pPr>
        <w:widowControl w:val="0"/>
        <w:autoSpaceDE w:val="0"/>
        <w:autoSpaceDN w:val="0"/>
        <w:adjustRightInd w:val="0"/>
        <w:spacing w:after="368" w:line="268" w:lineRule="atLeast"/>
        <w:ind w:firstLine="708"/>
        <w:jc w:val="both"/>
        <w:rPr>
          <w:rFonts w:ascii="Verdana" w:hAnsi="Verdana" w:cs="Verdana"/>
          <w:lang w:eastAsia="sk-SK"/>
        </w:rPr>
      </w:pPr>
      <w:r w:rsidRPr="00930F4A">
        <w:rPr>
          <w:rFonts w:ascii="Verdana" w:hAnsi="Verdana" w:cs="Verdana"/>
          <w:lang w:eastAsia="sk-SK"/>
        </w:rPr>
        <w:t xml:space="preserve">Technológia NZE bude umiestnená v samostatných objektoch uvedených železničných staníc, resp. výhybne a budove OR Zvolen, ktoré sú vo vlastníctve ŽSR. </w:t>
      </w:r>
    </w:p>
    <w:p w:rsidR="00CC17BF" w:rsidRPr="00930F4A" w:rsidRDefault="00CC17BF" w:rsidP="00CC17BF">
      <w:pPr>
        <w:widowControl w:val="0"/>
        <w:autoSpaceDE w:val="0"/>
        <w:autoSpaceDN w:val="0"/>
        <w:adjustRightInd w:val="0"/>
        <w:spacing w:after="360" w:line="268" w:lineRule="atLeast"/>
        <w:ind w:left="1134"/>
        <w:jc w:val="both"/>
        <w:rPr>
          <w:rFonts w:ascii="Verdana,Bold" w:hAnsi="Verdana,Bold" w:cs="Verdana,Bold"/>
          <w:lang w:eastAsia="sk-SK"/>
        </w:rPr>
      </w:pPr>
      <w:r w:rsidRPr="00930F4A">
        <w:rPr>
          <w:rFonts w:ascii="Verdana,Bold" w:hAnsi="Verdana,Bold" w:cs="Verdana,Bold"/>
          <w:b/>
          <w:bCs/>
          <w:lang w:eastAsia="sk-SK"/>
        </w:rPr>
        <w:t>2.1.4</w:t>
      </w:r>
      <w:r w:rsidRPr="00930F4A">
        <w:rPr>
          <w:rFonts w:ascii="Verdana,Bold" w:hAnsi="Verdana,Bold" w:cs="Verdana,Bold"/>
          <w:b/>
          <w:bCs/>
          <w:lang w:eastAsia="sk-SK"/>
        </w:rPr>
        <w:tab/>
        <w:t>Vplyv stavby na životné prostredie</w:t>
      </w:r>
    </w:p>
    <w:p w:rsidR="00CC17BF" w:rsidRPr="00930F4A" w:rsidRDefault="00CC17BF" w:rsidP="00CC17BF">
      <w:pPr>
        <w:widowControl w:val="0"/>
        <w:autoSpaceDE w:val="0"/>
        <w:autoSpaceDN w:val="0"/>
        <w:adjustRightInd w:val="0"/>
        <w:spacing w:after="270" w:line="268" w:lineRule="atLeast"/>
        <w:ind w:firstLine="708"/>
        <w:jc w:val="both"/>
        <w:rPr>
          <w:rFonts w:ascii="Verdana" w:hAnsi="Verdana" w:cs="Verdana"/>
          <w:lang w:eastAsia="sk-SK"/>
        </w:rPr>
      </w:pPr>
      <w:r w:rsidRPr="00930F4A">
        <w:rPr>
          <w:rFonts w:ascii="Verdana" w:hAnsi="Verdana" w:cs="Verdana"/>
          <w:lang w:eastAsia="sk-SK"/>
        </w:rPr>
        <w:t xml:space="preserve">Stavba nebude mať negatívny vplyv na životné prostredie, s novými rozvádzačmi automatiky, el. generátorov a hnacím agregátom budú použité nové modernejšie technológie. </w:t>
      </w:r>
    </w:p>
    <w:p w:rsidR="00CC17BF" w:rsidRPr="00930F4A" w:rsidRDefault="00CC17BF" w:rsidP="00CC17BF">
      <w:pPr>
        <w:widowControl w:val="0"/>
        <w:autoSpaceDE w:val="0"/>
        <w:autoSpaceDN w:val="0"/>
        <w:adjustRightInd w:val="0"/>
        <w:spacing w:after="368" w:line="240" w:lineRule="auto"/>
        <w:ind w:left="1135"/>
        <w:jc w:val="both"/>
        <w:rPr>
          <w:rFonts w:ascii="Verdana,Bold" w:hAnsi="Verdana,Bold" w:cs="Verdana,Bold"/>
          <w:sz w:val="24"/>
          <w:szCs w:val="24"/>
          <w:lang w:eastAsia="sk-SK"/>
        </w:rPr>
      </w:pPr>
      <w:r w:rsidRPr="00930F4A">
        <w:rPr>
          <w:rFonts w:ascii="Verdana,Bold" w:hAnsi="Verdana,Bold" w:cs="Verdana,Bold"/>
          <w:b/>
          <w:bCs/>
          <w:sz w:val="24"/>
          <w:szCs w:val="24"/>
          <w:lang w:eastAsia="sk-SK"/>
        </w:rPr>
        <w:t>2.2.</w:t>
      </w:r>
      <w:r w:rsidRPr="00930F4A">
        <w:rPr>
          <w:rFonts w:ascii="Verdana,Bold" w:hAnsi="Verdana,Bold" w:cs="Verdana,Bold"/>
          <w:b/>
          <w:bCs/>
          <w:sz w:val="24"/>
          <w:szCs w:val="24"/>
          <w:lang w:eastAsia="sk-SK"/>
        </w:rPr>
        <w:tab/>
        <w:t>Územie výstavby a technická koncepcia stavby</w:t>
      </w:r>
    </w:p>
    <w:p w:rsidR="00CC17BF" w:rsidRPr="00930F4A" w:rsidRDefault="00CC17BF" w:rsidP="00CC17BF">
      <w:pPr>
        <w:widowControl w:val="0"/>
        <w:autoSpaceDE w:val="0"/>
        <w:autoSpaceDN w:val="0"/>
        <w:adjustRightInd w:val="0"/>
        <w:spacing w:after="483" w:line="268" w:lineRule="atLeast"/>
        <w:ind w:right="-64" w:firstLine="708"/>
        <w:jc w:val="both"/>
        <w:rPr>
          <w:rFonts w:ascii="Verdana" w:hAnsi="Verdana" w:cs="Verdana"/>
          <w:lang w:eastAsia="sk-SK"/>
        </w:rPr>
      </w:pPr>
      <w:r w:rsidRPr="00930F4A">
        <w:rPr>
          <w:rFonts w:ascii="Verdana" w:hAnsi="Verdana" w:cs="Verdana"/>
          <w:lang w:eastAsia="sk-SK"/>
        </w:rPr>
        <w:t>Stavba je realizovaná na pozemkoch vo vlastníctve ŽSR. Pre uvedenú stavbu je potrebné zabezpečiť inžiniersku činnosť v nevyhnutnom rozsahu.</w:t>
      </w:r>
    </w:p>
    <w:p w:rsidR="00CC17BF" w:rsidRPr="00930F4A" w:rsidRDefault="00CC17BF" w:rsidP="00CC17BF">
      <w:pPr>
        <w:widowControl w:val="0"/>
        <w:autoSpaceDE w:val="0"/>
        <w:autoSpaceDN w:val="0"/>
        <w:adjustRightInd w:val="0"/>
        <w:spacing w:after="615" w:line="340" w:lineRule="atLeast"/>
        <w:ind w:left="568" w:right="1495" w:hanging="567"/>
        <w:jc w:val="both"/>
        <w:rPr>
          <w:rFonts w:ascii="Verdana,Bold" w:hAnsi="Verdana,Bold" w:cs="Verdana,Bold"/>
          <w:sz w:val="27"/>
          <w:szCs w:val="27"/>
          <w:lang w:eastAsia="sk-SK"/>
        </w:rPr>
      </w:pPr>
      <w:r w:rsidRPr="00930F4A">
        <w:rPr>
          <w:rFonts w:ascii="Verdana,Bold" w:hAnsi="Verdana,Bold" w:cs="Verdana,Bold"/>
          <w:b/>
          <w:bCs/>
          <w:sz w:val="27"/>
          <w:szCs w:val="27"/>
          <w:lang w:eastAsia="sk-SK"/>
        </w:rPr>
        <w:t>3.</w:t>
      </w:r>
      <w:r w:rsidRPr="00930F4A">
        <w:rPr>
          <w:rFonts w:ascii="Verdana,Bold" w:hAnsi="Verdana,Bold" w:cs="Verdana,Bold"/>
          <w:b/>
          <w:bCs/>
          <w:sz w:val="27"/>
          <w:szCs w:val="27"/>
          <w:lang w:eastAsia="sk-SK"/>
        </w:rPr>
        <w:tab/>
        <w:t>POPIS STAVEBNÝCH OBJEKTOV A PREVÁDZKOVÝCH SÚBOROV</w:t>
      </w:r>
    </w:p>
    <w:p w:rsidR="00CC17BF" w:rsidRPr="00930F4A" w:rsidRDefault="00CC17BF" w:rsidP="00CC17BF">
      <w:pPr>
        <w:widowControl w:val="0"/>
        <w:autoSpaceDE w:val="0"/>
        <w:autoSpaceDN w:val="0"/>
        <w:adjustRightInd w:val="0"/>
        <w:spacing w:after="480" w:line="240" w:lineRule="auto"/>
        <w:ind w:left="1134"/>
        <w:jc w:val="both"/>
        <w:rPr>
          <w:rFonts w:ascii="Verdana,Bold" w:hAnsi="Verdana,Bold" w:cs="Verdana,Bold"/>
          <w:sz w:val="24"/>
          <w:szCs w:val="24"/>
          <w:lang w:eastAsia="sk-SK"/>
        </w:rPr>
      </w:pPr>
      <w:r w:rsidRPr="00930F4A">
        <w:rPr>
          <w:rFonts w:ascii="Verdana,Bold" w:hAnsi="Verdana,Bold" w:cs="Verdana,Bold"/>
          <w:b/>
          <w:bCs/>
          <w:sz w:val="24"/>
          <w:szCs w:val="24"/>
          <w:lang w:eastAsia="sk-SK"/>
        </w:rPr>
        <w:t>3.1.</w:t>
      </w:r>
      <w:r w:rsidRPr="00930F4A">
        <w:rPr>
          <w:rFonts w:ascii="Verdana,Bold" w:hAnsi="Verdana,Bold" w:cs="Verdana,Bold"/>
          <w:b/>
          <w:bCs/>
          <w:sz w:val="24"/>
          <w:szCs w:val="24"/>
          <w:lang w:eastAsia="sk-SK"/>
        </w:rPr>
        <w:tab/>
        <w:t>PREVÁDZKOVÉ SÚBORY</w:t>
      </w:r>
    </w:p>
    <w:p w:rsidR="00CC17BF" w:rsidRPr="00930F4A" w:rsidRDefault="00CC17BF" w:rsidP="00CC17BF">
      <w:pPr>
        <w:widowControl w:val="0"/>
        <w:autoSpaceDE w:val="0"/>
        <w:autoSpaceDN w:val="0"/>
        <w:adjustRightInd w:val="0"/>
        <w:spacing w:after="483" w:line="240" w:lineRule="auto"/>
        <w:jc w:val="both"/>
        <w:rPr>
          <w:rFonts w:ascii="Verdana,Bold" w:hAnsi="Verdana,Bold" w:cs="Verdana,Bold"/>
          <w:b/>
          <w:bCs/>
          <w:lang w:eastAsia="sk-SK"/>
        </w:rPr>
      </w:pPr>
      <w:r w:rsidRPr="00930F4A">
        <w:rPr>
          <w:rFonts w:ascii="Verdana,Bold" w:hAnsi="Verdana,Bold" w:cs="Verdana,Bold"/>
          <w:b/>
          <w:bCs/>
          <w:lang w:eastAsia="sk-SK"/>
        </w:rPr>
        <w:t>3.1.1 PS 01 – ŽST Zvolen osobná stanica, technológia NZE</w:t>
      </w:r>
    </w:p>
    <w:p w:rsidR="00CC17BF" w:rsidRPr="00930F4A" w:rsidRDefault="00CC17BF" w:rsidP="00CC17BF">
      <w:pPr>
        <w:widowControl w:val="0"/>
        <w:autoSpaceDE w:val="0"/>
        <w:autoSpaceDN w:val="0"/>
        <w:adjustRightInd w:val="0"/>
        <w:spacing w:after="0" w:line="240" w:lineRule="auto"/>
        <w:rPr>
          <w:rFonts w:ascii="Verdana" w:hAnsi="Verdana" w:cs="Verdana,Bold"/>
          <w:color w:val="000000"/>
          <w:sz w:val="24"/>
          <w:szCs w:val="24"/>
          <w:lang w:eastAsia="sk-SK"/>
        </w:rPr>
      </w:pPr>
      <w:r w:rsidRPr="00930F4A">
        <w:rPr>
          <w:rFonts w:ascii="Verdana" w:hAnsi="Verdana" w:cs="Verdana,Bold"/>
          <w:color w:val="000000"/>
          <w:sz w:val="24"/>
          <w:szCs w:val="24"/>
          <w:lang w:eastAsia="sk-SK"/>
        </w:rPr>
        <w:t>Jestvujúci stav</w:t>
      </w:r>
    </w:p>
    <w:p w:rsidR="00CC17BF" w:rsidRPr="00930F4A" w:rsidRDefault="00CC17BF" w:rsidP="00CC17BF">
      <w:pPr>
        <w:widowControl w:val="0"/>
        <w:autoSpaceDE w:val="0"/>
        <w:autoSpaceDN w:val="0"/>
        <w:adjustRightInd w:val="0"/>
        <w:spacing w:after="0" w:line="240" w:lineRule="auto"/>
        <w:rPr>
          <w:rFonts w:ascii="Verdana" w:hAnsi="Verdana" w:cs="Verdana,Bold"/>
          <w:color w:val="000000"/>
          <w:sz w:val="24"/>
          <w:szCs w:val="24"/>
          <w:lang w:eastAsia="sk-SK"/>
        </w:rPr>
      </w:pPr>
    </w:p>
    <w:p w:rsidR="00CC17BF" w:rsidRPr="00930F4A" w:rsidRDefault="00CC17BF" w:rsidP="00CC17BF">
      <w:pPr>
        <w:rPr>
          <w:rFonts w:ascii="Verdana" w:hAnsi="Verdana" w:cs="Arial"/>
          <w:lang w:eastAsia="sk-SK"/>
        </w:rPr>
      </w:pPr>
      <w:r w:rsidRPr="00930F4A">
        <w:rPr>
          <w:rFonts w:ascii="Verdana" w:hAnsi="Verdana" w:cs="Arial"/>
          <w:b/>
          <w:lang w:eastAsia="sk-SK"/>
        </w:rPr>
        <w:t>Typ panela automatiky:</w:t>
      </w:r>
      <w:r w:rsidRPr="00930F4A">
        <w:rPr>
          <w:rFonts w:ascii="Verdana" w:hAnsi="Verdana" w:cs="Arial"/>
          <w:lang w:eastAsia="sk-SK"/>
        </w:rPr>
        <w:t xml:space="preserve">    SRR/SAV 250</w:t>
      </w:r>
    </w:p>
    <w:p w:rsidR="00CC17BF" w:rsidRPr="00930F4A" w:rsidRDefault="00CC17BF" w:rsidP="00CC17BF">
      <w:pPr>
        <w:jc w:val="both"/>
        <w:rPr>
          <w:rFonts w:ascii="Verdana" w:hAnsi="Verdana" w:cs="Arial"/>
          <w:lang w:eastAsia="sk-SK"/>
        </w:rPr>
      </w:pPr>
      <w:r w:rsidRPr="00930F4A">
        <w:rPr>
          <w:rFonts w:ascii="Verdana" w:hAnsi="Verdana" w:cs="Arial"/>
          <w:b/>
          <w:u w:val="single"/>
          <w:lang w:eastAsia="sk-SK"/>
        </w:rPr>
        <w:t>Panel automatiky NZE:</w:t>
      </w:r>
      <w:r w:rsidRPr="00930F4A">
        <w:rPr>
          <w:rFonts w:ascii="Verdana" w:hAnsi="Verdana" w:cs="Arial"/>
          <w:lang w:eastAsia="sk-SK"/>
        </w:rPr>
        <w:t xml:space="preserve">    Automatika vo vyhotovení s relátkami (1976) -  po dlhodobej prevádzke  sú jej súčasti značne opotrebované (hlavne mechanické časti a kontakty  relátok  vrátene riadiaceho člena  a hlavných stýkačov ) a adekvátne  náhrady za osadené typy relátok nie sú dostupné , aj napriek pravidelnej údržbe je častá poruchovosť. </w:t>
      </w:r>
    </w:p>
    <w:p w:rsidR="00CC17BF" w:rsidRPr="00930F4A" w:rsidRDefault="00CC17BF" w:rsidP="00CC17BF">
      <w:pPr>
        <w:jc w:val="both"/>
        <w:rPr>
          <w:rFonts w:ascii="Verdana" w:hAnsi="Verdana" w:cs="Arial"/>
          <w:lang w:eastAsia="sk-SK"/>
        </w:rPr>
      </w:pPr>
      <w:r w:rsidRPr="00930F4A">
        <w:rPr>
          <w:rFonts w:ascii="Verdana" w:hAnsi="Verdana" w:cs="Arial"/>
          <w:b/>
          <w:lang w:eastAsia="sk-SK"/>
        </w:rPr>
        <w:lastRenderedPageBreak/>
        <w:t xml:space="preserve">Prepínací panel  </w:t>
      </w:r>
      <w:r w:rsidRPr="00930F4A">
        <w:rPr>
          <w:rFonts w:ascii="Verdana" w:hAnsi="Verdana" w:cs="Arial"/>
          <w:lang w:eastAsia="sk-SK"/>
        </w:rPr>
        <w:t>Slúži na prepnutie napájania mimo rozvádzača automatiky v prípade údržby a opráv v rozvádzači automatiky bez prekmitu (bez prerušenia dodávky el. energie a rozpadu vlakovej cesty).</w:t>
      </w:r>
    </w:p>
    <w:p w:rsidR="00CC17BF" w:rsidRPr="00930F4A" w:rsidRDefault="00CC17BF" w:rsidP="00CC17BF">
      <w:pPr>
        <w:jc w:val="both"/>
        <w:rPr>
          <w:rFonts w:ascii="Verdana" w:hAnsi="Verdana" w:cs="Arial"/>
          <w:b/>
          <w:lang w:eastAsia="sk-SK"/>
        </w:rPr>
      </w:pPr>
      <w:r w:rsidRPr="00930F4A">
        <w:rPr>
          <w:rFonts w:ascii="Verdana" w:hAnsi="Verdana" w:cs="Arial"/>
          <w:lang w:eastAsia="sk-SK"/>
        </w:rPr>
        <w:t>Súčasti prepínacieho panelu sú morálne a fyzicky zastarané čo spôsobuje občasné rozpadnutie vlakovej cesty pri prepínaní v čase rozvádzača automatiky NZE(zaseknutie Kĺbového  prepínača ,odpojenie istiaceho prvku a pod.).</w:t>
      </w:r>
    </w:p>
    <w:p w:rsidR="00CC17BF" w:rsidRPr="00930F4A" w:rsidRDefault="00CC17BF" w:rsidP="00CC17BF">
      <w:pPr>
        <w:jc w:val="both"/>
        <w:rPr>
          <w:rFonts w:ascii="Verdana" w:hAnsi="Verdana" w:cs="Arial"/>
          <w:lang w:eastAsia="sk-SK"/>
        </w:rPr>
      </w:pPr>
      <w:r w:rsidRPr="00930F4A">
        <w:rPr>
          <w:rFonts w:ascii="Verdana" w:hAnsi="Verdana" w:cs="Arial"/>
          <w:lang w:eastAsia="sk-SK"/>
        </w:rPr>
        <w:t>Z NZE sú napájané dôležité zariadenia ako – zabezpečovacie zariadenie, elektronický dopravný denník, dopravná kancelária, informačné stredisko, vybraté  svetelné a zásuvkové obvody ŽST, polícia, vonkajšie osvetlenie, osvetlenia podchodov.</w:t>
      </w:r>
    </w:p>
    <w:p w:rsidR="00CC17BF" w:rsidRPr="00930F4A" w:rsidRDefault="00CC17BF" w:rsidP="00CC17BF">
      <w:pPr>
        <w:widowControl w:val="0"/>
        <w:autoSpaceDE w:val="0"/>
        <w:autoSpaceDN w:val="0"/>
        <w:adjustRightInd w:val="0"/>
        <w:spacing w:after="0" w:line="240" w:lineRule="auto"/>
        <w:jc w:val="both"/>
        <w:rPr>
          <w:rFonts w:ascii="Verdana" w:hAnsi="Verdana" w:cs="Verdana,Bold"/>
          <w:color w:val="000000"/>
          <w:lang w:eastAsia="sk-SK"/>
        </w:rPr>
      </w:pPr>
      <w:r w:rsidRPr="00930F4A">
        <w:rPr>
          <w:rFonts w:ascii="Verdana" w:hAnsi="Verdana" w:cs="Verdana,Bold"/>
          <w:color w:val="000000"/>
          <w:lang w:eastAsia="sk-SK"/>
        </w:rPr>
        <w:t>Navrhovaný stav</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lang w:eastAsia="sk-SK"/>
        </w:rPr>
      </w:pP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 xml:space="preserve">Výmena rozvádzača automatiky NZE </w:t>
      </w:r>
      <w:r w:rsidRPr="00930F4A">
        <w:rPr>
          <w:rFonts w:ascii="Arial" w:hAnsi="Arial" w:cs="Arial"/>
          <w:lang w:eastAsia="sk-SK"/>
        </w:rPr>
        <w:t xml:space="preserve">- rozvádzač s riadiacou a silovou časťou, nabíjačka štartovacej batérie umiestnená v rozvádzači, kľúčikový spínač jednosmerného ovládacieho napätia, snímanie otáčok nezávislým indukčným snímačom. Do výkazu výmer zapracovať cenové náklady na zriadenie výstupu z ovládacieho panelu NZE pre diaľkový prenos podania informácie o stave NZE na elektrodispečing RSE Zvolen. </w:t>
      </w: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Inštalácie, prepojenia EZA a R- ATS , správy o východiskovej OP a OS dotknutých častí, realizačné projekty a projekty skutočného vyhotovenia, doprava. </w:t>
      </w:r>
    </w:p>
    <w:p w:rsidR="00CC17BF" w:rsidRPr="00930F4A" w:rsidRDefault="00CC17BF" w:rsidP="00CC17BF">
      <w:pPr>
        <w:jc w:val="both"/>
        <w:rPr>
          <w:rFonts w:ascii="Arial" w:hAnsi="Arial" w:cs="Arial"/>
          <w:lang w:eastAsia="sk-SK"/>
        </w:rPr>
      </w:pPr>
      <w:r w:rsidRPr="00930F4A">
        <w:rPr>
          <w:rFonts w:ascii="Arial" w:hAnsi="Arial" w:cs="Arial"/>
          <w:b/>
          <w:lang w:eastAsia="sk-SK"/>
        </w:rPr>
        <w:t>(EZA</w:t>
      </w:r>
      <w:r w:rsidRPr="00930F4A">
        <w:rPr>
          <w:rFonts w:ascii="Arial" w:hAnsi="Arial" w:cs="Arial"/>
          <w:lang w:eastAsia="sk-SK"/>
        </w:rPr>
        <w:t>- elektrický zdrojový agregát/</w:t>
      </w:r>
      <w:r w:rsidRPr="00930F4A">
        <w:rPr>
          <w:rFonts w:ascii="Arial" w:hAnsi="Arial" w:cs="Arial"/>
          <w:b/>
          <w:lang w:eastAsia="sk-SK"/>
        </w:rPr>
        <w:t>NZE</w:t>
      </w:r>
      <w:r w:rsidRPr="00930F4A">
        <w:rPr>
          <w:rFonts w:ascii="Arial" w:hAnsi="Arial" w:cs="Arial"/>
          <w:lang w:eastAsia="sk-SK"/>
        </w:rPr>
        <w:t xml:space="preserve"> náhradný zdroj elektriny/ </w:t>
      </w:r>
      <w:r w:rsidRPr="00930F4A">
        <w:rPr>
          <w:rFonts w:ascii="Arial" w:hAnsi="Arial" w:cs="Arial"/>
          <w:b/>
          <w:lang w:eastAsia="sk-SK"/>
        </w:rPr>
        <w:t>R-ATS</w:t>
      </w:r>
      <w:r w:rsidRPr="00930F4A">
        <w:rPr>
          <w:rFonts w:ascii="Arial" w:hAnsi="Arial" w:cs="Arial"/>
          <w:lang w:eastAsia="sk-SK"/>
        </w:rPr>
        <w:t xml:space="preserve"> – </w:t>
      </w:r>
      <w:r w:rsidRPr="00930F4A">
        <w:rPr>
          <w:rFonts w:ascii="Arial" w:hAnsi="Arial" w:cs="Arial"/>
          <w:b/>
          <w:lang w:eastAsia="sk-SK"/>
        </w:rPr>
        <w:t>R</w:t>
      </w:r>
      <w:r w:rsidRPr="00930F4A">
        <w:rPr>
          <w:rFonts w:ascii="Arial" w:hAnsi="Arial" w:cs="Arial"/>
          <w:lang w:eastAsia="sk-SK"/>
        </w:rPr>
        <w:t>/rozvádzač /</w:t>
      </w:r>
      <w:r w:rsidRPr="00930F4A">
        <w:rPr>
          <w:rFonts w:ascii="Arial" w:hAnsi="Arial" w:cs="Arial"/>
          <w:b/>
          <w:lang w:eastAsia="sk-SK"/>
        </w:rPr>
        <w:t xml:space="preserve">ATS </w:t>
      </w:r>
      <w:r w:rsidRPr="00930F4A">
        <w:rPr>
          <w:rFonts w:ascii="Arial" w:hAnsi="Arial" w:cs="Arial"/>
          <w:lang w:eastAsia="sk-SK"/>
        </w:rPr>
        <w:t xml:space="preserve">automatického štartu/ nový , správa o východiskovej </w:t>
      </w:r>
      <w:r w:rsidRPr="00930F4A">
        <w:rPr>
          <w:rFonts w:ascii="Arial" w:hAnsi="Arial" w:cs="Arial"/>
          <w:b/>
          <w:lang w:eastAsia="sk-SK"/>
        </w:rPr>
        <w:t>OP</w:t>
      </w:r>
      <w:r w:rsidRPr="00930F4A">
        <w:rPr>
          <w:rFonts w:ascii="Arial" w:hAnsi="Arial" w:cs="Arial"/>
          <w:lang w:eastAsia="sk-SK"/>
        </w:rPr>
        <w:t xml:space="preserve"> /odbornej prehliadke a </w:t>
      </w:r>
      <w:r w:rsidRPr="00930F4A">
        <w:rPr>
          <w:rFonts w:ascii="Arial" w:hAnsi="Arial" w:cs="Arial"/>
          <w:b/>
          <w:lang w:eastAsia="sk-SK"/>
        </w:rPr>
        <w:t>OS</w:t>
      </w:r>
      <w:r w:rsidRPr="00930F4A">
        <w:rPr>
          <w:rFonts w:ascii="Arial" w:hAnsi="Arial" w:cs="Arial"/>
          <w:lang w:eastAsia="sk-SK"/>
        </w:rPr>
        <w:t xml:space="preserve"> /odbornej skúške/)</w:t>
      </w:r>
    </w:p>
    <w:p w:rsidR="00CC17BF" w:rsidRPr="00930F4A" w:rsidRDefault="00CC17BF" w:rsidP="00CC17BF">
      <w:pPr>
        <w:widowControl w:val="0"/>
        <w:autoSpaceDE w:val="0"/>
        <w:autoSpaceDN w:val="0"/>
        <w:adjustRightInd w:val="0"/>
        <w:spacing w:after="483" w:line="240" w:lineRule="auto"/>
        <w:jc w:val="both"/>
        <w:rPr>
          <w:rFonts w:ascii="Arial" w:hAnsi="Arial" w:cs="Arial"/>
          <w:b/>
          <w:sz w:val="24"/>
          <w:szCs w:val="24"/>
          <w:u w:val="single"/>
          <w:lang w:eastAsia="sk-SK"/>
        </w:rPr>
      </w:pPr>
      <w:r w:rsidRPr="00930F4A">
        <w:rPr>
          <w:rFonts w:ascii="Verdana,Bold" w:hAnsi="Verdana,Bold" w:cs="Verdana,Bold"/>
          <w:b/>
          <w:bCs/>
          <w:lang w:eastAsia="sk-SK"/>
        </w:rPr>
        <w:t>3.1.2 PS 02 –</w:t>
      </w:r>
      <w:r w:rsidRPr="00930F4A">
        <w:rPr>
          <w:rFonts w:ascii="Arial" w:hAnsi="Arial" w:cs="Arial"/>
          <w:b/>
          <w:sz w:val="24"/>
          <w:szCs w:val="24"/>
          <w:lang w:eastAsia="sk-SK"/>
        </w:rPr>
        <w:t xml:space="preserve">Budova OR Zvolen, </w:t>
      </w:r>
      <w:r w:rsidRPr="00930F4A">
        <w:rPr>
          <w:rFonts w:ascii="Verdana,Bold" w:hAnsi="Verdana,Bold" w:cs="Verdana,Bold"/>
          <w:b/>
          <w:bCs/>
          <w:lang w:eastAsia="sk-SK"/>
        </w:rPr>
        <w:t xml:space="preserve">technológia NZE  </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Jestvujúci stav:</w:t>
      </w:r>
    </w:p>
    <w:p w:rsidR="00CC17BF" w:rsidRPr="00930F4A" w:rsidRDefault="00CC17BF" w:rsidP="00CC17BF">
      <w:pPr>
        <w:jc w:val="both"/>
        <w:rPr>
          <w:rFonts w:ascii="Arial" w:hAnsi="Arial" w:cs="Arial"/>
          <w:b/>
          <w:sz w:val="24"/>
          <w:szCs w:val="24"/>
          <w:u w:val="single"/>
          <w:lang w:eastAsia="sk-SK"/>
        </w:rPr>
      </w:pP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Panel automatiky NZE:</w:t>
      </w:r>
      <w:r w:rsidRPr="00930F4A">
        <w:rPr>
          <w:rFonts w:ascii="Arial" w:hAnsi="Arial" w:cs="Arial"/>
          <w:lang w:eastAsia="sk-SK"/>
        </w:rPr>
        <w:tab/>
      </w:r>
      <w:r w:rsidRPr="00930F4A">
        <w:rPr>
          <w:rFonts w:ascii="Arial" w:hAnsi="Arial" w:cs="Arial"/>
          <w:lang w:eastAsia="sk-SK"/>
        </w:rPr>
        <w:tab/>
        <w:t>SRV/SAV 140</w:t>
      </w:r>
    </w:p>
    <w:p w:rsidR="00CC17BF" w:rsidRPr="00930F4A" w:rsidRDefault="00CC17BF" w:rsidP="00CC17BF">
      <w:pPr>
        <w:ind w:firstLine="284"/>
        <w:jc w:val="both"/>
        <w:rPr>
          <w:rFonts w:ascii="Arial" w:hAnsi="Arial" w:cs="Arial"/>
          <w:lang w:eastAsia="sk-SK"/>
        </w:rPr>
      </w:pPr>
      <w:r w:rsidRPr="00930F4A">
        <w:rPr>
          <w:rFonts w:ascii="Arial" w:hAnsi="Arial" w:cs="Arial"/>
          <w:lang w:eastAsia="sk-SK"/>
        </w:rPr>
        <w:t xml:space="preserve">Automatika vo vyhotovení s relátkami -  po dlhodobej prevádzke  sú jej súčasti značne opotrebované (hlavne mechanické časti a kontakty  relátok  vrátene riadiaceho člena  a hlavných stýkačov ) a adekvátne  náhrady za osadené typy relátok nie sú dostupné , aj napriek pravidelnej údržbe je častá poruchovosť. </w:t>
      </w:r>
    </w:p>
    <w:p w:rsidR="00CC17BF" w:rsidRPr="00930F4A" w:rsidRDefault="00CC17BF" w:rsidP="00CC17BF">
      <w:pPr>
        <w:jc w:val="both"/>
        <w:rPr>
          <w:rFonts w:ascii="Arial" w:hAnsi="Arial" w:cs="Arial"/>
          <w:lang w:eastAsia="sk-SK"/>
        </w:rPr>
      </w:pPr>
      <w:r w:rsidRPr="00930F4A">
        <w:rPr>
          <w:rFonts w:ascii="Arial" w:hAnsi="Arial" w:cs="Arial"/>
          <w:b/>
          <w:lang w:eastAsia="sk-SK"/>
        </w:rPr>
        <w:t>Agregát je od roku 2006 po výmene o výkone 250KVA  a panel automatiky je pôvodný (1976) ešte na agregát  140KVA</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Prepínací panel</w:t>
      </w:r>
      <w:r w:rsidRPr="00930F4A">
        <w:rPr>
          <w:rFonts w:ascii="Arial" w:hAnsi="Arial" w:cs="Arial"/>
          <w:b/>
          <w:lang w:eastAsia="sk-SK"/>
        </w:rPr>
        <w:t xml:space="preserve"> - </w:t>
      </w:r>
      <w:r w:rsidRPr="00930F4A">
        <w:rPr>
          <w:rFonts w:ascii="Arial" w:hAnsi="Arial" w:cs="Arial"/>
          <w:lang w:eastAsia="sk-SK"/>
        </w:rPr>
        <w:t>Slúži na prepnutie napájania mimo rozvádzača automatiky v prípade údržby a oprav v rozvádzača automatiky bez prekmitu (bez prerušenia dodávky el. energie pre dôležié zariadenia  - riadiace systémy na elektrodispečingu, výpočtová technika na účtovnom centre a iné)</w:t>
      </w: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Súčasti prepínacieho panelu sú morálne a fyzicky zastarané čo spôsobuje občasný výpadok napájania dôležitých zariadení pri prepínaní v čase rozvádzača automatiky NZE  </w:t>
      </w:r>
    </w:p>
    <w:p w:rsidR="00CC17BF" w:rsidRPr="00930F4A" w:rsidRDefault="00CC17BF" w:rsidP="00CC17BF">
      <w:pPr>
        <w:jc w:val="both"/>
        <w:rPr>
          <w:rFonts w:ascii="Arial" w:hAnsi="Arial" w:cs="Arial"/>
          <w:b/>
          <w:lang w:eastAsia="sk-SK"/>
        </w:rPr>
      </w:pPr>
      <w:r w:rsidRPr="00930F4A">
        <w:rPr>
          <w:rFonts w:ascii="Arial" w:hAnsi="Arial" w:cs="Arial"/>
          <w:b/>
          <w:lang w:eastAsia="sk-SK"/>
        </w:rPr>
        <w:lastRenderedPageBreak/>
        <w:t>Osadené ovládacie prvky  (Kĺbový prepínač ,kĺbové vypínače a stýkač) pre výkon 140KVA nutnosť na výkon 250KVA (cca 200KW)</w:t>
      </w:r>
    </w:p>
    <w:p w:rsidR="00CC17BF" w:rsidRPr="00930F4A" w:rsidRDefault="00CC17BF" w:rsidP="00CC17BF">
      <w:pPr>
        <w:jc w:val="both"/>
        <w:rPr>
          <w:rFonts w:ascii="Arial" w:hAnsi="Arial" w:cs="Arial"/>
          <w:i/>
          <w:lang w:eastAsia="sk-SK"/>
        </w:rPr>
      </w:pPr>
      <w:r w:rsidRPr="00930F4A">
        <w:rPr>
          <w:rFonts w:ascii="Arial" w:hAnsi="Arial" w:cs="Arial"/>
          <w:lang w:eastAsia="sk-SK"/>
        </w:rPr>
        <w:t>Z NZE sú napájané dôležité zariadenia ako – Budova OR, RSE Elektrodispečeri ,kontrolní a prevádzkoví dispečeri, účtovné centrum, ATÚ a  vybraté  svetelné a </w:t>
      </w:r>
      <w:r w:rsidRPr="00930F4A">
        <w:rPr>
          <w:rFonts w:ascii="Arial" w:hAnsi="Arial" w:cs="Arial"/>
          <w:i/>
          <w:lang w:eastAsia="sk-SK"/>
        </w:rPr>
        <w:t>zásuvkové obvody v obidvoch budovách</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Navrhovaný stav</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lang w:eastAsia="sk-SK"/>
        </w:rPr>
      </w:pP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 xml:space="preserve">Výmena rozvádzača automatiky NZE </w:t>
      </w:r>
      <w:r w:rsidRPr="00930F4A">
        <w:rPr>
          <w:rFonts w:ascii="Arial" w:hAnsi="Arial" w:cs="Arial"/>
          <w:lang w:eastAsia="sk-SK"/>
        </w:rPr>
        <w:t xml:space="preserve">- rozvádzač s riadiacou a silovou časťou, nabíjačka štartovacej batérie umiestnená v rozvádzači, kľúčikový spínač jednosmerného ovládacieho napätia, snímanie otáčok nezávislým indukčným snímačom. Do výkazu výmer zapracovať cenové náklady na zriadenie výstupu z ovládacieho panelu NZE pre diaľkový prenos podania informácie o stave NZE na elektrodispečing RSE Zvolen. </w:t>
      </w: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Inštalácie, prepojenia EZA a R- ATS , správy o východiskovej OP a OS dotknutých častí, realizačné projekty a projekty skutočného vyhotovenia, doprava. </w:t>
      </w:r>
    </w:p>
    <w:p w:rsidR="00CC17BF" w:rsidRPr="00930F4A" w:rsidRDefault="00CC17BF" w:rsidP="00CC17BF">
      <w:pPr>
        <w:jc w:val="both"/>
        <w:rPr>
          <w:rFonts w:ascii="Arial" w:hAnsi="Arial" w:cs="Arial"/>
          <w:lang w:eastAsia="sk-SK"/>
        </w:rPr>
      </w:pPr>
      <w:r w:rsidRPr="00930F4A">
        <w:rPr>
          <w:rFonts w:ascii="Arial" w:hAnsi="Arial" w:cs="Arial"/>
          <w:b/>
          <w:lang w:eastAsia="sk-SK"/>
        </w:rPr>
        <w:t>(EZA</w:t>
      </w:r>
      <w:r w:rsidRPr="00930F4A">
        <w:rPr>
          <w:rFonts w:ascii="Arial" w:hAnsi="Arial" w:cs="Arial"/>
          <w:lang w:eastAsia="sk-SK"/>
        </w:rPr>
        <w:t>- elektrický zdrojový agregát/</w:t>
      </w:r>
      <w:r w:rsidRPr="00930F4A">
        <w:rPr>
          <w:rFonts w:ascii="Arial" w:hAnsi="Arial" w:cs="Arial"/>
          <w:b/>
          <w:lang w:eastAsia="sk-SK"/>
        </w:rPr>
        <w:t>NZE</w:t>
      </w:r>
      <w:r w:rsidRPr="00930F4A">
        <w:rPr>
          <w:rFonts w:ascii="Arial" w:hAnsi="Arial" w:cs="Arial"/>
          <w:lang w:eastAsia="sk-SK"/>
        </w:rPr>
        <w:t xml:space="preserve"> náhradný zdroj elektriny/ </w:t>
      </w:r>
      <w:r w:rsidRPr="00930F4A">
        <w:rPr>
          <w:rFonts w:ascii="Arial" w:hAnsi="Arial" w:cs="Arial"/>
          <w:b/>
          <w:lang w:eastAsia="sk-SK"/>
        </w:rPr>
        <w:t>R-ATS</w:t>
      </w:r>
      <w:r w:rsidRPr="00930F4A">
        <w:rPr>
          <w:rFonts w:ascii="Arial" w:hAnsi="Arial" w:cs="Arial"/>
          <w:lang w:eastAsia="sk-SK"/>
        </w:rPr>
        <w:t xml:space="preserve"> – </w:t>
      </w:r>
      <w:r w:rsidRPr="00930F4A">
        <w:rPr>
          <w:rFonts w:ascii="Arial" w:hAnsi="Arial" w:cs="Arial"/>
          <w:b/>
          <w:lang w:eastAsia="sk-SK"/>
        </w:rPr>
        <w:t>R</w:t>
      </w:r>
      <w:r w:rsidRPr="00930F4A">
        <w:rPr>
          <w:rFonts w:ascii="Arial" w:hAnsi="Arial" w:cs="Arial"/>
          <w:lang w:eastAsia="sk-SK"/>
        </w:rPr>
        <w:t>/rozvádzač /</w:t>
      </w:r>
      <w:r w:rsidRPr="00930F4A">
        <w:rPr>
          <w:rFonts w:ascii="Arial" w:hAnsi="Arial" w:cs="Arial"/>
          <w:b/>
          <w:lang w:eastAsia="sk-SK"/>
        </w:rPr>
        <w:t xml:space="preserve">ATS </w:t>
      </w:r>
      <w:r w:rsidRPr="00930F4A">
        <w:rPr>
          <w:rFonts w:ascii="Arial" w:hAnsi="Arial" w:cs="Arial"/>
          <w:lang w:eastAsia="sk-SK"/>
        </w:rPr>
        <w:t xml:space="preserve">automatického štartu/ nový , správa o východiskovej </w:t>
      </w:r>
      <w:r w:rsidRPr="00930F4A">
        <w:rPr>
          <w:rFonts w:ascii="Arial" w:hAnsi="Arial" w:cs="Arial"/>
          <w:b/>
          <w:lang w:eastAsia="sk-SK"/>
        </w:rPr>
        <w:t>OP</w:t>
      </w:r>
      <w:r w:rsidRPr="00930F4A">
        <w:rPr>
          <w:rFonts w:ascii="Arial" w:hAnsi="Arial" w:cs="Arial"/>
          <w:lang w:eastAsia="sk-SK"/>
        </w:rPr>
        <w:t xml:space="preserve"> /odbornej prehliadke a </w:t>
      </w:r>
      <w:r w:rsidRPr="00930F4A">
        <w:rPr>
          <w:rFonts w:ascii="Arial" w:hAnsi="Arial" w:cs="Arial"/>
          <w:b/>
          <w:lang w:eastAsia="sk-SK"/>
        </w:rPr>
        <w:t>OS</w:t>
      </w:r>
      <w:r w:rsidRPr="00930F4A">
        <w:rPr>
          <w:rFonts w:ascii="Arial" w:hAnsi="Arial" w:cs="Arial"/>
          <w:lang w:eastAsia="sk-SK"/>
        </w:rPr>
        <w:t xml:space="preserve"> /odbornej skúške/)</w:t>
      </w:r>
    </w:p>
    <w:p w:rsidR="00CC17BF" w:rsidRPr="00930F4A" w:rsidRDefault="00CC17BF" w:rsidP="00CC17BF">
      <w:pPr>
        <w:widowControl w:val="0"/>
        <w:autoSpaceDE w:val="0"/>
        <w:autoSpaceDN w:val="0"/>
        <w:adjustRightInd w:val="0"/>
        <w:spacing w:after="0" w:line="240" w:lineRule="auto"/>
        <w:jc w:val="both"/>
        <w:rPr>
          <w:rFonts w:ascii="Verdana" w:hAnsi="Verdana" w:cs="Verdana"/>
          <w:lang w:eastAsia="sk-SK"/>
        </w:rPr>
      </w:pPr>
    </w:p>
    <w:p w:rsidR="00CC17BF" w:rsidRPr="00930F4A" w:rsidRDefault="00CC17BF" w:rsidP="00CC17BF">
      <w:pPr>
        <w:widowControl w:val="0"/>
        <w:autoSpaceDE w:val="0"/>
        <w:autoSpaceDN w:val="0"/>
        <w:adjustRightInd w:val="0"/>
        <w:spacing w:after="360" w:line="240" w:lineRule="auto"/>
        <w:jc w:val="both"/>
        <w:rPr>
          <w:rFonts w:ascii="Arial" w:hAnsi="Arial" w:cs="Arial"/>
          <w:b/>
          <w:sz w:val="24"/>
          <w:szCs w:val="24"/>
          <w:u w:val="single"/>
          <w:lang w:eastAsia="sk-SK"/>
        </w:rPr>
      </w:pPr>
      <w:r w:rsidRPr="00930F4A">
        <w:rPr>
          <w:rFonts w:ascii="Verdana,Bold" w:hAnsi="Verdana,Bold" w:cs="Verdana,Bold"/>
          <w:b/>
          <w:bCs/>
          <w:lang w:eastAsia="sk-SK"/>
        </w:rPr>
        <w:t>3.1.3 PS 03 –</w:t>
      </w:r>
      <w:r w:rsidRPr="00930F4A">
        <w:rPr>
          <w:rFonts w:ascii="Arial" w:hAnsi="Arial" w:cs="Arial"/>
          <w:b/>
          <w:sz w:val="24"/>
          <w:szCs w:val="24"/>
          <w:lang w:eastAsia="sk-SK"/>
        </w:rPr>
        <w:t xml:space="preserve">ŽST Vígľaš, </w:t>
      </w:r>
      <w:r w:rsidRPr="00930F4A">
        <w:rPr>
          <w:rFonts w:ascii="Verdana,Bold" w:hAnsi="Verdana,Bold" w:cs="Verdana,Bold"/>
          <w:b/>
          <w:bCs/>
          <w:lang w:eastAsia="sk-SK"/>
        </w:rPr>
        <w:t xml:space="preserve">technológia NZE  </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Jestvujúci stav</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p>
    <w:p w:rsidR="00CC17BF" w:rsidRPr="00930F4A" w:rsidRDefault="00CC17BF" w:rsidP="00CC17BF">
      <w:pPr>
        <w:jc w:val="both"/>
        <w:rPr>
          <w:rFonts w:ascii="Arial" w:hAnsi="Arial" w:cs="Arial"/>
          <w:sz w:val="24"/>
          <w:szCs w:val="24"/>
          <w:lang w:eastAsia="sk-SK"/>
        </w:rPr>
      </w:pPr>
      <w:r w:rsidRPr="00930F4A">
        <w:rPr>
          <w:rFonts w:ascii="Arial" w:hAnsi="Arial" w:cs="Arial"/>
          <w:sz w:val="24"/>
          <w:szCs w:val="24"/>
          <w:lang w:eastAsia="sk-SK"/>
        </w:rPr>
        <w:t xml:space="preserve">Typ NZE:   </w:t>
      </w:r>
      <w:r w:rsidRPr="00930F4A">
        <w:rPr>
          <w:rFonts w:ascii="Arial" w:hAnsi="Arial" w:cs="Arial"/>
          <w:color w:val="000000"/>
          <w:sz w:val="24"/>
          <w:szCs w:val="24"/>
          <w:lang w:eastAsia="sk-SK"/>
        </w:rPr>
        <w:t>EASd 23/5-015</w:t>
      </w:r>
    </w:p>
    <w:p w:rsidR="00CC17BF" w:rsidRPr="00930F4A" w:rsidRDefault="00CC17BF" w:rsidP="00CC17BF">
      <w:pPr>
        <w:spacing w:after="0" w:line="240" w:lineRule="auto"/>
        <w:jc w:val="both"/>
        <w:rPr>
          <w:rFonts w:ascii="Arial" w:hAnsi="Arial" w:cs="Arial"/>
          <w:color w:val="000000"/>
          <w:lang w:eastAsia="sk-SK"/>
        </w:rPr>
      </w:pPr>
      <w:r w:rsidRPr="00930F4A">
        <w:rPr>
          <w:rFonts w:ascii="Arial" w:hAnsi="Arial" w:cs="Arial"/>
          <w:b/>
          <w:color w:val="000000"/>
          <w:lang w:eastAsia="sk-SK"/>
        </w:rPr>
        <w:t xml:space="preserve">Rok výroby  </w:t>
      </w:r>
      <w:r w:rsidRPr="00930F4A">
        <w:rPr>
          <w:rFonts w:ascii="Arial" w:hAnsi="Arial" w:cs="Arial"/>
          <w:color w:val="000000"/>
          <w:lang w:eastAsia="sk-SK"/>
        </w:rPr>
        <w:t>1976</w:t>
      </w:r>
    </w:p>
    <w:p w:rsidR="00CC17BF" w:rsidRPr="00930F4A" w:rsidRDefault="00CC17BF" w:rsidP="00CC17BF">
      <w:pPr>
        <w:jc w:val="both"/>
        <w:rPr>
          <w:rFonts w:ascii="Arial" w:hAnsi="Arial" w:cs="Arial"/>
          <w:lang w:eastAsia="sk-SK"/>
        </w:rPr>
      </w:pPr>
      <w:r w:rsidRPr="00930F4A">
        <w:rPr>
          <w:rFonts w:ascii="Arial" w:hAnsi="Arial" w:cs="Arial"/>
          <w:b/>
          <w:lang w:eastAsia="sk-SK"/>
        </w:rPr>
        <w:t xml:space="preserve">Typ motora  </w:t>
      </w:r>
      <w:r w:rsidRPr="00930F4A">
        <w:rPr>
          <w:rFonts w:ascii="Arial" w:hAnsi="Arial" w:cs="Arial"/>
          <w:lang w:eastAsia="sk-SK"/>
        </w:rPr>
        <w:t>2S110</w:t>
      </w:r>
      <w:r w:rsidRPr="00930F4A">
        <w:rPr>
          <w:rFonts w:ascii="Arial" w:hAnsi="Arial" w:cs="Arial"/>
          <w:lang w:eastAsia="sk-SK"/>
        </w:rPr>
        <w:tab/>
      </w:r>
      <w:r w:rsidRPr="00930F4A">
        <w:rPr>
          <w:rFonts w:ascii="Arial" w:hAnsi="Arial" w:cs="Arial"/>
          <w:lang w:eastAsia="sk-SK"/>
        </w:rPr>
        <w:tab/>
      </w:r>
      <w:r w:rsidRPr="00930F4A">
        <w:rPr>
          <w:rFonts w:ascii="Arial" w:hAnsi="Arial" w:cs="Arial"/>
          <w:b/>
          <w:lang w:eastAsia="sk-SK"/>
        </w:rPr>
        <w:t xml:space="preserve">Výrobné číslo Motora  </w:t>
      </w:r>
      <w:r w:rsidRPr="00930F4A">
        <w:rPr>
          <w:rFonts w:ascii="Arial" w:hAnsi="Arial" w:cs="Arial"/>
          <w:lang w:eastAsia="sk-SK"/>
        </w:rPr>
        <w:t>762007</w:t>
      </w:r>
    </w:p>
    <w:p w:rsidR="00CC17BF" w:rsidRPr="00930F4A" w:rsidRDefault="00CC17BF" w:rsidP="00CC17BF">
      <w:pPr>
        <w:tabs>
          <w:tab w:val="left" w:pos="2295"/>
        </w:tabs>
        <w:jc w:val="both"/>
        <w:rPr>
          <w:rFonts w:ascii="Arial" w:hAnsi="Arial" w:cs="Arial"/>
          <w:lang w:eastAsia="sk-SK"/>
        </w:rPr>
      </w:pPr>
      <w:r w:rsidRPr="00930F4A">
        <w:rPr>
          <w:rFonts w:ascii="Arial" w:hAnsi="Arial" w:cs="Arial"/>
          <w:b/>
          <w:lang w:eastAsia="sk-SK"/>
        </w:rPr>
        <w:t xml:space="preserve">Typ generátora </w:t>
      </w:r>
      <w:r w:rsidRPr="00930F4A">
        <w:rPr>
          <w:rFonts w:ascii="Arial" w:hAnsi="Arial" w:cs="Arial"/>
          <w:lang w:eastAsia="sk-SK"/>
        </w:rPr>
        <w:t>A9 A 413T</w:t>
      </w:r>
      <w:r w:rsidR="00356E5E">
        <w:rPr>
          <w:rFonts w:ascii="Arial" w:hAnsi="Arial" w:cs="Arial"/>
          <w:b/>
          <w:lang w:eastAsia="sk-SK"/>
        </w:rPr>
        <w:tab/>
      </w:r>
      <w:r w:rsidRPr="00930F4A">
        <w:rPr>
          <w:rFonts w:ascii="Arial" w:hAnsi="Arial" w:cs="Arial"/>
          <w:b/>
          <w:lang w:eastAsia="sk-SK"/>
        </w:rPr>
        <w:t xml:space="preserve">Výrobné číslo generátora </w:t>
      </w:r>
      <w:r w:rsidRPr="00930F4A">
        <w:rPr>
          <w:rFonts w:ascii="Arial" w:hAnsi="Arial" w:cs="Arial"/>
          <w:lang w:eastAsia="sk-SK"/>
        </w:rPr>
        <w:t>564587</w:t>
      </w:r>
    </w:p>
    <w:p w:rsidR="00CC17BF" w:rsidRPr="00930F4A" w:rsidRDefault="00CC17BF" w:rsidP="00CC17BF">
      <w:pPr>
        <w:tabs>
          <w:tab w:val="left" w:pos="2295"/>
        </w:tabs>
        <w:jc w:val="both"/>
        <w:rPr>
          <w:rFonts w:ascii="Arial" w:hAnsi="Arial" w:cs="Arial"/>
          <w:b/>
          <w:lang w:eastAsia="sk-SK"/>
        </w:rPr>
      </w:pPr>
      <w:r w:rsidRPr="00930F4A">
        <w:rPr>
          <w:rFonts w:ascii="Arial" w:hAnsi="Arial" w:cs="Arial"/>
          <w:b/>
          <w:lang w:eastAsia="sk-SK"/>
        </w:rPr>
        <w:t>Výkon</w:t>
      </w:r>
      <w:r w:rsidRPr="00930F4A">
        <w:rPr>
          <w:rFonts w:ascii="Arial" w:hAnsi="Arial" w:cs="Arial"/>
          <w:lang w:eastAsia="sk-SK"/>
        </w:rPr>
        <w:t xml:space="preserve"> 23 kVA</w:t>
      </w:r>
    </w:p>
    <w:p w:rsidR="00CC17BF" w:rsidRPr="00930F4A" w:rsidRDefault="00CC17BF" w:rsidP="00CC17BF">
      <w:pPr>
        <w:jc w:val="both"/>
        <w:rPr>
          <w:rFonts w:ascii="Arial" w:hAnsi="Arial" w:cs="Arial"/>
          <w:b/>
          <w:lang w:eastAsia="sk-SK"/>
        </w:rPr>
      </w:pPr>
      <w:r w:rsidRPr="00930F4A">
        <w:rPr>
          <w:rFonts w:ascii="Arial" w:hAnsi="Arial" w:cs="Arial"/>
          <w:b/>
          <w:lang w:eastAsia="sk-SK"/>
        </w:rPr>
        <w:t xml:space="preserve">Typ panela automatiky  </w:t>
      </w:r>
      <w:r w:rsidRPr="00930F4A">
        <w:rPr>
          <w:rFonts w:ascii="Arial" w:hAnsi="Arial" w:cs="Arial"/>
          <w:lang w:eastAsia="sk-SK"/>
        </w:rPr>
        <w:t>SRV-SAV023</w:t>
      </w:r>
    </w:p>
    <w:p w:rsidR="00CC17BF" w:rsidRPr="00930F4A" w:rsidRDefault="00CC17BF" w:rsidP="00CC17BF">
      <w:pPr>
        <w:jc w:val="both"/>
        <w:rPr>
          <w:rFonts w:ascii="Arial" w:hAnsi="Arial" w:cs="Arial"/>
          <w:lang w:eastAsia="sk-SK"/>
        </w:rPr>
      </w:pPr>
      <w:r w:rsidRPr="00930F4A">
        <w:rPr>
          <w:rFonts w:ascii="Arial" w:hAnsi="Arial" w:cs="Arial"/>
          <w:lang w:eastAsia="sk-SK"/>
        </w:rPr>
        <w:t>NZE v súčasnej dobe napája zabezpečovacie zariadenie, elektronický dopravný denník a núdzové osvetlenie v dopravnej kancelárii a pred dopravnou kanceláriou</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Motor :</w:t>
      </w:r>
      <w:r w:rsidRPr="00930F4A">
        <w:rPr>
          <w:rFonts w:ascii="Arial" w:hAnsi="Arial" w:cs="Arial"/>
          <w:b/>
          <w:lang w:eastAsia="sk-SK"/>
        </w:rPr>
        <w:tab/>
      </w:r>
      <w:r w:rsidRPr="00930F4A">
        <w:rPr>
          <w:rFonts w:ascii="Arial" w:hAnsi="Arial" w:cs="Arial"/>
          <w:b/>
          <w:lang w:eastAsia="sk-SK"/>
        </w:rPr>
        <w:tab/>
      </w:r>
      <w:r w:rsidRPr="00930F4A">
        <w:rPr>
          <w:rFonts w:ascii="Arial" w:hAnsi="Arial" w:cs="Arial"/>
          <w:lang w:eastAsia="sk-SK"/>
        </w:rPr>
        <w:t>Motor po dlhodobej prevádzke  nedrží tlak oleja, má zlé kompresné tlaky, je zvýšená     spotreba PHM a je často poruchový</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Panel automatiky:</w:t>
      </w:r>
      <w:r w:rsidR="00356E5E">
        <w:rPr>
          <w:rFonts w:ascii="Arial" w:hAnsi="Arial" w:cs="Arial"/>
          <w:lang w:eastAsia="sk-SK"/>
        </w:rPr>
        <w:t xml:space="preserve"> </w:t>
      </w:r>
      <w:r w:rsidRPr="00930F4A">
        <w:rPr>
          <w:rFonts w:ascii="Arial" w:hAnsi="Arial" w:cs="Arial"/>
          <w:lang w:eastAsia="sk-SK"/>
        </w:rPr>
        <w:t xml:space="preserve">je vo vyhotovení s relátkami - po dlhodobej prevádzke sú jej súčasti značne opotrebované (hlavne mechanické časti a kontakty relátok vrátane riadiaceho člena a hlavných stýkačov ) a adekvátne  náhrady za osadené typy relátok nie sú dostupné, a aj napriek pravidelnej údržbe je častá poruchovosť </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Navrhovaný stav</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lang w:eastAsia="sk-SK"/>
        </w:rPr>
      </w:pPr>
    </w:p>
    <w:p w:rsidR="00CC17BF" w:rsidRPr="00930F4A" w:rsidRDefault="00CC17BF" w:rsidP="00CC17BF">
      <w:pPr>
        <w:jc w:val="both"/>
        <w:rPr>
          <w:rFonts w:ascii="Arial" w:hAnsi="Arial" w:cs="Arial"/>
          <w:lang w:eastAsia="sk-SK"/>
        </w:rPr>
      </w:pPr>
      <w:r w:rsidRPr="00930F4A">
        <w:rPr>
          <w:rFonts w:ascii="Arial" w:hAnsi="Arial" w:cs="Arial"/>
          <w:lang w:eastAsia="sk-SK"/>
        </w:rPr>
        <w:lastRenderedPageBreak/>
        <w:t xml:space="preserve">Výmena motorickej časti, agregátu prúdu, rozvádzača automatiky s riadiacou a silovou časťou, nabíjačka štartovacej batérie umiestnená v rozvádzači, kľúčikový spínač jednosmerného ovládacieho napätia, </w:t>
      </w: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Inštalácie, prepojenia EZA a R- ATS , správy o východiskovej OP a OS dotknutých častí, realizačné projekty a projekty skutočného vyhotovenia, doprava. </w:t>
      </w:r>
    </w:p>
    <w:p w:rsidR="00CC17BF" w:rsidRPr="00930F4A" w:rsidRDefault="00CC17BF" w:rsidP="00CC17BF">
      <w:pPr>
        <w:jc w:val="both"/>
        <w:rPr>
          <w:rFonts w:ascii="Arial" w:hAnsi="Arial" w:cs="Arial"/>
          <w:lang w:eastAsia="sk-SK"/>
        </w:rPr>
      </w:pPr>
      <w:r w:rsidRPr="00930F4A">
        <w:rPr>
          <w:rFonts w:ascii="Arial" w:hAnsi="Arial" w:cs="Arial"/>
          <w:b/>
          <w:lang w:eastAsia="sk-SK"/>
        </w:rPr>
        <w:t>(EZA</w:t>
      </w:r>
      <w:r w:rsidRPr="00930F4A">
        <w:rPr>
          <w:rFonts w:ascii="Arial" w:hAnsi="Arial" w:cs="Arial"/>
          <w:lang w:eastAsia="sk-SK"/>
        </w:rPr>
        <w:t xml:space="preserve">- elektrický zdrojový agregát/ </w:t>
      </w:r>
      <w:r w:rsidRPr="00930F4A">
        <w:rPr>
          <w:rFonts w:ascii="Arial" w:hAnsi="Arial" w:cs="Arial"/>
          <w:b/>
          <w:lang w:eastAsia="sk-SK"/>
        </w:rPr>
        <w:t>NZE</w:t>
      </w:r>
      <w:r w:rsidRPr="00930F4A">
        <w:rPr>
          <w:rFonts w:ascii="Arial" w:hAnsi="Arial" w:cs="Arial"/>
          <w:lang w:eastAsia="sk-SK"/>
        </w:rPr>
        <w:t xml:space="preserve"> náhradný zdroj elektriny/  </w:t>
      </w:r>
      <w:r w:rsidRPr="00930F4A">
        <w:rPr>
          <w:rFonts w:ascii="Arial" w:hAnsi="Arial" w:cs="Arial"/>
          <w:b/>
          <w:lang w:eastAsia="sk-SK"/>
        </w:rPr>
        <w:t>R-ATS</w:t>
      </w:r>
      <w:r w:rsidRPr="00930F4A">
        <w:rPr>
          <w:rFonts w:ascii="Arial" w:hAnsi="Arial" w:cs="Arial"/>
          <w:lang w:eastAsia="sk-SK"/>
        </w:rPr>
        <w:t xml:space="preserve"> – </w:t>
      </w:r>
      <w:r w:rsidRPr="00930F4A">
        <w:rPr>
          <w:rFonts w:ascii="Arial" w:hAnsi="Arial" w:cs="Arial"/>
          <w:b/>
          <w:lang w:eastAsia="sk-SK"/>
        </w:rPr>
        <w:t>R</w:t>
      </w:r>
      <w:r w:rsidRPr="00930F4A">
        <w:rPr>
          <w:rFonts w:ascii="Arial" w:hAnsi="Arial" w:cs="Arial"/>
          <w:lang w:eastAsia="sk-SK"/>
        </w:rPr>
        <w:t xml:space="preserve">/rozvádzač </w:t>
      </w:r>
    </w:p>
    <w:p w:rsidR="00CC17BF" w:rsidRPr="00930F4A" w:rsidRDefault="00CC17BF" w:rsidP="00CC17BF">
      <w:pPr>
        <w:jc w:val="both"/>
        <w:rPr>
          <w:rFonts w:ascii="Arial" w:hAnsi="Arial" w:cs="Arial"/>
          <w:lang w:eastAsia="sk-SK"/>
        </w:rPr>
      </w:pPr>
      <w:r w:rsidRPr="00930F4A">
        <w:rPr>
          <w:rFonts w:ascii="Arial" w:hAnsi="Arial" w:cs="Arial"/>
          <w:lang w:eastAsia="sk-SK"/>
        </w:rPr>
        <w:t>/</w:t>
      </w:r>
      <w:r w:rsidRPr="00930F4A">
        <w:rPr>
          <w:rFonts w:ascii="Arial" w:hAnsi="Arial" w:cs="Arial"/>
          <w:b/>
          <w:lang w:eastAsia="sk-SK"/>
        </w:rPr>
        <w:t xml:space="preserve">ATS </w:t>
      </w:r>
      <w:r w:rsidRPr="00930F4A">
        <w:rPr>
          <w:rFonts w:ascii="Arial" w:hAnsi="Arial" w:cs="Arial"/>
          <w:lang w:eastAsia="sk-SK"/>
        </w:rPr>
        <w:t xml:space="preserve">automatického štartu/ nový , správa o východiskovej </w:t>
      </w:r>
      <w:r w:rsidRPr="00930F4A">
        <w:rPr>
          <w:rFonts w:ascii="Arial" w:hAnsi="Arial" w:cs="Arial"/>
          <w:b/>
          <w:lang w:eastAsia="sk-SK"/>
        </w:rPr>
        <w:t>OP</w:t>
      </w:r>
      <w:r w:rsidRPr="00930F4A">
        <w:rPr>
          <w:rFonts w:ascii="Arial" w:hAnsi="Arial" w:cs="Arial"/>
          <w:lang w:eastAsia="sk-SK"/>
        </w:rPr>
        <w:t xml:space="preserve"> /odbornej prehliadke a </w:t>
      </w:r>
      <w:r w:rsidRPr="00930F4A">
        <w:rPr>
          <w:rFonts w:ascii="Arial" w:hAnsi="Arial" w:cs="Arial"/>
          <w:b/>
          <w:lang w:eastAsia="sk-SK"/>
        </w:rPr>
        <w:t>OS</w:t>
      </w:r>
      <w:r w:rsidRPr="00930F4A">
        <w:rPr>
          <w:rFonts w:ascii="Arial" w:hAnsi="Arial" w:cs="Arial"/>
          <w:lang w:eastAsia="sk-SK"/>
        </w:rPr>
        <w:t xml:space="preserve"> /odbornej skúške/)</w:t>
      </w:r>
    </w:p>
    <w:p w:rsidR="00CC17BF" w:rsidRPr="00930F4A" w:rsidRDefault="00CC17BF" w:rsidP="00CC17BF">
      <w:pPr>
        <w:widowControl w:val="0"/>
        <w:autoSpaceDE w:val="0"/>
        <w:autoSpaceDN w:val="0"/>
        <w:adjustRightInd w:val="0"/>
        <w:spacing w:after="0" w:line="240" w:lineRule="auto"/>
        <w:jc w:val="both"/>
        <w:rPr>
          <w:rFonts w:ascii="Verdana" w:hAnsi="Verdana" w:cs="Verdana"/>
          <w:lang w:eastAsia="sk-SK"/>
        </w:rPr>
      </w:pPr>
    </w:p>
    <w:p w:rsidR="00CC17BF" w:rsidRPr="00930F4A" w:rsidRDefault="00CC17BF" w:rsidP="00CC17BF">
      <w:pPr>
        <w:widowControl w:val="0"/>
        <w:autoSpaceDE w:val="0"/>
        <w:autoSpaceDN w:val="0"/>
        <w:adjustRightInd w:val="0"/>
        <w:spacing w:after="483" w:line="240" w:lineRule="auto"/>
        <w:jc w:val="both"/>
        <w:rPr>
          <w:rFonts w:ascii="Arial" w:hAnsi="Arial" w:cs="Arial"/>
          <w:b/>
          <w:sz w:val="24"/>
          <w:szCs w:val="24"/>
          <w:u w:val="single"/>
          <w:lang w:eastAsia="sk-SK"/>
        </w:rPr>
      </w:pPr>
      <w:r w:rsidRPr="00930F4A">
        <w:rPr>
          <w:rFonts w:ascii="Verdana,Bold" w:hAnsi="Verdana,Bold" w:cs="Verdana,Bold"/>
          <w:b/>
          <w:bCs/>
          <w:lang w:eastAsia="sk-SK"/>
        </w:rPr>
        <w:t>3.1.4 PS 04 –</w:t>
      </w:r>
      <w:r w:rsidRPr="00930F4A">
        <w:rPr>
          <w:rFonts w:ascii="Arial" w:hAnsi="Arial" w:cs="Arial"/>
          <w:b/>
          <w:sz w:val="24"/>
          <w:szCs w:val="24"/>
          <w:lang w:eastAsia="sk-SK"/>
        </w:rPr>
        <w:t xml:space="preserve">ŽST Lovinobaňa, </w:t>
      </w:r>
      <w:r w:rsidRPr="00930F4A">
        <w:rPr>
          <w:rFonts w:ascii="Verdana,Bold" w:hAnsi="Verdana,Bold" w:cs="Verdana,Bold"/>
          <w:b/>
          <w:bCs/>
          <w:lang w:eastAsia="sk-SK"/>
        </w:rPr>
        <w:t xml:space="preserve">technológia NZE  </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Jestvujúci stav</w:t>
      </w:r>
    </w:p>
    <w:p w:rsidR="00CC17BF" w:rsidRPr="00930F4A" w:rsidRDefault="00CC17BF" w:rsidP="00CC17BF">
      <w:pPr>
        <w:jc w:val="both"/>
        <w:rPr>
          <w:rFonts w:ascii="Arial" w:hAnsi="Arial" w:cs="Arial"/>
          <w:sz w:val="24"/>
          <w:szCs w:val="24"/>
          <w:lang w:eastAsia="sk-SK"/>
        </w:rPr>
      </w:pPr>
    </w:p>
    <w:p w:rsidR="00CC17BF" w:rsidRPr="00930F4A" w:rsidRDefault="00CC17BF" w:rsidP="00CC17BF">
      <w:pPr>
        <w:jc w:val="both"/>
        <w:rPr>
          <w:rFonts w:ascii="Arial" w:hAnsi="Arial" w:cs="Arial"/>
          <w:sz w:val="24"/>
          <w:szCs w:val="24"/>
          <w:lang w:eastAsia="sk-SK"/>
        </w:rPr>
      </w:pPr>
      <w:r w:rsidRPr="00930F4A">
        <w:rPr>
          <w:rFonts w:ascii="Arial" w:hAnsi="Arial" w:cs="Arial"/>
          <w:sz w:val="24"/>
          <w:szCs w:val="24"/>
          <w:lang w:eastAsia="sk-SK"/>
        </w:rPr>
        <w:t xml:space="preserve">Typ NZE:   </w:t>
      </w:r>
      <w:r w:rsidRPr="00930F4A">
        <w:rPr>
          <w:rFonts w:ascii="Arial" w:hAnsi="Arial" w:cs="Arial"/>
          <w:color w:val="000000"/>
          <w:sz w:val="24"/>
          <w:szCs w:val="24"/>
          <w:lang w:eastAsia="sk-SK"/>
        </w:rPr>
        <w:t>EASd 23/5-036</w:t>
      </w:r>
    </w:p>
    <w:p w:rsidR="00CC17BF" w:rsidRPr="00930F4A" w:rsidRDefault="00CC17BF" w:rsidP="00CC17BF">
      <w:pPr>
        <w:spacing w:after="0" w:line="240" w:lineRule="auto"/>
        <w:jc w:val="both"/>
        <w:rPr>
          <w:rFonts w:ascii="Arial" w:hAnsi="Arial" w:cs="Arial"/>
          <w:color w:val="000000"/>
          <w:lang w:eastAsia="sk-SK"/>
        </w:rPr>
      </w:pPr>
      <w:r w:rsidRPr="00930F4A">
        <w:rPr>
          <w:rFonts w:ascii="Arial" w:hAnsi="Arial" w:cs="Arial"/>
          <w:b/>
          <w:color w:val="000000"/>
          <w:lang w:eastAsia="sk-SK"/>
        </w:rPr>
        <w:t xml:space="preserve">Rok výroby  </w:t>
      </w:r>
      <w:r w:rsidRPr="00930F4A">
        <w:rPr>
          <w:rFonts w:ascii="Arial" w:hAnsi="Arial" w:cs="Arial"/>
          <w:color w:val="000000"/>
          <w:lang w:eastAsia="sk-SK"/>
        </w:rPr>
        <w:t>1976</w:t>
      </w:r>
    </w:p>
    <w:p w:rsidR="00CC17BF" w:rsidRPr="00930F4A" w:rsidRDefault="00CC17BF" w:rsidP="00CC17BF">
      <w:pPr>
        <w:jc w:val="both"/>
        <w:rPr>
          <w:rFonts w:ascii="Arial" w:hAnsi="Arial" w:cs="Arial"/>
          <w:lang w:eastAsia="sk-SK"/>
        </w:rPr>
      </w:pPr>
      <w:r w:rsidRPr="00930F4A">
        <w:rPr>
          <w:rFonts w:ascii="Arial" w:hAnsi="Arial" w:cs="Arial"/>
          <w:b/>
          <w:lang w:eastAsia="sk-SK"/>
        </w:rPr>
        <w:t xml:space="preserve">Typ motora  </w:t>
      </w:r>
      <w:r w:rsidR="00356E5E">
        <w:rPr>
          <w:rFonts w:ascii="Arial" w:hAnsi="Arial" w:cs="Arial"/>
          <w:lang w:eastAsia="sk-SK"/>
        </w:rPr>
        <w:t>2S110</w:t>
      </w:r>
      <w:r w:rsidR="00356E5E">
        <w:rPr>
          <w:rFonts w:ascii="Arial" w:hAnsi="Arial" w:cs="Arial"/>
          <w:lang w:eastAsia="sk-SK"/>
        </w:rPr>
        <w:tab/>
      </w:r>
      <w:r w:rsidR="00356E5E">
        <w:rPr>
          <w:rFonts w:ascii="Arial" w:hAnsi="Arial" w:cs="Arial"/>
          <w:lang w:eastAsia="sk-SK"/>
        </w:rPr>
        <w:tab/>
      </w:r>
      <w:r w:rsidR="00356E5E">
        <w:rPr>
          <w:rFonts w:ascii="Arial" w:hAnsi="Arial" w:cs="Arial"/>
          <w:lang w:eastAsia="sk-SK"/>
        </w:rPr>
        <w:tab/>
      </w:r>
      <w:r w:rsidR="00356E5E">
        <w:rPr>
          <w:rFonts w:ascii="Arial" w:hAnsi="Arial" w:cs="Arial"/>
          <w:lang w:eastAsia="sk-SK"/>
        </w:rPr>
        <w:tab/>
      </w:r>
      <w:r w:rsidR="00356E5E">
        <w:rPr>
          <w:rFonts w:ascii="Arial" w:hAnsi="Arial" w:cs="Arial"/>
          <w:lang w:eastAsia="sk-SK"/>
        </w:rPr>
        <w:tab/>
      </w:r>
      <w:r w:rsidRPr="00930F4A">
        <w:rPr>
          <w:rFonts w:ascii="Arial" w:hAnsi="Arial" w:cs="Arial"/>
          <w:lang w:eastAsia="sk-SK"/>
        </w:rPr>
        <w:tab/>
      </w:r>
      <w:r w:rsidRPr="00930F4A">
        <w:rPr>
          <w:rFonts w:ascii="Arial" w:hAnsi="Arial" w:cs="Arial"/>
          <w:b/>
          <w:lang w:eastAsia="sk-SK"/>
        </w:rPr>
        <w:t xml:space="preserve">Výrobné číslo Motora  </w:t>
      </w:r>
      <w:r w:rsidRPr="00930F4A">
        <w:rPr>
          <w:rFonts w:ascii="Arial" w:hAnsi="Arial" w:cs="Arial"/>
          <w:lang w:eastAsia="sk-SK"/>
        </w:rPr>
        <w:t>762010</w:t>
      </w:r>
    </w:p>
    <w:p w:rsidR="00CC17BF" w:rsidRPr="00930F4A" w:rsidRDefault="00CC17BF" w:rsidP="00CC17BF">
      <w:pPr>
        <w:tabs>
          <w:tab w:val="left" w:pos="2295"/>
        </w:tabs>
        <w:jc w:val="both"/>
        <w:rPr>
          <w:rFonts w:ascii="Arial" w:hAnsi="Arial" w:cs="Arial"/>
          <w:lang w:eastAsia="sk-SK"/>
        </w:rPr>
      </w:pPr>
      <w:r w:rsidRPr="00930F4A">
        <w:rPr>
          <w:rFonts w:ascii="Arial" w:hAnsi="Arial" w:cs="Arial"/>
          <w:b/>
          <w:lang w:eastAsia="sk-SK"/>
        </w:rPr>
        <w:t xml:space="preserve">Typ generátora </w:t>
      </w:r>
      <w:r w:rsidRPr="00930F4A">
        <w:rPr>
          <w:rFonts w:ascii="Arial" w:hAnsi="Arial" w:cs="Arial"/>
          <w:lang w:eastAsia="sk-SK"/>
        </w:rPr>
        <w:t>A9 A 413T</w:t>
      </w:r>
      <w:r w:rsidRPr="00930F4A">
        <w:rPr>
          <w:rFonts w:ascii="Arial" w:hAnsi="Arial" w:cs="Arial"/>
          <w:b/>
          <w:lang w:eastAsia="sk-SK"/>
        </w:rPr>
        <w:tab/>
      </w:r>
      <w:r w:rsidRPr="00930F4A">
        <w:rPr>
          <w:rFonts w:ascii="Arial" w:hAnsi="Arial" w:cs="Arial"/>
          <w:b/>
          <w:lang w:eastAsia="sk-SK"/>
        </w:rPr>
        <w:tab/>
      </w:r>
      <w:r w:rsidRPr="00930F4A">
        <w:rPr>
          <w:rFonts w:ascii="Arial" w:hAnsi="Arial" w:cs="Arial"/>
          <w:b/>
          <w:lang w:eastAsia="sk-SK"/>
        </w:rPr>
        <w:tab/>
      </w:r>
      <w:r w:rsidRPr="00930F4A">
        <w:rPr>
          <w:rFonts w:ascii="Arial" w:hAnsi="Arial" w:cs="Arial"/>
          <w:b/>
          <w:lang w:eastAsia="sk-SK"/>
        </w:rPr>
        <w:tab/>
        <w:t xml:space="preserve">Výrobné číslo generátora </w:t>
      </w:r>
      <w:r w:rsidRPr="00930F4A">
        <w:rPr>
          <w:rFonts w:ascii="Arial" w:hAnsi="Arial" w:cs="Arial"/>
          <w:lang w:eastAsia="sk-SK"/>
        </w:rPr>
        <w:t>564565</w:t>
      </w:r>
    </w:p>
    <w:p w:rsidR="00CC17BF" w:rsidRPr="00930F4A" w:rsidRDefault="00CC17BF" w:rsidP="00CC17BF">
      <w:pPr>
        <w:tabs>
          <w:tab w:val="left" w:pos="2295"/>
        </w:tabs>
        <w:jc w:val="both"/>
        <w:rPr>
          <w:rFonts w:ascii="Arial" w:hAnsi="Arial" w:cs="Arial"/>
          <w:b/>
          <w:lang w:eastAsia="sk-SK"/>
        </w:rPr>
      </w:pPr>
      <w:r w:rsidRPr="00930F4A">
        <w:rPr>
          <w:rFonts w:ascii="Arial" w:hAnsi="Arial" w:cs="Arial"/>
          <w:b/>
          <w:lang w:eastAsia="sk-SK"/>
        </w:rPr>
        <w:t>Výkon</w:t>
      </w:r>
      <w:r w:rsidRPr="00930F4A">
        <w:rPr>
          <w:rFonts w:ascii="Arial" w:hAnsi="Arial" w:cs="Arial"/>
          <w:lang w:eastAsia="sk-SK"/>
        </w:rPr>
        <w:t xml:space="preserve"> 23 kVA</w:t>
      </w:r>
    </w:p>
    <w:p w:rsidR="00CC17BF" w:rsidRPr="00930F4A" w:rsidRDefault="00CC17BF" w:rsidP="00CC17BF">
      <w:pPr>
        <w:jc w:val="both"/>
        <w:rPr>
          <w:rFonts w:ascii="Arial" w:hAnsi="Arial" w:cs="Arial"/>
          <w:b/>
          <w:lang w:eastAsia="sk-SK"/>
        </w:rPr>
      </w:pPr>
      <w:r w:rsidRPr="00930F4A">
        <w:rPr>
          <w:rFonts w:ascii="Arial" w:hAnsi="Arial" w:cs="Arial"/>
          <w:b/>
          <w:lang w:eastAsia="sk-SK"/>
        </w:rPr>
        <w:t xml:space="preserve">Typ panela automatiky  </w:t>
      </w:r>
      <w:r w:rsidRPr="00930F4A">
        <w:rPr>
          <w:rFonts w:ascii="Arial" w:hAnsi="Arial" w:cs="Arial"/>
          <w:lang w:eastAsia="sk-SK"/>
        </w:rPr>
        <w:t>SRV-SAV023</w:t>
      </w:r>
    </w:p>
    <w:p w:rsidR="00CC17BF" w:rsidRPr="00930F4A" w:rsidRDefault="00CC17BF" w:rsidP="00CC17BF">
      <w:pPr>
        <w:jc w:val="both"/>
        <w:rPr>
          <w:rFonts w:ascii="Arial" w:hAnsi="Arial" w:cs="Arial"/>
          <w:lang w:eastAsia="sk-SK"/>
        </w:rPr>
      </w:pPr>
      <w:r w:rsidRPr="00930F4A">
        <w:rPr>
          <w:rFonts w:ascii="Arial" w:hAnsi="Arial" w:cs="Arial"/>
          <w:lang w:eastAsia="sk-SK"/>
        </w:rPr>
        <w:t>NZE v súčasnej dobe napája zabezpečovacie zariadenie, elektronický dopravný denník a núdzové osvetlenie v dopravnej kancelárii a pred dopravnou kanceláriou</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Motor :</w:t>
      </w:r>
      <w:r w:rsidRPr="00930F4A">
        <w:rPr>
          <w:rFonts w:ascii="Arial" w:hAnsi="Arial" w:cs="Arial"/>
          <w:b/>
          <w:lang w:eastAsia="sk-SK"/>
        </w:rPr>
        <w:tab/>
      </w:r>
      <w:r w:rsidRPr="00930F4A">
        <w:rPr>
          <w:rFonts w:ascii="Arial" w:hAnsi="Arial" w:cs="Arial"/>
          <w:b/>
          <w:lang w:eastAsia="sk-SK"/>
        </w:rPr>
        <w:tab/>
      </w:r>
      <w:r w:rsidRPr="00930F4A">
        <w:rPr>
          <w:rFonts w:ascii="Arial" w:hAnsi="Arial" w:cs="Arial"/>
          <w:lang w:eastAsia="sk-SK"/>
        </w:rPr>
        <w:t>Motor po dlhodobej prevádzke  nedrží tlak oleja, má zlé kompresné tlaky, je zvýšená     spotreba PHM a je často poruchový</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Panel automatiky:</w:t>
      </w:r>
      <w:r w:rsidRPr="00930F4A">
        <w:rPr>
          <w:rFonts w:ascii="Arial" w:hAnsi="Arial" w:cs="Arial"/>
          <w:lang w:eastAsia="sk-SK"/>
        </w:rPr>
        <w:tab/>
      </w:r>
      <w:r w:rsidRPr="00930F4A">
        <w:rPr>
          <w:rFonts w:ascii="Arial" w:hAnsi="Arial" w:cs="Arial"/>
          <w:lang w:eastAsia="sk-SK"/>
        </w:rPr>
        <w:tab/>
        <w:t xml:space="preserve">je vo vyhotovení s relátkami - po dlhodobej prevádzke sú jej súčasti značne opotrebované (hlavne mechanické časti a kontakty relátok vrátane riadiaceho člena a hlavných stýkačov ) a adekvátne  náhrady za osadené typy relátok nie sú dostupné , a aj napriek pravidelnej údržbe je častá poruchovosť. </w:t>
      </w:r>
    </w:p>
    <w:p w:rsidR="00356E5E" w:rsidRDefault="00356E5E"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p>
    <w:p w:rsidR="00356E5E" w:rsidRDefault="00356E5E"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Navrhovaný stav:</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lang w:eastAsia="sk-SK"/>
        </w:rPr>
      </w:pP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Výmena motorickej časti, agregátu prúdu , rozvádzača automatiky s riadiacou a silovou časťou, nabíjačka štartovacej batérie umiestnená v rozvádzači, kľúčikový spínač jednosmerného ovládacieho napätia. Do výkazu výmer zapracovať cenové náklady na zriadenie výstupu z ovládacieho panelu NZE pre diaľkový prenos podania informácie o stave NZE na elektrodispečing RSE Zvolen. </w:t>
      </w: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Inštalácie, prepojenia EZA a R- ATS , správy o východiskovej OP a OS dotknutých častí, realizačné projekty a projekty skutočného vyhotovenia, doprava. </w:t>
      </w:r>
    </w:p>
    <w:p w:rsidR="00CC17BF" w:rsidRPr="00930F4A" w:rsidRDefault="00CC17BF" w:rsidP="00CC17BF">
      <w:pPr>
        <w:jc w:val="both"/>
        <w:rPr>
          <w:rFonts w:ascii="Arial" w:hAnsi="Arial" w:cs="Arial"/>
          <w:lang w:eastAsia="sk-SK"/>
        </w:rPr>
      </w:pPr>
      <w:r w:rsidRPr="00930F4A">
        <w:rPr>
          <w:rFonts w:ascii="Arial" w:hAnsi="Arial" w:cs="Arial"/>
          <w:b/>
          <w:lang w:eastAsia="sk-SK"/>
        </w:rPr>
        <w:lastRenderedPageBreak/>
        <w:t>(EZA</w:t>
      </w:r>
      <w:r w:rsidRPr="00930F4A">
        <w:rPr>
          <w:rFonts w:ascii="Arial" w:hAnsi="Arial" w:cs="Arial"/>
          <w:lang w:eastAsia="sk-SK"/>
        </w:rPr>
        <w:t xml:space="preserve">- elektrický zdrojový agregát/ </w:t>
      </w:r>
      <w:r w:rsidRPr="00930F4A">
        <w:rPr>
          <w:rFonts w:ascii="Arial" w:hAnsi="Arial" w:cs="Arial"/>
          <w:b/>
          <w:lang w:eastAsia="sk-SK"/>
        </w:rPr>
        <w:t>NZE</w:t>
      </w:r>
      <w:r w:rsidRPr="00930F4A">
        <w:rPr>
          <w:rFonts w:ascii="Arial" w:hAnsi="Arial" w:cs="Arial"/>
          <w:lang w:eastAsia="sk-SK"/>
        </w:rPr>
        <w:t xml:space="preserve"> náhradný zdroj elektriny/  </w:t>
      </w:r>
      <w:r w:rsidRPr="00930F4A">
        <w:rPr>
          <w:rFonts w:ascii="Arial" w:hAnsi="Arial" w:cs="Arial"/>
          <w:b/>
          <w:lang w:eastAsia="sk-SK"/>
        </w:rPr>
        <w:t>R-ATS</w:t>
      </w:r>
      <w:r w:rsidRPr="00930F4A">
        <w:rPr>
          <w:rFonts w:ascii="Arial" w:hAnsi="Arial" w:cs="Arial"/>
          <w:lang w:eastAsia="sk-SK"/>
        </w:rPr>
        <w:t xml:space="preserve"> – </w:t>
      </w:r>
      <w:r w:rsidRPr="00930F4A">
        <w:rPr>
          <w:rFonts w:ascii="Arial" w:hAnsi="Arial" w:cs="Arial"/>
          <w:b/>
          <w:lang w:eastAsia="sk-SK"/>
        </w:rPr>
        <w:t>R</w:t>
      </w:r>
      <w:r w:rsidRPr="00930F4A">
        <w:rPr>
          <w:rFonts w:ascii="Arial" w:hAnsi="Arial" w:cs="Arial"/>
          <w:lang w:eastAsia="sk-SK"/>
        </w:rPr>
        <w:t xml:space="preserve">/rozvádzač </w:t>
      </w:r>
    </w:p>
    <w:p w:rsidR="00CC17BF" w:rsidRDefault="00CC17BF" w:rsidP="00CC17BF">
      <w:pPr>
        <w:jc w:val="both"/>
        <w:rPr>
          <w:rFonts w:ascii="Arial" w:hAnsi="Arial" w:cs="Arial"/>
          <w:lang w:eastAsia="sk-SK"/>
        </w:rPr>
      </w:pPr>
      <w:r w:rsidRPr="00930F4A">
        <w:rPr>
          <w:rFonts w:ascii="Arial" w:hAnsi="Arial" w:cs="Arial"/>
          <w:lang w:eastAsia="sk-SK"/>
        </w:rPr>
        <w:t>/</w:t>
      </w:r>
      <w:r w:rsidRPr="00930F4A">
        <w:rPr>
          <w:rFonts w:ascii="Arial" w:hAnsi="Arial" w:cs="Arial"/>
          <w:b/>
          <w:lang w:eastAsia="sk-SK"/>
        </w:rPr>
        <w:t xml:space="preserve">ATS </w:t>
      </w:r>
      <w:r w:rsidRPr="00930F4A">
        <w:rPr>
          <w:rFonts w:ascii="Arial" w:hAnsi="Arial" w:cs="Arial"/>
          <w:lang w:eastAsia="sk-SK"/>
        </w:rPr>
        <w:t xml:space="preserve">automatického štartu/ nový , správa o východiskovej </w:t>
      </w:r>
      <w:r w:rsidRPr="00930F4A">
        <w:rPr>
          <w:rFonts w:ascii="Arial" w:hAnsi="Arial" w:cs="Arial"/>
          <w:b/>
          <w:lang w:eastAsia="sk-SK"/>
        </w:rPr>
        <w:t>OP</w:t>
      </w:r>
      <w:r w:rsidRPr="00930F4A">
        <w:rPr>
          <w:rFonts w:ascii="Arial" w:hAnsi="Arial" w:cs="Arial"/>
          <w:lang w:eastAsia="sk-SK"/>
        </w:rPr>
        <w:t xml:space="preserve"> /odbornej prehliadke a </w:t>
      </w:r>
      <w:r w:rsidRPr="00930F4A">
        <w:rPr>
          <w:rFonts w:ascii="Arial" w:hAnsi="Arial" w:cs="Arial"/>
          <w:b/>
          <w:lang w:eastAsia="sk-SK"/>
        </w:rPr>
        <w:t>OS</w:t>
      </w:r>
      <w:r w:rsidRPr="00930F4A">
        <w:rPr>
          <w:rFonts w:ascii="Arial" w:hAnsi="Arial" w:cs="Arial"/>
          <w:lang w:eastAsia="sk-SK"/>
        </w:rPr>
        <w:t xml:space="preserve"> /odbornej skúške/)</w:t>
      </w:r>
    </w:p>
    <w:p w:rsidR="00CC17BF" w:rsidRDefault="00CC17BF" w:rsidP="00CC17BF">
      <w:pPr>
        <w:jc w:val="both"/>
        <w:rPr>
          <w:rFonts w:ascii="Arial" w:hAnsi="Arial" w:cs="Arial"/>
          <w:lang w:eastAsia="sk-SK"/>
        </w:rPr>
      </w:pPr>
    </w:p>
    <w:p w:rsidR="00CC17BF" w:rsidRPr="00930F4A" w:rsidRDefault="00CC17BF" w:rsidP="00CC17BF">
      <w:pPr>
        <w:widowControl w:val="0"/>
        <w:autoSpaceDE w:val="0"/>
        <w:autoSpaceDN w:val="0"/>
        <w:adjustRightInd w:val="0"/>
        <w:spacing w:after="483" w:line="240" w:lineRule="auto"/>
        <w:jc w:val="both"/>
        <w:rPr>
          <w:rFonts w:ascii="Arial" w:hAnsi="Arial" w:cs="Arial"/>
          <w:b/>
          <w:sz w:val="24"/>
          <w:szCs w:val="24"/>
          <w:u w:val="single"/>
          <w:lang w:eastAsia="sk-SK"/>
        </w:rPr>
      </w:pPr>
      <w:r w:rsidRPr="00930F4A">
        <w:rPr>
          <w:rFonts w:ascii="Verdana,Bold" w:hAnsi="Verdana,Bold" w:cs="Verdana,Bold"/>
          <w:b/>
          <w:bCs/>
          <w:lang w:eastAsia="sk-SK"/>
        </w:rPr>
        <w:t xml:space="preserve">3.1.5 PS 05 – </w:t>
      </w:r>
      <w:r w:rsidRPr="00930F4A">
        <w:rPr>
          <w:rFonts w:ascii="Arial" w:hAnsi="Arial" w:cs="Arial"/>
          <w:b/>
          <w:sz w:val="24"/>
          <w:szCs w:val="24"/>
          <w:lang w:eastAsia="sk-SK"/>
        </w:rPr>
        <w:t xml:space="preserve">Výhybňa Urbánka, </w:t>
      </w:r>
      <w:r w:rsidRPr="00930F4A">
        <w:rPr>
          <w:rFonts w:ascii="Verdana,Bold" w:hAnsi="Verdana,Bold" w:cs="Verdana,Bold"/>
          <w:b/>
          <w:bCs/>
          <w:lang w:eastAsia="sk-SK"/>
        </w:rPr>
        <w:t xml:space="preserve">technológia NZE  </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Jestvujúci stav:</w:t>
      </w:r>
    </w:p>
    <w:p w:rsidR="00CC17BF" w:rsidRPr="00930F4A" w:rsidRDefault="00CC17BF" w:rsidP="00CC17BF">
      <w:pPr>
        <w:jc w:val="both"/>
        <w:rPr>
          <w:rFonts w:ascii="Arial" w:hAnsi="Arial" w:cs="Arial"/>
          <w:sz w:val="24"/>
          <w:szCs w:val="24"/>
          <w:lang w:eastAsia="sk-SK"/>
        </w:rPr>
      </w:pP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Typ NZE:   </w:t>
      </w:r>
      <w:r w:rsidRPr="00930F4A">
        <w:rPr>
          <w:rFonts w:ascii="Arial" w:hAnsi="Arial" w:cs="Arial"/>
          <w:color w:val="000000"/>
          <w:lang w:eastAsia="sk-SK"/>
        </w:rPr>
        <w:t>EASd 23/5-010</w:t>
      </w:r>
    </w:p>
    <w:p w:rsidR="00CC17BF" w:rsidRPr="00930F4A" w:rsidRDefault="00CC17BF" w:rsidP="00CC17BF">
      <w:pPr>
        <w:spacing w:after="0" w:line="240" w:lineRule="auto"/>
        <w:jc w:val="both"/>
        <w:rPr>
          <w:rFonts w:ascii="Arial" w:hAnsi="Arial" w:cs="Arial"/>
          <w:color w:val="000000"/>
          <w:lang w:eastAsia="sk-SK"/>
        </w:rPr>
      </w:pPr>
      <w:r w:rsidRPr="00930F4A">
        <w:rPr>
          <w:rFonts w:ascii="Arial" w:hAnsi="Arial" w:cs="Arial"/>
          <w:b/>
          <w:color w:val="000000"/>
          <w:lang w:eastAsia="sk-SK"/>
        </w:rPr>
        <w:t xml:space="preserve">Rok výroby  </w:t>
      </w:r>
      <w:r w:rsidRPr="00930F4A">
        <w:rPr>
          <w:rFonts w:ascii="Arial" w:hAnsi="Arial" w:cs="Arial"/>
          <w:color w:val="000000"/>
          <w:lang w:eastAsia="sk-SK"/>
        </w:rPr>
        <w:t>1976</w:t>
      </w:r>
    </w:p>
    <w:p w:rsidR="00CC17BF" w:rsidRPr="00930F4A" w:rsidRDefault="00CC17BF" w:rsidP="00CC17BF">
      <w:pPr>
        <w:jc w:val="both"/>
        <w:rPr>
          <w:rFonts w:ascii="Arial" w:hAnsi="Arial" w:cs="Arial"/>
          <w:lang w:eastAsia="sk-SK"/>
        </w:rPr>
      </w:pPr>
      <w:r w:rsidRPr="00930F4A">
        <w:rPr>
          <w:rFonts w:ascii="Arial" w:hAnsi="Arial" w:cs="Arial"/>
          <w:b/>
          <w:lang w:eastAsia="sk-SK"/>
        </w:rPr>
        <w:t xml:space="preserve">Typ motora  </w:t>
      </w:r>
      <w:r w:rsidRPr="00930F4A">
        <w:rPr>
          <w:rFonts w:ascii="Arial" w:hAnsi="Arial" w:cs="Arial"/>
          <w:lang w:eastAsia="sk-SK"/>
        </w:rPr>
        <w:t>2S110</w:t>
      </w:r>
      <w:r w:rsidRPr="00930F4A">
        <w:rPr>
          <w:rFonts w:ascii="Arial" w:hAnsi="Arial" w:cs="Arial"/>
          <w:lang w:eastAsia="sk-SK"/>
        </w:rPr>
        <w:tab/>
      </w:r>
      <w:r w:rsidRPr="00930F4A">
        <w:rPr>
          <w:rFonts w:ascii="Arial" w:hAnsi="Arial" w:cs="Arial"/>
          <w:lang w:eastAsia="sk-SK"/>
        </w:rPr>
        <w:tab/>
      </w:r>
      <w:r w:rsidRPr="00930F4A">
        <w:rPr>
          <w:rFonts w:ascii="Arial" w:hAnsi="Arial" w:cs="Arial"/>
          <w:lang w:eastAsia="sk-SK"/>
        </w:rPr>
        <w:tab/>
      </w:r>
      <w:r w:rsidRPr="00930F4A">
        <w:rPr>
          <w:rFonts w:ascii="Arial" w:hAnsi="Arial" w:cs="Arial"/>
          <w:lang w:eastAsia="sk-SK"/>
        </w:rPr>
        <w:tab/>
      </w:r>
      <w:r w:rsidRPr="00930F4A">
        <w:rPr>
          <w:rFonts w:ascii="Arial" w:hAnsi="Arial" w:cs="Arial"/>
          <w:lang w:eastAsia="sk-SK"/>
        </w:rPr>
        <w:tab/>
      </w:r>
      <w:r w:rsidRPr="00930F4A">
        <w:rPr>
          <w:rFonts w:ascii="Arial" w:hAnsi="Arial" w:cs="Arial"/>
          <w:lang w:eastAsia="sk-SK"/>
        </w:rPr>
        <w:tab/>
      </w:r>
      <w:r w:rsidRPr="00930F4A">
        <w:rPr>
          <w:rFonts w:ascii="Arial" w:hAnsi="Arial" w:cs="Arial"/>
          <w:b/>
          <w:lang w:eastAsia="sk-SK"/>
        </w:rPr>
        <w:t xml:space="preserve">Výrobné číslo Motora  </w:t>
      </w:r>
      <w:r w:rsidRPr="00930F4A">
        <w:rPr>
          <w:rFonts w:ascii="Arial" w:hAnsi="Arial" w:cs="Arial"/>
          <w:lang w:eastAsia="sk-SK"/>
        </w:rPr>
        <w:t>762017</w:t>
      </w:r>
    </w:p>
    <w:p w:rsidR="00CC17BF" w:rsidRPr="00930F4A" w:rsidRDefault="00CC17BF" w:rsidP="00CC17BF">
      <w:pPr>
        <w:tabs>
          <w:tab w:val="left" w:pos="2295"/>
        </w:tabs>
        <w:jc w:val="both"/>
        <w:rPr>
          <w:rFonts w:ascii="Arial" w:hAnsi="Arial" w:cs="Arial"/>
          <w:lang w:eastAsia="sk-SK"/>
        </w:rPr>
      </w:pPr>
      <w:r w:rsidRPr="00930F4A">
        <w:rPr>
          <w:rFonts w:ascii="Arial" w:hAnsi="Arial" w:cs="Arial"/>
          <w:b/>
          <w:lang w:eastAsia="sk-SK"/>
        </w:rPr>
        <w:t xml:space="preserve">Typ generátora </w:t>
      </w:r>
      <w:r w:rsidRPr="00930F4A">
        <w:rPr>
          <w:rFonts w:ascii="Arial" w:hAnsi="Arial" w:cs="Arial"/>
          <w:lang w:eastAsia="sk-SK"/>
        </w:rPr>
        <w:t>A9 A 413T</w:t>
      </w:r>
      <w:r w:rsidR="00356E5E">
        <w:rPr>
          <w:rFonts w:ascii="Arial" w:hAnsi="Arial" w:cs="Arial"/>
          <w:b/>
          <w:lang w:eastAsia="sk-SK"/>
        </w:rPr>
        <w:tab/>
      </w:r>
      <w:r w:rsidR="00356E5E">
        <w:rPr>
          <w:rFonts w:ascii="Arial" w:hAnsi="Arial" w:cs="Arial"/>
          <w:b/>
          <w:lang w:eastAsia="sk-SK"/>
        </w:rPr>
        <w:tab/>
      </w:r>
      <w:r w:rsidR="00356E5E">
        <w:rPr>
          <w:rFonts w:ascii="Arial" w:hAnsi="Arial" w:cs="Arial"/>
          <w:b/>
          <w:lang w:eastAsia="sk-SK"/>
        </w:rPr>
        <w:tab/>
      </w:r>
      <w:r w:rsidR="00356E5E">
        <w:rPr>
          <w:rFonts w:ascii="Arial" w:hAnsi="Arial" w:cs="Arial"/>
          <w:b/>
          <w:lang w:eastAsia="sk-SK"/>
        </w:rPr>
        <w:tab/>
      </w:r>
      <w:r w:rsidRPr="00930F4A">
        <w:rPr>
          <w:rFonts w:ascii="Arial" w:hAnsi="Arial" w:cs="Arial"/>
          <w:b/>
          <w:lang w:eastAsia="sk-SK"/>
        </w:rPr>
        <w:t xml:space="preserve">Výrobné číslo generátora </w:t>
      </w:r>
      <w:r w:rsidRPr="00930F4A">
        <w:rPr>
          <w:rFonts w:ascii="Arial" w:hAnsi="Arial" w:cs="Arial"/>
          <w:lang w:eastAsia="sk-SK"/>
        </w:rPr>
        <w:t>564603</w:t>
      </w:r>
    </w:p>
    <w:p w:rsidR="00CC17BF" w:rsidRPr="00930F4A" w:rsidRDefault="00CC17BF" w:rsidP="00CC17BF">
      <w:pPr>
        <w:tabs>
          <w:tab w:val="left" w:pos="2295"/>
        </w:tabs>
        <w:jc w:val="both"/>
        <w:rPr>
          <w:rFonts w:ascii="Arial" w:hAnsi="Arial" w:cs="Arial"/>
          <w:b/>
          <w:lang w:eastAsia="sk-SK"/>
        </w:rPr>
      </w:pPr>
      <w:r w:rsidRPr="00930F4A">
        <w:rPr>
          <w:rFonts w:ascii="Arial" w:hAnsi="Arial" w:cs="Arial"/>
          <w:b/>
          <w:lang w:eastAsia="sk-SK"/>
        </w:rPr>
        <w:t>Výkon</w:t>
      </w:r>
      <w:r w:rsidRPr="00930F4A">
        <w:rPr>
          <w:rFonts w:ascii="Arial" w:hAnsi="Arial" w:cs="Arial"/>
          <w:lang w:eastAsia="sk-SK"/>
        </w:rPr>
        <w:t xml:space="preserve"> 23 kVA</w:t>
      </w:r>
    </w:p>
    <w:p w:rsidR="00CC17BF" w:rsidRPr="00930F4A" w:rsidRDefault="00CC17BF" w:rsidP="00CC17BF">
      <w:pPr>
        <w:jc w:val="both"/>
        <w:rPr>
          <w:rFonts w:ascii="Arial" w:hAnsi="Arial" w:cs="Arial"/>
          <w:b/>
          <w:lang w:eastAsia="sk-SK"/>
        </w:rPr>
      </w:pPr>
      <w:r w:rsidRPr="00930F4A">
        <w:rPr>
          <w:rFonts w:ascii="Arial" w:hAnsi="Arial" w:cs="Arial"/>
          <w:b/>
          <w:lang w:eastAsia="sk-SK"/>
        </w:rPr>
        <w:t xml:space="preserve">Typ panela automatiky  </w:t>
      </w:r>
      <w:r w:rsidRPr="00930F4A">
        <w:rPr>
          <w:rFonts w:ascii="Arial" w:hAnsi="Arial" w:cs="Arial"/>
          <w:lang w:eastAsia="sk-SK"/>
        </w:rPr>
        <w:t>SRV-SAV023</w:t>
      </w:r>
    </w:p>
    <w:p w:rsidR="00CC17BF" w:rsidRPr="00930F4A" w:rsidRDefault="00CC17BF" w:rsidP="00CC17BF">
      <w:pPr>
        <w:jc w:val="both"/>
        <w:rPr>
          <w:rFonts w:ascii="Arial" w:hAnsi="Arial" w:cs="Arial"/>
          <w:lang w:eastAsia="sk-SK"/>
        </w:rPr>
      </w:pPr>
      <w:r w:rsidRPr="00930F4A">
        <w:rPr>
          <w:rFonts w:ascii="Arial" w:hAnsi="Arial" w:cs="Arial"/>
          <w:lang w:eastAsia="sk-SK"/>
        </w:rPr>
        <w:t>NZE v súčasnej dobe napája zabezpečovacie zariadenie, elektronický dopravný denník a núdzové osvetlenie v dopravnej kancelárii a pred dopravnou kanceláriou</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Motor :</w:t>
      </w:r>
      <w:r w:rsidRPr="00930F4A">
        <w:rPr>
          <w:rFonts w:ascii="Arial" w:hAnsi="Arial" w:cs="Arial"/>
          <w:b/>
          <w:lang w:eastAsia="sk-SK"/>
        </w:rPr>
        <w:tab/>
      </w:r>
      <w:r w:rsidRPr="00930F4A">
        <w:rPr>
          <w:rFonts w:ascii="Arial" w:hAnsi="Arial" w:cs="Arial"/>
          <w:b/>
          <w:lang w:eastAsia="sk-SK"/>
        </w:rPr>
        <w:tab/>
      </w:r>
      <w:r w:rsidRPr="00930F4A">
        <w:rPr>
          <w:rFonts w:ascii="Arial" w:hAnsi="Arial" w:cs="Arial"/>
          <w:lang w:eastAsia="sk-SK"/>
        </w:rPr>
        <w:t>Motor po dlhodobej prevádzke nedrží tlak oleja, má zlé kompresné tlaky, je zvýšená spotreba PHM a je často poruchový</w:t>
      </w:r>
    </w:p>
    <w:p w:rsidR="00CC17BF" w:rsidRPr="00930F4A" w:rsidRDefault="00CC17BF" w:rsidP="00CC17BF">
      <w:pPr>
        <w:jc w:val="both"/>
        <w:rPr>
          <w:rFonts w:ascii="Arial" w:hAnsi="Arial" w:cs="Arial"/>
          <w:lang w:eastAsia="sk-SK"/>
        </w:rPr>
      </w:pPr>
      <w:r w:rsidRPr="00930F4A">
        <w:rPr>
          <w:rFonts w:ascii="Arial" w:hAnsi="Arial" w:cs="Arial"/>
          <w:b/>
          <w:u w:val="single"/>
          <w:lang w:eastAsia="sk-SK"/>
        </w:rPr>
        <w:t>Panel automatiky:</w:t>
      </w:r>
      <w:r w:rsidRPr="00930F4A">
        <w:rPr>
          <w:rFonts w:ascii="Arial" w:hAnsi="Arial" w:cs="Arial"/>
          <w:lang w:eastAsia="sk-SK"/>
        </w:rPr>
        <w:tab/>
      </w:r>
      <w:r w:rsidRPr="00930F4A">
        <w:rPr>
          <w:rFonts w:ascii="Arial" w:hAnsi="Arial" w:cs="Arial"/>
          <w:lang w:eastAsia="sk-SK"/>
        </w:rPr>
        <w:tab/>
        <w:t xml:space="preserve">je vo vyhotovení s relátkami - po dlhodobej prevádzke sú jej súčasti značne opotrebované (hlavne mechanické časti a kontakty  relátok vrátane riadiaceho člena a hlavných stýkačov ) a adekvátne  náhrady za osadené typy relátok nie sú dostupné , aj napriek pravidelnej údržbe je častá poruchovosť. </w:t>
      </w:r>
    </w:p>
    <w:p w:rsidR="00356E5E" w:rsidRDefault="00356E5E"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p>
    <w:p w:rsidR="00356E5E" w:rsidRDefault="00356E5E"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sz w:val="24"/>
          <w:szCs w:val="24"/>
          <w:lang w:eastAsia="sk-SK"/>
        </w:rPr>
      </w:pPr>
      <w:r w:rsidRPr="00930F4A">
        <w:rPr>
          <w:rFonts w:ascii="Verdana,Bold" w:hAnsi="Verdana,Bold" w:cs="Verdana,Bold"/>
          <w:color w:val="000000"/>
          <w:sz w:val="24"/>
          <w:szCs w:val="24"/>
          <w:lang w:eastAsia="sk-SK"/>
        </w:rPr>
        <w:t>Navrhovaný stav:</w:t>
      </w:r>
    </w:p>
    <w:p w:rsidR="00CC17BF" w:rsidRPr="00930F4A" w:rsidRDefault="00CC17BF" w:rsidP="00CC17BF">
      <w:pPr>
        <w:widowControl w:val="0"/>
        <w:autoSpaceDE w:val="0"/>
        <w:autoSpaceDN w:val="0"/>
        <w:adjustRightInd w:val="0"/>
        <w:spacing w:after="0" w:line="240" w:lineRule="auto"/>
        <w:jc w:val="both"/>
        <w:rPr>
          <w:rFonts w:ascii="Verdana,Bold" w:hAnsi="Verdana,Bold" w:cs="Verdana,Bold"/>
          <w:color w:val="000000"/>
          <w:lang w:eastAsia="sk-SK"/>
        </w:rPr>
      </w:pPr>
    </w:p>
    <w:p w:rsidR="00CC17BF" w:rsidRPr="00930F4A" w:rsidRDefault="00CC17BF" w:rsidP="00CC17BF">
      <w:pPr>
        <w:jc w:val="both"/>
        <w:rPr>
          <w:rFonts w:ascii="Arial" w:hAnsi="Arial" w:cs="Arial"/>
          <w:lang w:eastAsia="sk-SK"/>
        </w:rPr>
      </w:pPr>
      <w:r w:rsidRPr="00930F4A">
        <w:rPr>
          <w:rFonts w:ascii="Arial" w:hAnsi="Arial" w:cs="Arial"/>
          <w:lang w:eastAsia="sk-SK"/>
        </w:rPr>
        <w:t xml:space="preserve">Výmena motorickej časti, agregátu prúdu, rozvádzača automatiky s riadiacou a silovou časťou, nabíjačka štartovacej batérie umiestnená v rozvádzači, kľúčikový spínač jednosmerného ovládacieho napätia. Do výkazu výmer zapracovať cenové náklady na zriadenie výstupu z ovládacieho panelu NZE pre diaľkový prenos podania informácie o stave NZE na elektrodispečing RSE Zvolen. </w:t>
      </w:r>
    </w:p>
    <w:p w:rsidR="00CC17BF" w:rsidRPr="00930F4A" w:rsidRDefault="00CC17BF" w:rsidP="00CC17BF">
      <w:pPr>
        <w:jc w:val="both"/>
        <w:rPr>
          <w:rFonts w:ascii="Arial" w:hAnsi="Arial" w:cs="Arial"/>
          <w:lang w:eastAsia="sk-SK"/>
        </w:rPr>
      </w:pPr>
      <w:r w:rsidRPr="00930F4A">
        <w:rPr>
          <w:rFonts w:ascii="Arial" w:hAnsi="Arial" w:cs="Arial"/>
          <w:lang w:eastAsia="sk-SK"/>
        </w:rPr>
        <w:t>Inštalácie, prepojenia EZA a R- ATS , správy o východiskovej OP a OS dotknutých častí, realizačné projekty a projekty skutočného vyhotovenia, doprava.</w:t>
      </w:r>
    </w:p>
    <w:p w:rsidR="00CC17BF" w:rsidRPr="00930F4A" w:rsidRDefault="00CC17BF" w:rsidP="00CC17BF">
      <w:pPr>
        <w:jc w:val="both"/>
        <w:rPr>
          <w:rFonts w:ascii="Arial" w:hAnsi="Arial" w:cs="Arial"/>
          <w:lang w:eastAsia="sk-SK"/>
        </w:rPr>
      </w:pPr>
      <w:r w:rsidRPr="00930F4A">
        <w:rPr>
          <w:rFonts w:ascii="Arial" w:hAnsi="Arial" w:cs="Arial"/>
          <w:b/>
          <w:lang w:eastAsia="sk-SK"/>
        </w:rPr>
        <w:t>(EZA</w:t>
      </w:r>
      <w:r w:rsidRPr="00930F4A">
        <w:rPr>
          <w:rFonts w:ascii="Arial" w:hAnsi="Arial" w:cs="Arial"/>
          <w:lang w:eastAsia="sk-SK"/>
        </w:rPr>
        <w:t xml:space="preserve">- elektrický zdrojový agregát/ </w:t>
      </w:r>
      <w:r w:rsidRPr="00930F4A">
        <w:rPr>
          <w:rFonts w:ascii="Arial" w:hAnsi="Arial" w:cs="Arial"/>
          <w:b/>
          <w:lang w:eastAsia="sk-SK"/>
        </w:rPr>
        <w:t>NZE</w:t>
      </w:r>
      <w:r w:rsidRPr="00930F4A">
        <w:rPr>
          <w:rFonts w:ascii="Arial" w:hAnsi="Arial" w:cs="Arial"/>
          <w:lang w:eastAsia="sk-SK"/>
        </w:rPr>
        <w:t xml:space="preserve"> náhradný zdroj elektriny/  </w:t>
      </w:r>
      <w:r w:rsidRPr="00930F4A">
        <w:rPr>
          <w:rFonts w:ascii="Arial" w:hAnsi="Arial" w:cs="Arial"/>
          <w:b/>
          <w:lang w:eastAsia="sk-SK"/>
        </w:rPr>
        <w:t>R-ATS</w:t>
      </w:r>
      <w:r w:rsidRPr="00930F4A">
        <w:rPr>
          <w:rFonts w:ascii="Arial" w:hAnsi="Arial" w:cs="Arial"/>
          <w:lang w:eastAsia="sk-SK"/>
        </w:rPr>
        <w:t xml:space="preserve"> – </w:t>
      </w:r>
      <w:r w:rsidRPr="00930F4A">
        <w:rPr>
          <w:rFonts w:ascii="Arial" w:hAnsi="Arial" w:cs="Arial"/>
          <w:b/>
          <w:lang w:eastAsia="sk-SK"/>
        </w:rPr>
        <w:t>R</w:t>
      </w:r>
      <w:r w:rsidRPr="00930F4A">
        <w:rPr>
          <w:rFonts w:ascii="Arial" w:hAnsi="Arial" w:cs="Arial"/>
          <w:lang w:eastAsia="sk-SK"/>
        </w:rPr>
        <w:t xml:space="preserve">/rozvádzač </w:t>
      </w:r>
    </w:p>
    <w:p w:rsidR="00CC17BF" w:rsidRDefault="00CC17BF" w:rsidP="00CC17BF">
      <w:pPr>
        <w:jc w:val="both"/>
        <w:rPr>
          <w:rFonts w:ascii="Arial" w:hAnsi="Arial" w:cs="Arial"/>
          <w:lang w:eastAsia="sk-SK"/>
        </w:rPr>
      </w:pPr>
      <w:r w:rsidRPr="00930F4A">
        <w:rPr>
          <w:rFonts w:ascii="Arial" w:hAnsi="Arial" w:cs="Arial"/>
          <w:lang w:eastAsia="sk-SK"/>
        </w:rPr>
        <w:t>/</w:t>
      </w:r>
      <w:r w:rsidRPr="00930F4A">
        <w:rPr>
          <w:rFonts w:ascii="Arial" w:hAnsi="Arial" w:cs="Arial"/>
          <w:b/>
          <w:lang w:eastAsia="sk-SK"/>
        </w:rPr>
        <w:t xml:space="preserve">ATS </w:t>
      </w:r>
      <w:r w:rsidRPr="00930F4A">
        <w:rPr>
          <w:rFonts w:ascii="Arial" w:hAnsi="Arial" w:cs="Arial"/>
          <w:lang w:eastAsia="sk-SK"/>
        </w:rPr>
        <w:t xml:space="preserve">automatického štartu/ nový , správa o východiskovej </w:t>
      </w:r>
      <w:r w:rsidRPr="00930F4A">
        <w:rPr>
          <w:rFonts w:ascii="Arial" w:hAnsi="Arial" w:cs="Arial"/>
          <w:b/>
          <w:lang w:eastAsia="sk-SK"/>
        </w:rPr>
        <w:t>OP</w:t>
      </w:r>
      <w:r w:rsidRPr="00930F4A">
        <w:rPr>
          <w:rFonts w:ascii="Arial" w:hAnsi="Arial" w:cs="Arial"/>
          <w:lang w:eastAsia="sk-SK"/>
        </w:rPr>
        <w:t xml:space="preserve"> /odbornej prehliadke a </w:t>
      </w:r>
      <w:r w:rsidRPr="00930F4A">
        <w:rPr>
          <w:rFonts w:ascii="Arial" w:hAnsi="Arial" w:cs="Arial"/>
          <w:b/>
          <w:lang w:eastAsia="sk-SK"/>
        </w:rPr>
        <w:t>OS</w:t>
      </w:r>
      <w:r w:rsidRPr="00930F4A">
        <w:rPr>
          <w:rFonts w:ascii="Arial" w:hAnsi="Arial" w:cs="Arial"/>
          <w:lang w:eastAsia="sk-SK"/>
        </w:rPr>
        <w:t xml:space="preserve"> /odbornej skúške/)</w:t>
      </w:r>
    </w:p>
    <w:p w:rsidR="00CC17BF" w:rsidRPr="00930F4A" w:rsidRDefault="00CC17BF" w:rsidP="00CC17BF">
      <w:pPr>
        <w:jc w:val="both"/>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0" w:line="240" w:lineRule="auto"/>
        <w:jc w:val="center"/>
        <w:rPr>
          <w:rFonts w:ascii="Verdana,Bold" w:hAnsi="Verdana,Bold" w:cs="Verdana,Bold"/>
          <w:b/>
          <w:bCs/>
          <w:sz w:val="28"/>
          <w:szCs w:val="28"/>
          <w:lang w:eastAsia="sk-SK"/>
        </w:rPr>
      </w:pPr>
      <w:r w:rsidRPr="00930F4A">
        <w:rPr>
          <w:rFonts w:ascii="Verdana,Bold" w:hAnsi="Verdana,Bold" w:cs="Verdana,Bold"/>
          <w:b/>
          <w:bCs/>
          <w:sz w:val="28"/>
          <w:szCs w:val="28"/>
          <w:lang w:eastAsia="sk-SK"/>
        </w:rPr>
        <w:lastRenderedPageBreak/>
        <w:t>4. POSTUP VÝSTAVBY</w:t>
      </w:r>
    </w:p>
    <w:p w:rsidR="00CC17BF" w:rsidRPr="00930F4A" w:rsidRDefault="00CC17BF" w:rsidP="00CC17BF">
      <w:pPr>
        <w:widowControl w:val="0"/>
        <w:autoSpaceDE w:val="0"/>
        <w:autoSpaceDN w:val="0"/>
        <w:adjustRightInd w:val="0"/>
        <w:spacing w:after="0" w:line="240" w:lineRule="auto"/>
        <w:jc w:val="center"/>
        <w:rPr>
          <w:rFonts w:ascii="Verdana,Bold" w:hAnsi="Verdana,Bold" w:cs="Verdana,Bold"/>
          <w:sz w:val="28"/>
          <w:szCs w:val="28"/>
          <w:lang w:eastAsia="sk-SK"/>
        </w:rPr>
      </w:pPr>
    </w:p>
    <w:p w:rsidR="00CC17BF" w:rsidRPr="00930F4A" w:rsidRDefault="00CC17BF" w:rsidP="00CC17BF">
      <w:pPr>
        <w:widowControl w:val="0"/>
        <w:autoSpaceDE w:val="0"/>
        <w:autoSpaceDN w:val="0"/>
        <w:adjustRightInd w:val="0"/>
        <w:spacing w:after="0" w:line="268" w:lineRule="atLeast"/>
        <w:ind w:firstLine="709"/>
        <w:jc w:val="both"/>
        <w:rPr>
          <w:rFonts w:ascii="Verdana" w:hAnsi="Verdana" w:cs="Verdana"/>
          <w:lang w:eastAsia="sk-SK"/>
        </w:rPr>
      </w:pPr>
      <w:r w:rsidRPr="00930F4A">
        <w:rPr>
          <w:rFonts w:ascii="Verdana" w:hAnsi="Verdana" w:cs="Verdana"/>
          <w:lang w:eastAsia="sk-SK"/>
        </w:rPr>
        <w:t xml:space="preserve">Podrobný postup výstavby a časový harmonogram bude vypracovaný projektantom podľa druhu navrhnutého technologického zariadenia a konzultovaný s požiadavkami správcu zariadenia. </w:t>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24"/>
          <w:szCs w:val="24"/>
          <w:lang w:eastAsia="sk-SK"/>
        </w:rPr>
      </w:pPr>
    </w:p>
    <w:p w:rsidR="00CC17BF" w:rsidRPr="00930F4A" w:rsidRDefault="00CC17BF" w:rsidP="00CC17BF">
      <w:pPr>
        <w:widowControl w:val="0"/>
        <w:autoSpaceDE w:val="0"/>
        <w:autoSpaceDN w:val="0"/>
        <w:adjustRightInd w:val="0"/>
        <w:spacing w:after="0" w:line="240" w:lineRule="auto"/>
        <w:ind w:left="3878"/>
        <w:rPr>
          <w:rFonts w:ascii="Verdana,Bold" w:hAnsi="Verdana,Bold" w:cs="Verdana,Bold"/>
          <w:sz w:val="32"/>
          <w:szCs w:val="32"/>
          <w:lang w:eastAsia="sk-SK"/>
        </w:rPr>
      </w:pPr>
      <w:r w:rsidRPr="00930F4A">
        <w:rPr>
          <w:rFonts w:ascii="Verdana,Bold" w:hAnsi="Verdana,Bold" w:cs="Verdana,Bold"/>
          <w:b/>
          <w:bCs/>
          <w:sz w:val="32"/>
          <w:szCs w:val="32"/>
          <w:lang w:eastAsia="sk-SK"/>
        </w:rPr>
        <w:t>C. PREPOČET</w:t>
      </w:r>
    </w:p>
    <w:p w:rsidR="00CC17BF" w:rsidRPr="00930F4A" w:rsidRDefault="00CC17BF" w:rsidP="00CC17BF">
      <w:pPr>
        <w:widowControl w:val="0"/>
        <w:autoSpaceDE w:val="0"/>
        <w:autoSpaceDN w:val="0"/>
        <w:adjustRightInd w:val="0"/>
        <w:spacing w:after="120" w:line="240" w:lineRule="auto"/>
        <w:jc w:val="both"/>
        <w:rPr>
          <w:rFonts w:ascii="Verdana" w:hAnsi="Verdana" w:cs="Verdana"/>
          <w:u w:val="single"/>
          <w:lang w:eastAsia="sk-SK"/>
        </w:rPr>
      </w:pPr>
    </w:p>
    <w:p w:rsidR="00CC17BF" w:rsidRPr="00930F4A" w:rsidRDefault="00CC17BF" w:rsidP="00CC17BF">
      <w:pPr>
        <w:widowControl w:val="0"/>
        <w:autoSpaceDE w:val="0"/>
        <w:autoSpaceDN w:val="0"/>
        <w:adjustRightInd w:val="0"/>
        <w:spacing w:after="0" w:line="240" w:lineRule="auto"/>
        <w:rPr>
          <w:rFonts w:ascii="Verdana,Bold" w:hAnsi="Verdana,Bold"/>
          <w:sz w:val="24"/>
          <w:szCs w:val="24"/>
          <w:lang w:eastAsia="sk-SK"/>
        </w:rPr>
      </w:pPr>
    </w:p>
    <w:p w:rsidR="00CC17BF" w:rsidRPr="00930F4A" w:rsidRDefault="00CC17BF" w:rsidP="00CC17BF">
      <w:pPr>
        <w:widowControl w:val="0"/>
        <w:autoSpaceDE w:val="0"/>
        <w:autoSpaceDN w:val="0"/>
        <w:adjustRightInd w:val="0"/>
        <w:spacing w:after="0" w:line="240" w:lineRule="auto"/>
        <w:ind w:left="3952" w:right="1967"/>
        <w:rPr>
          <w:rFonts w:ascii="Verdana,Bold" w:hAnsi="Verdana,Bold"/>
          <w:b/>
          <w:bCs/>
          <w:sz w:val="32"/>
          <w:szCs w:val="32"/>
          <w:lang w:eastAsia="sk-SK"/>
        </w:rPr>
      </w:pPr>
      <w:r w:rsidRPr="00930F4A">
        <w:rPr>
          <w:rFonts w:ascii="Verdana,Bold" w:hAnsi="Verdana,Bold"/>
          <w:b/>
          <w:bCs/>
          <w:sz w:val="32"/>
          <w:szCs w:val="32"/>
          <w:lang w:eastAsia="sk-SK"/>
        </w:rPr>
        <w:t>D. DOKLADY</w:t>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20"/>
          <w:szCs w:val="20"/>
          <w:lang w:eastAsia="sk-SK"/>
        </w:rPr>
      </w:pPr>
    </w:p>
    <w:p w:rsidR="00CC17BF" w:rsidRPr="00930F4A" w:rsidRDefault="00CC17BF" w:rsidP="00CC17BF">
      <w:pPr>
        <w:widowControl w:val="0"/>
        <w:autoSpaceDE w:val="0"/>
        <w:autoSpaceDN w:val="0"/>
        <w:adjustRightInd w:val="0"/>
        <w:spacing w:after="0" w:line="240" w:lineRule="auto"/>
        <w:jc w:val="center"/>
        <w:rPr>
          <w:rFonts w:ascii="Verdana,Bold" w:hAnsi="Verdana,Bold"/>
          <w:sz w:val="24"/>
          <w:szCs w:val="24"/>
          <w:lang w:eastAsia="sk-SK"/>
        </w:rPr>
      </w:pPr>
      <w:r w:rsidRPr="00930F4A">
        <w:rPr>
          <w:rFonts w:ascii="Verdana" w:hAnsi="Verdana" w:cs="Verdana"/>
          <w:lang w:eastAsia="sk-SK"/>
        </w:rPr>
        <w:t>Budú vydané počas realizačných prác</w:t>
      </w:r>
    </w:p>
    <w:p w:rsidR="00CC17BF" w:rsidRPr="00930F4A" w:rsidRDefault="00CC17BF" w:rsidP="00CC17BF">
      <w:pPr>
        <w:widowControl w:val="0"/>
        <w:autoSpaceDE w:val="0"/>
        <w:autoSpaceDN w:val="0"/>
        <w:adjustRightInd w:val="0"/>
        <w:spacing w:after="0" w:line="240" w:lineRule="auto"/>
        <w:rPr>
          <w:rFonts w:ascii="Verdana,Bold" w:hAnsi="Verdana,Bold" w:cs="Verdana,Bold"/>
          <w:color w:val="000000"/>
          <w:sz w:val="24"/>
          <w:szCs w:val="24"/>
          <w:lang w:eastAsia="sk-SK"/>
        </w:rPr>
      </w:pPr>
    </w:p>
    <w:p w:rsidR="00CC17BF" w:rsidRPr="00930F4A" w:rsidRDefault="00CC17BF" w:rsidP="00CC17BF">
      <w:pPr>
        <w:numPr>
          <w:ilvl w:val="0"/>
          <w:numId w:val="33"/>
        </w:numPr>
        <w:contextualSpacing/>
        <w:jc w:val="center"/>
        <w:rPr>
          <w:rFonts w:ascii="Verdana" w:hAnsi="Verdana"/>
          <w:b/>
          <w:sz w:val="32"/>
          <w:szCs w:val="32"/>
        </w:rPr>
      </w:pPr>
      <w:r w:rsidRPr="00930F4A">
        <w:rPr>
          <w:rFonts w:ascii="Verdana" w:hAnsi="Verdana"/>
          <w:b/>
          <w:sz w:val="32"/>
          <w:szCs w:val="32"/>
        </w:rPr>
        <w:t>VÝKRESOVÁ ČASŤ</w:t>
      </w:r>
    </w:p>
    <w:p w:rsidR="00CC17BF" w:rsidRPr="00930F4A" w:rsidRDefault="00CC17BF" w:rsidP="00CC17BF">
      <w:pPr>
        <w:ind w:left="360"/>
        <w:jc w:val="both"/>
        <w:rPr>
          <w:rFonts w:ascii="Verdana" w:hAnsi="Verdana"/>
          <w:lang w:eastAsia="sk-SK"/>
        </w:rPr>
      </w:pPr>
      <w:r w:rsidRPr="00930F4A">
        <w:rPr>
          <w:rFonts w:ascii="Verdana" w:hAnsi="Verdana"/>
          <w:lang w:eastAsia="sk-SK"/>
        </w:rPr>
        <w:t>Príloha: Jestvujúce panely ovládania NZE</w:t>
      </w:r>
    </w:p>
    <w:p w:rsidR="00CC17BF" w:rsidRPr="00930F4A" w:rsidRDefault="00CC17BF" w:rsidP="00CC17BF">
      <w:pPr>
        <w:contextualSpacing/>
        <w:rPr>
          <w:sz w:val="24"/>
          <w:szCs w:val="24"/>
        </w:rPr>
      </w:pPr>
    </w:p>
    <w:p w:rsidR="00CC17BF" w:rsidRPr="00930F4A" w:rsidRDefault="00CC17BF" w:rsidP="00CC17BF">
      <w:pPr>
        <w:contextualSpacing/>
        <w:rPr>
          <w:sz w:val="24"/>
          <w:szCs w:val="24"/>
        </w:rPr>
      </w:pPr>
    </w:p>
    <w:p w:rsidR="00CC17BF" w:rsidRPr="00930F4A" w:rsidRDefault="00CC17BF" w:rsidP="00CC17BF">
      <w:pPr>
        <w:contextualSpacing/>
        <w:rPr>
          <w:sz w:val="24"/>
          <w:szCs w:val="24"/>
        </w:rPr>
      </w:pPr>
    </w:p>
    <w:p w:rsidR="00CC17BF" w:rsidRPr="00930F4A" w:rsidRDefault="00CC17BF" w:rsidP="00CC17BF">
      <w:pPr>
        <w:contextualSpacing/>
        <w:rPr>
          <w:sz w:val="24"/>
          <w:szCs w:val="24"/>
        </w:rPr>
      </w:pPr>
    </w:p>
    <w:p w:rsidR="00CC17BF" w:rsidRPr="00930F4A" w:rsidRDefault="00CC17BF" w:rsidP="00CC17BF">
      <w:pPr>
        <w:contextualSpacing/>
        <w:rPr>
          <w:sz w:val="24"/>
          <w:szCs w:val="24"/>
        </w:rPr>
      </w:pPr>
    </w:p>
    <w:p w:rsidR="00CC17BF" w:rsidRPr="00930F4A" w:rsidRDefault="00CC17BF" w:rsidP="00CC17BF">
      <w:pPr>
        <w:contextualSpacing/>
        <w:rPr>
          <w:sz w:val="24"/>
          <w:szCs w:val="24"/>
        </w:rPr>
      </w:pPr>
    </w:p>
    <w:p w:rsidR="00CC17BF" w:rsidRPr="00930F4A" w:rsidRDefault="00CC17BF" w:rsidP="00CC17BF">
      <w:pPr>
        <w:contextualSpacing/>
        <w:rPr>
          <w:sz w:val="24"/>
          <w:szCs w:val="24"/>
        </w:rPr>
      </w:pPr>
    </w:p>
    <w:p w:rsidR="00CC17BF" w:rsidRDefault="00CC17BF" w:rsidP="00356E5E">
      <w:pPr>
        <w:contextualSpacing/>
        <w:rPr>
          <w:rFonts w:ascii="Arial" w:hAnsi="Arial" w:cs="Arial"/>
          <w:b/>
          <w:sz w:val="20"/>
          <w:szCs w:val="20"/>
          <w:lang w:eastAsia="sk-SK"/>
        </w:rPr>
      </w:pP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r w:rsidRPr="00930F4A">
        <w:rPr>
          <w:sz w:val="24"/>
          <w:szCs w:val="24"/>
        </w:rPr>
        <w:tab/>
      </w:r>
    </w:p>
    <w:p w:rsidR="00CC17BF" w:rsidRDefault="00CC17BF" w:rsidP="00CC17BF">
      <w:pPr>
        <w:spacing w:after="0" w:line="240" w:lineRule="auto"/>
        <w:rPr>
          <w:rFonts w:ascii="Arial" w:hAnsi="Arial" w:cs="Arial"/>
          <w:b/>
          <w:sz w:val="20"/>
          <w:szCs w:val="20"/>
          <w:lang w:eastAsia="sk-SK"/>
        </w:rPr>
      </w:pPr>
    </w:p>
    <w:p w:rsidR="00CC17BF" w:rsidRDefault="00CC17BF" w:rsidP="00CC17BF">
      <w:pPr>
        <w:spacing w:after="0" w:line="240" w:lineRule="auto"/>
        <w:rPr>
          <w:rFonts w:ascii="Arial" w:hAnsi="Arial" w:cs="Arial"/>
          <w:b/>
          <w:sz w:val="20"/>
          <w:szCs w:val="20"/>
          <w:lang w:eastAsia="sk-SK"/>
        </w:rPr>
      </w:pPr>
    </w:p>
    <w:p w:rsidR="00CC17BF" w:rsidRDefault="00CC17BF" w:rsidP="00CC17BF">
      <w:pPr>
        <w:spacing w:after="0" w:line="240" w:lineRule="auto"/>
        <w:rPr>
          <w:rFonts w:ascii="Arial" w:hAnsi="Arial" w:cs="Arial"/>
          <w:b/>
          <w:sz w:val="20"/>
          <w:szCs w:val="20"/>
          <w:lang w:eastAsia="sk-SK"/>
        </w:rPr>
      </w:pPr>
    </w:p>
    <w:p w:rsidR="00CC17BF" w:rsidRDefault="00CC17BF" w:rsidP="00CC17BF">
      <w:pPr>
        <w:spacing w:after="0" w:line="240" w:lineRule="auto"/>
        <w:rPr>
          <w:rFonts w:ascii="Arial" w:hAnsi="Arial" w:cs="Arial"/>
          <w:b/>
          <w:sz w:val="20"/>
          <w:szCs w:val="20"/>
          <w:lang w:eastAsia="sk-SK"/>
        </w:rPr>
      </w:pPr>
    </w:p>
    <w:p w:rsidR="00CC17BF" w:rsidRDefault="00CC17BF" w:rsidP="00CC17BF">
      <w:pPr>
        <w:spacing w:after="0" w:line="240" w:lineRule="auto"/>
        <w:rPr>
          <w:rFonts w:ascii="Arial" w:hAnsi="Arial" w:cs="Arial"/>
          <w:b/>
          <w:sz w:val="20"/>
          <w:szCs w:val="20"/>
          <w:lang w:eastAsia="sk-SK"/>
        </w:rPr>
      </w:pPr>
    </w:p>
    <w:p w:rsidR="00CE645F" w:rsidRDefault="00CE645F" w:rsidP="00CC17BF">
      <w:pPr>
        <w:spacing w:after="0" w:line="240" w:lineRule="auto"/>
        <w:rPr>
          <w:rFonts w:ascii="Arial" w:hAnsi="Arial" w:cs="Arial"/>
          <w:b/>
          <w:sz w:val="20"/>
          <w:szCs w:val="20"/>
          <w:lang w:eastAsia="sk-SK"/>
        </w:rPr>
      </w:pPr>
    </w:p>
    <w:p w:rsidR="00CC17BF" w:rsidRDefault="00CC17BF" w:rsidP="00CC17BF">
      <w:pPr>
        <w:spacing w:after="0" w:line="240" w:lineRule="auto"/>
        <w:rPr>
          <w:rFonts w:ascii="Arial" w:hAnsi="Arial" w:cs="Arial"/>
          <w:b/>
          <w:sz w:val="20"/>
          <w:szCs w:val="20"/>
          <w:lang w:eastAsia="sk-SK"/>
        </w:rPr>
      </w:pPr>
      <w:r>
        <w:rPr>
          <w:rFonts w:ascii="Arial" w:hAnsi="Arial" w:cs="Arial"/>
          <w:b/>
          <w:noProof/>
          <w:sz w:val="20"/>
          <w:szCs w:val="20"/>
          <w:lang w:eastAsia="sk-SK"/>
        </w:rPr>
        <w:lastRenderedPageBreak/>
        <w:drawing>
          <wp:inline distT="0" distB="0" distL="0" distR="0">
            <wp:extent cx="2984500" cy="3959225"/>
            <wp:effectExtent l="0" t="0" r="635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84500" cy="3959225"/>
                    </a:xfrm>
                    <a:prstGeom prst="rect">
                      <a:avLst/>
                    </a:prstGeom>
                    <a:noFill/>
                    <a:ln>
                      <a:noFill/>
                    </a:ln>
                  </pic:spPr>
                </pic:pic>
              </a:graphicData>
            </a:graphic>
          </wp:inline>
        </w:drawing>
      </w:r>
    </w:p>
    <w:p w:rsidR="00CC17BF" w:rsidRDefault="00CC17BF" w:rsidP="00CC17BF">
      <w:pPr>
        <w:spacing w:after="0" w:line="240" w:lineRule="auto"/>
        <w:rPr>
          <w:rFonts w:ascii="Arial" w:hAnsi="Arial" w:cs="Arial"/>
          <w:b/>
          <w:sz w:val="20"/>
          <w:szCs w:val="20"/>
          <w:lang w:eastAsia="sk-SK"/>
        </w:rPr>
      </w:pPr>
    </w:p>
    <w:p w:rsidR="00CC17BF" w:rsidRDefault="00CC17BF" w:rsidP="00CC17BF">
      <w:pPr>
        <w:spacing w:after="0" w:line="240" w:lineRule="auto"/>
        <w:rPr>
          <w:rFonts w:ascii="Arial" w:hAnsi="Arial" w:cs="Arial"/>
          <w:b/>
          <w:sz w:val="20"/>
          <w:szCs w:val="20"/>
          <w:lang w:eastAsia="sk-SK"/>
        </w:rPr>
      </w:pPr>
      <w:r>
        <w:rPr>
          <w:rFonts w:ascii="Arial" w:hAnsi="Arial" w:cs="Arial"/>
          <w:b/>
          <w:noProof/>
          <w:sz w:val="20"/>
          <w:szCs w:val="20"/>
          <w:lang w:eastAsia="sk-SK"/>
        </w:rPr>
        <w:drawing>
          <wp:inline distT="0" distB="0" distL="0" distR="0">
            <wp:extent cx="2984500" cy="3985260"/>
            <wp:effectExtent l="0" t="0" r="635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84500" cy="3985260"/>
                    </a:xfrm>
                    <a:prstGeom prst="rect">
                      <a:avLst/>
                    </a:prstGeom>
                    <a:noFill/>
                    <a:ln>
                      <a:noFill/>
                    </a:ln>
                  </pic:spPr>
                </pic:pic>
              </a:graphicData>
            </a:graphic>
          </wp:inline>
        </w:drawing>
      </w:r>
    </w:p>
    <w:p w:rsidR="00CC17BF" w:rsidRDefault="00CC17BF" w:rsidP="00CC17BF">
      <w:pPr>
        <w:rPr>
          <w:rFonts w:ascii="Arial" w:hAnsi="Arial" w:cs="Arial"/>
          <w:sz w:val="20"/>
          <w:szCs w:val="20"/>
          <w:lang w:eastAsia="sk-SK"/>
        </w:rPr>
      </w:pPr>
    </w:p>
    <w:p w:rsidR="00CC17BF" w:rsidRDefault="00CC17BF" w:rsidP="00CC17BF">
      <w:pPr>
        <w:pStyle w:val="Default"/>
      </w:pPr>
    </w:p>
    <w:p w:rsidR="00356E5E" w:rsidRDefault="00356E5E" w:rsidP="00CC17BF">
      <w:pPr>
        <w:pStyle w:val="Default"/>
      </w:pPr>
    </w:p>
    <w:p w:rsidR="00CC17BF" w:rsidRDefault="00CC17BF" w:rsidP="00CC17BF">
      <w:pPr>
        <w:ind w:firstLine="708"/>
      </w:pPr>
      <w:r>
        <w:t>Zvolen osobná a OR Zvolen</w:t>
      </w:r>
    </w:p>
    <w:p w:rsidR="00CC17BF" w:rsidRPr="00930F4A" w:rsidRDefault="00CC17BF" w:rsidP="00CC17BF">
      <w:pPr>
        <w:ind w:firstLine="708"/>
        <w:rPr>
          <w:rFonts w:ascii="Arial" w:hAnsi="Arial" w:cs="Arial"/>
          <w:sz w:val="20"/>
          <w:szCs w:val="20"/>
          <w:lang w:eastAsia="sk-SK"/>
        </w:rPr>
      </w:pPr>
      <w:r>
        <w:rPr>
          <w:rFonts w:ascii="Arial" w:hAnsi="Arial" w:cs="Arial"/>
          <w:noProof/>
          <w:sz w:val="20"/>
          <w:szCs w:val="20"/>
          <w:lang w:eastAsia="sk-SK"/>
        </w:rPr>
        <w:lastRenderedPageBreak/>
        <w:drawing>
          <wp:inline distT="0" distB="0" distL="0" distR="0">
            <wp:extent cx="3373120" cy="251904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73120" cy="2519045"/>
                    </a:xfrm>
                    <a:prstGeom prst="rect">
                      <a:avLst/>
                    </a:prstGeom>
                    <a:noFill/>
                    <a:ln>
                      <a:noFill/>
                    </a:ln>
                  </pic:spPr>
                </pic:pic>
              </a:graphicData>
            </a:graphic>
          </wp:inline>
        </w:drawing>
      </w:r>
    </w:p>
    <w:p w:rsidR="00CC17BF" w:rsidRDefault="00CC17BF" w:rsidP="00CC17BF">
      <w:pPr>
        <w:ind w:firstLine="708"/>
      </w:pPr>
      <w:r>
        <w:t>Žst. Víglaš</w:t>
      </w:r>
    </w:p>
    <w:p w:rsidR="00CC17BF" w:rsidRDefault="00CC17BF" w:rsidP="00CC17BF">
      <w:pPr>
        <w:ind w:firstLine="708"/>
      </w:pPr>
      <w:r>
        <w:rPr>
          <w:noProof/>
          <w:lang w:eastAsia="sk-SK"/>
        </w:rPr>
        <w:drawing>
          <wp:inline distT="0" distB="0" distL="0" distR="0">
            <wp:extent cx="3373120" cy="253619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73120" cy="2536190"/>
                    </a:xfrm>
                    <a:prstGeom prst="rect">
                      <a:avLst/>
                    </a:prstGeom>
                    <a:noFill/>
                    <a:ln>
                      <a:noFill/>
                    </a:ln>
                  </pic:spPr>
                </pic:pic>
              </a:graphicData>
            </a:graphic>
          </wp:inline>
        </w:drawing>
      </w:r>
    </w:p>
    <w:p w:rsidR="00CC17BF" w:rsidRDefault="00CC17BF" w:rsidP="00CC17BF">
      <w:pPr>
        <w:ind w:firstLine="708"/>
      </w:pPr>
      <w:r>
        <w:t>Žst. Lovinobaňa</w:t>
      </w:r>
    </w:p>
    <w:p w:rsidR="00CC17BF" w:rsidRPr="00930F4A" w:rsidRDefault="00CC17BF" w:rsidP="00CC17BF">
      <w:pPr>
        <w:ind w:firstLine="708"/>
        <w:rPr>
          <w:rFonts w:ascii="Arial" w:hAnsi="Arial" w:cs="Arial"/>
          <w:sz w:val="20"/>
          <w:szCs w:val="20"/>
          <w:lang w:eastAsia="sk-SK"/>
        </w:rPr>
      </w:pPr>
      <w:r>
        <w:rPr>
          <w:rFonts w:ascii="Arial" w:hAnsi="Arial" w:cs="Arial"/>
          <w:noProof/>
          <w:sz w:val="20"/>
          <w:szCs w:val="20"/>
          <w:lang w:eastAsia="sk-SK"/>
        </w:rPr>
        <w:drawing>
          <wp:inline distT="0" distB="0" distL="0" distR="0">
            <wp:extent cx="3209290" cy="2398395"/>
            <wp:effectExtent l="0" t="0" r="0" b="190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9290" cy="2398395"/>
                    </a:xfrm>
                    <a:prstGeom prst="rect">
                      <a:avLst/>
                    </a:prstGeom>
                    <a:noFill/>
                    <a:ln>
                      <a:noFill/>
                    </a:ln>
                  </pic:spPr>
                </pic:pic>
              </a:graphicData>
            </a:graphic>
          </wp:inline>
        </w:drawing>
      </w:r>
    </w:p>
    <w:p w:rsidR="00CC17BF" w:rsidRPr="00930F4A" w:rsidRDefault="00CC17BF" w:rsidP="00CC17BF">
      <w:pPr>
        <w:ind w:firstLine="708"/>
        <w:rPr>
          <w:rFonts w:ascii="Arial" w:hAnsi="Arial" w:cs="Arial"/>
          <w:sz w:val="20"/>
          <w:szCs w:val="20"/>
          <w:lang w:eastAsia="sk-SK"/>
        </w:rPr>
      </w:pPr>
      <w:r>
        <w:t>Výh. Urbánka</w:t>
      </w:r>
    </w:p>
    <w:p w:rsidR="00CC17BF" w:rsidRDefault="00CC17BF" w:rsidP="001E3F38">
      <w:pPr>
        <w:spacing w:after="0" w:line="240" w:lineRule="auto"/>
        <w:jc w:val="both"/>
        <w:rPr>
          <w:rFonts w:ascii="Arial" w:hAnsi="Arial" w:cs="Arial"/>
          <w:b/>
          <w:sz w:val="20"/>
          <w:szCs w:val="20"/>
        </w:rPr>
      </w:pPr>
    </w:p>
    <w:p w:rsidR="000569DC" w:rsidRPr="0066584B" w:rsidRDefault="004C7C38" w:rsidP="001E3F38">
      <w:pPr>
        <w:spacing w:after="0" w:line="240" w:lineRule="auto"/>
        <w:jc w:val="both"/>
        <w:rPr>
          <w:rFonts w:ascii="Arial" w:hAnsi="Arial" w:cs="Arial"/>
          <w:b/>
          <w:sz w:val="20"/>
          <w:szCs w:val="20"/>
          <w:u w:val="single"/>
        </w:rPr>
      </w:pPr>
      <w:r w:rsidRPr="0066584B">
        <w:rPr>
          <w:rFonts w:ascii="Arial" w:hAnsi="Arial" w:cs="Arial"/>
          <w:b/>
          <w:sz w:val="20"/>
          <w:szCs w:val="20"/>
          <w:u w:val="single"/>
        </w:rPr>
        <w:lastRenderedPageBreak/>
        <w:t xml:space="preserve">Príloha č. </w:t>
      </w:r>
      <w:r w:rsidR="0053161D">
        <w:rPr>
          <w:rFonts w:ascii="Arial" w:hAnsi="Arial" w:cs="Arial"/>
          <w:b/>
          <w:sz w:val="20"/>
          <w:szCs w:val="20"/>
          <w:u w:val="single"/>
        </w:rPr>
        <w:t>3</w:t>
      </w:r>
      <w:r w:rsidRPr="0066584B">
        <w:rPr>
          <w:rFonts w:ascii="Arial" w:hAnsi="Arial" w:cs="Arial"/>
          <w:b/>
          <w:sz w:val="20"/>
          <w:szCs w:val="20"/>
          <w:u w:val="single"/>
        </w:rPr>
        <w:t xml:space="preserve"> – Zoznam položiek</w:t>
      </w:r>
    </w:p>
    <w:p w:rsidR="000569DC" w:rsidRPr="00DE7D7A" w:rsidRDefault="000569DC" w:rsidP="001E3F38">
      <w:pPr>
        <w:spacing w:after="0" w:line="240" w:lineRule="auto"/>
        <w:jc w:val="both"/>
        <w:rPr>
          <w:rFonts w:ascii="Arial" w:hAnsi="Arial" w:cs="Arial"/>
          <w:b/>
          <w:sz w:val="20"/>
          <w:szCs w:val="20"/>
        </w:rPr>
      </w:pPr>
    </w:p>
    <w:p w:rsidR="00D22F50" w:rsidRPr="00192F66" w:rsidRDefault="00D22F50" w:rsidP="00D22F50">
      <w:pPr>
        <w:tabs>
          <w:tab w:val="left" w:pos="1200"/>
        </w:tabs>
        <w:jc w:val="both"/>
        <w:rPr>
          <w:rFonts w:ascii="Arial" w:hAnsi="Arial" w:cs="Arial"/>
          <w:b/>
        </w:rPr>
      </w:pPr>
    </w:p>
    <w:tbl>
      <w:tblPr>
        <w:tblW w:w="9157" w:type="dxa"/>
        <w:tblInd w:w="55" w:type="dxa"/>
        <w:tblCellMar>
          <w:left w:w="70" w:type="dxa"/>
          <w:right w:w="70" w:type="dxa"/>
        </w:tblCellMar>
        <w:tblLook w:val="04A0" w:firstRow="1" w:lastRow="0" w:firstColumn="1" w:lastColumn="0" w:noHBand="0" w:noVBand="1"/>
      </w:tblPr>
      <w:tblGrid>
        <w:gridCol w:w="578"/>
        <w:gridCol w:w="4540"/>
        <w:gridCol w:w="1276"/>
        <w:gridCol w:w="1276"/>
        <w:gridCol w:w="1487"/>
      </w:tblGrid>
      <w:tr w:rsidR="00D22F50" w:rsidRPr="00192F66" w:rsidTr="0020173D">
        <w:trPr>
          <w:trHeight w:val="914"/>
        </w:trPr>
        <w:tc>
          <w:tcPr>
            <w:tcW w:w="578" w:type="dxa"/>
            <w:tcBorders>
              <w:top w:val="single" w:sz="4" w:space="0" w:color="auto"/>
              <w:left w:val="single" w:sz="4" w:space="0" w:color="auto"/>
              <w:bottom w:val="single" w:sz="4" w:space="0" w:color="auto"/>
              <w:right w:val="single" w:sz="4" w:space="0" w:color="auto"/>
            </w:tcBorders>
          </w:tcPr>
          <w:p w:rsidR="00D22F50" w:rsidRPr="00192F66" w:rsidRDefault="00D22F50" w:rsidP="0020173D">
            <w:pPr>
              <w:rPr>
                <w:rFonts w:ascii="Arial" w:hAnsi="Arial" w:cs="Arial"/>
                <w:b/>
                <w:bCs/>
                <w:lang w:eastAsia="sk-SK"/>
              </w:rPr>
            </w:pPr>
          </w:p>
        </w:tc>
        <w:tc>
          <w:tcPr>
            <w:tcW w:w="4540" w:type="dxa"/>
            <w:tcBorders>
              <w:top w:val="single" w:sz="4" w:space="0" w:color="auto"/>
              <w:left w:val="single" w:sz="4" w:space="0" w:color="auto"/>
              <w:bottom w:val="single" w:sz="4" w:space="0" w:color="auto"/>
              <w:right w:val="single" w:sz="4" w:space="0" w:color="auto"/>
            </w:tcBorders>
            <w:vAlign w:val="bottom"/>
            <w:hideMark/>
          </w:tcPr>
          <w:p w:rsidR="00D22F50" w:rsidRPr="00192F66" w:rsidRDefault="00D22F50" w:rsidP="0020173D">
            <w:pPr>
              <w:rPr>
                <w:rFonts w:ascii="Arial" w:hAnsi="Arial" w:cs="Arial"/>
                <w:b/>
                <w:bCs/>
                <w:lang w:eastAsia="sk-SK"/>
              </w:rPr>
            </w:pPr>
            <w:r w:rsidRPr="00192F66">
              <w:rPr>
                <w:rFonts w:ascii="Arial" w:hAnsi="Arial" w:cs="Arial"/>
                <w:b/>
                <w:bCs/>
                <w:lang w:eastAsia="sk-SK"/>
              </w:rPr>
              <w:t>Položky</w:t>
            </w:r>
          </w:p>
        </w:tc>
        <w:tc>
          <w:tcPr>
            <w:tcW w:w="1276" w:type="dxa"/>
            <w:tcBorders>
              <w:top w:val="single" w:sz="4" w:space="0" w:color="auto"/>
              <w:left w:val="nil"/>
              <w:bottom w:val="single" w:sz="4" w:space="0" w:color="auto"/>
              <w:right w:val="single" w:sz="4" w:space="0" w:color="auto"/>
            </w:tcBorders>
            <w:noWrap/>
            <w:vAlign w:val="bottom"/>
            <w:hideMark/>
          </w:tcPr>
          <w:p w:rsidR="00D22F50" w:rsidRPr="00192F66" w:rsidRDefault="00D22F50" w:rsidP="0020173D">
            <w:pPr>
              <w:rPr>
                <w:rFonts w:ascii="Arial" w:hAnsi="Arial" w:cs="Arial"/>
                <w:b/>
                <w:bCs/>
                <w:lang w:eastAsia="sk-SK"/>
              </w:rPr>
            </w:pPr>
            <w:r w:rsidRPr="00192F66">
              <w:rPr>
                <w:rFonts w:ascii="Arial" w:hAnsi="Arial" w:cs="Arial"/>
                <w:b/>
                <w:bCs/>
                <w:lang w:eastAsia="sk-SK"/>
              </w:rPr>
              <w:t>Cena bez  DPH</w:t>
            </w:r>
          </w:p>
        </w:tc>
        <w:tc>
          <w:tcPr>
            <w:tcW w:w="1276" w:type="dxa"/>
            <w:tcBorders>
              <w:top w:val="single" w:sz="4" w:space="0" w:color="auto"/>
              <w:left w:val="nil"/>
              <w:bottom w:val="single" w:sz="4" w:space="0" w:color="auto"/>
              <w:right w:val="single" w:sz="4" w:space="0" w:color="auto"/>
            </w:tcBorders>
          </w:tcPr>
          <w:p w:rsidR="00D22F50" w:rsidRPr="00192F66" w:rsidRDefault="00D22F50" w:rsidP="0020173D">
            <w:pPr>
              <w:rPr>
                <w:rFonts w:ascii="Arial" w:hAnsi="Arial" w:cs="Arial"/>
                <w:b/>
                <w:bCs/>
                <w:lang w:eastAsia="sk-SK"/>
              </w:rPr>
            </w:pPr>
          </w:p>
          <w:p w:rsidR="00D22F50" w:rsidRPr="00192F66" w:rsidRDefault="00D22F50" w:rsidP="0020173D">
            <w:pPr>
              <w:rPr>
                <w:rFonts w:ascii="Arial" w:hAnsi="Arial" w:cs="Arial"/>
                <w:b/>
                <w:bCs/>
                <w:lang w:eastAsia="sk-SK"/>
              </w:rPr>
            </w:pPr>
            <w:r w:rsidRPr="00192F66">
              <w:rPr>
                <w:rFonts w:ascii="Arial" w:hAnsi="Arial" w:cs="Arial"/>
                <w:b/>
                <w:bCs/>
                <w:lang w:eastAsia="sk-SK"/>
              </w:rPr>
              <w:t>DPH 20 %</w:t>
            </w:r>
          </w:p>
        </w:tc>
        <w:tc>
          <w:tcPr>
            <w:tcW w:w="1487" w:type="dxa"/>
            <w:tcBorders>
              <w:top w:val="single" w:sz="4" w:space="0" w:color="auto"/>
              <w:left w:val="nil"/>
              <w:bottom w:val="single" w:sz="4" w:space="0" w:color="auto"/>
              <w:right w:val="single" w:sz="4" w:space="0" w:color="auto"/>
            </w:tcBorders>
          </w:tcPr>
          <w:p w:rsidR="00D22F50" w:rsidRPr="00192F66" w:rsidRDefault="00D22F50" w:rsidP="0020173D">
            <w:pPr>
              <w:rPr>
                <w:rFonts w:ascii="Arial" w:hAnsi="Arial" w:cs="Arial"/>
                <w:b/>
                <w:bCs/>
                <w:lang w:eastAsia="sk-SK"/>
              </w:rPr>
            </w:pPr>
          </w:p>
          <w:p w:rsidR="00D22F50" w:rsidRPr="00192F66" w:rsidRDefault="00D22F50" w:rsidP="0020173D">
            <w:pPr>
              <w:rPr>
                <w:rFonts w:ascii="Arial" w:hAnsi="Arial" w:cs="Arial"/>
                <w:b/>
                <w:bCs/>
                <w:lang w:eastAsia="sk-SK"/>
              </w:rPr>
            </w:pPr>
            <w:r w:rsidRPr="00192F66">
              <w:rPr>
                <w:rFonts w:ascii="Arial" w:hAnsi="Arial" w:cs="Arial"/>
                <w:b/>
                <w:bCs/>
                <w:lang w:eastAsia="sk-SK"/>
              </w:rPr>
              <w:t>Cena s DPH</w:t>
            </w:r>
          </w:p>
        </w:tc>
      </w:tr>
      <w:tr w:rsidR="00D22F50" w:rsidRPr="00192F66" w:rsidTr="00CC17BF">
        <w:trPr>
          <w:trHeight w:val="512"/>
        </w:trPr>
        <w:tc>
          <w:tcPr>
            <w:tcW w:w="578" w:type="dxa"/>
            <w:tcBorders>
              <w:top w:val="nil"/>
              <w:left w:val="single" w:sz="4" w:space="0" w:color="auto"/>
              <w:bottom w:val="single" w:sz="4" w:space="0" w:color="auto"/>
              <w:right w:val="single" w:sz="4" w:space="0" w:color="auto"/>
            </w:tcBorders>
          </w:tcPr>
          <w:p w:rsidR="00D22F50" w:rsidRPr="00CC17BF" w:rsidRDefault="00D22F50" w:rsidP="0020173D">
            <w:pPr>
              <w:jc w:val="center"/>
              <w:rPr>
                <w:rFonts w:ascii="Arial" w:hAnsi="Arial" w:cs="Arial"/>
                <w:lang w:eastAsia="sk-SK"/>
              </w:rPr>
            </w:pPr>
          </w:p>
          <w:p w:rsidR="00D22F50" w:rsidRPr="00CC17BF" w:rsidRDefault="00D22F50" w:rsidP="0020173D">
            <w:pPr>
              <w:jc w:val="center"/>
              <w:rPr>
                <w:rFonts w:ascii="Arial" w:hAnsi="Arial" w:cs="Arial"/>
                <w:lang w:eastAsia="sk-SK"/>
              </w:rPr>
            </w:pPr>
            <w:r w:rsidRPr="00CC17BF">
              <w:rPr>
                <w:rFonts w:ascii="Arial" w:hAnsi="Arial" w:cs="Arial"/>
                <w:lang w:eastAsia="sk-SK"/>
              </w:rPr>
              <w:t>1.</w:t>
            </w:r>
          </w:p>
        </w:tc>
        <w:tc>
          <w:tcPr>
            <w:tcW w:w="4540" w:type="dxa"/>
            <w:tcBorders>
              <w:top w:val="nil"/>
              <w:left w:val="single" w:sz="4" w:space="0" w:color="auto"/>
              <w:bottom w:val="single" w:sz="4" w:space="0" w:color="auto"/>
              <w:right w:val="single" w:sz="4" w:space="0" w:color="auto"/>
            </w:tcBorders>
            <w:vAlign w:val="bottom"/>
          </w:tcPr>
          <w:p w:rsidR="00D22F50" w:rsidRPr="00CC17BF" w:rsidRDefault="00CC17BF" w:rsidP="00CC17BF">
            <w:pPr>
              <w:spacing w:after="0" w:line="240" w:lineRule="auto"/>
              <w:jc w:val="both"/>
              <w:rPr>
                <w:rFonts w:ascii="Arial" w:hAnsi="Arial" w:cs="Arial"/>
              </w:rPr>
            </w:pPr>
            <w:r w:rsidRPr="00CC17BF">
              <w:rPr>
                <w:rFonts w:ascii="Arial" w:hAnsi="Arial" w:cs="Arial"/>
              </w:rPr>
              <w:t xml:space="preserve">Dodávka tovaru </w:t>
            </w:r>
          </w:p>
        </w:tc>
        <w:tc>
          <w:tcPr>
            <w:tcW w:w="1276" w:type="dxa"/>
            <w:tcBorders>
              <w:top w:val="nil"/>
              <w:left w:val="nil"/>
              <w:bottom w:val="single" w:sz="4" w:space="0" w:color="auto"/>
              <w:right w:val="single" w:sz="4" w:space="0" w:color="auto"/>
            </w:tcBorders>
            <w:noWrap/>
            <w:vAlign w:val="bottom"/>
            <w:hideMark/>
          </w:tcPr>
          <w:p w:rsidR="00D22F50" w:rsidRPr="00192F66" w:rsidRDefault="00D22F50" w:rsidP="0020173D">
            <w:pPr>
              <w:rPr>
                <w:lang w:eastAsia="sk-SK"/>
              </w:rPr>
            </w:pPr>
            <w:r w:rsidRPr="00192F66">
              <w:rPr>
                <w:lang w:eastAsia="sk-SK"/>
              </w:rPr>
              <w:t> </w:t>
            </w:r>
          </w:p>
        </w:tc>
        <w:tc>
          <w:tcPr>
            <w:tcW w:w="1276" w:type="dxa"/>
            <w:tcBorders>
              <w:top w:val="nil"/>
              <w:left w:val="nil"/>
              <w:bottom w:val="single" w:sz="4" w:space="0" w:color="auto"/>
              <w:right w:val="single" w:sz="4" w:space="0" w:color="auto"/>
            </w:tcBorders>
          </w:tcPr>
          <w:p w:rsidR="00D22F50" w:rsidRPr="00192F66" w:rsidRDefault="00D22F50" w:rsidP="0020173D">
            <w:pPr>
              <w:rPr>
                <w:lang w:eastAsia="sk-SK"/>
              </w:rPr>
            </w:pPr>
          </w:p>
        </w:tc>
        <w:tc>
          <w:tcPr>
            <w:tcW w:w="1487" w:type="dxa"/>
            <w:tcBorders>
              <w:top w:val="nil"/>
              <w:left w:val="nil"/>
              <w:bottom w:val="single" w:sz="4" w:space="0" w:color="auto"/>
              <w:right w:val="single" w:sz="4" w:space="0" w:color="auto"/>
            </w:tcBorders>
          </w:tcPr>
          <w:p w:rsidR="00D22F50" w:rsidRPr="00192F66" w:rsidRDefault="00D22F50" w:rsidP="0020173D">
            <w:pPr>
              <w:rPr>
                <w:lang w:eastAsia="sk-SK"/>
              </w:rPr>
            </w:pPr>
          </w:p>
        </w:tc>
      </w:tr>
      <w:tr w:rsidR="00D22F50" w:rsidRPr="00192F66" w:rsidTr="0020173D">
        <w:trPr>
          <w:trHeight w:val="600"/>
        </w:trPr>
        <w:tc>
          <w:tcPr>
            <w:tcW w:w="578" w:type="dxa"/>
            <w:tcBorders>
              <w:top w:val="nil"/>
              <w:left w:val="single" w:sz="4" w:space="0" w:color="auto"/>
              <w:bottom w:val="single" w:sz="4" w:space="0" w:color="auto"/>
              <w:right w:val="single" w:sz="4" w:space="0" w:color="auto"/>
            </w:tcBorders>
          </w:tcPr>
          <w:p w:rsidR="00D22F50" w:rsidRPr="00CC17BF" w:rsidRDefault="00D22F50" w:rsidP="0020173D">
            <w:pPr>
              <w:jc w:val="center"/>
              <w:rPr>
                <w:rFonts w:ascii="Arial" w:hAnsi="Arial" w:cs="Arial"/>
                <w:lang w:eastAsia="sk-SK"/>
              </w:rPr>
            </w:pPr>
          </w:p>
          <w:p w:rsidR="00D22F50" w:rsidRPr="00CC17BF" w:rsidRDefault="00D22F50" w:rsidP="0020173D">
            <w:pPr>
              <w:jc w:val="center"/>
              <w:rPr>
                <w:rFonts w:ascii="Arial" w:hAnsi="Arial" w:cs="Arial"/>
                <w:lang w:eastAsia="sk-SK"/>
              </w:rPr>
            </w:pPr>
            <w:r w:rsidRPr="00CC17BF">
              <w:rPr>
                <w:rFonts w:ascii="Arial" w:hAnsi="Arial" w:cs="Arial"/>
                <w:lang w:eastAsia="sk-SK"/>
              </w:rPr>
              <w:t>2.</w:t>
            </w:r>
          </w:p>
        </w:tc>
        <w:tc>
          <w:tcPr>
            <w:tcW w:w="4540" w:type="dxa"/>
            <w:tcBorders>
              <w:top w:val="nil"/>
              <w:left w:val="single" w:sz="4" w:space="0" w:color="auto"/>
              <w:bottom w:val="single" w:sz="4" w:space="0" w:color="auto"/>
              <w:right w:val="single" w:sz="4" w:space="0" w:color="auto"/>
            </w:tcBorders>
            <w:vAlign w:val="bottom"/>
          </w:tcPr>
          <w:p w:rsidR="00D22F50" w:rsidRPr="00CC17BF" w:rsidRDefault="00CC17BF" w:rsidP="00CC17BF">
            <w:pPr>
              <w:spacing w:after="0" w:line="240" w:lineRule="auto"/>
              <w:jc w:val="both"/>
              <w:rPr>
                <w:rFonts w:ascii="Arial" w:hAnsi="Arial" w:cs="Arial"/>
              </w:rPr>
            </w:pPr>
            <w:r w:rsidRPr="00CC17BF">
              <w:rPr>
                <w:rFonts w:ascii="Arial" w:hAnsi="Arial" w:cs="Arial"/>
              </w:rPr>
              <w:t>Demontáž starých a montáž nových zariadení</w:t>
            </w:r>
          </w:p>
        </w:tc>
        <w:tc>
          <w:tcPr>
            <w:tcW w:w="1276" w:type="dxa"/>
            <w:tcBorders>
              <w:top w:val="nil"/>
              <w:left w:val="nil"/>
              <w:bottom w:val="single" w:sz="4" w:space="0" w:color="auto"/>
              <w:right w:val="single" w:sz="4" w:space="0" w:color="auto"/>
            </w:tcBorders>
            <w:noWrap/>
            <w:vAlign w:val="bottom"/>
          </w:tcPr>
          <w:p w:rsidR="00D22F50" w:rsidRPr="00192F66" w:rsidRDefault="00D22F50" w:rsidP="0020173D">
            <w:pPr>
              <w:rPr>
                <w:lang w:eastAsia="sk-SK"/>
              </w:rPr>
            </w:pPr>
          </w:p>
        </w:tc>
        <w:tc>
          <w:tcPr>
            <w:tcW w:w="1276" w:type="dxa"/>
            <w:tcBorders>
              <w:top w:val="nil"/>
              <w:left w:val="nil"/>
              <w:bottom w:val="single" w:sz="4" w:space="0" w:color="auto"/>
              <w:right w:val="single" w:sz="4" w:space="0" w:color="auto"/>
            </w:tcBorders>
          </w:tcPr>
          <w:p w:rsidR="00D22F50" w:rsidRPr="00192F66" w:rsidRDefault="00D22F50" w:rsidP="0020173D">
            <w:pPr>
              <w:rPr>
                <w:lang w:eastAsia="sk-SK"/>
              </w:rPr>
            </w:pPr>
          </w:p>
        </w:tc>
        <w:tc>
          <w:tcPr>
            <w:tcW w:w="1487" w:type="dxa"/>
            <w:tcBorders>
              <w:top w:val="nil"/>
              <w:left w:val="nil"/>
              <w:bottom w:val="single" w:sz="4" w:space="0" w:color="auto"/>
              <w:right w:val="single" w:sz="4" w:space="0" w:color="auto"/>
            </w:tcBorders>
          </w:tcPr>
          <w:p w:rsidR="00D22F50" w:rsidRPr="00192F66" w:rsidRDefault="00D22F50" w:rsidP="0020173D">
            <w:pPr>
              <w:rPr>
                <w:lang w:eastAsia="sk-SK"/>
              </w:rPr>
            </w:pPr>
          </w:p>
        </w:tc>
      </w:tr>
      <w:tr w:rsidR="00D22F50" w:rsidRPr="00192F66" w:rsidTr="00CC17BF">
        <w:trPr>
          <w:trHeight w:val="1278"/>
        </w:trPr>
        <w:tc>
          <w:tcPr>
            <w:tcW w:w="578" w:type="dxa"/>
            <w:tcBorders>
              <w:top w:val="nil"/>
              <w:left w:val="single" w:sz="4" w:space="0" w:color="auto"/>
              <w:bottom w:val="single" w:sz="4" w:space="0" w:color="auto"/>
              <w:right w:val="single" w:sz="4" w:space="0" w:color="auto"/>
            </w:tcBorders>
          </w:tcPr>
          <w:p w:rsidR="00D22F50" w:rsidRPr="00CC17BF" w:rsidRDefault="00D22F50" w:rsidP="0020173D">
            <w:pPr>
              <w:jc w:val="center"/>
              <w:rPr>
                <w:rFonts w:ascii="Arial" w:hAnsi="Arial" w:cs="Arial"/>
                <w:lang w:eastAsia="sk-SK"/>
              </w:rPr>
            </w:pPr>
          </w:p>
          <w:p w:rsidR="00D22F50" w:rsidRPr="00CC17BF" w:rsidRDefault="00D22F50" w:rsidP="0020173D">
            <w:pPr>
              <w:jc w:val="center"/>
              <w:rPr>
                <w:rFonts w:ascii="Arial" w:hAnsi="Arial" w:cs="Arial"/>
                <w:lang w:eastAsia="sk-SK"/>
              </w:rPr>
            </w:pPr>
            <w:r w:rsidRPr="00CC17BF">
              <w:rPr>
                <w:rFonts w:ascii="Arial" w:hAnsi="Arial" w:cs="Arial"/>
                <w:lang w:eastAsia="sk-SK"/>
              </w:rPr>
              <w:t>3.</w:t>
            </w:r>
          </w:p>
        </w:tc>
        <w:tc>
          <w:tcPr>
            <w:tcW w:w="4540" w:type="dxa"/>
            <w:tcBorders>
              <w:top w:val="nil"/>
              <w:left w:val="single" w:sz="4" w:space="0" w:color="auto"/>
              <w:bottom w:val="single" w:sz="4" w:space="0" w:color="auto"/>
              <w:right w:val="single" w:sz="4" w:space="0" w:color="auto"/>
            </w:tcBorders>
            <w:vAlign w:val="bottom"/>
          </w:tcPr>
          <w:p w:rsidR="00CC17BF" w:rsidRPr="00CC17BF" w:rsidRDefault="00CC17BF" w:rsidP="00CC17BF">
            <w:pPr>
              <w:spacing w:after="0" w:line="240" w:lineRule="auto"/>
              <w:jc w:val="both"/>
              <w:rPr>
                <w:rFonts w:ascii="Arial" w:hAnsi="Arial" w:cs="Arial"/>
              </w:rPr>
            </w:pPr>
          </w:p>
          <w:p w:rsidR="00CC17BF" w:rsidRPr="00CC17BF" w:rsidRDefault="00CC17BF" w:rsidP="00CC17BF">
            <w:pPr>
              <w:spacing w:after="0" w:line="240" w:lineRule="auto"/>
              <w:jc w:val="both"/>
              <w:rPr>
                <w:rFonts w:ascii="Arial" w:hAnsi="Arial" w:cs="Arial"/>
              </w:rPr>
            </w:pPr>
            <w:r w:rsidRPr="00CC17BF">
              <w:rPr>
                <w:rFonts w:ascii="Arial" w:hAnsi="Arial" w:cs="Arial"/>
              </w:rPr>
              <w:t>PD skutočného vyhotovenia t.j. technická dokumentácia nových zariadení</w:t>
            </w:r>
          </w:p>
          <w:p w:rsidR="00D22F50" w:rsidRPr="00CC17BF" w:rsidRDefault="00D22F50" w:rsidP="00CC17BF">
            <w:pPr>
              <w:spacing w:after="0" w:line="240" w:lineRule="auto"/>
              <w:jc w:val="both"/>
              <w:rPr>
                <w:rFonts w:ascii="Arial" w:hAnsi="Arial" w:cs="Arial"/>
              </w:rPr>
            </w:pPr>
          </w:p>
        </w:tc>
        <w:tc>
          <w:tcPr>
            <w:tcW w:w="1276" w:type="dxa"/>
            <w:tcBorders>
              <w:top w:val="nil"/>
              <w:left w:val="nil"/>
              <w:bottom w:val="single" w:sz="4" w:space="0" w:color="auto"/>
              <w:right w:val="single" w:sz="4" w:space="0" w:color="auto"/>
            </w:tcBorders>
            <w:noWrap/>
            <w:vAlign w:val="bottom"/>
          </w:tcPr>
          <w:p w:rsidR="00D22F50" w:rsidRPr="00192F66" w:rsidRDefault="00D22F50" w:rsidP="0020173D">
            <w:pPr>
              <w:rPr>
                <w:lang w:eastAsia="sk-SK"/>
              </w:rPr>
            </w:pPr>
          </w:p>
        </w:tc>
        <w:tc>
          <w:tcPr>
            <w:tcW w:w="1276" w:type="dxa"/>
            <w:tcBorders>
              <w:top w:val="nil"/>
              <w:left w:val="nil"/>
              <w:bottom w:val="single" w:sz="4" w:space="0" w:color="auto"/>
              <w:right w:val="single" w:sz="4" w:space="0" w:color="auto"/>
            </w:tcBorders>
          </w:tcPr>
          <w:p w:rsidR="00D22F50" w:rsidRPr="00192F66" w:rsidRDefault="00D22F50" w:rsidP="0020173D">
            <w:pPr>
              <w:rPr>
                <w:lang w:eastAsia="sk-SK"/>
              </w:rPr>
            </w:pPr>
          </w:p>
        </w:tc>
        <w:tc>
          <w:tcPr>
            <w:tcW w:w="1487" w:type="dxa"/>
            <w:tcBorders>
              <w:top w:val="nil"/>
              <w:left w:val="nil"/>
              <w:bottom w:val="single" w:sz="4" w:space="0" w:color="auto"/>
              <w:right w:val="single" w:sz="4" w:space="0" w:color="auto"/>
            </w:tcBorders>
          </w:tcPr>
          <w:p w:rsidR="00D22F50" w:rsidRPr="00192F66" w:rsidRDefault="00D22F50" w:rsidP="0020173D">
            <w:pPr>
              <w:rPr>
                <w:lang w:eastAsia="sk-SK"/>
              </w:rPr>
            </w:pPr>
          </w:p>
        </w:tc>
      </w:tr>
      <w:tr w:rsidR="00D22F50" w:rsidRPr="00192F66" w:rsidTr="0020173D">
        <w:trPr>
          <w:trHeight w:val="300"/>
        </w:trPr>
        <w:tc>
          <w:tcPr>
            <w:tcW w:w="578" w:type="dxa"/>
            <w:tcBorders>
              <w:top w:val="nil"/>
              <w:left w:val="single" w:sz="4" w:space="0" w:color="auto"/>
              <w:bottom w:val="single" w:sz="4" w:space="0" w:color="auto"/>
              <w:right w:val="single" w:sz="4" w:space="0" w:color="auto"/>
            </w:tcBorders>
          </w:tcPr>
          <w:p w:rsidR="00D22F50" w:rsidRPr="00192F66" w:rsidRDefault="00D22F50" w:rsidP="0020173D">
            <w:pPr>
              <w:jc w:val="center"/>
              <w:rPr>
                <w:b/>
                <w:bCs/>
                <w:lang w:eastAsia="sk-SK"/>
              </w:rPr>
            </w:pPr>
          </w:p>
        </w:tc>
        <w:tc>
          <w:tcPr>
            <w:tcW w:w="4540" w:type="dxa"/>
            <w:tcBorders>
              <w:top w:val="nil"/>
              <w:left w:val="single" w:sz="4" w:space="0" w:color="auto"/>
              <w:bottom w:val="single" w:sz="4" w:space="0" w:color="auto"/>
              <w:right w:val="single" w:sz="4" w:space="0" w:color="auto"/>
            </w:tcBorders>
            <w:vAlign w:val="bottom"/>
            <w:hideMark/>
          </w:tcPr>
          <w:p w:rsidR="00D22F50" w:rsidRDefault="00D22F50" w:rsidP="0020173D">
            <w:pPr>
              <w:rPr>
                <w:rFonts w:ascii="Arial" w:hAnsi="Arial" w:cs="Arial"/>
                <w:b/>
                <w:bCs/>
                <w:lang w:eastAsia="sk-SK"/>
              </w:rPr>
            </w:pPr>
          </w:p>
          <w:p w:rsidR="00D22F50" w:rsidRPr="00192F66" w:rsidRDefault="00D22F50" w:rsidP="004D06EE">
            <w:pPr>
              <w:rPr>
                <w:rFonts w:ascii="Arial" w:hAnsi="Arial" w:cs="Arial"/>
                <w:b/>
                <w:bCs/>
                <w:lang w:eastAsia="sk-SK"/>
              </w:rPr>
            </w:pPr>
            <w:r>
              <w:rPr>
                <w:rFonts w:ascii="Arial" w:hAnsi="Arial" w:cs="Arial"/>
                <w:b/>
                <w:bCs/>
                <w:lang w:eastAsia="sk-SK"/>
              </w:rPr>
              <w:t xml:space="preserve">Navrhovaná </w:t>
            </w:r>
            <w:r w:rsidR="004D06EE">
              <w:rPr>
                <w:rFonts w:ascii="Arial" w:hAnsi="Arial" w:cs="Arial"/>
                <w:b/>
                <w:bCs/>
                <w:lang w:eastAsia="sk-SK"/>
              </w:rPr>
              <w:t xml:space="preserve">celková </w:t>
            </w:r>
            <w:r>
              <w:rPr>
                <w:rFonts w:ascii="Arial" w:hAnsi="Arial" w:cs="Arial"/>
                <w:b/>
                <w:bCs/>
                <w:lang w:eastAsia="sk-SK"/>
              </w:rPr>
              <w:t>cena :</w:t>
            </w:r>
          </w:p>
        </w:tc>
        <w:tc>
          <w:tcPr>
            <w:tcW w:w="1276" w:type="dxa"/>
            <w:tcBorders>
              <w:top w:val="nil"/>
              <w:left w:val="nil"/>
              <w:bottom w:val="single" w:sz="4" w:space="0" w:color="auto"/>
              <w:right w:val="single" w:sz="4" w:space="0" w:color="auto"/>
            </w:tcBorders>
            <w:noWrap/>
            <w:vAlign w:val="bottom"/>
            <w:hideMark/>
          </w:tcPr>
          <w:p w:rsidR="00D22F50" w:rsidRPr="00192F66" w:rsidRDefault="00D22F50" w:rsidP="0020173D">
            <w:pPr>
              <w:rPr>
                <w:lang w:eastAsia="sk-SK"/>
              </w:rPr>
            </w:pPr>
            <w:r w:rsidRPr="00192F66">
              <w:rPr>
                <w:lang w:eastAsia="sk-SK"/>
              </w:rPr>
              <w:t> </w:t>
            </w:r>
          </w:p>
        </w:tc>
        <w:tc>
          <w:tcPr>
            <w:tcW w:w="1276" w:type="dxa"/>
            <w:tcBorders>
              <w:top w:val="nil"/>
              <w:left w:val="nil"/>
              <w:bottom w:val="single" w:sz="4" w:space="0" w:color="auto"/>
              <w:right w:val="single" w:sz="4" w:space="0" w:color="auto"/>
            </w:tcBorders>
          </w:tcPr>
          <w:p w:rsidR="00D22F50" w:rsidRPr="00192F66" w:rsidRDefault="00D22F50" w:rsidP="0020173D">
            <w:pPr>
              <w:rPr>
                <w:lang w:eastAsia="sk-SK"/>
              </w:rPr>
            </w:pPr>
          </w:p>
        </w:tc>
        <w:tc>
          <w:tcPr>
            <w:tcW w:w="1487" w:type="dxa"/>
            <w:tcBorders>
              <w:top w:val="nil"/>
              <w:left w:val="nil"/>
              <w:bottom w:val="single" w:sz="4" w:space="0" w:color="auto"/>
              <w:right w:val="single" w:sz="4" w:space="0" w:color="auto"/>
            </w:tcBorders>
          </w:tcPr>
          <w:p w:rsidR="00D22F50" w:rsidRPr="00192F66" w:rsidRDefault="00D22F50" w:rsidP="0020173D">
            <w:pPr>
              <w:rPr>
                <w:lang w:eastAsia="sk-SK"/>
              </w:rPr>
            </w:pPr>
          </w:p>
        </w:tc>
      </w:tr>
    </w:tbl>
    <w:p w:rsidR="00D22F50" w:rsidRPr="00192F66" w:rsidRDefault="00D22F50" w:rsidP="00D22F50">
      <w:pPr>
        <w:spacing w:after="0" w:line="240" w:lineRule="auto"/>
        <w:jc w:val="both"/>
        <w:outlineLvl w:val="0"/>
        <w:rPr>
          <w:rFonts w:ascii="Arial" w:eastAsia="Times New Roman" w:hAnsi="Arial" w:cs="Arial"/>
          <w:sz w:val="20"/>
          <w:szCs w:val="20"/>
        </w:rPr>
      </w:pPr>
    </w:p>
    <w:p w:rsidR="00D22F50" w:rsidRPr="00F30D1D" w:rsidRDefault="00D22F50" w:rsidP="00D22F50">
      <w:pPr>
        <w:spacing w:after="0" w:line="240" w:lineRule="auto"/>
        <w:jc w:val="both"/>
        <w:rPr>
          <w:rFonts w:ascii="Arial" w:hAnsi="Arial" w:cs="Arial"/>
        </w:rPr>
      </w:pPr>
      <w:r w:rsidRPr="00F30D1D">
        <w:rPr>
          <w:rFonts w:ascii="Arial" w:hAnsi="Arial" w:cs="Arial"/>
        </w:rPr>
        <w:t xml:space="preserve">V cene musia byť zahrnuté všetky náklady spojené s plnením predmetu </w:t>
      </w:r>
      <w:r w:rsidR="004D06EE">
        <w:rPr>
          <w:rFonts w:ascii="Arial" w:hAnsi="Arial" w:cs="Arial"/>
        </w:rPr>
        <w:t>zákazky</w:t>
      </w:r>
      <w:r w:rsidRPr="00F30D1D">
        <w:rPr>
          <w:rFonts w:ascii="Arial" w:hAnsi="Arial" w:cs="Arial"/>
        </w:rPr>
        <w:t xml:space="preserve">. </w:t>
      </w:r>
    </w:p>
    <w:p w:rsidR="00D22F50" w:rsidRDefault="00D22F50" w:rsidP="00D22F50"/>
    <w:p w:rsidR="004C7C38" w:rsidRPr="00DE7D7A" w:rsidRDefault="004C7C38" w:rsidP="004C7C38">
      <w:pPr>
        <w:jc w:val="both"/>
        <w:rPr>
          <w:color w:val="000000"/>
          <w:sz w:val="20"/>
          <w:szCs w:val="20"/>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66584B" w:rsidRDefault="0066584B" w:rsidP="001E3F38">
      <w:pPr>
        <w:spacing w:after="0" w:line="240" w:lineRule="auto"/>
        <w:jc w:val="both"/>
        <w:rPr>
          <w:rFonts w:ascii="Arial" w:hAnsi="Arial" w:cs="Arial"/>
          <w:b/>
          <w:sz w:val="24"/>
          <w:szCs w:val="24"/>
        </w:rPr>
        <w:sectPr w:rsidR="0066584B" w:rsidSect="00356E5E">
          <w:headerReference w:type="even" r:id="rId21"/>
          <w:footerReference w:type="even" r:id="rId22"/>
          <w:footerReference w:type="default" r:id="rId23"/>
          <w:pgSz w:w="11906" w:h="16838"/>
          <w:pgMar w:top="1134" w:right="1417" w:bottom="1417" w:left="1417" w:header="708" w:footer="708" w:gutter="0"/>
          <w:cols w:space="708"/>
          <w:docGrid w:linePitch="360"/>
        </w:sectPr>
      </w:pPr>
    </w:p>
    <w:p w:rsidR="00650FA7" w:rsidRPr="00650FA7" w:rsidRDefault="00650FA7" w:rsidP="00650FA7">
      <w:pPr>
        <w:pStyle w:val="Pta"/>
        <w:tabs>
          <w:tab w:val="clear" w:pos="4536"/>
          <w:tab w:val="clear" w:pos="9072"/>
        </w:tabs>
        <w:rPr>
          <w:rFonts w:ascii="Arial" w:hAnsi="Arial" w:cs="Arial"/>
          <w:b/>
          <w:u w:val="single"/>
        </w:rPr>
      </w:pPr>
      <w:r w:rsidRPr="00650FA7">
        <w:rPr>
          <w:rFonts w:ascii="Arial" w:hAnsi="Arial" w:cs="Arial"/>
          <w:b/>
          <w:u w:val="single"/>
        </w:rPr>
        <w:lastRenderedPageBreak/>
        <w:t>Príloha č. 4 - Prehlásenie pre účely posúdenia obchodného partnera</w:t>
      </w:r>
    </w:p>
    <w:p w:rsidR="00650FA7" w:rsidRDefault="00650FA7" w:rsidP="001E3F38">
      <w:pPr>
        <w:spacing w:after="0" w:line="240" w:lineRule="auto"/>
        <w:jc w:val="both"/>
        <w:rPr>
          <w:rFonts w:ascii="Arial" w:hAnsi="Arial" w:cs="Arial"/>
          <w:b/>
          <w:sz w:val="24"/>
          <w:szCs w:val="24"/>
        </w:rPr>
      </w:pPr>
    </w:p>
    <w:p w:rsidR="00650FA7" w:rsidRDefault="00650FA7" w:rsidP="001E3F38">
      <w:pPr>
        <w:spacing w:after="0" w:line="240" w:lineRule="auto"/>
        <w:jc w:val="both"/>
        <w:rPr>
          <w:rFonts w:ascii="Arial" w:hAnsi="Arial" w:cs="Arial"/>
          <w:b/>
          <w:sz w:val="24"/>
          <w:szCs w:val="24"/>
        </w:rPr>
      </w:pPr>
    </w:p>
    <w:p w:rsidR="00650FA7" w:rsidRPr="00650FA7" w:rsidRDefault="00650FA7" w:rsidP="00650FA7">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650FA7" w:rsidRPr="00650FA7" w:rsidRDefault="00650FA7" w:rsidP="00650FA7">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650FA7" w:rsidRPr="00650FA7" w:rsidRDefault="00650FA7" w:rsidP="00650FA7">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i/>
          <w:sz w:val="20"/>
          <w:szCs w:val="20"/>
        </w:rPr>
        <w:t>(zaškrtnite  x)</w:t>
      </w:r>
    </w:p>
    <w:p w:rsidR="00650FA7" w:rsidRPr="00650FA7" w:rsidRDefault="00650FA7" w:rsidP="00650FA7">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sz w:val="20"/>
          <w:szCs w:val="20"/>
        </w:rPr>
        <w:t>□ nie je</w:t>
      </w:r>
    </w:p>
    <w:p w:rsidR="00650FA7" w:rsidRPr="00650FA7" w:rsidRDefault="00650FA7" w:rsidP="00650FA7">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650FA7" w:rsidRPr="00650FA7" w:rsidRDefault="00650FA7" w:rsidP="00650FA7">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650FA7" w:rsidRPr="00650FA7" w:rsidRDefault="00650FA7" w:rsidP="00650FA7">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650FA7" w:rsidRPr="00650FA7" w:rsidRDefault="00650FA7" w:rsidP="00650FA7">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650FA7" w:rsidRPr="00650FA7" w:rsidRDefault="00650FA7" w:rsidP="00650FA7">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sz w:val="20"/>
          <w:szCs w:val="20"/>
        </w:rPr>
        <w:t>□ Majetkové prepojenie</w:t>
      </w:r>
    </w:p>
    <w:p w:rsidR="00650FA7" w:rsidRPr="00650FA7" w:rsidRDefault="00650FA7" w:rsidP="00650FA7">
      <w:pPr>
        <w:spacing w:after="0" w:line="240" w:lineRule="auto"/>
        <w:jc w:val="both"/>
        <w:rPr>
          <w:rFonts w:ascii="Arial" w:hAnsi="Arial" w:cs="Arial"/>
          <w:sz w:val="20"/>
          <w:szCs w:val="20"/>
        </w:rPr>
      </w:pPr>
    </w:p>
    <w:p w:rsidR="00650FA7" w:rsidRPr="00650FA7" w:rsidRDefault="00650FA7" w:rsidP="00650FA7">
      <w:pPr>
        <w:spacing w:after="0" w:line="240" w:lineRule="auto"/>
        <w:jc w:val="both"/>
        <w:rPr>
          <w:rFonts w:ascii="Arial" w:hAnsi="Arial" w:cs="Arial"/>
          <w:sz w:val="20"/>
          <w:szCs w:val="20"/>
        </w:rPr>
      </w:pPr>
    </w:p>
    <w:p w:rsidR="00650FA7" w:rsidRPr="00650FA7" w:rsidRDefault="00650FA7" w:rsidP="00650FA7">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650FA7" w:rsidRPr="00650FA7" w:rsidRDefault="00650FA7" w:rsidP="00650FA7">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650FA7" w:rsidRPr="00650FA7" w:rsidRDefault="00650FA7" w:rsidP="00650FA7">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20927" w:rsidRDefault="00720927" w:rsidP="00650FA7">
      <w:pPr>
        <w:spacing w:after="120" w:line="240" w:lineRule="auto"/>
        <w:jc w:val="both"/>
        <w:rPr>
          <w:rFonts w:ascii="Arial" w:hAnsi="Arial" w:cs="Arial"/>
          <w:b/>
          <w:u w:val="single"/>
        </w:rPr>
      </w:pPr>
    </w:p>
    <w:p w:rsidR="00720927" w:rsidRDefault="00720927" w:rsidP="00650FA7">
      <w:pPr>
        <w:spacing w:after="120" w:line="240" w:lineRule="auto"/>
        <w:jc w:val="both"/>
        <w:rPr>
          <w:rFonts w:ascii="Arial" w:hAnsi="Arial" w:cs="Arial"/>
          <w:b/>
          <w:u w:val="single"/>
        </w:rPr>
      </w:pPr>
    </w:p>
    <w:p w:rsidR="00650FA7" w:rsidRPr="003546F2" w:rsidRDefault="00650FA7" w:rsidP="00650FA7">
      <w:pPr>
        <w:spacing w:after="120" w:line="240" w:lineRule="auto"/>
        <w:jc w:val="both"/>
        <w:rPr>
          <w:rFonts w:ascii="Arial" w:hAnsi="Arial" w:cs="Arial"/>
          <w:b/>
          <w:u w:val="single"/>
        </w:rPr>
      </w:pPr>
      <w:r w:rsidRPr="003546F2">
        <w:rPr>
          <w:rFonts w:ascii="Arial" w:hAnsi="Arial" w:cs="Arial"/>
          <w:b/>
          <w:u w:val="single"/>
        </w:rPr>
        <w:lastRenderedPageBreak/>
        <w:t>Vysvetlivky:</w:t>
      </w:r>
    </w:p>
    <w:p w:rsidR="00650FA7" w:rsidRPr="003546F2" w:rsidRDefault="00650FA7" w:rsidP="00650FA7">
      <w:pPr>
        <w:tabs>
          <w:tab w:val="left" w:pos="993"/>
        </w:tabs>
        <w:overflowPunct w:val="0"/>
        <w:autoSpaceDE w:val="0"/>
        <w:autoSpaceDN w:val="0"/>
        <w:adjustRightInd w:val="0"/>
        <w:spacing w:after="240" w:line="240" w:lineRule="auto"/>
        <w:jc w:val="both"/>
        <w:textAlignment w:val="baseline"/>
        <w:rPr>
          <w:rFonts w:ascii="Arial" w:eastAsia="Times New Roman" w:hAnsi="Arial" w:cs="Arial"/>
        </w:rPr>
      </w:pPr>
      <w:r w:rsidRPr="003546F2">
        <w:rPr>
          <w:rFonts w:ascii="Arial" w:hAnsi="Arial" w:cs="Arial"/>
          <w:b/>
        </w:rPr>
        <w:t xml:space="preserve">Závislou osobou </w:t>
      </w:r>
      <w:r w:rsidRPr="003546F2">
        <w:rPr>
          <w:rFonts w:ascii="Arial" w:hAnsi="Arial" w:cs="Arial"/>
        </w:rPr>
        <w:t>(§2 písm. n) ZDP)</w:t>
      </w:r>
      <w:r w:rsidRPr="003546F2">
        <w:rPr>
          <w:rFonts w:ascii="Arial" w:hAnsi="Arial" w:cs="Arial"/>
          <w:b/>
        </w:rPr>
        <w:t xml:space="preserve"> </w:t>
      </w:r>
      <w:r w:rsidRPr="003546F2">
        <w:rPr>
          <w:rFonts w:ascii="Arial" w:hAnsi="Arial" w:cs="Arial"/>
        </w:rPr>
        <w:t>sa rozumie</w:t>
      </w:r>
      <w:r w:rsidRPr="003546F2">
        <w:rPr>
          <w:rFonts w:ascii="Arial" w:hAnsi="Arial" w:cs="Arial"/>
          <w:b/>
        </w:rPr>
        <w:t xml:space="preserve"> </w:t>
      </w:r>
      <w:r w:rsidRPr="003546F2">
        <w:rPr>
          <w:rFonts w:ascii="Arial" w:hAnsi="Arial" w:cs="Arial"/>
        </w:rPr>
        <w:t>blízka osoba (§116 a 117 Občianskeho zákonníka) alebo ekonomicky, personálne alebo inak prepojená osoba.</w:t>
      </w:r>
      <w:r w:rsidRPr="003546F2">
        <w:rPr>
          <w:rFonts w:ascii="Arial" w:hAnsi="Arial" w:cs="Arial"/>
          <w:b/>
        </w:rPr>
        <w:t xml:space="preserve"> </w:t>
      </w:r>
    </w:p>
    <w:p w:rsidR="00650FA7" w:rsidRPr="003546F2" w:rsidRDefault="00650FA7" w:rsidP="00650FA7">
      <w:pPr>
        <w:tabs>
          <w:tab w:val="left" w:pos="993"/>
        </w:tabs>
        <w:spacing w:after="0" w:line="240" w:lineRule="auto"/>
        <w:jc w:val="both"/>
        <w:rPr>
          <w:rFonts w:ascii="Arial" w:hAnsi="Arial" w:cs="Arial"/>
          <w:b/>
        </w:rPr>
      </w:pPr>
      <w:r w:rsidRPr="003546F2">
        <w:rPr>
          <w:rFonts w:ascii="Arial" w:hAnsi="Arial" w:cs="Arial"/>
          <w:b/>
        </w:rPr>
        <w:t xml:space="preserve">Blízka osoba </w:t>
      </w:r>
      <w:r w:rsidRPr="003546F2">
        <w:rPr>
          <w:rFonts w:ascii="Arial" w:hAnsi="Arial" w:cs="Arial"/>
        </w:rPr>
        <w:t>(§116 a 117 Občianskeho zákonníka)</w:t>
      </w:r>
    </w:p>
    <w:p w:rsidR="00650FA7" w:rsidRPr="003546F2" w:rsidRDefault="00650FA7" w:rsidP="00650FA7">
      <w:pPr>
        <w:numPr>
          <w:ilvl w:val="0"/>
          <w:numId w:val="20"/>
        </w:numPr>
        <w:spacing w:after="120" w:line="240" w:lineRule="auto"/>
        <w:jc w:val="both"/>
        <w:rPr>
          <w:rFonts w:ascii="Arial" w:hAnsi="Arial" w:cs="Arial"/>
        </w:rPr>
      </w:pPr>
      <w:r w:rsidRPr="003546F2">
        <w:rPr>
          <w:rFonts w:ascii="Arial" w:hAnsi="Arial" w:cs="Arial"/>
        </w:rPr>
        <w:t xml:space="preserve">V zmysle §116 Občianskeho zákonníka </w:t>
      </w:r>
      <w:r w:rsidRPr="003546F2">
        <w:rPr>
          <w:rFonts w:ascii="Arial" w:hAnsi="Arial" w:cs="Arial"/>
          <w:b/>
        </w:rPr>
        <w:t>blízkou osobou</w:t>
      </w:r>
      <w:r w:rsidRPr="003546F2">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650FA7" w:rsidRPr="003546F2" w:rsidRDefault="00650FA7" w:rsidP="00650FA7">
      <w:pPr>
        <w:numPr>
          <w:ilvl w:val="0"/>
          <w:numId w:val="20"/>
        </w:numPr>
        <w:spacing w:after="240" w:line="240" w:lineRule="auto"/>
        <w:ind w:left="357" w:hanging="357"/>
        <w:jc w:val="both"/>
        <w:rPr>
          <w:rFonts w:ascii="Arial" w:hAnsi="Arial" w:cs="Arial"/>
        </w:rPr>
      </w:pPr>
      <w:r w:rsidRPr="003546F2">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650FA7" w:rsidRPr="003546F2" w:rsidRDefault="00650FA7" w:rsidP="00650FA7">
      <w:pPr>
        <w:tabs>
          <w:tab w:val="left" w:pos="993"/>
        </w:tabs>
        <w:spacing w:after="120" w:line="240" w:lineRule="auto"/>
        <w:jc w:val="both"/>
        <w:rPr>
          <w:rFonts w:ascii="Arial" w:hAnsi="Arial" w:cs="Arial"/>
          <w:b/>
        </w:rPr>
      </w:pPr>
      <w:r w:rsidRPr="003546F2">
        <w:rPr>
          <w:rFonts w:ascii="Arial" w:hAnsi="Arial" w:cs="Arial"/>
          <w:b/>
        </w:rPr>
        <w:t>Ekonomickým alebo personálnym prepojením</w:t>
      </w:r>
      <w:r w:rsidRPr="003546F2">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650FA7" w:rsidRPr="003546F2" w:rsidRDefault="00650FA7" w:rsidP="00650FA7">
      <w:pPr>
        <w:numPr>
          <w:ilvl w:val="0"/>
          <w:numId w:val="19"/>
        </w:numPr>
        <w:spacing w:after="0" w:line="240" w:lineRule="auto"/>
        <w:ind w:left="426" w:hanging="284"/>
        <w:jc w:val="both"/>
        <w:rPr>
          <w:rFonts w:ascii="Arial" w:hAnsi="Arial" w:cs="Arial"/>
        </w:rPr>
      </w:pPr>
      <w:r w:rsidRPr="003546F2">
        <w:rPr>
          <w:rFonts w:ascii="Arial" w:hAnsi="Arial" w:cs="Arial"/>
          <w:u w:val="single"/>
        </w:rPr>
        <w:t>účasťou na majetku alebo kontrole</w:t>
      </w:r>
      <w:r w:rsidRPr="003546F2">
        <w:rPr>
          <w:rFonts w:ascii="Arial" w:hAnsi="Arial" w:cs="Arial"/>
        </w:rPr>
        <w:t xml:space="preserve"> sa rozumie viac </w:t>
      </w:r>
      <w:r w:rsidRPr="003546F2">
        <w:rPr>
          <w:rFonts w:ascii="Arial" w:hAnsi="Arial" w:cs="Arial"/>
          <w:b/>
        </w:rPr>
        <w:t>ako 25%</w:t>
      </w:r>
      <w:r w:rsidRPr="003546F2">
        <w:rPr>
          <w:rFonts w:ascii="Arial" w:hAnsi="Arial" w:cs="Arial"/>
        </w:rPr>
        <w:t xml:space="preserve"> priamy alebo nepriamy podiel alebo nepriamy odvodený podiel na základnom imaní alebo na hlasovacích právach, pričom </w:t>
      </w:r>
    </w:p>
    <w:p w:rsidR="00650FA7" w:rsidRPr="003546F2" w:rsidRDefault="00650FA7" w:rsidP="00650FA7">
      <w:pPr>
        <w:numPr>
          <w:ilvl w:val="0"/>
          <w:numId w:val="18"/>
        </w:numPr>
        <w:tabs>
          <w:tab w:val="left" w:pos="709"/>
          <w:tab w:val="left" w:pos="993"/>
        </w:tabs>
        <w:spacing w:after="0" w:line="240" w:lineRule="auto"/>
        <w:ind w:left="709" w:hanging="284"/>
        <w:jc w:val="both"/>
        <w:rPr>
          <w:rFonts w:ascii="Arial" w:hAnsi="Arial" w:cs="Arial"/>
          <w:b/>
        </w:rPr>
      </w:pPr>
      <w:r w:rsidRPr="003546F2">
        <w:rPr>
          <w:rFonts w:ascii="Arial" w:hAnsi="Arial" w:cs="Arial"/>
        </w:rPr>
        <w:t xml:space="preserve">nepriamy podiel sa vypočíta súčinom percentuálnej výšky priamych podielov vydelených stomi a takto vypočítaný výsledok sa vynásobí stomi </w:t>
      </w:r>
    </w:p>
    <w:p w:rsidR="00650FA7" w:rsidRPr="003546F2" w:rsidRDefault="00650FA7" w:rsidP="00650FA7">
      <w:pPr>
        <w:tabs>
          <w:tab w:val="left" w:pos="709"/>
        </w:tabs>
        <w:spacing w:after="0" w:line="240" w:lineRule="auto"/>
        <w:ind w:left="709" w:hanging="284"/>
        <w:jc w:val="both"/>
        <w:rPr>
          <w:rFonts w:ascii="Arial" w:hAnsi="Arial" w:cs="Arial"/>
          <w:b/>
        </w:rPr>
      </w:pPr>
      <w:r w:rsidRPr="003546F2">
        <w:rPr>
          <w:rFonts w:ascii="Arial" w:hAnsi="Arial" w:cs="Arial"/>
        </w:rPr>
        <w:tab/>
        <w:t>a</w:t>
      </w:r>
    </w:p>
    <w:p w:rsidR="00650FA7" w:rsidRPr="003546F2" w:rsidRDefault="00650FA7" w:rsidP="00650FA7">
      <w:pPr>
        <w:numPr>
          <w:ilvl w:val="0"/>
          <w:numId w:val="18"/>
        </w:numPr>
        <w:tabs>
          <w:tab w:val="left" w:pos="709"/>
        </w:tabs>
        <w:spacing w:after="0" w:line="240" w:lineRule="auto"/>
        <w:ind w:left="709" w:hanging="284"/>
        <w:jc w:val="both"/>
        <w:rPr>
          <w:rFonts w:ascii="Arial" w:hAnsi="Arial" w:cs="Arial"/>
        </w:rPr>
      </w:pPr>
      <w:r w:rsidRPr="003546F2">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650FA7" w:rsidRPr="003546F2" w:rsidRDefault="00650FA7" w:rsidP="00650FA7">
      <w:pPr>
        <w:numPr>
          <w:ilvl w:val="0"/>
          <w:numId w:val="19"/>
        </w:numPr>
        <w:spacing w:after="120" w:line="240" w:lineRule="auto"/>
        <w:ind w:left="426" w:hanging="284"/>
        <w:jc w:val="both"/>
        <w:rPr>
          <w:rFonts w:ascii="Arial" w:hAnsi="Arial" w:cs="Arial"/>
        </w:rPr>
      </w:pPr>
      <w:r w:rsidRPr="003546F2">
        <w:rPr>
          <w:rFonts w:ascii="Arial" w:hAnsi="Arial" w:cs="Arial"/>
          <w:u w:val="single"/>
        </w:rPr>
        <w:t>účasťou na vedení</w:t>
      </w:r>
      <w:r w:rsidRPr="003546F2">
        <w:rPr>
          <w:rFonts w:ascii="Arial" w:hAnsi="Arial" w:cs="Arial"/>
        </w:rPr>
        <w:t xml:space="preserve"> sa rozumie vzťah členov štatutárnych orgánov alebo členov dozorných orgánov obchodnej spoločnosti alebo družstva k tejto obchodnej spoločnosti alebo družstvu.</w:t>
      </w:r>
    </w:p>
    <w:p w:rsidR="00650FA7" w:rsidRPr="003546F2" w:rsidRDefault="00650FA7" w:rsidP="00650FA7">
      <w:pPr>
        <w:tabs>
          <w:tab w:val="left" w:pos="993"/>
        </w:tabs>
        <w:spacing w:after="120" w:line="240" w:lineRule="auto"/>
        <w:jc w:val="both"/>
        <w:rPr>
          <w:rFonts w:ascii="Arial" w:hAnsi="Arial" w:cs="Arial"/>
          <w:b/>
        </w:rPr>
      </w:pPr>
      <w:r w:rsidRPr="003546F2">
        <w:rPr>
          <w:rFonts w:ascii="Arial" w:hAnsi="Arial" w:cs="Arial"/>
          <w:b/>
        </w:rPr>
        <w:t xml:space="preserve">Iným prepojením </w:t>
      </w:r>
      <w:r w:rsidRPr="003546F2">
        <w:rPr>
          <w:rFonts w:ascii="Arial" w:hAnsi="Arial" w:cs="Arial"/>
        </w:rPr>
        <w:t>(§2 písm. p) ZDP) sa rozumie obchodný vzťah vytvorený predovšetkým na účel zníženia základu dane alebo zvýšenia daňovej straty.</w:t>
      </w:r>
    </w:p>
    <w:p w:rsidR="00650FA7" w:rsidRPr="003546F2" w:rsidRDefault="00650FA7" w:rsidP="001E3F38">
      <w:pPr>
        <w:spacing w:after="0" w:line="240" w:lineRule="auto"/>
        <w:jc w:val="both"/>
        <w:rPr>
          <w:rFonts w:ascii="Arial" w:hAnsi="Arial" w:cs="Arial"/>
          <w:b/>
        </w:rPr>
      </w:pPr>
    </w:p>
    <w:p w:rsidR="006B2103" w:rsidRDefault="006B2103" w:rsidP="001E3F38">
      <w:pPr>
        <w:spacing w:after="0" w:line="240" w:lineRule="auto"/>
        <w:jc w:val="both"/>
        <w:rPr>
          <w:rFonts w:ascii="Arial" w:hAnsi="Arial" w:cs="Arial"/>
          <w:b/>
          <w:sz w:val="24"/>
          <w:szCs w:val="24"/>
        </w:rPr>
      </w:pPr>
    </w:p>
    <w:p w:rsidR="006B2103" w:rsidRDefault="006B2103" w:rsidP="001E3F38">
      <w:pPr>
        <w:spacing w:after="0" w:line="240" w:lineRule="auto"/>
        <w:jc w:val="both"/>
        <w:rPr>
          <w:rFonts w:ascii="Arial" w:hAnsi="Arial" w:cs="Arial"/>
          <w:b/>
          <w:sz w:val="24"/>
          <w:szCs w:val="24"/>
        </w:rPr>
      </w:pPr>
    </w:p>
    <w:p w:rsidR="006B2103" w:rsidRDefault="006B2103" w:rsidP="001E3F38">
      <w:pPr>
        <w:spacing w:after="0" w:line="240" w:lineRule="auto"/>
        <w:jc w:val="both"/>
        <w:rPr>
          <w:rFonts w:ascii="Arial" w:hAnsi="Arial" w:cs="Arial"/>
          <w:b/>
          <w:sz w:val="24"/>
          <w:szCs w:val="24"/>
        </w:rPr>
      </w:pPr>
    </w:p>
    <w:p w:rsidR="00CD7921" w:rsidRDefault="00CD7921"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3546F2" w:rsidRDefault="003546F2" w:rsidP="006B2103">
      <w:pPr>
        <w:pStyle w:val="Pta"/>
        <w:tabs>
          <w:tab w:val="clear" w:pos="4536"/>
          <w:tab w:val="clear" w:pos="9072"/>
        </w:tabs>
        <w:spacing w:before="120"/>
        <w:jc w:val="both"/>
        <w:rPr>
          <w:rFonts w:ascii="Arial" w:hAnsi="Arial" w:cs="Arial"/>
          <w:b/>
          <w:sz w:val="24"/>
          <w:szCs w:val="24"/>
        </w:rPr>
      </w:pPr>
    </w:p>
    <w:p w:rsidR="003546F2" w:rsidRDefault="003546F2" w:rsidP="006B2103">
      <w:pPr>
        <w:pStyle w:val="Pta"/>
        <w:tabs>
          <w:tab w:val="clear" w:pos="4536"/>
          <w:tab w:val="clear" w:pos="9072"/>
        </w:tabs>
        <w:spacing w:before="120"/>
        <w:jc w:val="both"/>
        <w:rPr>
          <w:rFonts w:ascii="Arial" w:hAnsi="Arial" w:cs="Arial"/>
          <w:b/>
          <w:sz w:val="24"/>
          <w:szCs w:val="24"/>
        </w:rPr>
      </w:pPr>
    </w:p>
    <w:p w:rsidR="0053161D" w:rsidRDefault="0053161D" w:rsidP="0053161D">
      <w:pPr>
        <w:rPr>
          <w:rFonts w:ascii="Arial" w:hAnsi="Arial" w:cs="Arial"/>
          <w:b/>
          <w:sz w:val="20"/>
          <w:szCs w:val="20"/>
          <w:u w:val="single"/>
        </w:rPr>
      </w:pPr>
    </w:p>
    <w:p w:rsidR="007B7B7C" w:rsidRPr="00964643" w:rsidRDefault="00720927" w:rsidP="0067704D">
      <w:pPr>
        <w:rPr>
          <w:rFonts w:ascii="Arial" w:hAnsi="Arial" w:cs="Arial"/>
          <w:b/>
          <w:i/>
        </w:rPr>
      </w:pPr>
      <w:r w:rsidRPr="00B61E9C">
        <w:rPr>
          <w:rFonts w:ascii="Arial" w:hAnsi="Arial" w:cs="Arial"/>
          <w:b/>
          <w:sz w:val="24"/>
          <w:szCs w:val="24"/>
          <w:u w:val="single"/>
        </w:rPr>
        <w:lastRenderedPageBreak/>
        <w:t>Príloha č. 5</w:t>
      </w:r>
      <w:r>
        <w:rPr>
          <w:rFonts w:ascii="Arial" w:hAnsi="Arial" w:cs="Arial"/>
          <w:b/>
          <w:i/>
          <w:sz w:val="24"/>
          <w:szCs w:val="24"/>
        </w:rPr>
        <w:t xml:space="preserve"> </w:t>
      </w:r>
      <w:r w:rsidR="0067704D">
        <w:rPr>
          <w:rFonts w:ascii="Arial" w:hAnsi="Arial" w:cs="Arial"/>
          <w:b/>
          <w:i/>
          <w:sz w:val="24"/>
          <w:szCs w:val="24"/>
        </w:rPr>
        <w:t>-</w:t>
      </w:r>
      <w:r w:rsidR="007B7B7C" w:rsidRPr="007B7B7C">
        <w:rPr>
          <w:rFonts w:ascii="Arial" w:hAnsi="Arial" w:cs="Arial"/>
          <w:b/>
          <w:i/>
        </w:rPr>
        <w:t xml:space="preserve"> </w:t>
      </w:r>
      <w:r w:rsidR="007B7B7C" w:rsidRPr="00964643">
        <w:rPr>
          <w:rFonts w:ascii="Arial" w:hAnsi="Arial" w:cs="Arial"/>
          <w:b/>
          <w:i/>
        </w:rPr>
        <w:t>Všeobecné obchodné podmienky vykonania diela</w:t>
      </w:r>
    </w:p>
    <w:p w:rsidR="007B7B7C" w:rsidRPr="007B7B7C" w:rsidRDefault="007B7B7C" w:rsidP="007B7B7C">
      <w:pPr>
        <w:spacing w:after="0" w:line="240" w:lineRule="auto"/>
        <w:jc w:val="both"/>
        <w:rPr>
          <w:rFonts w:ascii="Arial" w:hAnsi="Arial" w:cs="Arial"/>
          <w:b/>
          <w:bCs/>
          <w:color w:val="000000"/>
          <w:sz w:val="16"/>
          <w:szCs w:val="16"/>
        </w:rPr>
      </w:pPr>
      <w:r w:rsidRPr="007B7B7C">
        <w:rPr>
          <w:rFonts w:ascii="Arial" w:hAnsi="Arial" w:cs="Arial"/>
          <w:b/>
          <w:bCs/>
          <w:color w:val="000000"/>
          <w:sz w:val="16"/>
          <w:szCs w:val="16"/>
        </w:rPr>
        <w:t>I. Predmet zmluvy</w:t>
      </w:r>
    </w:p>
    <w:p w:rsidR="007B7B7C" w:rsidRDefault="007B7B7C" w:rsidP="007B7B7C">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7B7B7C" w:rsidRPr="007B7B7C" w:rsidRDefault="007B7B7C" w:rsidP="007B7B7C">
      <w:pPr>
        <w:spacing w:after="0" w:line="240" w:lineRule="auto"/>
        <w:jc w:val="both"/>
        <w:rPr>
          <w:rFonts w:ascii="Arial" w:hAnsi="Arial" w:cs="Arial"/>
          <w:b/>
          <w:bCs/>
          <w:color w:val="000000"/>
          <w:sz w:val="16"/>
          <w:szCs w:val="16"/>
        </w:rPr>
      </w:pPr>
      <w:r w:rsidRPr="007B7B7C">
        <w:rPr>
          <w:rFonts w:ascii="Arial" w:hAnsi="Arial" w:cs="Arial"/>
          <w:b/>
          <w:bCs/>
          <w:color w:val="000000"/>
          <w:sz w:val="16"/>
          <w:szCs w:val="16"/>
        </w:rPr>
        <w:t xml:space="preserve">II. Cena </w:t>
      </w:r>
    </w:p>
    <w:p w:rsidR="007B7B7C" w:rsidRDefault="007B7B7C" w:rsidP="007B7B7C">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7B7B7C" w:rsidRPr="00F51526" w:rsidRDefault="007B7B7C" w:rsidP="007B7B7C">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7B7B7C" w:rsidRDefault="007B7B7C" w:rsidP="007B7B7C">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7B7B7C" w:rsidRDefault="007B7B7C" w:rsidP="007B7B7C">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Z.z. o verejnom obstarávaní a o zmene a doplnení niektorých zákonov v znení neskorších predpisov. </w:t>
      </w:r>
    </w:p>
    <w:p w:rsidR="007B7B7C" w:rsidRPr="00D76DA8" w:rsidRDefault="007B7B7C" w:rsidP="007B7B7C">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7B7B7C" w:rsidRPr="00924305" w:rsidRDefault="007B7B7C" w:rsidP="007B7B7C">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7B7B7C" w:rsidRPr="00924305" w:rsidRDefault="007B7B7C" w:rsidP="007B7B7C">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7B7B7C" w:rsidRPr="00924305" w:rsidRDefault="007B7B7C" w:rsidP="007B7B7C">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7B7B7C" w:rsidRPr="004C0E82" w:rsidRDefault="007B7B7C" w:rsidP="007B7B7C">
      <w:pPr>
        <w:numPr>
          <w:ilvl w:val="0"/>
          <w:numId w:val="35"/>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7B7B7C" w:rsidRPr="00924305" w:rsidRDefault="007B7B7C" w:rsidP="007B7B7C">
      <w:pPr>
        <w:numPr>
          <w:ilvl w:val="0"/>
          <w:numId w:val="35"/>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7B7B7C" w:rsidRPr="00924305" w:rsidRDefault="007B7B7C" w:rsidP="007B7B7C">
      <w:pPr>
        <w:numPr>
          <w:ilvl w:val="0"/>
          <w:numId w:val="35"/>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7B7B7C" w:rsidRPr="00924305" w:rsidRDefault="007B7B7C" w:rsidP="007B7B7C">
      <w:pPr>
        <w:numPr>
          <w:ilvl w:val="0"/>
          <w:numId w:val="35"/>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7B7B7C" w:rsidRPr="00924305" w:rsidRDefault="007B7B7C" w:rsidP="007B7B7C">
      <w:pPr>
        <w:numPr>
          <w:ilvl w:val="0"/>
          <w:numId w:val="35"/>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7B7B7C" w:rsidRPr="004C0E82" w:rsidRDefault="007B7B7C" w:rsidP="007B7B7C">
      <w:pPr>
        <w:numPr>
          <w:ilvl w:val="0"/>
          <w:numId w:val="35"/>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7B7B7C" w:rsidRPr="004C0E82" w:rsidRDefault="007B7B7C" w:rsidP="007B7B7C">
      <w:pPr>
        <w:numPr>
          <w:ilvl w:val="0"/>
          <w:numId w:val="35"/>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vadného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 objednávateľom. </w:t>
      </w:r>
    </w:p>
    <w:p w:rsidR="007B7B7C" w:rsidRPr="004C0E82" w:rsidRDefault="007B7B7C" w:rsidP="007B7B7C">
      <w:pPr>
        <w:numPr>
          <w:ilvl w:val="0"/>
          <w:numId w:val="35"/>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7B7B7C" w:rsidRPr="004C0E82" w:rsidRDefault="007B7B7C" w:rsidP="007B7B7C">
      <w:pPr>
        <w:numPr>
          <w:ilvl w:val="0"/>
          <w:numId w:val="35"/>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7B7B7C" w:rsidRDefault="007B7B7C" w:rsidP="007B7B7C">
      <w:pPr>
        <w:numPr>
          <w:ilvl w:val="0"/>
          <w:numId w:val="35"/>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7B7B7C" w:rsidRPr="003E1179" w:rsidRDefault="007B7B7C" w:rsidP="007B7B7C">
      <w:pPr>
        <w:numPr>
          <w:ilvl w:val="0"/>
          <w:numId w:val="35"/>
        </w:numPr>
        <w:spacing w:after="0" w:line="240" w:lineRule="auto"/>
        <w:ind w:left="284" w:hanging="284"/>
        <w:jc w:val="both"/>
        <w:rPr>
          <w:rFonts w:ascii="Arial" w:hAnsi="Arial" w:cs="Arial"/>
          <w:sz w:val="16"/>
          <w:szCs w:val="16"/>
        </w:rPr>
      </w:pPr>
      <w:r>
        <w:rPr>
          <w:rFonts w:ascii="Arial" w:hAnsi="Arial" w:cs="Arial"/>
          <w:sz w:val="16"/>
          <w:szCs w:val="16"/>
        </w:rPr>
        <w:t>Zhotoviteľ</w:t>
      </w:r>
      <w:r w:rsidRPr="00695FF4">
        <w:rPr>
          <w:rFonts w:ascii="Arial" w:hAnsi="Arial" w:cs="Arial"/>
          <w:sz w:val="16"/>
          <w:szCs w:val="16"/>
        </w:rPr>
        <w:t xml:space="preserve">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w:t>
      </w:r>
      <w:r>
        <w:rPr>
          <w:rFonts w:ascii="Arial" w:hAnsi="Arial" w:cs="Arial"/>
          <w:sz w:val="16"/>
          <w:szCs w:val="16"/>
        </w:rPr>
        <w:t>zhotoviteľ</w:t>
      </w:r>
      <w:r w:rsidRPr="00695FF4">
        <w:rPr>
          <w:rFonts w:ascii="Arial" w:hAnsi="Arial" w:cs="Arial"/>
          <w:sz w:val="16"/>
          <w:szCs w:val="16"/>
        </w:rPr>
        <w:t xml:space="preserve"> povinný objednávateľovi písomne oznámiť a to do 5 dní odo dňa vzniku zmeny.</w:t>
      </w:r>
      <w:r>
        <w:rPr>
          <w:rFonts w:ascii="Arial" w:hAnsi="Arial" w:cs="Arial"/>
          <w:sz w:val="16"/>
          <w:szCs w:val="16"/>
        </w:rPr>
        <w:t xml:space="preserve"> </w:t>
      </w:r>
      <w:r w:rsidRPr="003E1179">
        <w:rPr>
          <w:rFonts w:ascii="Arial" w:hAnsi="Arial" w:cs="Arial"/>
          <w:sz w:val="16"/>
          <w:szCs w:val="16"/>
        </w:rPr>
        <w:t xml:space="preserve">V prípade porušenia </w:t>
      </w:r>
      <w:r>
        <w:rPr>
          <w:rFonts w:ascii="Arial" w:hAnsi="Arial" w:cs="Arial"/>
          <w:sz w:val="16"/>
          <w:szCs w:val="16"/>
        </w:rPr>
        <w:t xml:space="preserve">tejto povinnosti </w:t>
      </w:r>
      <w:r w:rsidRPr="003E1179">
        <w:rPr>
          <w:rFonts w:ascii="Arial" w:hAnsi="Arial" w:cs="Arial"/>
          <w:sz w:val="16"/>
          <w:szCs w:val="16"/>
        </w:rPr>
        <w:t xml:space="preserve">je zhotoviteľ povinný uhradiť objednávateľovi zmluvnú pokutu vo výške </w:t>
      </w:r>
      <w:r>
        <w:rPr>
          <w:rFonts w:ascii="Arial" w:hAnsi="Arial" w:cs="Arial"/>
          <w:sz w:val="16"/>
          <w:szCs w:val="16"/>
        </w:rPr>
        <w:t>0,5</w:t>
      </w:r>
      <w:r w:rsidRPr="003E1179">
        <w:rPr>
          <w:rFonts w:ascii="Arial" w:hAnsi="Arial" w:cs="Arial"/>
          <w:sz w:val="16"/>
          <w:szCs w:val="16"/>
        </w:rPr>
        <w:t>% zo zmluvnej ceny, za každé takéto porušenie.</w:t>
      </w:r>
    </w:p>
    <w:p w:rsidR="007B7B7C" w:rsidRDefault="007B7B7C" w:rsidP="007B7B7C">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7B7B7C" w:rsidRPr="00943FAC" w:rsidRDefault="007B7B7C" w:rsidP="007B7B7C">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7B7B7C" w:rsidRPr="00717150" w:rsidRDefault="007B7B7C" w:rsidP="007B7B7C">
      <w:pPr>
        <w:numPr>
          <w:ilvl w:val="0"/>
          <w:numId w:val="39"/>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vady</w:t>
      </w:r>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7B7B7C" w:rsidRPr="00717150" w:rsidRDefault="007B7B7C" w:rsidP="007B7B7C">
      <w:pPr>
        <w:numPr>
          <w:ilvl w:val="0"/>
          <w:numId w:val="39"/>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7B7B7C" w:rsidRPr="008C40E0" w:rsidRDefault="007B7B7C" w:rsidP="007B7B7C">
      <w:pPr>
        <w:numPr>
          <w:ilvl w:val="0"/>
          <w:numId w:val="39"/>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 xml:space="preserve">zaistenie bezpečnosti a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Z.z. o bezpečnosti a ochrane zdravia pri práci v znení neskorších predpisov, </w:t>
      </w:r>
      <w:r>
        <w:rPr>
          <w:rFonts w:ascii="Arial" w:hAnsi="Arial" w:cs="Arial"/>
          <w:color w:val="000000"/>
          <w:sz w:val="16"/>
          <w:szCs w:val="16"/>
        </w:rPr>
        <w:t xml:space="preserve">interného predpisu objednávateľa ŽSR </w:t>
      </w:r>
      <w:r w:rsidRPr="008C40E0">
        <w:rPr>
          <w:rFonts w:ascii="Arial" w:hAnsi="Arial" w:cs="Arial"/>
          <w:color w:val="000000"/>
          <w:sz w:val="16"/>
          <w:szCs w:val="16"/>
        </w:rPr>
        <w:t xml:space="preserve">Bz 1, vyhláška </w:t>
      </w:r>
      <w:r w:rsidRPr="008C40E0">
        <w:rPr>
          <w:rFonts w:ascii="Arial" w:hAnsi="Arial" w:cs="Arial"/>
          <w:color w:val="000000"/>
          <w:sz w:val="16"/>
          <w:szCs w:val="16"/>
        </w:rPr>
        <w:lastRenderedPageBreak/>
        <w:t>č. 374/1990 Zb. o bezpečnosti práce a technických zariadení pri stavebných prácach) a oblasť ochrany životného prostredia</w:t>
      </w:r>
      <w:r>
        <w:rPr>
          <w:rFonts w:ascii="Arial" w:hAnsi="Arial" w:cs="Arial"/>
          <w:color w:val="000000"/>
          <w:sz w:val="16"/>
          <w:szCs w:val="16"/>
        </w:rPr>
        <w:t>. Zhotoviteľ podpisom tejto zmluvy potvrdzuje, že sú mu známe interné predpisy objednávateľa súvisiace s vykonávaným dielom a že mu tieto interné predpisy boli dané k dispozícii.</w:t>
      </w:r>
    </w:p>
    <w:p w:rsidR="007B7B7C" w:rsidRPr="008C40E0" w:rsidRDefault="007B7B7C" w:rsidP="007B7B7C">
      <w:pPr>
        <w:numPr>
          <w:ilvl w:val="0"/>
          <w:numId w:val="39"/>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Bz1 „Bezpečnosť zamestnancov v podmienkach ŽSR“. </w:t>
      </w:r>
    </w:p>
    <w:p w:rsidR="007B7B7C" w:rsidRPr="00C459CC" w:rsidRDefault="007B7B7C" w:rsidP="007B7B7C">
      <w:pPr>
        <w:numPr>
          <w:ilvl w:val="0"/>
          <w:numId w:val="39"/>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Bz 1 „Bezpečnosť zamestnancov v podmienkach ŽSR“ čl. 431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7B7B7C" w:rsidRPr="00C459CC" w:rsidRDefault="007B7B7C" w:rsidP="007B7B7C">
      <w:pPr>
        <w:numPr>
          <w:ilvl w:val="0"/>
          <w:numId w:val="39"/>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7B7B7C" w:rsidRPr="004A265B" w:rsidRDefault="007B7B7C" w:rsidP="007B7B7C">
      <w:pPr>
        <w:numPr>
          <w:ilvl w:val="0"/>
          <w:numId w:val="39"/>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7B7B7C" w:rsidRPr="00924305" w:rsidRDefault="007B7B7C" w:rsidP="007B7B7C">
      <w:pPr>
        <w:tabs>
          <w:tab w:val="num" w:pos="426"/>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7B7B7C" w:rsidRDefault="007B7B7C" w:rsidP="007B7B7C">
      <w:pPr>
        <w:numPr>
          <w:ilvl w:val="0"/>
          <w:numId w:val="38"/>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7B7B7C" w:rsidRPr="00805C1A" w:rsidRDefault="007B7B7C" w:rsidP="007B7B7C">
      <w:pPr>
        <w:pStyle w:val="Zarkazkladnhotextu3"/>
        <w:numPr>
          <w:ilvl w:val="0"/>
          <w:numId w:val="38"/>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7B7B7C" w:rsidRPr="009A5AC5" w:rsidRDefault="007B7B7C" w:rsidP="007B7B7C">
      <w:pPr>
        <w:pStyle w:val="BodyTextIndent21"/>
        <w:tabs>
          <w:tab w:val="left" w:pos="284"/>
        </w:tabs>
        <w:ind w:left="0" w:firstLine="0"/>
        <w:rPr>
          <w:rStyle w:val="Strong1"/>
          <w:rFonts w:ascii="Arial" w:hAnsi="Arial" w:cs="Arial"/>
          <w:b w:val="0"/>
          <w:sz w:val="16"/>
          <w:szCs w:val="16"/>
        </w:rPr>
      </w:pPr>
      <w:r>
        <w:rPr>
          <w:rStyle w:val="Strong1"/>
          <w:rFonts w:ascii="Arial" w:hAnsi="Arial" w:cs="Arial"/>
          <w:b w:val="0"/>
          <w:sz w:val="16"/>
          <w:szCs w:val="16"/>
        </w:rPr>
        <w:t xml:space="preserve">3.  </w:t>
      </w:r>
      <w:r w:rsidRPr="009A5AC5">
        <w:rPr>
          <w:rStyle w:val="Strong1"/>
          <w:rFonts w:ascii="Arial" w:hAnsi="Arial" w:cs="Arial"/>
          <w:b w:val="0"/>
          <w:sz w:val="16"/>
          <w:szCs w:val="16"/>
        </w:rPr>
        <w:t>Prevzatie di</w:t>
      </w:r>
      <w:r>
        <w:rPr>
          <w:rStyle w:val="Strong1"/>
          <w:rFonts w:ascii="Arial" w:hAnsi="Arial" w:cs="Arial"/>
          <w:b w:val="0"/>
          <w:sz w:val="16"/>
          <w:szCs w:val="16"/>
        </w:rPr>
        <w:t>ela aleb</w:t>
      </w:r>
      <w:r w:rsidRPr="009A5AC5">
        <w:rPr>
          <w:rStyle w:val="Strong1"/>
          <w:rFonts w:ascii="Arial" w:hAnsi="Arial" w:cs="Arial"/>
          <w:b w:val="0"/>
          <w:sz w:val="16"/>
          <w:szCs w:val="16"/>
        </w:rPr>
        <w:t>o jeho časti môže byť objednávateľom odmietnuté pre vady a to až do ich odstránenia.</w:t>
      </w:r>
    </w:p>
    <w:p w:rsidR="007B7B7C" w:rsidRPr="009A5AC5" w:rsidRDefault="007B7B7C" w:rsidP="007B7B7C">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7B7B7C" w:rsidRPr="009A5AC5" w:rsidRDefault="007B7B7C" w:rsidP="007B7B7C">
      <w:pPr>
        <w:tabs>
          <w:tab w:val="left" w:pos="284"/>
        </w:tabs>
        <w:spacing w:after="0" w:line="240" w:lineRule="auto"/>
        <w:jc w:val="both"/>
        <w:rPr>
          <w:rFonts w:ascii="Arial" w:hAnsi="Arial" w:cs="Arial"/>
          <w:sz w:val="16"/>
          <w:szCs w:val="16"/>
        </w:rPr>
      </w:pPr>
      <w:r>
        <w:rPr>
          <w:rFonts w:ascii="Arial" w:hAnsi="Arial" w:cs="Arial"/>
          <w:sz w:val="16"/>
          <w:szCs w:val="16"/>
        </w:rPr>
        <w:t xml:space="preserve">5.  </w:t>
      </w:r>
      <w:r w:rsidRPr="009A5AC5">
        <w:rPr>
          <w:rFonts w:ascii="Arial" w:hAnsi="Arial" w:cs="Arial"/>
          <w:sz w:val="16"/>
          <w:szCs w:val="16"/>
        </w:rPr>
        <w:t>Vady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vo objednávateľa na zmluvnú pokutu a/alebo náhradu škody.</w:t>
      </w:r>
    </w:p>
    <w:p w:rsidR="007B7B7C" w:rsidRPr="00C177DF" w:rsidRDefault="007B7B7C" w:rsidP="007B7B7C">
      <w:pPr>
        <w:pStyle w:val="Default"/>
        <w:rPr>
          <w:color w:val="auto"/>
          <w:sz w:val="16"/>
          <w:szCs w:val="16"/>
          <w:lang w:eastAsia="en-US"/>
        </w:rPr>
      </w:pPr>
      <w:r>
        <w:rPr>
          <w:color w:val="auto"/>
          <w:sz w:val="16"/>
          <w:szCs w:val="16"/>
          <w:lang w:eastAsia="en-US"/>
        </w:rPr>
        <w:t>6</w:t>
      </w:r>
      <w:r w:rsidRPr="00F15ADD">
        <w:rPr>
          <w:color w:val="auto"/>
          <w:sz w:val="16"/>
          <w:szCs w:val="16"/>
          <w:lang w:eastAsia="en-US"/>
        </w:rPr>
        <w:t xml:space="preserve">. </w:t>
      </w:r>
      <w:r>
        <w:rPr>
          <w:color w:val="auto"/>
          <w:sz w:val="16"/>
          <w:szCs w:val="16"/>
          <w:lang w:eastAsia="en-US"/>
        </w:rPr>
        <w:t xml:space="preserve"> </w:t>
      </w:r>
      <w:r w:rsidRPr="00F15ADD">
        <w:rPr>
          <w:color w:val="auto"/>
          <w:sz w:val="16"/>
          <w:szCs w:val="16"/>
          <w:lang w:eastAsia="en-US"/>
        </w:rPr>
        <w:t xml:space="preserve">Zhotoviteľ sa zaväzuje, že pristúpi na zmenu záväzku v prípadoch, kedy sa po uzavretí tejto zmluvy zmenia východiskové podklady alebo vzniknú nové požiadavky </w:t>
      </w:r>
      <w:r>
        <w:rPr>
          <w:color w:val="auto"/>
          <w:sz w:val="16"/>
          <w:szCs w:val="16"/>
          <w:lang w:eastAsia="en-US"/>
        </w:rPr>
        <w:t xml:space="preserve">na strane </w:t>
      </w:r>
      <w:r w:rsidRPr="00C177DF">
        <w:rPr>
          <w:color w:val="auto"/>
          <w:sz w:val="16"/>
          <w:szCs w:val="16"/>
          <w:lang w:eastAsia="en-US"/>
        </w:rPr>
        <w:t xml:space="preserve">objednávateľa. </w:t>
      </w:r>
    </w:p>
    <w:p w:rsidR="007B7B7C" w:rsidRPr="00C06997" w:rsidRDefault="007B7B7C" w:rsidP="007B7B7C">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7B7B7C" w:rsidRPr="007B7B7C" w:rsidRDefault="007B7B7C" w:rsidP="007B7B7C">
      <w:pPr>
        <w:spacing w:after="0" w:line="240" w:lineRule="auto"/>
        <w:jc w:val="both"/>
        <w:rPr>
          <w:rFonts w:ascii="Arial" w:hAnsi="Arial" w:cs="Arial"/>
          <w:b/>
          <w:bCs/>
          <w:color w:val="000000"/>
          <w:sz w:val="16"/>
          <w:szCs w:val="16"/>
        </w:rPr>
      </w:pPr>
      <w:r w:rsidRPr="007B7B7C">
        <w:rPr>
          <w:rFonts w:ascii="Arial" w:hAnsi="Arial" w:cs="Arial"/>
          <w:b/>
          <w:bCs/>
          <w:color w:val="000000"/>
          <w:sz w:val="16"/>
          <w:szCs w:val="16"/>
        </w:rPr>
        <w:t>VI. Odstúpenie od zmluvy a trvanie zmluvného vzťahu</w:t>
      </w:r>
    </w:p>
    <w:p w:rsidR="007B7B7C" w:rsidRPr="008C1F5D" w:rsidRDefault="007B7B7C" w:rsidP="007B7B7C">
      <w:pPr>
        <w:pStyle w:val="Zkladntext"/>
        <w:numPr>
          <w:ilvl w:val="0"/>
          <w:numId w:val="36"/>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nasl. Obchodného zákonníka.</w:t>
      </w:r>
      <w:r w:rsidRPr="008C1F5D">
        <w:rPr>
          <w:rFonts w:ascii="Arial" w:hAnsi="Arial" w:cs="Arial"/>
          <w:sz w:val="16"/>
          <w:szCs w:val="16"/>
        </w:rPr>
        <w:t xml:space="preserve"> </w:t>
      </w:r>
    </w:p>
    <w:p w:rsidR="007B7B7C" w:rsidRPr="00C459CC" w:rsidRDefault="007B7B7C" w:rsidP="007B7B7C">
      <w:pPr>
        <w:pStyle w:val="Zkladntext"/>
        <w:numPr>
          <w:ilvl w:val="0"/>
          <w:numId w:val="36"/>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7B7B7C" w:rsidRPr="00C459CC" w:rsidRDefault="007B7B7C" w:rsidP="007B7B7C">
      <w:pPr>
        <w:pStyle w:val="Zkladntext"/>
        <w:numPr>
          <w:ilvl w:val="0"/>
          <w:numId w:val="36"/>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7B7B7C" w:rsidRPr="00C04ADE" w:rsidRDefault="007B7B7C" w:rsidP="007B7B7C">
      <w:pPr>
        <w:pStyle w:val="Odsekzoznamu"/>
        <w:numPr>
          <w:ilvl w:val="0"/>
          <w:numId w:val="36"/>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7B7B7C" w:rsidRPr="00372EB5" w:rsidRDefault="007B7B7C" w:rsidP="007B7B7C">
      <w:pPr>
        <w:pStyle w:val="Zkladntext"/>
        <w:numPr>
          <w:ilvl w:val="0"/>
          <w:numId w:val="36"/>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7B7B7C" w:rsidRPr="00372EB5" w:rsidRDefault="007B7B7C" w:rsidP="007B7B7C">
      <w:pPr>
        <w:pStyle w:val="Zkladntext"/>
        <w:numPr>
          <w:ilvl w:val="0"/>
          <w:numId w:val="36"/>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7B7B7C" w:rsidRPr="003E5EEE" w:rsidRDefault="007B7B7C" w:rsidP="003E5EEE">
      <w:pPr>
        <w:spacing w:after="0" w:line="240" w:lineRule="auto"/>
        <w:jc w:val="both"/>
        <w:rPr>
          <w:rFonts w:ascii="Arial" w:hAnsi="Arial" w:cs="Arial"/>
          <w:b/>
          <w:bCs/>
          <w:color w:val="000000"/>
          <w:sz w:val="16"/>
          <w:szCs w:val="16"/>
        </w:rPr>
      </w:pPr>
      <w:r w:rsidRPr="003E5EEE">
        <w:rPr>
          <w:rFonts w:ascii="Arial" w:hAnsi="Arial" w:cs="Arial"/>
          <w:b/>
          <w:bCs/>
          <w:color w:val="000000"/>
          <w:sz w:val="16"/>
          <w:szCs w:val="16"/>
        </w:rPr>
        <w:t>VII. Záverečné ustanovenia</w:t>
      </w:r>
    </w:p>
    <w:p w:rsidR="007B7B7C" w:rsidRPr="00372EB5" w:rsidRDefault="007B7B7C" w:rsidP="007B7B7C">
      <w:pPr>
        <w:numPr>
          <w:ilvl w:val="0"/>
          <w:numId w:val="37"/>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7B7B7C" w:rsidRDefault="007B7B7C" w:rsidP="007B7B7C">
      <w:pPr>
        <w:numPr>
          <w:ilvl w:val="0"/>
          <w:numId w:val="37"/>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7B7B7C" w:rsidRPr="0089132E" w:rsidRDefault="007B7B7C" w:rsidP="007B7B7C">
      <w:pPr>
        <w:numPr>
          <w:ilvl w:val="0"/>
          <w:numId w:val="37"/>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7B7B7C" w:rsidRPr="00372EB5" w:rsidRDefault="007B7B7C" w:rsidP="007B7B7C">
      <w:pPr>
        <w:numPr>
          <w:ilvl w:val="0"/>
          <w:numId w:val="37"/>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7B7B7C" w:rsidRPr="00372EB5" w:rsidRDefault="007B7B7C" w:rsidP="007B7B7C">
      <w:pPr>
        <w:pStyle w:val="Zkladntext21"/>
        <w:numPr>
          <w:ilvl w:val="0"/>
          <w:numId w:val="37"/>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 neoddeliteľnou súčasťou zmluvy.</w:t>
      </w:r>
      <w:bookmarkStart w:id="0" w:name="_GoBack"/>
      <w:bookmarkEnd w:id="0"/>
    </w:p>
    <w:sectPr w:rsidR="007B7B7C" w:rsidRPr="00372EB5" w:rsidSect="00CD79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6FCA" w:rsidRDefault="00F16FCA" w:rsidP="00E0481B">
      <w:pPr>
        <w:spacing w:after="0" w:line="240" w:lineRule="auto"/>
      </w:pPr>
      <w:r>
        <w:separator/>
      </w:r>
    </w:p>
  </w:endnote>
  <w:endnote w:type="continuationSeparator" w:id="0">
    <w:p w:rsidR="00F16FCA" w:rsidRDefault="00F16FC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Bold">
    <w:altName w:val="Verdana"/>
    <w:panose1 w:val="00000000000000000000"/>
    <w:charset w:val="00"/>
    <w:family w:val="swiss"/>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Verdana,Italic">
    <w:altName w:val="Verda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D7F" w:rsidRPr="00AD230B" w:rsidRDefault="00C61D7F" w:rsidP="00CB39A7">
    <w:pPr>
      <w:pStyle w:val="Pta"/>
      <w:jc w:val="right"/>
      <w:rPr>
        <w:rFonts w:ascii="Arial" w:hAnsi="Arial" w:cs="Arial"/>
      </w:rPr>
    </w:pPr>
  </w:p>
  <w:p w:rsidR="00C61D7F" w:rsidRPr="00C84E83" w:rsidRDefault="00C61D7F">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512606376"/>
      <w:docPartObj>
        <w:docPartGallery w:val="Page Numbers (Bottom of Page)"/>
        <w:docPartUnique/>
      </w:docPartObj>
    </w:sdtPr>
    <w:sdtEndPr/>
    <w:sdtContent>
      <w:sdt>
        <w:sdtPr>
          <w:rPr>
            <w:rFonts w:ascii="Arial" w:hAnsi="Arial" w:cs="Arial"/>
            <w:sz w:val="24"/>
            <w:szCs w:val="24"/>
          </w:rPr>
          <w:id w:val="1390307788"/>
          <w:docPartObj>
            <w:docPartGallery w:val="Page Numbers (Top of Page)"/>
            <w:docPartUnique/>
          </w:docPartObj>
        </w:sdtPr>
        <w:sdtEndPr/>
        <w:sdtContent>
          <w:p w:rsidR="00C61D7F" w:rsidRPr="00CA33C1" w:rsidRDefault="00C61D7F">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A93B77">
              <w:rPr>
                <w:rFonts w:ascii="Arial" w:hAnsi="Arial" w:cs="Arial"/>
                <w:b/>
                <w:bCs/>
                <w:noProof/>
                <w:sz w:val="24"/>
                <w:szCs w:val="24"/>
              </w:rPr>
              <w:t>26</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A93B77">
              <w:rPr>
                <w:rFonts w:ascii="Arial" w:hAnsi="Arial" w:cs="Arial"/>
                <w:b/>
                <w:bCs/>
                <w:noProof/>
                <w:sz w:val="24"/>
                <w:szCs w:val="24"/>
              </w:rPr>
              <w:t>26</w:t>
            </w:r>
            <w:r w:rsidRPr="00CA33C1">
              <w:rPr>
                <w:rFonts w:ascii="Arial" w:hAnsi="Arial" w:cs="Arial"/>
                <w:b/>
                <w:bCs/>
                <w:sz w:val="24"/>
                <w:szCs w:val="24"/>
              </w:rPr>
              <w:fldChar w:fldCharType="end"/>
            </w:r>
          </w:p>
        </w:sdtContent>
      </w:sdt>
    </w:sdtContent>
  </w:sdt>
  <w:p w:rsidR="00C61D7F" w:rsidRDefault="00C61D7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6FCA" w:rsidRDefault="00F16FCA" w:rsidP="00E0481B">
      <w:pPr>
        <w:spacing w:after="0" w:line="240" w:lineRule="auto"/>
      </w:pPr>
      <w:r>
        <w:separator/>
      </w:r>
    </w:p>
  </w:footnote>
  <w:footnote w:type="continuationSeparator" w:id="0">
    <w:p w:rsidR="00F16FCA" w:rsidRDefault="00F16FCA"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D7F" w:rsidRPr="00C84E83" w:rsidRDefault="00C61D7F" w:rsidP="00C84E83">
    <w:pPr>
      <w:pStyle w:val="Hlavika"/>
      <w:jc w:val="right"/>
      <w:rPr>
        <w:rFonts w:ascii="Arial" w:hAnsi="Arial" w:cs="Arial"/>
        <w:b/>
        <w:sz w:val="24"/>
        <w:szCs w:val="24"/>
      </w:rPr>
    </w:pPr>
    <w:r w:rsidRPr="00C84E83">
      <w:rPr>
        <w:rFonts w:ascii="Arial" w:hAnsi="Arial" w:cs="Arial"/>
        <w:b/>
        <w:sz w:val="24"/>
        <w:szCs w:val="24"/>
      </w:rPr>
      <w:t>SR 1011</w:t>
    </w:r>
  </w:p>
  <w:p w:rsidR="00C61D7F" w:rsidRPr="00C84E83" w:rsidRDefault="00C61D7F"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8A19CB"/>
    <w:multiLevelType w:val="hybridMultilevel"/>
    <w:tmpl w:val="6582BDBE"/>
    <w:lvl w:ilvl="0" w:tplc="AEC2BB64">
      <w:start w:val="1"/>
      <w:numFmt w:val="decimal"/>
      <w:lvlText w:val="%1"/>
      <w:lvlJc w:val="left"/>
      <w:rPr>
        <w:rFonts w:cs="Times New Roman"/>
        <w:b/>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0C11A6B"/>
    <w:multiLevelType w:val="hybridMultilevel"/>
    <w:tmpl w:val="38D6D732"/>
    <w:lvl w:ilvl="0" w:tplc="041B0017">
      <w:start w:val="1"/>
      <w:numFmt w:val="lowerLetter"/>
      <w:lvlText w:val="%1)"/>
      <w:lvlJc w:val="left"/>
      <w:pPr>
        <w:ind w:left="720" w:hanging="360"/>
      </w:pPr>
      <w:rPr>
        <w:rFonts w:hint="default"/>
        <w:i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4">
    <w:nsid w:val="04B12A68"/>
    <w:multiLevelType w:val="hybridMultilevel"/>
    <w:tmpl w:val="4148B532"/>
    <w:lvl w:ilvl="0" w:tplc="04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B05636E"/>
    <w:multiLevelType w:val="hybridMultilevel"/>
    <w:tmpl w:val="FB6017BE"/>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19E0AD6"/>
    <w:multiLevelType w:val="hybridMultilevel"/>
    <w:tmpl w:val="7BE2F8FE"/>
    <w:lvl w:ilvl="0" w:tplc="C534080E">
      <w:numFmt w:val="bullet"/>
      <w:lvlText w:val="-"/>
      <w:lvlJc w:val="left"/>
      <w:pPr>
        <w:ind w:left="720" w:hanging="360"/>
      </w:pPr>
      <w:rPr>
        <w:rFonts w:ascii="Arial" w:eastAsia="Times New Roman"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47C0407"/>
    <w:multiLevelType w:val="hybridMultilevel"/>
    <w:tmpl w:val="09B6C57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7E736A1"/>
    <w:multiLevelType w:val="hybridMultilevel"/>
    <w:tmpl w:val="55D07382"/>
    <w:lvl w:ilvl="0" w:tplc="9C2AA11C">
      <w:start w:val="1"/>
      <w:numFmt w:val="lowerLetter"/>
      <w:lvlText w:val="%1)"/>
      <w:lvlJc w:val="left"/>
      <w:pPr>
        <w:ind w:left="643" w:hanging="360"/>
      </w:pPr>
      <w:rPr>
        <w:i/>
        <w:color w:val="auto"/>
      </w:rPr>
    </w:lvl>
    <w:lvl w:ilvl="1" w:tplc="041B0019">
      <w:start w:val="1"/>
      <w:numFmt w:val="lowerLetter"/>
      <w:lvlText w:val="%2."/>
      <w:lvlJc w:val="left"/>
      <w:pPr>
        <w:ind w:left="1221" w:hanging="360"/>
      </w:pPr>
    </w:lvl>
    <w:lvl w:ilvl="2" w:tplc="041B001B">
      <w:start w:val="1"/>
      <w:numFmt w:val="decimal"/>
      <w:lvlText w:val="%3."/>
      <w:lvlJc w:val="left"/>
      <w:pPr>
        <w:tabs>
          <w:tab w:val="num" w:pos="1941"/>
        </w:tabs>
        <w:ind w:left="1941" w:hanging="360"/>
      </w:pPr>
    </w:lvl>
    <w:lvl w:ilvl="3" w:tplc="041B000F">
      <w:start w:val="1"/>
      <w:numFmt w:val="decimal"/>
      <w:lvlText w:val="%4."/>
      <w:lvlJc w:val="left"/>
      <w:pPr>
        <w:tabs>
          <w:tab w:val="num" w:pos="2661"/>
        </w:tabs>
        <w:ind w:left="2661" w:hanging="360"/>
      </w:pPr>
    </w:lvl>
    <w:lvl w:ilvl="4" w:tplc="041B0019">
      <w:start w:val="1"/>
      <w:numFmt w:val="decimal"/>
      <w:lvlText w:val="%5."/>
      <w:lvlJc w:val="left"/>
      <w:pPr>
        <w:tabs>
          <w:tab w:val="num" w:pos="3381"/>
        </w:tabs>
        <w:ind w:left="3381" w:hanging="360"/>
      </w:pPr>
    </w:lvl>
    <w:lvl w:ilvl="5" w:tplc="041B001B">
      <w:start w:val="1"/>
      <w:numFmt w:val="decimal"/>
      <w:lvlText w:val="%6."/>
      <w:lvlJc w:val="left"/>
      <w:pPr>
        <w:tabs>
          <w:tab w:val="num" w:pos="4101"/>
        </w:tabs>
        <w:ind w:left="4101" w:hanging="360"/>
      </w:pPr>
    </w:lvl>
    <w:lvl w:ilvl="6" w:tplc="041B000F">
      <w:start w:val="1"/>
      <w:numFmt w:val="decimal"/>
      <w:lvlText w:val="%7."/>
      <w:lvlJc w:val="left"/>
      <w:pPr>
        <w:tabs>
          <w:tab w:val="num" w:pos="4821"/>
        </w:tabs>
        <w:ind w:left="4821" w:hanging="360"/>
      </w:pPr>
    </w:lvl>
    <w:lvl w:ilvl="7" w:tplc="041B0019">
      <w:start w:val="1"/>
      <w:numFmt w:val="decimal"/>
      <w:lvlText w:val="%8."/>
      <w:lvlJc w:val="left"/>
      <w:pPr>
        <w:tabs>
          <w:tab w:val="num" w:pos="5541"/>
        </w:tabs>
        <w:ind w:left="5541" w:hanging="360"/>
      </w:pPr>
    </w:lvl>
    <w:lvl w:ilvl="8" w:tplc="041B001B">
      <w:start w:val="1"/>
      <w:numFmt w:val="decimal"/>
      <w:lvlText w:val="%9."/>
      <w:lvlJc w:val="left"/>
      <w:pPr>
        <w:tabs>
          <w:tab w:val="num" w:pos="6261"/>
        </w:tabs>
        <w:ind w:left="6261" w:hanging="360"/>
      </w:pPr>
    </w:lvl>
  </w:abstractNum>
  <w:abstractNum w:abstractNumId="11">
    <w:nsid w:val="185D627D"/>
    <w:multiLevelType w:val="hybridMultilevel"/>
    <w:tmpl w:val="3864D86E"/>
    <w:lvl w:ilvl="0" w:tplc="E6DE6B8C">
      <w:start w:val="5"/>
      <w:numFmt w:val="upperLetter"/>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87A256C"/>
    <w:multiLevelType w:val="hybridMultilevel"/>
    <w:tmpl w:val="52527B14"/>
    <w:lvl w:ilvl="0" w:tplc="24226EA6">
      <w:start w:val="7"/>
      <w:numFmt w:val="decimal"/>
      <w:lvlText w:val="%1."/>
      <w:lvlJc w:val="left"/>
      <w:pPr>
        <w:ind w:left="277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0171B8"/>
    <w:multiLevelType w:val="hybridMultilevel"/>
    <w:tmpl w:val="0AAA935A"/>
    <w:lvl w:ilvl="0" w:tplc="1472A04C">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D5F0BD9"/>
    <w:multiLevelType w:val="hybridMultilevel"/>
    <w:tmpl w:val="EC68ECEA"/>
    <w:lvl w:ilvl="0" w:tplc="50728F6C">
      <w:start w:val="1"/>
      <w:numFmt w:val="lowerLetter"/>
      <w:lvlText w:val="%1)"/>
      <w:lvlJc w:val="left"/>
      <w:pPr>
        <w:ind w:left="1211" w:hanging="360"/>
      </w:pPr>
      <w:rPr>
        <w:rFonts w:hint="default"/>
        <w:sz w:val="22"/>
        <w:szCs w:val="22"/>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nsid w:val="30ED25EE"/>
    <w:multiLevelType w:val="multilevel"/>
    <w:tmpl w:val="93328084"/>
    <w:lvl w:ilvl="0">
      <w:start w:val="2"/>
      <w:numFmt w:val="decimal"/>
      <w:lvlText w:val="%1"/>
      <w:lvlJc w:val="left"/>
      <w:pPr>
        <w:ind w:left="435" w:hanging="435"/>
      </w:pPr>
      <w:rPr>
        <w:rFonts w:hint="default"/>
      </w:rPr>
    </w:lvl>
    <w:lvl w:ilvl="1">
      <w:start w:val="1"/>
      <w:numFmt w:val="decimal"/>
      <w:lvlText w:val="%1.%2"/>
      <w:lvlJc w:val="left"/>
      <w:pPr>
        <w:ind w:left="720" w:hanging="43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3720" w:hanging="1440"/>
      </w:pPr>
      <w:rPr>
        <w:rFonts w:hint="default"/>
      </w:rPr>
    </w:lvl>
  </w:abstractNum>
  <w:abstractNum w:abstractNumId="18">
    <w:nsid w:val="312A65CF"/>
    <w:multiLevelType w:val="hybridMultilevel"/>
    <w:tmpl w:val="635663A8"/>
    <w:lvl w:ilvl="0" w:tplc="16F2981E">
      <w:start w:val="3"/>
      <w:numFmt w:val="bullet"/>
      <w:lvlText w:val="-"/>
      <w:lvlJc w:val="left"/>
      <w:pPr>
        <w:ind w:left="720" w:hanging="360"/>
      </w:pPr>
      <w:rPr>
        <w:rFonts w:ascii="Arial" w:eastAsia="Calibri"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2366EDB"/>
    <w:multiLevelType w:val="hybridMultilevel"/>
    <w:tmpl w:val="04F46094"/>
    <w:lvl w:ilvl="0" w:tplc="D0FA7F1E">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2563C6F"/>
    <w:multiLevelType w:val="hybridMultilevel"/>
    <w:tmpl w:val="329855B0"/>
    <w:lvl w:ilvl="0" w:tplc="AF3037BA">
      <w:start w:val="1"/>
      <w:numFmt w:val="upperLetter"/>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57628BA"/>
    <w:multiLevelType w:val="hybridMultilevel"/>
    <w:tmpl w:val="308CAFC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3CE14551"/>
    <w:multiLevelType w:val="multilevel"/>
    <w:tmpl w:val="DBE6B950"/>
    <w:lvl w:ilvl="0">
      <w:start w:val="2"/>
      <w:numFmt w:val="decimal"/>
      <w:lvlText w:val="%1"/>
      <w:lvlJc w:val="left"/>
      <w:pPr>
        <w:tabs>
          <w:tab w:val="num" w:pos="540"/>
        </w:tabs>
        <w:ind w:left="540" w:hanging="540"/>
      </w:pPr>
    </w:lvl>
    <w:lvl w:ilvl="1">
      <w:start w:val="1"/>
      <w:numFmt w:val="decimal"/>
      <w:lvlText w:val="%1.%2"/>
      <w:lvlJc w:val="left"/>
      <w:pPr>
        <w:tabs>
          <w:tab w:val="num" w:pos="1250"/>
        </w:tabs>
        <w:ind w:left="1250" w:hanging="54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3">
    <w:nsid w:val="406C2D22"/>
    <w:multiLevelType w:val="hybridMultilevel"/>
    <w:tmpl w:val="612E8C16"/>
    <w:lvl w:ilvl="0" w:tplc="9E8E4548">
      <w:start w:val="831"/>
      <w:numFmt w:val="bullet"/>
      <w:lvlText w:val="•"/>
      <w:lvlJc w:val="left"/>
      <w:pPr>
        <w:ind w:left="1353" w:hanging="360"/>
      </w:pPr>
      <w:rPr>
        <w:rFonts w:ascii="Times New Roman" w:eastAsia="Times New Roman" w:hAnsi="Times New Roman" w:cs="Times New Roman"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24">
    <w:nsid w:val="41290D48"/>
    <w:multiLevelType w:val="hybridMultilevel"/>
    <w:tmpl w:val="9E3CE694"/>
    <w:lvl w:ilvl="0" w:tplc="041B0015">
      <w:start w:val="1"/>
      <w:numFmt w:val="upp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5">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6">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7">
    <w:nsid w:val="4C50555D"/>
    <w:multiLevelType w:val="hybridMultilevel"/>
    <w:tmpl w:val="21889FE0"/>
    <w:lvl w:ilvl="0" w:tplc="C1E28F9E">
      <w:start w:val="1"/>
      <w:numFmt w:val="lowerLetter"/>
      <w:lvlText w:val="%1)"/>
      <w:lvlJc w:val="left"/>
      <w:pPr>
        <w:ind w:left="360" w:hanging="360"/>
      </w:pPr>
      <w:rPr>
        <w:rFonts w:ascii="Calibri" w:hAnsi="Calibri" w:hint="default"/>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CE241E1"/>
    <w:multiLevelType w:val="hybridMultilevel"/>
    <w:tmpl w:val="AF68D9A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AA95905"/>
    <w:multiLevelType w:val="multilevel"/>
    <w:tmpl w:val="2F3203AA"/>
    <w:lvl w:ilvl="0">
      <w:start w:val="3"/>
      <w:numFmt w:val="decimal"/>
      <w:lvlText w:val="%1"/>
      <w:lvlJc w:val="left"/>
      <w:pPr>
        <w:ind w:left="435" w:hanging="435"/>
      </w:pPr>
      <w:rPr>
        <w:rFonts w:hint="default"/>
      </w:rPr>
    </w:lvl>
    <w:lvl w:ilvl="1">
      <w:start w:val="1"/>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1">
    <w:nsid w:val="5D0557DE"/>
    <w:multiLevelType w:val="multilevel"/>
    <w:tmpl w:val="3320B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3">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114D88"/>
    <w:multiLevelType w:val="hybridMultilevel"/>
    <w:tmpl w:val="149CED3E"/>
    <w:lvl w:ilvl="0" w:tplc="F35CCA2E">
      <w:start w:val="1"/>
      <w:numFmt w:val="decimal"/>
      <w:lvlText w:val="%1."/>
      <w:lvlJc w:val="left"/>
      <w:pPr>
        <w:tabs>
          <w:tab w:val="num" w:pos="1920"/>
        </w:tabs>
        <w:ind w:left="1920" w:hanging="360"/>
      </w:pPr>
      <w:rPr>
        <w:rFonts w:hint="default"/>
      </w:rPr>
    </w:lvl>
    <w:lvl w:ilvl="1" w:tplc="E5D84DEA">
      <w:numFmt w:val="none"/>
      <w:lvlText w:val=""/>
      <w:lvlJc w:val="left"/>
      <w:pPr>
        <w:tabs>
          <w:tab w:val="num" w:pos="360"/>
        </w:tabs>
      </w:pPr>
    </w:lvl>
    <w:lvl w:ilvl="2" w:tplc="7AC44EC4">
      <w:numFmt w:val="none"/>
      <w:lvlText w:val=""/>
      <w:lvlJc w:val="left"/>
      <w:pPr>
        <w:tabs>
          <w:tab w:val="num" w:pos="360"/>
        </w:tabs>
      </w:pPr>
    </w:lvl>
    <w:lvl w:ilvl="3" w:tplc="12A006BC">
      <w:numFmt w:val="none"/>
      <w:lvlText w:val=""/>
      <w:lvlJc w:val="left"/>
      <w:pPr>
        <w:tabs>
          <w:tab w:val="num" w:pos="360"/>
        </w:tabs>
      </w:pPr>
    </w:lvl>
    <w:lvl w:ilvl="4" w:tplc="C6A8A524">
      <w:numFmt w:val="none"/>
      <w:lvlText w:val=""/>
      <w:lvlJc w:val="left"/>
      <w:pPr>
        <w:tabs>
          <w:tab w:val="num" w:pos="360"/>
        </w:tabs>
      </w:pPr>
    </w:lvl>
    <w:lvl w:ilvl="5" w:tplc="E7203E60">
      <w:numFmt w:val="none"/>
      <w:lvlText w:val=""/>
      <w:lvlJc w:val="left"/>
      <w:pPr>
        <w:tabs>
          <w:tab w:val="num" w:pos="360"/>
        </w:tabs>
      </w:pPr>
    </w:lvl>
    <w:lvl w:ilvl="6" w:tplc="55CCEC86">
      <w:numFmt w:val="none"/>
      <w:lvlText w:val=""/>
      <w:lvlJc w:val="left"/>
      <w:pPr>
        <w:tabs>
          <w:tab w:val="num" w:pos="360"/>
        </w:tabs>
      </w:pPr>
    </w:lvl>
    <w:lvl w:ilvl="7" w:tplc="900EE9EA">
      <w:numFmt w:val="none"/>
      <w:lvlText w:val=""/>
      <w:lvlJc w:val="left"/>
      <w:pPr>
        <w:tabs>
          <w:tab w:val="num" w:pos="360"/>
        </w:tabs>
      </w:pPr>
    </w:lvl>
    <w:lvl w:ilvl="8" w:tplc="4994180C">
      <w:numFmt w:val="none"/>
      <w:lvlText w:val=""/>
      <w:lvlJc w:val="left"/>
      <w:pPr>
        <w:tabs>
          <w:tab w:val="num" w:pos="360"/>
        </w:tabs>
      </w:pPr>
    </w:lvl>
  </w:abstractNum>
  <w:abstractNum w:abstractNumId="35">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6">
    <w:nsid w:val="78826F8F"/>
    <w:multiLevelType w:val="hybridMultilevel"/>
    <w:tmpl w:val="2C96F886"/>
    <w:lvl w:ilvl="0" w:tplc="E70EBA3C">
      <w:start w:val="831"/>
      <w:numFmt w:val="bullet"/>
      <w:lvlText w:val="•"/>
      <w:lvlJc w:val="left"/>
      <w:pPr>
        <w:ind w:left="1353" w:hanging="360"/>
      </w:pPr>
      <w:rPr>
        <w:rFonts w:ascii="Times New Roman" w:eastAsia="Times New Roman" w:hAnsi="Times New Roman" w:cs="Times New Roman"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37">
    <w:nsid w:val="7A236FF3"/>
    <w:multiLevelType w:val="hybridMultilevel"/>
    <w:tmpl w:val="4028CE6E"/>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29"/>
  </w:num>
  <w:num w:numId="3">
    <w:abstractNumId w:val="33"/>
  </w:num>
  <w:num w:numId="4">
    <w:abstractNumId w:val="5"/>
  </w:num>
  <w:num w:numId="5">
    <w:abstractNumId w:val="28"/>
  </w:num>
  <w:num w:numId="6">
    <w:abstractNumId w:val="31"/>
  </w:num>
  <w:num w:numId="7">
    <w:abstractNumId w:val="8"/>
  </w:num>
  <w:num w:numId="8">
    <w:abstractNumId w:val="19"/>
  </w:num>
  <w:num w:numId="9">
    <w:abstractNumId w:val="14"/>
  </w:num>
  <w:num w:numId="10">
    <w:abstractNumId w:val="37"/>
  </w:num>
  <w:num w:numId="11">
    <w:abstractNumId w:val="34"/>
  </w:num>
  <w:num w:numId="12">
    <w:abstractNumId w:val="24"/>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6"/>
  </w:num>
  <w:num w:numId="16">
    <w:abstractNumId w:val="36"/>
  </w:num>
  <w:num w:numId="17">
    <w:abstractNumId w:val="23"/>
  </w:num>
  <w:num w:numId="18">
    <w:abstractNumId w:val="1"/>
  </w:num>
  <w:num w:numId="19">
    <w:abstractNumId w:val="9"/>
  </w:num>
  <w:num w:numId="20">
    <w:abstractNumId w:val="6"/>
  </w:num>
  <w:num w:numId="21">
    <w:abstractNumId w:val="27"/>
  </w:num>
  <w:num w:numId="22">
    <w:abstractNumId w:val="2"/>
  </w:num>
  <w:num w:numId="23">
    <w:abstractNumId w:val="7"/>
  </w:num>
  <w:num w:numId="24">
    <w:abstractNumId w:val="21"/>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0"/>
  </w:num>
  <w:num w:numId="30">
    <w:abstractNumId w:val="17"/>
  </w:num>
  <w:num w:numId="31">
    <w:abstractNumId w:val="4"/>
  </w:num>
  <w:num w:numId="32">
    <w:abstractNumId w:val="20"/>
  </w:num>
  <w:num w:numId="33">
    <w:abstractNumId w:val="11"/>
  </w:num>
  <w:num w:numId="34">
    <w:abstractNumId w:val="30"/>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num>
  <w:num w:numId="39">
    <w:abstractNumId w:val="25"/>
  </w:num>
  <w:num w:numId="40">
    <w:abstractNumId w:val="10"/>
  </w:num>
  <w:num w:numId="41">
    <w:abstractNumId w:val="1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A2C"/>
    <w:rsid w:val="00002D34"/>
    <w:rsid w:val="00006638"/>
    <w:rsid w:val="000162E2"/>
    <w:rsid w:val="00046FA5"/>
    <w:rsid w:val="000516FA"/>
    <w:rsid w:val="00053353"/>
    <w:rsid w:val="000569DC"/>
    <w:rsid w:val="0006072C"/>
    <w:rsid w:val="00065D60"/>
    <w:rsid w:val="000713D5"/>
    <w:rsid w:val="00081FBD"/>
    <w:rsid w:val="000A3811"/>
    <w:rsid w:val="000B35FE"/>
    <w:rsid w:val="000C1B16"/>
    <w:rsid w:val="000C4224"/>
    <w:rsid w:val="000D12E3"/>
    <w:rsid w:val="000D43D7"/>
    <w:rsid w:val="000E0B98"/>
    <w:rsid w:val="000F1003"/>
    <w:rsid w:val="000F2A80"/>
    <w:rsid w:val="000F7388"/>
    <w:rsid w:val="001022A0"/>
    <w:rsid w:val="0010607C"/>
    <w:rsid w:val="00110E30"/>
    <w:rsid w:val="00112883"/>
    <w:rsid w:val="0011560C"/>
    <w:rsid w:val="00145A17"/>
    <w:rsid w:val="001476A7"/>
    <w:rsid w:val="00154464"/>
    <w:rsid w:val="00155749"/>
    <w:rsid w:val="00161E31"/>
    <w:rsid w:val="00183ED2"/>
    <w:rsid w:val="001872B6"/>
    <w:rsid w:val="001A0F1F"/>
    <w:rsid w:val="001A498F"/>
    <w:rsid w:val="001A58E2"/>
    <w:rsid w:val="001B2D47"/>
    <w:rsid w:val="001B7C26"/>
    <w:rsid w:val="001C30FB"/>
    <w:rsid w:val="001C3B1E"/>
    <w:rsid w:val="001E3F38"/>
    <w:rsid w:val="001E5A51"/>
    <w:rsid w:val="001E74C2"/>
    <w:rsid w:val="001F190B"/>
    <w:rsid w:val="001F1FA1"/>
    <w:rsid w:val="001F2683"/>
    <w:rsid w:val="0020173D"/>
    <w:rsid w:val="00202DDC"/>
    <w:rsid w:val="002208CD"/>
    <w:rsid w:val="00222805"/>
    <w:rsid w:val="00223C16"/>
    <w:rsid w:val="00232283"/>
    <w:rsid w:val="0023530E"/>
    <w:rsid w:val="00242602"/>
    <w:rsid w:val="002454B9"/>
    <w:rsid w:val="002479D1"/>
    <w:rsid w:val="002546BA"/>
    <w:rsid w:val="00264C45"/>
    <w:rsid w:val="00266906"/>
    <w:rsid w:val="00270C7B"/>
    <w:rsid w:val="0027397C"/>
    <w:rsid w:val="002771A9"/>
    <w:rsid w:val="00277B2D"/>
    <w:rsid w:val="00281B31"/>
    <w:rsid w:val="0029602F"/>
    <w:rsid w:val="002A1CE9"/>
    <w:rsid w:val="002A3F63"/>
    <w:rsid w:val="002B45B6"/>
    <w:rsid w:val="002B5374"/>
    <w:rsid w:val="002C18D2"/>
    <w:rsid w:val="002D2A03"/>
    <w:rsid w:val="002E21AB"/>
    <w:rsid w:val="002F10B7"/>
    <w:rsid w:val="002F3762"/>
    <w:rsid w:val="002F6CDB"/>
    <w:rsid w:val="002F7241"/>
    <w:rsid w:val="00306F39"/>
    <w:rsid w:val="00311138"/>
    <w:rsid w:val="00311CCF"/>
    <w:rsid w:val="00313672"/>
    <w:rsid w:val="00323FB7"/>
    <w:rsid w:val="00343497"/>
    <w:rsid w:val="00343C0C"/>
    <w:rsid w:val="00343DE5"/>
    <w:rsid w:val="00350778"/>
    <w:rsid w:val="0035309F"/>
    <w:rsid w:val="003546F2"/>
    <w:rsid w:val="003557D5"/>
    <w:rsid w:val="00356E5E"/>
    <w:rsid w:val="00360A69"/>
    <w:rsid w:val="00361E7D"/>
    <w:rsid w:val="0037279C"/>
    <w:rsid w:val="0037312D"/>
    <w:rsid w:val="00377387"/>
    <w:rsid w:val="00381AB6"/>
    <w:rsid w:val="00384C25"/>
    <w:rsid w:val="00387F53"/>
    <w:rsid w:val="0039219D"/>
    <w:rsid w:val="00397162"/>
    <w:rsid w:val="00397E16"/>
    <w:rsid w:val="003A26F0"/>
    <w:rsid w:val="003B56FB"/>
    <w:rsid w:val="003B6655"/>
    <w:rsid w:val="003B78C8"/>
    <w:rsid w:val="003C1077"/>
    <w:rsid w:val="003C1215"/>
    <w:rsid w:val="003C1CB3"/>
    <w:rsid w:val="003C24B8"/>
    <w:rsid w:val="003C379F"/>
    <w:rsid w:val="003C4F97"/>
    <w:rsid w:val="003C64A5"/>
    <w:rsid w:val="003D0A4E"/>
    <w:rsid w:val="003E09ED"/>
    <w:rsid w:val="003E5EEE"/>
    <w:rsid w:val="003F6CEC"/>
    <w:rsid w:val="00402085"/>
    <w:rsid w:val="00402E62"/>
    <w:rsid w:val="004138FC"/>
    <w:rsid w:val="00421269"/>
    <w:rsid w:val="0042538B"/>
    <w:rsid w:val="004255AE"/>
    <w:rsid w:val="00431183"/>
    <w:rsid w:val="00433B65"/>
    <w:rsid w:val="00434770"/>
    <w:rsid w:val="0043520C"/>
    <w:rsid w:val="00441F0C"/>
    <w:rsid w:val="00445966"/>
    <w:rsid w:val="00453AD0"/>
    <w:rsid w:val="00454350"/>
    <w:rsid w:val="004548E1"/>
    <w:rsid w:val="004568C5"/>
    <w:rsid w:val="004A19B5"/>
    <w:rsid w:val="004A2959"/>
    <w:rsid w:val="004A5B16"/>
    <w:rsid w:val="004B0A96"/>
    <w:rsid w:val="004B4013"/>
    <w:rsid w:val="004B4847"/>
    <w:rsid w:val="004C7C38"/>
    <w:rsid w:val="004D06EE"/>
    <w:rsid w:val="004D376B"/>
    <w:rsid w:val="004F04A7"/>
    <w:rsid w:val="004F2D47"/>
    <w:rsid w:val="004F588B"/>
    <w:rsid w:val="005067B2"/>
    <w:rsid w:val="00510162"/>
    <w:rsid w:val="00520CB9"/>
    <w:rsid w:val="0052148C"/>
    <w:rsid w:val="00521DDC"/>
    <w:rsid w:val="0052757D"/>
    <w:rsid w:val="0053161D"/>
    <w:rsid w:val="00536A16"/>
    <w:rsid w:val="00540E88"/>
    <w:rsid w:val="005422C8"/>
    <w:rsid w:val="005438C3"/>
    <w:rsid w:val="00557A11"/>
    <w:rsid w:val="005609FE"/>
    <w:rsid w:val="005648F0"/>
    <w:rsid w:val="00564A55"/>
    <w:rsid w:val="0057068E"/>
    <w:rsid w:val="00571596"/>
    <w:rsid w:val="0057303A"/>
    <w:rsid w:val="00573799"/>
    <w:rsid w:val="00574029"/>
    <w:rsid w:val="0057492F"/>
    <w:rsid w:val="0058011A"/>
    <w:rsid w:val="00580DB2"/>
    <w:rsid w:val="005B1AE8"/>
    <w:rsid w:val="005C722B"/>
    <w:rsid w:val="005D0713"/>
    <w:rsid w:val="005E3504"/>
    <w:rsid w:val="005E7643"/>
    <w:rsid w:val="006007B7"/>
    <w:rsid w:val="00600B8F"/>
    <w:rsid w:val="00614789"/>
    <w:rsid w:val="0063003D"/>
    <w:rsid w:val="0063462A"/>
    <w:rsid w:val="00634A80"/>
    <w:rsid w:val="00650FA7"/>
    <w:rsid w:val="00651719"/>
    <w:rsid w:val="006572F6"/>
    <w:rsid w:val="0066584B"/>
    <w:rsid w:val="00667091"/>
    <w:rsid w:val="006728CB"/>
    <w:rsid w:val="0067704D"/>
    <w:rsid w:val="00682F92"/>
    <w:rsid w:val="0068570D"/>
    <w:rsid w:val="006915DF"/>
    <w:rsid w:val="006B2103"/>
    <w:rsid w:val="006B342C"/>
    <w:rsid w:val="006B5146"/>
    <w:rsid w:val="006C1235"/>
    <w:rsid w:val="006C1C78"/>
    <w:rsid w:val="006C4305"/>
    <w:rsid w:val="006C7844"/>
    <w:rsid w:val="006D18BC"/>
    <w:rsid w:val="006F31DB"/>
    <w:rsid w:val="006F32A1"/>
    <w:rsid w:val="006F3FCD"/>
    <w:rsid w:val="006F7FE6"/>
    <w:rsid w:val="00700E9E"/>
    <w:rsid w:val="00701383"/>
    <w:rsid w:val="00704392"/>
    <w:rsid w:val="00704839"/>
    <w:rsid w:val="0070581E"/>
    <w:rsid w:val="00714C09"/>
    <w:rsid w:val="00714E66"/>
    <w:rsid w:val="00715F08"/>
    <w:rsid w:val="00716590"/>
    <w:rsid w:val="00716D01"/>
    <w:rsid w:val="007203A3"/>
    <w:rsid w:val="0072085B"/>
    <w:rsid w:val="00720927"/>
    <w:rsid w:val="007209CD"/>
    <w:rsid w:val="00725407"/>
    <w:rsid w:val="007369A8"/>
    <w:rsid w:val="00736E6A"/>
    <w:rsid w:val="007410A9"/>
    <w:rsid w:val="007516B6"/>
    <w:rsid w:val="00753EF0"/>
    <w:rsid w:val="0076094E"/>
    <w:rsid w:val="00764F8C"/>
    <w:rsid w:val="00770FCE"/>
    <w:rsid w:val="00771A0A"/>
    <w:rsid w:val="00777559"/>
    <w:rsid w:val="00782FEE"/>
    <w:rsid w:val="0079078A"/>
    <w:rsid w:val="00794DC0"/>
    <w:rsid w:val="00797963"/>
    <w:rsid w:val="007A2C0A"/>
    <w:rsid w:val="007A46D3"/>
    <w:rsid w:val="007B34A9"/>
    <w:rsid w:val="007B7B7C"/>
    <w:rsid w:val="007B7FDC"/>
    <w:rsid w:val="007C76D9"/>
    <w:rsid w:val="007D0A3B"/>
    <w:rsid w:val="007D3C95"/>
    <w:rsid w:val="007E095D"/>
    <w:rsid w:val="007E24EC"/>
    <w:rsid w:val="008004AC"/>
    <w:rsid w:val="00803866"/>
    <w:rsid w:val="008214E5"/>
    <w:rsid w:val="008230AD"/>
    <w:rsid w:val="00823168"/>
    <w:rsid w:val="00826EE7"/>
    <w:rsid w:val="0083008B"/>
    <w:rsid w:val="00830A71"/>
    <w:rsid w:val="00834746"/>
    <w:rsid w:val="0083749D"/>
    <w:rsid w:val="00840E8E"/>
    <w:rsid w:val="008648AF"/>
    <w:rsid w:val="008675BC"/>
    <w:rsid w:val="00872650"/>
    <w:rsid w:val="00872ED5"/>
    <w:rsid w:val="00873385"/>
    <w:rsid w:val="00876497"/>
    <w:rsid w:val="0087687B"/>
    <w:rsid w:val="00881AC2"/>
    <w:rsid w:val="00881E3F"/>
    <w:rsid w:val="00885A46"/>
    <w:rsid w:val="00896D87"/>
    <w:rsid w:val="00897D88"/>
    <w:rsid w:val="008A45F3"/>
    <w:rsid w:val="008A4D57"/>
    <w:rsid w:val="008B2716"/>
    <w:rsid w:val="008B4636"/>
    <w:rsid w:val="008C3615"/>
    <w:rsid w:val="008C6271"/>
    <w:rsid w:val="008D6586"/>
    <w:rsid w:val="008E1828"/>
    <w:rsid w:val="008E3AD6"/>
    <w:rsid w:val="008E3F6E"/>
    <w:rsid w:val="008F010D"/>
    <w:rsid w:val="008F2C14"/>
    <w:rsid w:val="008F2D85"/>
    <w:rsid w:val="008F39B1"/>
    <w:rsid w:val="00905C20"/>
    <w:rsid w:val="00906EB4"/>
    <w:rsid w:val="00917AFC"/>
    <w:rsid w:val="009268EB"/>
    <w:rsid w:val="00930578"/>
    <w:rsid w:val="00934150"/>
    <w:rsid w:val="00945B8C"/>
    <w:rsid w:val="009506D0"/>
    <w:rsid w:val="00955EA0"/>
    <w:rsid w:val="00962EB7"/>
    <w:rsid w:val="0096403D"/>
    <w:rsid w:val="009646E6"/>
    <w:rsid w:val="00972A77"/>
    <w:rsid w:val="009805AA"/>
    <w:rsid w:val="00985A10"/>
    <w:rsid w:val="00986A3E"/>
    <w:rsid w:val="00994DE4"/>
    <w:rsid w:val="009962A0"/>
    <w:rsid w:val="009A03C7"/>
    <w:rsid w:val="009A08A6"/>
    <w:rsid w:val="009A77A9"/>
    <w:rsid w:val="009B6163"/>
    <w:rsid w:val="009B69A2"/>
    <w:rsid w:val="009C133A"/>
    <w:rsid w:val="009F3A38"/>
    <w:rsid w:val="009F527C"/>
    <w:rsid w:val="009F6E40"/>
    <w:rsid w:val="00A03C61"/>
    <w:rsid w:val="00A11534"/>
    <w:rsid w:val="00A142FE"/>
    <w:rsid w:val="00A16658"/>
    <w:rsid w:val="00A17F5B"/>
    <w:rsid w:val="00A22352"/>
    <w:rsid w:val="00A2333B"/>
    <w:rsid w:val="00A23C5D"/>
    <w:rsid w:val="00A24D11"/>
    <w:rsid w:val="00A343CA"/>
    <w:rsid w:val="00A344B1"/>
    <w:rsid w:val="00A35D5C"/>
    <w:rsid w:val="00A41008"/>
    <w:rsid w:val="00A43E47"/>
    <w:rsid w:val="00A60C62"/>
    <w:rsid w:val="00A61665"/>
    <w:rsid w:val="00A623B0"/>
    <w:rsid w:val="00A71CD0"/>
    <w:rsid w:val="00A72314"/>
    <w:rsid w:val="00A73B9D"/>
    <w:rsid w:val="00A77069"/>
    <w:rsid w:val="00A935E8"/>
    <w:rsid w:val="00A93B77"/>
    <w:rsid w:val="00A948D2"/>
    <w:rsid w:val="00AA1EF6"/>
    <w:rsid w:val="00AB0B56"/>
    <w:rsid w:val="00AB4272"/>
    <w:rsid w:val="00AB4518"/>
    <w:rsid w:val="00AB5270"/>
    <w:rsid w:val="00AC00A6"/>
    <w:rsid w:val="00AC2988"/>
    <w:rsid w:val="00AC7F9A"/>
    <w:rsid w:val="00AD1364"/>
    <w:rsid w:val="00AD14D9"/>
    <w:rsid w:val="00AD230B"/>
    <w:rsid w:val="00AD582D"/>
    <w:rsid w:val="00AE1900"/>
    <w:rsid w:val="00AF107C"/>
    <w:rsid w:val="00B0582F"/>
    <w:rsid w:val="00B10546"/>
    <w:rsid w:val="00B2148F"/>
    <w:rsid w:val="00B218AD"/>
    <w:rsid w:val="00B21943"/>
    <w:rsid w:val="00B225ED"/>
    <w:rsid w:val="00B2330F"/>
    <w:rsid w:val="00B27267"/>
    <w:rsid w:val="00B562A3"/>
    <w:rsid w:val="00B6279B"/>
    <w:rsid w:val="00B83633"/>
    <w:rsid w:val="00B87338"/>
    <w:rsid w:val="00B95870"/>
    <w:rsid w:val="00BA34ED"/>
    <w:rsid w:val="00BB0C61"/>
    <w:rsid w:val="00BB0F51"/>
    <w:rsid w:val="00BB12F8"/>
    <w:rsid w:val="00BC3D2C"/>
    <w:rsid w:val="00BC4AA6"/>
    <w:rsid w:val="00BD09CF"/>
    <w:rsid w:val="00BD4C63"/>
    <w:rsid w:val="00BE3E54"/>
    <w:rsid w:val="00C06C10"/>
    <w:rsid w:val="00C22E0C"/>
    <w:rsid w:val="00C242E9"/>
    <w:rsid w:val="00C30A11"/>
    <w:rsid w:val="00C31602"/>
    <w:rsid w:val="00C31AB5"/>
    <w:rsid w:val="00C3264B"/>
    <w:rsid w:val="00C34224"/>
    <w:rsid w:val="00C36663"/>
    <w:rsid w:val="00C516AA"/>
    <w:rsid w:val="00C53C95"/>
    <w:rsid w:val="00C54774"/>
    <w:rsid w:val="00C55396"/>
    <w:rsid w:val="00C60454"/>
    <w:rsid w:val="00C61D7F"/>
    <w:rsid w:val="00C6581B"/>
    <w:rsid w:val="00C75058"/>
    <w:rsid w:val="00C8406D"/>
    <w:rsid w:val="00C84E83"/>
    <w:rsid w:val="00C86495"/>
    <w:rsid w:val="00CA33C1"/>
    <w:rsid w:val="00CA4B07"/>
    <w:rsid w:val="00CB39A7"/>
    <w:rsid w:val="00CC1228"/>
    <w:rsid w:val="00CC17BF"/>
    <w:rsid w:val="00CC3245"/>
    <w:rsid w:val="00CC501C"/>
    <w:rsid w:val="00CD7921"/>
    <w:rsid w:val="00CE1AF9"/>
    <w:rsid w:val="00CE24D8"/>
    <w:rsid w:val="00CE4CB8"/>
    <w:rsid w:val="00CE645F"/>
    <w:rsid w:val="00CF0269"/>
    <w:rsid w:val="00CF0679"/>
    <w:rsid w:val="00CF0AA1"/>
    <w:rsid w:val="00CF270D"/>
    <w:rsid w:val="00CF3B7B"/>
    <w:rsid w:val="00CF4BA0"/>
    <w:rsid w:val="00CF6728"/>
    <w:rsid w:val="00CF6AF2"/>
    <w:rsid w:val="00D12C8D"/>
    <w:rsid w:val="00D20F4D"/>
    <w:rsid w:val="00D22F40"/>
    <w:rsid w:val="00D22F50"/>
    <w:rsid w:val="00D315AD"/>
    <w:rsid w:val="00D36547"/>
    <w:rsid w:val="00D43E07"/>
    <w:rsid w:val="00D51B99"/>
    <w:rsid w:val="00D51EF1"/>
    <w:rsid w:val="00D72050"/>
    <w:rsid w:val="00D72AD0"/>
    <w:rsid w:val="00D77634"/>
    <w:rsid w:val="00D8118B"/>
    <w:rsid w:val="00D92B85"/>
    <w:rsid w:val="00D935E5"/>
    <w:rsid w:val="00DA2C02"/>
    <w:rsid w:val="00DB46D0"/>
    <w:rsid w:val="00DD2212"/>
    <w:rsid w:val="00DD4F46"/>
    <w:rsid w:val="00DE40BE"/>
    <w:rsid w:val="00DE7D7A"/>
    <w:rsid w:val="00DF56CB"/>
    <w:rsid w:val="00DF57A4"/>
    <w:rsid w:val="00E0481B"/>
    <w:rsid w:val="00E12771"/>
    <w:rsid w:val="00E1689F"/>
    <w:rsid w:val="00E204DB"/>
    <w:rsid w:val="00E22010"/>
    <w:rsid w:val="00E234EE"/>
    <w:rsid w:val="00E305AD"/>
    <w:rsid w:val="00E355D6"/>
    <w:rsid w:val="00E64CCD"/>
    <w:rsid w:val="00E678A4"/>
    <w:rsid w:val="00E715AE"/>
    <w:rsid w:val="00E71E88"/>
    <w:rsid w:val="00E74A26"/>
    <w:rsid w:val="00E865E2"/>
    <w:rsid w:val="00E86A42"/>
    <w:rsid w:val="00E950CA"/>
    <w:rsid w:val="00EB405D"/>
    <w:rsid w:val="00EB7277"/>
    <w:rsid w:val="00EC2F3D"/>
    <w:rsid w:val="00EC542A"/>
    <w:rsid w:val="00EC6865"/>
    <w:rsid w:val="00ED1EF7"/>
    <w:rsid w:val="00ED33BF"/>
    <w:rsid w:val="00ED4C02"/>
    <w:rsid w:val="00EE1081"/>
    <w:rsid w:val="00EE5CDA"/>
    <w:rsid w:val="00EE61B1"/>
    <w:rsid w:val="00F03B65"/>
    <w:rsid w:val="00F1304B"/>
    <w:rsid w:val="00F16FCA"/>
    <w:rsid w:val="00F229BB"/>
    <w:rsid w:val="00F22FBA"/>
    <w:rsid w:val="00F2454E"/>
    <w:rsid w:val="00F343DB"/>
    <w:rsid w:val="00F36F47"/>
    <w:rsid w:val="00F37715"/>
    <w:rsid w:val="00F40E49"/>
    <w:rsid w:val="00F42396"/>
    <w:rsid w:val="00F52B7A"/>
    <w:rsid w:val="00F5368D"/>
    <w:rsid w:val="00F55CE7"/>
    <w:rsid w:val="00F66DCA"/>
    <w:rsid w:val="00F724F7"/>
    <w:rsid w:val="00F745F8"/>
    <w:rsid w:val="00F74A2B"/>
    <w:rsid w:val="00F81B65"/>
    <w:rsid w:val="00F82330"/>
    <w:rsid w:val="00F82BEA"/>
    <w:rsid w:val="00F83FA1"/>
    <w:rsid w:val="00F900EF"/>
    <w:rsid w:val="00F92C1D"/>
    <w:rsid w:val="00F92F39"/>
    <w:rsid w:val="00FA2319"/>
    <w:rsid w:val="00FB25E4"/>
    <w:rsid w:val="00FD6CE2"/>
    <w:rsid w:val="00FD6F33"/>
    <w:rsid w:val="00FE7987"/>
    <w:rsid w:val="00FF196E"/>
    <w:rsid w:val="00FF2BF7"/>
    <w:rsid w:val="00FF4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D8118B"/>
    <w:pPr>
      <w:keepNext/>
      <w:autoSpaceDE w:val="0"/>
      <w:autoSpaceDN w:val="0"/>
      <w:spacing w:before="240" w:after="60" w:line="240" w:lineRule="auto"/>
      <w:outlineLvl w:val="2"/>
    </w:pPr>
    <w:rPr>
      <w:rFonts w:ascii="Cambria" w:eastAsia="Times New Roman" w:hAnsi="Cambria"/>
      <w:b/>
      <w:bCs/>
      <w:sz w:val="26"/>
      <w:szCs w:val="26"/>
      <w:lang w:val="cs-CZ" w:eastAsia="sk-SK"/>
    </w:rPr>
  </w:style>
  <w:style w:type="paragraph" w:styleId="Nadpis4">
    <w:name w:val="heading 4"/>
    <w:basedOn w:val="Normlny"/>
    <w:next w:val="Normlny"/>
    <w:link w:val="Nadpis4Char"/>
    <w:uiPriority w:val="9"/>
    <w:unhideWhenUsed/>
    <w:qFormat/>
    <w:rsid w:val="00720927"/>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Bezriadkovania">
    <w:name w:val="No Spacing"/>
    <w:qFormat/>
    <w:rsid w:val="00002D34"/>
    <w:pPr>
      <w:jc w:val="both"/>
    </w:pPr>
    <w:rPr>
      <w:sz w:val="22"/>
      <w:szCs w:val="22"/>
      <w:lang w:eastAsia="en-US"/>
    </w:rPr>
  </w:style>
  <w:style w:type="character" w:styleId="Siln">
    <w:name w:val="Strong"/>
    <w:basedOn w:val="Predvolenpsmoodseku"/>
    <w:uiPriority w:val="22"/>
    <w:qFormat/>
    <w:rsid w:val="00AB0B56"/>
    <w:rPr>
      <w:b/>
      <w:bCs/>
    </w:rPr>
  </w:style>
  <w:style w:type="paragraph" w:styleId="Normlnywebov">
    <w:name w:val="Normal (Web)"/>
    <w:basedOn w:val="Normlny"/>
    <w:uiPriority w:val="99"/>
    <w:unhideWhenUsed/>
    <w:rsid w:val="00AB0B56"/>
    <w:pPr>
      <w:spacing w:after="225" w:line="240" w:lineRule="auto"/>
    </w:pPr>
    <w:rPr>
      <w:rFonts w:ascii="Times New Roman" w:eastAsia="Times New Roman" w:hAnsi="Times New Roman"/>
      <w:sz w:val="18"/>
      <w:szCs w:val="18"/>
      <w:lang w:eastAsia="sk-SK"/>
    </w:rPr>
  </w:style>
  <w:style w:type="paragraph" w:customStyle="1" w:styleId="Zarkazkladnhotextu1">
    <w:name w:val="Zarážka základného textu1"/>
    <w:basedOn w:val="Normlny"/>
    <w:rsid w:val="007209CD"/>
    <w:pPr>
      <w:autoSpaceDE w:val="0"/>
      <w:autoSpaceDN w:val="0"/>
      <w:spacing w:after="120" w:line="240" w:lineRule="auto"/>
      <w:ind w:left="283"/>
    </w:pPr>
    <w:rPr>
      <w:rFonts w:ascii="Times New Roman" w:eastAsia="Times New Roman" w:hAnsi="Times New Roman"/>
      <w:sz w:val="24"/>
      <w:szCs w:val="24"/>
      <w:lang w:eastAsia="sk-SK"/>
    </w:rPr>
  </w:style>
  <w:style w:type="paragraph" w:styleId="Zarkazkladnhotextu3">
    <w:name w:val="Body Text Indent 3"/>
    <w:basedOn w:val="Normlny"/>
    <w:link w:val="Zarkazkladnhotextu3Char"/>
    <w:uiPriority w:val="99"/>
    <w:unhideWhenUsed/>
    <w:rsid w:val="00CD792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D7921"/>
    <w:rPr>
      <w:sz w:val="16"/>
      <w:szCs w:val="16"/>
      <w:lang w:eastAsia="en-US"/>
    </w:rPr>
  </w:style>
  <w:style w:type="character" w:customStyle="1" w:styleId="IZNadpis1Char">
    <w:name w:val="IZ Nadpis1 Char"/>
    <w:link w:val="IZNadpis1"/>
    <w:locked/>
    <w:rsid w:val="00A03C61"/>
    <w:rPr>
      <w:b/>
      <w:sz w:val="32"/>
      <w:szCs w:val="32"/>
      <w:u w:val="single"/>
      <w:lang w:val="x-none" w:eastAsia="cs-CZ"/>
    </w:rPr>
  </w:style>
  <w:style w:type="paragraph" w:customStyle="1" w:styleId="IZNadpis1">
    <w:name w:val="IZ Nadpis1"/>
    <w:basedOn w:val="Normlny"/>
    <w:link w:val="IZNadpis1Char"/>
    <w:qFormat/>
    <w:rsid w:val="00A03C61"/>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A03C61"/>
    <w:rPr>
      <w:b/>
      <w:sz w:val="28"/>
      <w:szCs w:val="28"/>
      <w:u w:val="single"/>
      <w:lang w:val="x-none" w:eastAsia="cs-CZ"/>
    </w:rPr>
  </w:style>
  <w:style w:type="paragraph" w:customStyle="1" w:styleId="IZNadpis2">
    <w:name w:val="IZ Nadpis2"/>
    <w:basedOn w:val="Normlny"/>
    <w:link w:val="IZNadpis2Char"/>
    <w:qFormat/>
    <w:rsid w:val="00A03C61"/>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A03C61"/>
    <w:rPr>
      <w:sz w:val="26"/>
      <w:szCs w:val="26"/>
      <w:lang w:val="x-none" w:eastAsia="cs-CZ"/>
    </w:rPr>
  </w:style>
  <w:style w:type="paragraph" w:customStyle="1" w:styleId="IZNadpis3">
    <w:name w:val="IZ Nadpis3"/>
    <w:basedOn w:val="Normlny"/>
    <w:link w:val="IZNadpis3Char"/>
    <w:qFormat/>
    <w:rsid w:val="00A03C61"/>
    <w:pPr>
      <w:keepNext/>
      <w:keepLines/>
      <w:numPr>
        <w:numId w:val="13"/>
      </w:numPr>
      <w:spacing w:before="360" w:after="240" w:line="240" w:lineRule="auto"/>
      <w:jc w:val="both"/>
    </w:pPr>
    <w:rPr>
      <w:sz w:val="26"/>
      <w:szCs w:val="26"/>
      <w:lang w:val="x-none" w:eastAsia="cs-CZ"/>
    </w:rPr>
  </w:style>
  <w:style w:type="character" w:customStyle="1" w:styleId="IZNadpis4Char">
    <w:name w:val="IZ Nadpis4 Char"/>
    <w:link w:val="IZNadpis4"/>
    <w:locked/>
    <w:rsid w:val="00A03C61"/>
    <w:rPr>
      <w:sz w:val="26"/>
      <w:szCs w:val="26"/>
      <w:lang w:val="x-none" w:eastAsia="cs-CZ"/>
    </w:rPr>
  </w:style>
  <w:style w:type="paragraph" w:customStyle="1" w:styleId="IZnormalny">
    <w:name w:val="IZ normalny"/>
    <w:basedOn w:val="Normlny"/>
    <w:link w:val="IZnormalnyChar"/>
    <w:qFormat/>
    <w:rsid w:val="00A03C61"/>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A03C61"/>
    <w:pPr>
      <w:numPr>
        <w:ilvl w:val="1"/>
      </w:numPr>
    </w:pPr>
  </w:style>
  <w:style w:type="character" w:customStyle="1" w:styleId="IZnormalnyChar">
    <w:name w:val="IZ normalny Char"/>
    <w:link w:val="IZnormalny"/>
    <w:locked/>
    <w:rsid w:val="00A03C61"/>
    <w:rPr>
      <w:rFonts w:ascii="Times New Roman" w:eastAsia="Times New Roman" w:hAnsi="Times New Roman"/>
      <w:sz w:val="22"/>
      <w:szCs w:val="22"/>
      <w:lang w:val="x-none" w:eastAsia="cs-CZ"/>
    </w:rPr>
  </w:style>
  <w:style w:type="character" w:customStyle="1" w:styleId="IZNadpis5Char">
    <w:name w:val="IZ Nadpis5 Char"/>
    <w:link w:val="IZNadpis5"/>
    <w:locked/>
    <w:rsid w:val="00A03C61"/>
    <w:rPr>
      <w:sz w:val="22"/>
      <w:szCs w:val="22"/>
      <w:lang w:val="x-none" w:eastAsia="cs-CZ"/>
    </w:rPr>
  </w:style>
  <w:style w:type="paragraph" w:customStyle="1" w:styleId="IZNadpis5">
    <w:name w:val="IZ Nadpis5"/>
    <w:basedOn w:val="IZNadpis4"/>
    <w:next w:val="IZnormalny"/>
    <w:link w:val="IZNadpis5Char"/>
    <w:qFormat/>
    <w:rsid w:val="00A03C61"/>
    <w:pPr>
      <w:numPr>
        <w:ilvl w:val="0"/>
        <w:numId w:val="0"/>
      </w:numPr>
      <w:tabs>
        <w:tab w:val="num" w:pos="1440"/>
      </w:tabs>
      <w:spacing w:before="240" w:after="120"/>
      <w:ind w:left="1440" w:hanging="720"/>
    </w:pPr>
    <w:rPr>
      <w:sz w:val="22"/>
      <w:szCs w:val="22"/>
    </w:rPr>
  </w:style>
  <w:style w:type="character" w:customStyle="1" w:styleId="Nadpis3Char">
    <w:name w:val="Nadpis 3 Char"/>
    <w:basedOn w:val="Predvolenpsmoodseku"/>
    <w:link w:val="Nadpis3"/>
    <w:uiPriority w:val="9"/>
    <w:semiHidden/>
    <w:rsid w:val="00D8118B"/>
    <w:rPr>
      <w:rFonts w:ascii="Cambria" w:eastAsia="Times New Roman" w:hAnsi="Cambria"/>
      <w:b/>
      <w:bCs/>
      <w:sz w:val="26"/>
      <w:szCs w:val="26"/>
      <w:lang w:val="cs-CZ"/>
    </w:rPr>
  </w:style>
  <w:style w:type="paragraph" w:customStyle="1" w:styleId="pracovny1">
    <w:name w:val="pracovny1"/>
    <w:basedOn w:val="Normlny"/>
    <w:uiPriority w:val="99"/>
    <w:rsid w:val="00D8118B"/>
    <w:pPr>
      <w:autoSpaceDE w:val="0"/>
      <w:autoSpaceDN w:val="0"/>
      <w:spacing w:after="0" w:line="240" w:lineRule="auto"/>
      <w:jc w:val="both"/>
    </w:pPr>
    <w:rPr>
      <w:rFonts w:ascii="Arial Narrow" w:eastAsia="Times New Roman" w:hAnsi="Arial Narrow"/>
      <w:i/>
      <w:iCs/>
      <w:sz w:val="24"/>
      <w:szCs w:val="24"/>
      <w:lang w:eastAsia="sk-SK"/>
    </w:rPr>
  </w:style>
  <w:style w:type="paragraph" w:customStyle="1" w:styleId="Default">
    <w:name w:val="Default"/>
    <w:rsid w:val="002A1CE9"/>
    <w:pPr>
      <w:autoSpaceDE w:val="0"/>
      <w:autoSpaceDN w:val="0"/>
      <w:adjustRightInd w:val="0"/>
    </w:pPr>
    <w:rPr>
      <w:rFonts w:ascii="Arial" w:hAnsi="Arial" w:cs="Arial"/>
      <w:color w:val="000000"/>
      <w:sz w:val="24"/>
      <w:szCs w:val="24"/>
    </w:rPr>
  </w:style>
  <w:style w:type="character" w:customStyle="1" w:styleId="Nadpis4Char">
    <w:name w:val="Nadpis 4 Char"/>
    <w:basedOn w:val="Predvolenpsmoodseku"/>
    <w:link w:val="Nadpis4"/>
    <w:uiPriority w:val="9"/>
    <w:rsid w:val="00720927"/>
    <w:rPr>
      <w:rFonts w:asciiTheme="majorHAnsi" w:eastAsiaTheme="majorEastAsia" w:hAnsiTheme="majorHAnsi" w:cstheme="majorBidi"/>
      <w:b/>
      <w:bCs/>
      <w:i/>
      <w:iCs/>
      <w:color w:val="4F81BD" w:themeColor="accent1"/>
      <w:sz w:val="22"/>
      <w:szCs w:val="22"/>
      <w:lang w:eastAsia="en-US"/>
    </w:rPr>
  </w:style>
  <w:style w:type="character" w:customStyle="1" w:styleId="Strong1">
    <w:name w:val="Strong1"/>
    <w:uiPriority w:val="99"/>
    <w:rsid w:val="00720927"/>
    <w:rPr>
      <w:b/>
    </w:rPr>
  </w:style>
  <w:style w:type="paragraph" w:customStyle="1" w:styleId="BodyTextIndent21">
    <w:name w:val="Body Text Indent 21"/>
    <w:basedOn w:val="Normlny"/>
    <w:uiPriority w:val="99"/>
    <w:rsid w:val="0072092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720927"/>
    <w:rPr>
      <w:b/>
      <w:bCs/>
      <w:i w:val="0"/>
      <w:iCs w:val="0"/>
    </w:rPr>
  </w:style>
  <w:style w:type="character" w:customStyle="1" w:styleId="st">
    <w:name w:val="st"/>
    <w:basedOn w:val="Predvolenpsmoodseku"/>
    <w:rsid w:val="00720927"/>
  </w:style>
  <w:style w:type="paragraph" w:styleId="Zkladntext">
    <w:name w:val="Body Text"/>
    <w:basedOn w:val="Normlny"/>
    <w:link w:val="ZkladntextChar"/>
    <w:uiPriority w:val="99"/>
    <w:semiHidden/>
    <w:unhideWhenUsed/>
    <w:rsid w:val="007B7B7C"/>
    <w:pPr>
      <w:spacing w:after="120"/>
    </w:pPr>
  </w:style>
  <w:style w:type="character" w:customStyle="1" w:styleId="ZkladntextChar">
    <w:name w:val="Základný text Char"/>
    <w:basedOn w:val="Predvolenpsmoodseku"/>
    <w:link w:val="Zkladntext"/>
    <w:uiPriority w:val="99"/>
    <w:semiHidden/>
    <w:rsid w:val="007B7B7C"/>
    <w:rPr>
      <w:sz w:val="22"/>
      <w:szCs w:val="22"/>
      <w:lang w:eastAsia="en-US"/>
    </w:rPr>
  </w:style>
  <w:style w:type="paragraph" w:customStyle="1" w:styleId="norm00e1lny">
    <w:name w:val="norm_00e1lny"/>
    <w:basedOn w:val="Normlny"/>
    <w:uiPriority w:val="99"/>
    <w:rsid w:val="007B7B7C"/>
    <w:pPr>
      <w:spacing w:line="260" w:lineRule="atLeast"/>
    </w:pPr>
    <w:rPr>
      <w:rFonts w:eastAsia="Times New Roman"/>
      <w:lang w:eastAsia="sk-SK"/>
    </w:rPr>
  </w:style>
  <w:style w:type="character" w:customStyle="1" w:styleId="norm00e1lnychar1">
    <w:name w:val="norm_00e1lny__char1"/>
    <w:uiPriority w:val="99"/>
    <w:rsid w:val="007B7B7C"/>
    <w:rPr>
      <w:rFonts w:ascii="Calibri" w:hAnsi="Calibri"/>
      <w:sz w:val="22"/>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D8118B"/>
    <w:pPr>
      <w:keepNext/>
      <w:autoSpaceDE w:val="0"/>
      <w:autoSpaceDN w:val="0"/>
      <w:spacing w:before="240" w:after="60" w:line="240" w:lineRule="auto"/>
      <w:outlineLvl w:val="2"/>
    </w:pPr>
    <w:rPr>
      <w:rFonts w:ascii="Cambria" w:eastAsia="Times New Roman" w:hAnsi="Cambria"/>
      <w:b/>
      <w:bCs/>
      <w:sz w:val="26"/>
      <w:szCs w:val="26"/>
      <w:lang w:val="cs-CZ" w:eastAsia="sk-SK"/>
    </w:rPr>
  </w:style>
  <w:style w:type="paragraph" w:styleId="Nadpis4">
    <w:name w:val="heading 4"/>
    <w:basedOn w:val="Normlny"/>
    <w:next w:val="Normlny"/>
    <w:link w:val="Nadpis4Char"/>
    <w:uiPriority w:val="9"/>
    <w:unhideWhenUsed/>
    <w:qFormat/>
    <w:rsid w:val="00720927"/>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Bezriadkovania">
    <w:name w:val="No Spacing"/>
    <w:qFormat/>
    <w:rsid w:val="00002D34"/>
    <w:pPr>
      <w:jc w:val="both"/>
    </w:pPr>
    <w:rPr>
      <w:sz w:val="22"/>
      <w:szCs w:val="22"/>
      <w:lang w:eastAsia="en-US"/>
    </w:rPr>
  </w:style>
  <w:style w:type="character" w:styleId="Siln">
    <w:name w:val="Strong"/>
    <w:basedOn w:val="Predvolenpsmoodseku"/>
    <w:uiPriority w:val="22"/>
    <w:qFormat/>
    <w:rsid w:val="00AB0B56"/>
    <w:rPr>
      <w:b/>
      <w:bCs/>
    </w:rPr>
  </w:style>
  <w:style w:type="paragraph" w:styleId="Normlnywebov">
    <w:name w:val="Normal (Web)"/>
    <w:basedOn w:val="Normlny"/>
    <w:uiPriority w:val="99"/>
    <w:unhideWhenUsed/>
    <w:rsid w:val="00AB0B56"/>
    <w:pPr>
      <w:spacing w:after="225" w:line="240" w:lineRule="auto"/>
    </w:pPr>
    <w:rPr>
      <w:rFonts w:ascii="Times New Roman" w:eastAsia="Times New Roman" w:hAnsi="Times New Roman"/>
      <w:sz w:val="18"/>
      <w:szCs w:val="18"/>
      <w:lang w:eastAsia="sk-SK"/>
    </w:rPr>
  </w:style>
  <w:style w:type="paragraph" w:customStyle="1" w:styleId="Zarkazkladnhotextu1">
    <w:name w:val="Zarážka základného textu1"/>
    <w:basedOn w:val="Normlny"/>
    <w:rsid w:val="007209CD"/>
    <w:pPr>
      <w:autoSpaceDE w:val="0"/>
      <w:autoSpaceDN w:val="0"/>
      <w:spacing w:after="120" w:line="240" w:lineRule="auto"/>
      <w:ind w:left="283"/>
    </w:pPr>
    <w:rPr>
      <w:rFonts w:ascii="Times New Roman" w:eastAsia="Times New Roman" w:hAnsi="Times New Roman"/>
      <w:sz w:val="24"/>
      <w:szCs w:val="24"/>
      <w:lang w:eastAsia="sk-SK"/>
    </w:rPr>
  </w:style>
  <w:style w:type="paragraph" w:styleId="Zarkazkladnhotextu3">
    <w:name w:val="Body Text Indent 3"/>
    <w:basedOn w:val="Normlny"/>
    <w:link w:val="Zarkazkladnhotextu3Char"/>
    <w:uiPriority w:val="99"/>
    <w:unhideWhenUsed/>
    <w:rsid w:val="00CD792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D7921"/>
    <w:rPr>
      <w:sz w:val="16"/>
      <w:szCs w:val="16"/>
      <w:lang w:eastAsia="en-US"/>
    </w:rPr>
  </w:style>
  <w:style w:type="character" w:customStyle="1" w:styleId="IZNadpis1Char">
    <w:name w:val="IZ Nadpis1 Char"/>
    <w:link w:val="IZNadpis1"/>
    <w:locked/>
    <w:rsid w:val="00A03C61"/>
    <w:rPr>
      <w:b/>
      <w:sz w:val="32"/>
      <w:szCs w:val="32"/>
      <w:u w:val="single"/>
      <w:lang w:val="x-none" w:eastAsia="cs-CZ"/>
    </w:rPr>
  </w:style>
  <w:style w:type="paragraph" w:customStyle="1" w:styleId="IZNadpis1">
    <w:name w:val="IZ Nadpis1"/>
    <w:basedOn w:val="Normlny"/>
    <w:link w:val="IZNadpis1Char"/>
    <w:qFormat/>
    <w:rsid w:val="00A03C61"/>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A03C61"/>
    <w:rPr>
      <w:b/>
      <w:sz w:val="28"/>
      <w:szCs w:val="28"/>
      <w:u w:val="single"/>
      <w:lang w:val="x-none" w:eastAsia="cs-CZ"/>
    </w:rPr>
  </w:style>
  <w:style w:type="paragraph" w:customStyle="1" w:styleId="IZNadpis2">
    <w:name w:val="IZ Nadpis2"/>
    <w:basedOn w:val="Normlny"/>
    <w:link w:val="IZNadpis2Char"/>
    <w:qFormat/>
    <w:rsid w:val="00A03C61"/>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A03C61"/>
    <w:rPr>
      <w:sz w:val="26"/>
      <w:szCs w:val="26"/>
      <w:lang w:val="x-none" w:eastAsia="cs-CZ"/>
    </w:rPr>
  </w:style>
  <w:style w:type="paragraph" w:customStyle="1" w:styleId="IZNadpis3">
    <w:name w:val="IZ Nadpis3"/>
    <w:basedOn w:val="Normlny"/>
    <w:link w:val="IZNadpis3Char"/>
    <w:qFormat/>
    <w:rsid w:val="00A03C61"/>
    <w:pPr>
      <w:keepNext/>
      <w:keepLines/>
      <w:numPr>
        <w:numId w:val="13"/>
      </w:numPr>
      <w:spacing w:before="360" w:after="240" w:line="240" w:lineRule="auto"/>
      <w:jc w:val="both"/>
    </w:pPr>
    <w:rPr>
      <w:sz w:val="26"/>
      <w:szCs w:val="26"/>
      <w:lang w:val="x-none" w:eastAsia="cs-CZ"/>
    </w:rPr>
  </w:style>
  <w:style w:type="character" w:customStyle="1" w:styleId="IZNadpis4Char">
    <w:name w:val="IZ Nadpis4 Char"/>
    <w:link w:val="IZNadpis4"/>
    <w:locked/>
    <w:rsid w:val="00A03C61"/>
    <w:rPr>
      <w:sz w:val="26"/>
      <w:szCs w:val="26"/>
      <w:lang w:val="x-none" w:eastAsia="cs-CZ"/>
    </w:rPr>
  </w:style>
  <w:style w:type="paragraph" w:customStyle="1" w:styleId="IZnormalny">
    <w:name w:val="IZ normalny"/>
    <w:basedOn w:val="Normlny"/>
    <w:link w:val="IZnormalnyChar"/>
    <w:qFormat/>
    <w:rsid w:val="00A03C61"/>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A03C61"/>
    <w:pPr>
      <w:numPr>
        <w:ilvl w:val="1"/>
      </w:numPr>
    </w:pPr>
  </w:style>
  <w:style w:type="character" w:customStyle="1" w:styleId="IZnormalnyChar">
    <w:name w:val="IZ normalny Char"/>
    <w:link w:val="IZnormalny"/>
    <w:locked/>
    <w:rsid w:val="00A03C61"/>
    <w:rPr>
      <w:rFonts w:ascii="Times New Roman" w:eastAsia="Times New Roman" w:hAnsi="Times New Roman"/>
      <w:sz w:val="22"/>
      <w:szCs w:val="22"/>
      <w:lang w:val="x-none" w:eastAsia="cs-CZ"/>
    </w:rPr>
  </w:style>
  <w:style w:type="character" w:customStyle="1" w:styleId="IZNadpis5Char">
    <w:name w:val="IZ Nadpis5 Char"/>
    <w:link w:val="IZNadpis5"/>
    <w:locked/>
    <w:rsid w:val="00A03C61"/>
    <w:rPr>
      <w:sz w:val="22"/>
      <w:szCs w:val="22"/>
      <w:lang w:val="x-none" w:eastAsia="cs-CZ"/>
    </w:rPr>
  </w:style>
  <w:style w:type="paragraph" w:customStyle="1" w:styleId="IZNadpis5">
    <w:name w:val="IZ Nadpis5"/>
    <w:basedOn w:val="IZNadpis4"/>
    <w:next w:val="IZnormalny"/>
    <w:link w:val="IZNadpis5Char"/>
    <w:qFormat/>
    <w:rsid w:val="00A03C61"/>
    <w:pPr>
      <w:numPr>
        <w:ilvl w:val="0"/>
        <w:numId w:val="0"/>
      </w:numPr>
      <w:tabs>
        <w:tab w:val="num" w:pos="1440"/>
      </w:tabs>
      <w:spacing w:before="240" w:after="120"/>
      <w:ind w:left="1440" w:hanging="720"/>
    </w:pPr>
    <w:rPr>
      <w:sz w:val="22"/>
      <w:szCs w:val="22"/>
    </w:rPr>
  </w:style>
  <w:style w:type="character" w:customStyle="1" w:styleId="Nadpis3Char">
    <w:name w:val="Nadpis 3 Char"/>
    <w:basedOn w:val="Predvolenpsmoodseku"/>
    <w:link w:val="Nadpis3"/>
    <w:uiPriority w:val="9"/>
    <w:semiHidden/>
    <w:rsid w:val="00D8118B"/>
    <w:rPr>
      <w:rFonts w:ascii="Cambria" w:eastAsia="Times New Roman" w:hAnsi="Cambria"/>
      <w:b/>
      <w:bCs/>
      <w:sz w:val="26"/>
      <w:szCs w:val="26"/>
      <w:lang w:val="cs-CZ"/>
    </w:rPr>
  </w:style>
  <w:style w:type="paragraph" w:customStyle="1" w:styleId="pracovny1">
    <w:name w:val="pracovny1"/>
    <w:basedOn w:val="Normlny"/>
    <w:uiPriority w:val="99"/>
    <w:rsid w:val="00D8118B"/>
    <w:pPr>
      <w:autoSpaceDE w:val="0"/>
      <w:autoSpaceDN w:val="0"/>
      <w:spacing w:after="0" w:line="240" w:lineRule="auto"/>
      <w:jc w:val="both"/>
    </w:pPr>
    <w:rPr>
      <w:rFonts w:ascii="Arial Narrow" w:eastAsia="Times New Roman" w:hAnsi="Arial Narrow"/>
      <w:i/>
      <w:iCs/>
      <w:sz w:val="24"/>
      <w:szCs w:val="24"/>
      <w:lang w:eastAsia="sk-SK"/>
    </w:rPr>
  </w:style>
  <w:style w:type="paragraph" w:customStyle="1" w:styleId="Default">
    <w:name w:val="Default"/>
    <w:rsid w:val="002A1CE9"/>
    <w:pPr>
      <w:autoSpaceDE w:val="0"/>
      <w:autoSpaceDN w:val="0"/>
      <w:adjustRightInd w:val="0"/>
    </w:pPr>
    <w:rPr>
      <w:rFonts w:ascii="Arial" w:hAnsi="Arial" w:cs="Arial"/>
      <w:color w:val="000000"/>
      <w:sz w:val="24"/>
      <w:szCs w:val="24"/>
    </w:rPr>
  </w:style>
  <w:style w:type="character" w:customStyle="1" w:styleId="Nadpis4Char">
    <w:name w:val="Nadpis 4 Char"/>
    <w:basedOn w:val="Predvolenpsmoodseku"/>
    <w:link w:val="Nadpis4"/>
    <w:uiPriority w:val="9"/>
    <w:rsid w:val="00720927"/>
    <w:rPr>
      <w:rFonts w:asciiTheme="majorHAnsi" w:eastAsiaTheme="majorEastAsia" w:hAnsiTheme="majorHAnsi" w:cstheme="majorBidi"/>
      <w:b/>
      <w:bCs/>
      <w:i/>
      <w:iCs/>
      <w:color w:val="4F81BD" w:themeColor="accent1"/>
      <w:sz w:val="22"/>
      <w:szCs w:val="22"/>
      <w:lang w:eastAsia="en-US"/>
    </w:rPr>
  </w:style>
  <w:style w:type="character" w:customStyle="1" w:styleId="Strong1">
    <w:name w:val="Strong1"/>
    <w:uiPriority w:val="99"/>
    <w:rsid w:val="00720927"/>
    <w:rPr>
      <w:b/>
    </w:rPr>
  </w:style>
  <w:style w:type="paragraph" w:customStyle="1" w:styleId="BodyTextIndent21">
    <w:name w:val="Body Text Indent 21"/>
    <w:basedOn w:val="Normlny"/>
    <w:uiPriority w:val="99"/>
    <w:rsid w:val="0072092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720927"/>
    <w:rPr>
      <w:b/>
      <w:bCs/>
      <w:i w:val="0"/>
      <w:iCs w:val="0"/>
    </w:rPr>
  </w:style>
  <w:style w:type="character" w:customStyle="1" w:styleId="st">
    <w:name w:val="st"/>
    <w:basedOn w:val="Predvolenpsmoodseku"/>
    <w:rsid w:val="00720927"/>
  </w:style>
  <w:style w:type="paragraph" w:styleId="Zkladntext">
    <w:name w:val="Body Text"/>
    <w:basedOn w:val="Normlny"/>
    <w:link w:val="ZkladntextChar"/>
    <w:uiPriority w:val="99"/>
    <w:semiHidden/>
    <w:unhideWhenUsed/>
    <w:rsid w:val="007B7B7C"/>
    <w:pPr>
      <w:spacing w:after="120"/>
    </w:pPr>
  </w:style>
  <w:style w:type="character" w:customStyle="1" w:styleId="ZkladntextChar">
    <w:name w:val="Základný text Char"/>
    <w:basedOn w:val="Predvolenpsmoodseku"/>
    <w:link w:val="Zkladntext"/>
    <w:uiPriority w:val="99"/>
    <w:semiHidden/>
    <w:rsid w:val="007B7B7C"/>
    <w:rPr>
      <w:sz w:val="22"/>
      <w:szCs w:val="22"/>
      <w:lang w:eastAsia="en-US"/>
    </w:rPr>
  </w:style>
  <w:style w:type="paragraph" w:customStyle="1" w:styleId="norm00e1lny">
    <w:name w:val="norm_00e1lny"/>
    <w:basedOn w:val="Normlny"/>
    <w:uiPriority w:val="99"/>
    <w:rsid w:val="007B7B7C"/>
    <w:pPr>
      <w:spacing w:line="260" w:lineRule="atLeast"/>
    </w:pPr>
    <w:rPr>
      <w:rFonts w:eastAsia="Times New Roman"/>
      <w:lang w:eastAsia="sk-SK"/>
    </w:rPr>
  </w:style>
  <w:style w:type="character" w:customStyle="1" w:styleId="norm00e1lnychar1">
    <w:name w:val="norm_00e1lny__char1"/>
    <w:uiPriority w:val="99"/>
    <w:rsid w:val="007B7B7C"/>
    <w:rPr>
      <w:rFonts w:ascii="Calibri" w:hAnsi="Calibri"/>
      <w:sz w:val="2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7817626">
      <w:bodyDiv w:val="1"/>
      <w:marLeft w:val="0"/>
      <w:marRight w:val="0"/>
      <w:marTop w:val="0"/>
      <w:marBottom w:val="0"/>
      <w:divBdr>
        <w:top w:val="none" w:sz="0" w:space="0" w:color="auto"/>
        <w:left w:val="none" w:sz="0" w:space="0" w:color="auto"/>
        <w:bottom w:val="none" w:sz="0" w:space="0" w:color="auto"/>
        <w:right w:val="none" w:sz="0" w:space="0" w:color="auto"/>
      </w:divBdr>
    </w:div>
    <w:div w:id="449935464">
      <w:bodyDiv w:val="1"/>
      <w:marLeft w:val="0"/>
      <w:marRight w:val="0"/>
      <w:marTop w:val="0"/>
      <w:marBottom w:val="0"/>
      <w:divBdr>
        <w:top w:val="none" w:sz="0" w:space="0" w:color="auto"/>
        <w:left w:val="none" w:sz="0" w:space="0" w:color="auto"/>
        <w:bottom w:val="none" w:sz="0" w:space="0" w:color="auto"/>
        <w:right w:val="none" w:sz="0" w:space="0" w:color="auto"/>
      </w:divBdr>
    </w:div>
    <w:div w:id="451289715">
      <w:bodyDiv w:val="1"/>
      <w:marLeft w:val="0"/>
      <w:marRight w:val="0"/>
      <w:marTop w:val="0"/>
      <w:marBottom w:val="0"/>
      <w:divBdr>
        <w:top w:val="none" w:sz="0" w:space="0" w:color="auto"/>
        <w:left w:val="none" w:sz="0" w:space="0" w:color="auto"/>
        <w:bottom w:val="none" w:sz="0" w:space="0" w:color="auto"/>
        <w:right w:val="none" w:sz="0" w:space="0" w:color="auto"/>
      </w:divBdr>
    </w:div>
    <w:div w:id="467355707">
      <w:bodyDiv w:val="1"/>
      <w:marLeft w:val="0"/>
      <w:marRight w:val="0"/>
      <w:marTop w:val="0"/>
      <w:marBottom w:val="0"/>
      <w:divBdr>
        <w:top w:val="none" w:sz="0" w:space="0" w:color="auto"/>
        <w:left w:val="none" w:sz="0" w:space="0" w:color="auto"/>
        <w:bottom w:val="none" w:sz="0" w:space="0" w:color="auto"/>
        <w:right w:val="none" w:sz="0" w:space="0" w:color="auto"/>
      </w:divBdr>
    </w:div>
    <w:div w:id="582497033">
      <w:bodyDiv w:val="1"/>
      <w:marLeft w:val="0"/>
      <w:marRight w:val="0"/>
      <w:marTop w:val="0"/>
      <w:marBottom w:val="0"/>
      <w:divBdr>
        <w:top w:val="none" w:sz="0" w:space="0" w:color="auto"/>
        <w:left w:val="none" w:sz="0" w:space="0" w:color="auto"/>
        <w:bottom w:val="none" w:sz="0" w:space="0" w:color="auto"/>
        <w:right w:val="none" w:sz="0" w:space="0" w:color="auto"/>
      </w:divBdr>
      <w:divsChild>
        <w:div w:id="602613727">
          <w:marLeft w:val="0"/>
          <w:marRight w:val="0"/>
          <w:marTop w:val="0"/>
          <w:marBottom w:val="0"/>
          <w:divBdr>
            <w:top w:val="none" w:sz="0" w:space="0" w:color="auto"/>
            <w:left w:val="none" w:sz="0" w:space="0" w:color="auto"/>
            <w:bottom w:val="none" w:sz="0" w:space="0" w:color="auto"/>
            <w:right w:val="none" w:sz="0" w:space="0" w:color="auto"/>
          </w:divBdr>
          <w:divsChild>
            <w:div w:id="1158576908">
              <w:marLeft w:val="0"/>
              <w:marRight w:val="0"/>
              <w:marTop w:val="0"/>
              <w:marBottom w:val="0"/>
              <w:divBdr>
                <w:top w:val="none" w:sz="0" w:space="0" w:color="auto"/>
                <w:left w:val="none" w:sz="0" w:space="0" w:color="auto"/>
                <w:bottom w:val="none" w:sz="0" w:space="0" w:color="auto"/>
                <w:right w:val="none" w:sz="0" w:space="0" w:color="auto"/>
              </w:divBdr>
              <w:divsChild>
                <w:div w:id="547030678">
                  <w:marLeft w:val="0"/>
                  <w:marRight w:val="225"/>
                  <w:marTop w:val="0"/>
                  <w:marBottom w:val="0"/>
                  <w:divBdr>
                    <w:top w:val="none" w:sz="0" w:space="0" w:color="auto"/>
                    <w:left w:val="none" w:sz="0" w:space="0" w:color="auto"/>
                    <w:bottom w:val="none" w:sz="0" w:space="0" w:color="auto"/>
                    <w:right w:val="none" w:sz="0" w:space="0" w:color="auto"/>
                  </w:divBdr>
                  <w:divsChild>
                    <w:div w:id="41701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860712">
      <w:bodyDiv w:val="1"/>
      <w:marLeft w:val="0"/>
      <w:marRight w:val="0"/>
      <w:marTop w:val="0"/>
      <w:marBottom w:val="0"/>
      <w:divBdr>
        <w:top w:val="none" w:sz="0" w:space="0" w:color="auto"/>
        <w:left w:val="none" w:sz="0" w:space="0" w:color="auto"/>
        <w:bottom w:val="none" w:sz="0" w:space="0" w:color="auto"/>
        <w:right w:val="none" w:sz="0" w:space="0" w:color="auto"/>
      </w:divBdr>
    </w:div>
    <w:div w:id="1110467484">
      <w:bodyDiv w:val="1"/>
      <w:marLeft w:val="0"/>
      <w:marRight w:val="0"/>
      <w:marTop w:val="0"/>
      <w:marBottom w:val="0"/>
      <w:divBdr>
        <w:top w:val="none" w:sz="0" w:space="0" w:color="auto"/>
        <w:left w:val="none" w:sz="0" w:space="0" w:color="auto"/>
        <w:bottom w:val="none" w:sz="0" w:space="0" w:color="auto"/>
        <w:right w:val="none" w:sz="0" w:space="0" w:color="auto"/>
      </w:divBdr>
    </w:div>
    <w:div w:id="1209532586">
      <w:bodyDiv w:val="1"/>
      <w:marLeft w:val="0"/>
      <w:marRight w:val="0"/>
      <w:marTop w:val="0"/>
      <w:marBottom w:val="0"/>
      <w:divBdr>
        <w:top w:val="none" w:sz="0" w:space="0" w:color="auto"/>
        <w:left w:val="none" w:sz="0" w:space="0" w:color="auto"/>
        <w:bottom w:val="none" w:sz="0" w:space="0" w:color="auto"/>
        <w:right w:val="none" w:sz="0" w:space="0" w:color="auto"/>
      </w:divBdr>
    </w:div>
    <w:div w:id="1598636089">
      <w:bodyDiv w:val="1"/>
      <w:marLeft w:val="0"/>
      <w:marRight w:val="0"/>
      <w:marTop w:val="0"/>
      <w:marBottom w:val="0"/>
      <w:divBdr>
        <w:top w:val="none" w:sz="0" w:space="0" w:color="auto"/>
        <w:left w:val="none" w:sz="0" w:space="0" w:color="auto"/>
        <w:bottom w:val="none" w:sz="0" w:space="0" w:color="auto"/>
        <w:right w:val="none" w:sz="0" w:space="0" w:color="auto"/>
      </w:divBdr>
    </w:div>
    <w:div w:id="1831100064">
      <w:bodyDiv w:val="1"/>
      <w:marLeft w:val="0"/>
      <w:marRight w:val="0"/>
      <w:marTop w:val="0"/>
      <w:marBottom w:val="0"/>
      <w:divBdr>
        <w:top w:val="none" w:sz="0" w:space="0" w:color="auto"/>
        <w:left w:val="none" w:sz="0" w:space="0" w:color="auto"/>
        <w:bottom w:val="none" w:sz="0" w:space="0" w:color="auto"/>
        <w:right w:val="none" w:sz="0" w:space="0" w:color="auto"/>
      </w:divBdr>
    </w:div>
    <w:div w:id="1910578085">
      <w:bodyDiv w:val="1"/>
      <w:marLeft w:val="0"/>
      <w:marRight w:val="0"/>
      <w:marTop w:val="0"/>
      <w:marBottom w:val="0"/>
      <w:divBdr>
        <w:top w:val="none" w:sz="0" w:space="0" w:color="auto"/>
        <w:left w:val="none" w:sz="0" w:space="0" w:color="auto"/>
        <w:bottom w:val="none" w:sz="0" w:space="0" w:color="auto"/>
        <w:right w:val="none" w:sz="0" w:space="0" w:color="auto"/>
      </w:divBdr>
    </w:div>
    <w:div w:id="193752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oncicova.lucia@zsr.sk" TargetMode="Externa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footer" Target="footer2.xml"/><Relationship Id="rId10" Type="http://schemas.openxmlformats.org/officeDocument/2006/relationships/hyperlink" Target="http://www.orsr.sk" TargetMode="External"/><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zigo.pavol@zsr.sk" TargetMode="External"/><Relationship Id="rId22"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DEF859-1411-413E-A1D9-F3AE7D1FB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7889</Words>
  <Characters>44972</Characters>
  <Application>Microsoft Office Word</Application>
  <DocSecurity>0</DocSecurity>
  <Lines>374</Lines>
  <Paragraphs>105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52756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Simoncicova.Lucia</cp:lastModifiedBy>
  <cp:revision>3</cp:revision>
  <cp:lastPrinted>2016-01-28T09:50:00Z</cp:lastPrinted>
  <dcterms:created xsi:type="dcterms:W3CDTF">2016-02-18T07:58:00Z</dcterms:created>
  <dcterms:modified xsi:type="dcterms:W3CDTF">2016-02-18T07:58:00Z</dcterms:modified>
</cp:coreProperties>
</file>