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r w:rsidRPr="000D4F04">
              <w:rPr>
                <w:rFonts w:ascii="Times New Roman" w:hAnsi="Times New Roman"/>
                <w:b/>
                <w:color w:val="000000"/>
                <w:sz w:val="24"/>
                <w:szCs w:val="24"/>
              </w:rPr>
              <w:t xml:space="preserve">Klemensova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Default="000D10BA" w:rsidP="000D10BA">
      <w:pPr>
        <w:spacing w:line="240" w:lineRule="auto"/>
        <w:rPr>
          <w:rFonts w:ascii="Times New Roman" w:hAnsi="Times New Roman"/>
          <w:color w:val="000000"/>
          <w:sz w:val="24"/>
          <w:szCs w:val="24"/>
        </w:rPr>
      </w:pPr>
    </w:p>
    <w:p w:rsidR="00B4715C" w:rsidRDefault="00B4715C" w:rsidP="000D10BA">
      <w:pPr>
        <w:spacing w:line="240" w:lineRule="auto"/>
        <w:rPr>
          <w:rFonts w:ascii="Times New Roman" w:hAnsi="Times New Roman"/>
          <w:color w:val="000000"/>
          <w:sz w:val="24"/>
          <w:szCs w:val="24"/>
        </w:rPr>
      </w:pPr>
    </w:p>
    <w:p w:rsidR="00B4715C" w:rsidRPr="000D4F04" w:rsidRDefault="00B4715C"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2268DF" w:rsidRDefault="000D10BA" w:rsidP="00BA4D3D">
            <w:pPr>
              <w:pStyle w:val="Hlavika"/>
              <w:rPr>
                <w:sz w:val="22"/>
                <w:szCs w:val="22"/>
                <w:highlight w:val="yellow"/>
              </w:rPr>
            </w:pPr>
          </w:p>
        </w:tc>
        <w:tc>
          <w:tcPr>
            <w:tcW w:w="2410" w:type="dxa"/>
            <w:hideMark/>
          </w:tcPr>
          <w:p w:rsidR="000D10BA" w:rsidRPr="004452A4" w:rsidRDefault="002F4CD5" w:rsidP="002F4CD5">
            <w:pPr>
              <w:pStyle w:val="Hlavika"/>
              <w:rPr>
                <w:sz w:val="22"/>
                <w:szCs w:val="22"/>
              </w:rPr>
            </w:pPr>
            <w:r>
              <w:rPr>
                <w:sz w:val="22"/>
                <w:szCs w:val="22"/>
              </w:rPr>
              <w:t>0925</w:t>
            </w:r>
            <w:r w:rsidR="00646E0F" w:rsidRPr="004452A4">
              <w:rPr>
                <w:sz w:val="22"/>
                <w:szCs w:val="22"/>
              </w:rPr>
              <w:t>/</w:t>
            </w:r>
            <w:r w:rsidR="000D10BA" w:rsidRPr="004452A4">
              <w:rPr>
                <w:sz w:val="22"/>
                <w:szCs w:val="22"/>
              </w:rPr>
              <w:t>201</w:t>
            </w:r>
            <w:r w:rsidR="00195A4C" w:rsidRPr="004452A4">
              <w:rPr>
                <w:sz w:val="22"/>
                <w:szCs w:val="22"/>
              </w:rPr>
              <w:t>5</w:t>
            </w:r>
            <w:r w:rsidR="000D10BA" w:rsidRPr="004452A4">
              <w:rPr>
                <w:sz w:val="22"/>
                <w:szCs w:val="22"/>
              </w:rPr>
              <w:t>/</w:t>
            </w:r>
            <w:r w:rsidR="001F0CD3" w:rsidRPr="004452A4">
              <w:rPr>
                <w:sz w:val="22"/>
                <w:szCs w:val="22"/>
              </w:rPr>
              <w:t>5400</w:t>
            </w:r>
            <w:r w:rsidR="000D10BA" w:rsidRPr="004452A4">
              <w:rPr>
                <w:sz w:val="22"/>
                <w:szCs w:val="22"/>
              </w:rPr>
              <w:t>/</w:t>
            </w:r>
            <w:r w:rsidR="004452A4" w:rsidRPr="004452A4">
              <w:rPr>
                <w:sz w:val="22"/>
                <w:szCs w:val="22"/>
              </w:rPr>
              <w:t>015</w:t>
            </w:r>
          </w:p>
        </w:tc>
        <w:tc>
          <w:tcPr>
            <w:tcW w:w="2976" w:type="dxa"/>
            <w:hideMark/>
          </w:tcPr>
          <w:p w:rsidR="000D10BA" w:rsidRPr="004452A4" w:rsidRDefault="004452A4" w:rsidP="004452A4">
            <w:pPr>
              <w:pStyle w:val="Hlavika"/>
              <w:rPr>
                <w:sz w:val="22"/>
                <w:szCs w:val="22"/>
              </w:rPr>
            </w:pPr>
            <w:r w:rsidRPr="004452A4">
              <w:rPr>
                <w:sz w:val="22"/>
                <w:szCs w:val="22"/>
              </w:rPr>
              <w:t>Šimko</w:t>
            </w:r>
            <w:r w:rsidR="000D4F04" w:rsidRPr="004452A4">
              <w:rPr>
                <w:sz w:val="22"/>
                <w:szCs w:val="22"/>
              </w:rPr>
              <w:t>/02/2029 2</w:t>
            </w:r>
            <w:r w:rsidRPr="004452A4">
              <w:rPr>
                <w:sz w:val="22"/>
                <w:szCs w:val="22"/>
              </w:rPr>
              <w:t>639</w:t>
            </w:r>
          </w:p>
        </w:tc>
        <w:tc>
          <w:tcPr>
            <w:tcW w:w="1793" w:type="dxa"/>
            <w:shd w:val="clear" w:color="auto" w:fill="auto"/>
          </w:tcPr>
          <w:p w:rsidR="000D10BA" w:rsidRPr="004452A4" w:rsidRDefault="004452A4" w:rsidP="00D13B8A">
            <w:pPr>
              <w:pStyle w:val="Hlavika"/>
              <w:rPr>
                <w:sz w:val="22"/>
                <w:szCs w:val="22"/>
              </w:rPr>
            </w:pPr>
            <w:r w:rsidRPr="004452A4">
              <w:rPr>
                <w:sz w:val="22"/>
                <w:szCs w:val="22"/>
              </w:rPr>
              <w:t>03.09.2015</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082360" w:rsidRDefault="000D4F04" w:rsidP="004C6F15">
      <w:pPr>
        <w:spacing w:line="240" w:lineRule="auto"/>
        <w:outlineLvl w:val="0"/>
        <w:rPr>
          <w:rFonts w:ascii="Times New Roman" w:hAnsi="Times New Roman"/>
          <w:bCs/>
          <w:sz w:val="24"/>
          <w:szCs w:val="24"/>
        </w:rPr>
      </w:pPr>
      <w:r w:rsidRPr="00082360">
        <w:rPr>
          <w:rFonts w:ascii="Times New Roman" w:hAnsi="Times New Roman"/>
          <w:b/>
          <w:bCs/>
          <w:sz w:val="24"/>
          <w:szCs w:val="24"/>
        </w:rPr>
        <w:t xml:space="preserve">Vec : </w:t>
      </w:r>
      <w:r w:rsidR="000D10BA" w:rsidRPr="00082360">
        <w:rPr>
          <w:rFonts w:ascii="Times New Roman" w:hAnsi="Times New Roman"/>
          <w:b/>
          <w:bCs/>
          <w:sz w:val="24"/>
          <w:szCs w:val="24"/>
        </w:rPr>
        <w:t xml:space="preserve">Výzva na predloženie cenového návrhu </w:t>
      </w:r>
      <w:r w:rsidR="000D10BA" w:rsidRPr="00082360">
        <w:rPr>
          <w:rFonts w:ascii="Times New Roman" w:hAnsi="Times New Roman"/>
          <w:bCs/>
          <w:sz w:val="24"/>
          <w:szCs w:val="24"/>
        </w:rPr>
        <w:t>(s použitím elektronickej aukcie)</w:t>
      </w:r>
    </w:p>
    <w:p w:rsidR="004C6F15" w:rsidRPr="00082360" w:rsidRDefault="004C6F15" w:rsidP="004C6F15">
      <w:pPr>
        <w:spacing w:line="240" w:lineRule="auto"/>
        <w:outlineLvl w:val="0"/>
        <w:rPr>
          <w:rFonts w:ascii="Times New Roman" w:hAnsi="Times New Roman"/>
          <w:bCs/>
          <w:sz w:val="24"/>
          <w:szCs w:val="24"/>
        </w:rPr>
      </w:pPr>
    </w:p>
    <w:p w:rsidR="00E825AC" w:rsidRPr="00082360" w:rsidRDefault="004C6F15" w:rsidP="00532536">
      <w:pPr>
        <w:spacing w:before="120" w:line="240" w:lineRule="auto"/>
        <w:rPr>
          <w:rFonts w:ascii="Times New Roman" w:eastAsia="Times New Roman" w:hAnsi="Times New Roman"/>
          <w:b/>
          <w:sz w:val="24"/>
          <w:szCs w:val="24"/>
          <w:lang w:eastAsia="sk-SK"/>
        </w:rPr>
      </w:pPr>
      <w:r w:rsidRPr="00082360">
        <w:rPr>
          <w:rFonts w:ascii="Times New Roman" w:eastAsia="Times New Roman" w:hAnsi="Times New Roman"/>
          <w:sz w:val="24"/>
          <w:szCs w:val="24"/>
          <w:lang w:eastAsia="sk-SK"/>
        </w:rPr>
        <w:t xml:space="preserve">ŽSR týmto vyzývajú predkladateľov na predloženie cenového návrhu na predmet zákazky: </w:t>
      </w:r>
      <w:r w:rsidR="00B46389" w:rsidRPr="00082360">
        <w:rPr>
          <w:rFonts w:ascii="Times New Roman" w:eastAsia="Times New Roman" w:hAnsi="Times New Roman"/>
          <w:sz w:val="24"/>
          <w:szCs w:val="24"/>
          <w:lang w:eastAsia="sk-SK"/>
        </w:rPr>
        <w:t xml:space="preserve"> </w:t>
      </w:r>
      <w:r w:rsidRPr="00082360">
        <w:rPr>
          <w:rFonts w:ascii="Times New Roman" w:eastAsia="Times New Roman" w:hAnsi="Times New Roman"/>
          <w:sz w:val="24"/>
          <w:szCs w:val="24"/>
          <w:lang w:eastAsia="sk-SK"/>
        </w:rPr>
        <w:t>„</w:t>
      </w:r>
      <w:r w:rsidR="00F6336E" w:rsidRPr="002F13DA">
        <w:rPr>
          <w:b/>
          <w:color w:val="000000"/>
          <w:sz w:val="24"/>
          <w:szCs w:val="24"/>
        </w:rPr>
        <w:t>Celokovový vozík s pracovnou doskou vybavený náradím</w:t>
      </w:r>
      <w:r w:rsidR="00E825AC" w:rsidRPr="00082360">
        <w:rPr>
          <w:rFonts w:ascii="Times New Roman" w:eastAsia="Times New Roman" w:hAnsi="Times New Roman"/>
          <w:b/>
          <w:sz w:val="24"/>
          <w:szCs w:val="24"/>
          <w:lang w:eastAsia="sk-SK"/>
        </w:rPr>
        <w:t>“</w:t>
      </w:r>
    </w:p>
    <w:p w:rsidR="00E825AC" w:rsidRPr="00082360" w:rsidRDefault="00E825AC" w:rsidP="00532536">
      <w:pPr>
        <w:spacing w:before="120" w:line="240" w:lineRule="auto"/>
        <w:rPr>
          <w:rFonts w:ascii="Times New Roman" w:eastAsia="Times New Roman" w:hAnsi="Times New Roman"/>
          <w:b/>
          <w:sz w:val="24"/>
          <w:szCs w:val="24"/>
          <w:lang w:eastAsia="sk-SK"/>
        </w:rPr>
      </w:pPr>
    </w:p>
    <w:p w:rsidR="00723FBD" w:rsidRPr="00082360" w:rsidRDefault="00723FBD" w:rsidP="00723FBD">
      <w:pPr>
        <w:spacing w:line="240" w:lineRule="auto"/>
        <w:rPr>
          <w:rFonts w:ascii="Times New Roman" w:hAnsi="Times New Roman"/>
          <w:b/>
          <w:sz w:val="24"/>
          <w:szCs w:val="24"/>
        </w:rPr>
      </w:pPr>
      <w:r w:rsidRPr="00082360">
        <w:rPr>
          <w:rFonts w:ascii="Times New Roman" w:hAnsi="Times New Roman"/>
          <w:b/>
          <w:sz w:val="24"/>
          <w:szCs w:val="24"/>
        </w:rPr>
        <w:t>Bližšia špecifikácia predmetu zákazky je uvedená v Prílohe č.1.</w:t>
      </w:r>
    </w:p>
    <w:p w:rsidR="00A23628" w:rsidRPr="00082360" w:rsidRDefault="00A23628" w:rsidP="000D10BA">
      <w:pPr>
        <w:pStyle w:val="Zarkazkladnhotextu2"/>
        <w:spacing w:after="0" w:line="240" w:lineRule="auto"/>
        <w:ind w:left="0"/>
        <w:jc w:val="both"/>
        <w:rPr>
          <w:rFonts w:ascii="Times New Roman" w:hAnsi="Times New Roman"/>
          <w:sz w:val="24"/>
          <w:szCs w:val="24"/>
          <w:u w:val="single"/>
          <w:lang w:val="sk-SK"/>
        </w:rPr>
      </w:pPr>
    </w:p>
    <w:p w:rsidR="002F4CD5" w:rsidRDefault="002F4CD5" w:rsidP="002F4CD5">
      <w:pPr>
        <w:pStyle w:val="Zarkazkladnhotextu2"/>
        <w:spacing w:after="0" w:line="240" w:lineRule="auto"/>
        <w:ind w:left="3969" w:hanging="3969"/>
        <w:jc w:val="both"/>
        <w:rPr>
          <w:rFonts w:ascii="Times New Roman" w:hAnsi="Times New Roman"/>
          <w:sz w:val="24"/>
          <w:szCs w:val="24"/>
        </w:rPr>
      </w:pPr>
      <w:r>
        <w:rPr>
          <w:rFonts w:ascii="Times New Roman" w:hAnsi="Times New Roman"/>
          <w:sz w:val="24"/>
          <w:szCs w:val="24"/>
          <w:u w:val="single"/>
        </w:rPr>
        <w:t>Miesta</w:t>
      </w:r>
      <w:r w:rsidR="00737121" w:rsidRPr="00082360">
        <w:rPr>
          <w:rFonts w:ascii="Times New Roman" w:hAnsi="Times New Roman"/>
          <w:sz w:val="24"/>
          <w:szCs w:val="24"/>
          <w:u w:val="single"/>
        </w:rPr>
        <w:t xml:space="preserve"> </w:t>
      </w:r>
      <w:r>
        <w:rPr>
          <w:rFonts w:ascii="Times New Roman" w:hAnsi="Times New Roman"/>
          <w:sz w:val="24"/>
          <w:szCs w:val="24"/>
          <w:u w:val="single"/>
        </w:rPr>
        <w:t>dodania</w:t>
      </w:r>
      <w:r w:rsidR="00737121" w:rsidRPr="00082360">
        <w:rPr>
          <w:rFonts w:ascii="Times New Roman" w:hAnsi="Times New Roman"/>
          <w:sz w:val="24"/>
          <w:szCs w:val="24"/>
          <w:u w:val="single"/>
        </w:rPr>
        <w:t>:</w:t>
      </w:r>
      <w:r w:rsidR="00737121" w:rsidRPr="00082360">
        <w:rPr>
          <w:rFonts w:ascii="Times New Roman" w:hAnsi="Times New Roman"/>
          <w:sz w:val="24"/>
          <w:szCs w:val="24"/>
        </w:rPr>
        <w:t xml:space="preserve"> </w:t>
      </w:r>
    </w:p>
    <w:p w:rsidR="00737121" w:rsidRDefault="00737121" w:rsidP="002F4CD5">
      <w:pPr>
        <w:pStyle w:val="Zarkazkladnhotextu2"/>
        <w:spacing w:after="0" w:line="240" w:lineRule="auto"/>
        <w:ind w:left="3969" w:hanging="3969"/>
        <w:jc w:val="both"/>
        <w:rPr>
          <w:rFonts w:ascii="Times New Roman" w:hAnsi="Times New Roman"/>
          <w:b/>
          <w:sz w:val="24"/>
          <w:szCs w:val="24"/>
          <w:lang w:val="sk-SK"/>
        </w:rPr>
      </w:pPr>
      <w:r w:rsidRPr="002F4CD5">
        <w:rPr>
          <w:rFonts w:ascii="Times New Roman" w:hAnsi="Times New Roman"/>
          <w:b/>
          <w:sz w:val="24"/>
          <w:szCs w:val="24"/>
        </w:rPr>
        <w:t xml:space="preserve">ŽSR – </w:t>
      </w:r>
      <w:r w:rsidR="00FC430F">
        <w:rPr>
          <w:rFonts w:ascii="Times New Roman" w:hAnsi="Times New Roman"/>
          <w:b/>
          <w:sz w:val="24"/>
          <w:szCs w:val="24"/>
          <w:lang w:val="sk-SK"/>
        </w:rPr>
        <w:t>OR</w:t>
      </w:r>
      <w:r w:rsidR="002F4CD5" w:rsidRPr="002F4CD5">
        <w:rPr>
          <w:rFonts w:ascii="Times New Roman" w:hAnsi="Times New Roman"/>
          <w:b/>
          <w:sz w:val="24"/>
          <w:szCs w:val="24"/>
          <w:lang w:val="sk-SK"/>
        </w:rPr>
        <w:t xml:space="preserve"> Trnava</w:t>
      </w:r>
      <w:r w:rsidR="00FC430F">
        <w:rPr>
          <w:rFonts w:ascii="Times New Roman" w:hAnsi="Times New Roman"/>
          <w:b/>
          <w:sz w:val="24"/>
          <w:szCs w:val="24"/>
          <w:lang w:val="sk-SK"/>
        </w:rPr>
        <w:t>:</w:t>
      </w:r>
    </w:p>
    <w:p w:rsidR="00FC430F" w:rsidRDefault="00FC430F" w:rsidP="002F4CD5">
      <w:pPr>
        <w:pStyle w:val="Zarkazkladnhotextu2"/>
        <w:spacing w:after="0" w:line="240" w:lineRule="auto"/>
        <w:ind w:left="3969" w:hanging="3969"/>
        <w:jc w:val="both"/>
        <w:rPr>
          <w:rFonts w:ascii="Times New Roman" w:hAnsi="Times New Roman"/>
          <w:b/>
          <w:sz w:val="24"/>
          <w:szCs w:val="24"/>
        </w:rPr>
      </w:pPr>
      <w:r>
        <w:rPr>
          <w:rFonts w:ascii="Times New Roman" w:hAnsi="Times New Roman"/>
          <w:b/>
          <w:sz w:val="24"/>
          <w:szCs w:val="24"/>
        </w:rPr>
        <w:tab/>
        <w:t>SMSÚ ŽTS MDS Bratislava, Bratská 3, 851 01 Bratislava</w:t>
      </w:r>
      <w:r>
        <w:rPr>
          <w:rFonts w:ascii="Times New Roman" w:hAnsi="Times New Roman"/>
          <w:b/>
          <w:sz w:val="24"/>
          <w:szCs w:val="24"/>
        </w:rPr>
        <w:tab/>
        <w:t>1 ks</w:t>
      </w:r>
    </w:p>
    <w:p w:rsidR="00FC430F" w:rsidRPr="001D5807" w:rsidRDefault="00FC430F" w:rsidP="001D5807">
      <w:pPr>
        <w:pStyle w:val="Zarkazkladnhotextu2"/>
        <w:spacing w:after="0" w:line="240" w:lineRule="auto"/>
        <w:ind w:left="3969" w:hanging="3969"/>
        <w:jc w:val="both"/>
        <w:rPr>
          <w:rFonts w:ascii="Times New Roman" w:hAnsi="Times New Roman"/>
          <w:b/>
          <w:sz w:val="24"/>
          <w:szCs w:val="24"/>
          <w:lang w:val="sk-SK"/>
        </w:rPr>
      </w:pPr>
      <w:r>
        <w:rPr>
          <w:rFonts w:ascii="Times New Roman" w:hAnsi="Times New Roman"/>
          <w:b/>
          <w:sz w:val="24"/>
          <w:szCs w:val="24"/>
        </w:rPr>
        <w:tab/>
        <w:t xml:space="preserve">SMSÚ ŽTS MDS Nové Zámky Výpalisko 11, </w:t>
      </w:r>
      <w:r w:rsidR="001D5807">
        <w:rPr>
          <w:rFonts w:ascii="Times New Roman" w:hAnsi="Times New Roman"/>
          <w:b/>
          <w:sz w:val="24"/>
          <w:szCs w:val="24"/>
        </w:rPr>
        <w:t xml:space="preserve">940 69 Nové Zámky </w:t>
      </w:r>
      <w:r w:rsidR="001D5807">
        <w:rPr>
          <w:rFonts w:ascii="Times New Roman" w:hAnsi="Times New Roman"/>
          <w:b/>
          <w:sz w:val="24"/>
          <w:szCs w:val="24"/>
        </w:rPr>
        <w:tab/>
        <w:t>1 ks</w:t>
      </w:r>
    </w:p>
    <w:p w:rsidR="002F4CD5" w:rsidRDefault="002F4CD5" w:rsidP="002F4CD5">
      <w:pPr>
        <w:pStyle w:val="Zarkazkladnhotextu2"/>
        <w:spacing w:after="0" w:line="240" w:lineRule="auto"/>
        <w:ind w:left="3969" w:hanging="3969"/>
        <w:jc w:val="both"/>
        <w:rPr>
          <w:rFonts w:ascii="Times New Roman" w:hAnsi="Times New Roman"/>
          <w:b/>
          <w:sz w:val="24"/>
          <w:szCs w:val="24"/>
        </w:rPr>
      </w:pPr>
      <w:r w:rsidRPr="002F4CD5">
        <w:rPr>
          <w:rFonts w:ascii="Times New Roman" w:hAnsi="Times New Roman"/>
          <w:b/>
          <w:sz w:val="24"/>
          <w:szCs w:val="24"/>
        </w:rPr>
        <w:t>ŽSR – Oblastné riaditeľstvo Žilina</w:t>
      </w:r>
      <w:r w:rsidR="001D5807">
        <w:rPr>
          <w:rFonts w:ascii="Times New Roman" w:hAnsi="Times New Roman"/>
          <w:b/>
          <w:sz w:val="24"/>
          <w:szCs w:val="24"/>
        </w:rPr>
        <w:t>:</w:t>
      </w:r>
      <w:r w:rsidR="001D5807">
        <w:rPr>
          <w:rFonts w:ascii="Times New Roman" w:hAnsi="Times New Roman"/>
          <w:b/>
          <w:sz w:val="24"/>
          <w:szCs w:val="24"/>
        </w:rPr>
        <w:tab/>
        <w:t>SMSÚ ŽTS MDS Žilina, Hviezdoslavova 39, 010 01 Žilina 1 ks</w:t>
      </w:r>
    </w:p>
    <w:p w:rsidR="001D5807" w:rsidRPr="002F4CD5" w:rsidRDefault="001D5807" w:rsidP="002F4CD5">
      <w:pPr>
        <w:pStyle w:val="Zarkazkladnhotextu2"/>
        <w:spacing w:after="0" w:line="240" w:lineRule="auto"/>
        <w:ind w:left="3969" w:hanging="3969"/>
        <w:jc w:val="both"/>
        <w:rPr>
          <w:rFonts w:ascii="Times New Roman" w:hAnsi="Times New Roman"/>
          <w:b/>
          <w:sz w:val="24"/>
          <w:szCs w:val="24"/>
        </w:rPr>
      </w:pPr>
      <w:r>
        <w:rPr>
          <w:rFonts w:ascii="Times New Roman" w:hAnsi="Times New Roman"/>
          <w:b/>
          <w:sz w:val="24"/>
          <w:szCs w:val="24"/>
        </w:rPr>
        <w:tab/>
        <w:t xml:space="preserve">SMSÚ ŽTS MDS Trenčianska Teplá, Železničná, 914 01 Trenčianska Teplá </w:t>
      </w:r>
      <w:r>
        <w:rPr>
          <w:rFonts w:ascii="Times New Roman" w:hAnsi="Times New Roman"/>
          <w:b/>
          <w:sz w:val="24"/>
          <w:szCs w:val="24"/>
        </w:rPr>
        <w:tab/>
        <w:t>1 ks</w:t>
      </w:r>
    </w:p>
    <w:p w:rsidR="002F4CD5" w:rsidRPr="002F4CD5" w:rsidRDefault="002F4CD5" w:rsidP="002F4CD5">
      <w:pPr>
        <w:pStyle w:val="Zarkazkladnhotextu2"/>
        <w:spacing w:after="0" w:line="240" w:lineRule="auto"/>
        <w:ind w:left="3969" w:hanging="3969"/>
        <w:jc w:val="both"/>
        <w:rPr>
          <w:rFonts w:ascii="Times New Roman" w:hAnsi="Times New Roman"/>
          <w:b/>
          <w:sz w:val="24"/>
          <w:szCs w:val="24"/>
        </w:rPr>
      </w:pPr>
      <w:r w:rsidRPr="002F4CD5">
        <w:rPr>
          <w:rFonts w:ascii="Times New Roman" w:hAnsi="Times New Roman"/>
          <w:b/>
          <w:sz w:val="24"/>
          <w:szCs w:val="24"/>
        </w:rPr>
        <w:t>ŽSR – Oblastné riaditeľstvo Zvolen</w:t>
      </w:r>
      <w:r w:rsidR="00F6336E">
        <w:rPr>
          <w:rFonts w:ascii="Times New Roman" w:hAnsi="Times New Roman"/>
          <w:b/>
          <w:sz w:val="24"/>
          <w:szCs w:val="24"/>
        </w:rPr>
        <w:t xml:space="preserve"> </w:t>
      </w:r>
      <w:r w:rsidR="00F6336E">
        <w:rPr>
          <w:rFonts w:ascii="Times New Roman" w:hAnsi="Times New Roman"/>
          <w:b/>
          <w:sz w:val="24"/>
          <w:szCs w:val="24"/>
        </w:rPr>
        <w:tab/>
      </w:r>
      <w:r w:rsidR="00CE7883">
        <w:rPr>
          <w:rFonts w:ascii="Times New Roman" w:hAnsi="Times New Roman"/>
          <w:b/>
          <w:sz w:val="24"/>
          <w:szCs w:val="24"/>
        </w:rPr>
        <w:t>SMSÚ ŽTS MDS Zvolen, Môťovská cesta 2, 960 02 Zvolen</w:t>
      </w:r>
      <w:r w:rsidR="00F6336E">
        <w:rPr>
          <w:rFonts w:ascii="Times New Roman" w:hAnsi="Times New Roman"/>
          <w:b/>
          <w:sz w:val="24"/>
          <w:szCs w:val="24"/>
        </w:rPr>
        <w:t>2 ks</w:t>
      </w:r>
    </w:p>
    <w:p w:rsidR="00EF6BDB" w:rsidRDefault="00EF6BDB" w:rsidP="00737121">
      <w:pPr>
        <w:pStyle w:val="Zarkazkladnhotextu2"/>
        <w:spacing w:after="0" w:line="240" w:lineRule="auto"/>
        <w:ind w:left="0"/>
        <w:jc w:val="both"/>
        <w:rPr>
          <w:rFonts w:ascii="Times New Roman" w:hAnsi="Times New Roman"/>
          <w:sz w:val="24"/>
          <w:szCs w:val="24"/>
          <w:u w:val="single"/>
          <w:lang w:val="sk-SK" w:eastAsia="sk-SK"/>
        </w:rPr>
      </w:pPr>
    </w:p>
    <w:p w:rsidR="00E0621E" w:rsidRPr="008B608C" w:rsidRDefault="000D10BA" w:rsidP="00737121">
      <w:pPr>
        <w:pStyle w:val="Zarkazkladnhotextu2"/>
        <w:spacing w:after="0" w:line="240" w:lineRule="auto"/>
        <w:ind w:left="0"/>
        <w:jc w:val="both"/>
        <w:rPr>
          <w:rFonts w:ascii="Times New Roman" w:hAnsi="Times New Roman"/>
          <w:color w:val="FF0000"/>
          <w:sz w:val="24"/>
          <w:szCs w:val="24"/>
          <w:lang w:val="sk-SK" w:eastAsia="sk-SK"/>
        </w:rPr>
      </w:pPr>
      <w:r w:rsidRPr="00082360">
        <w:rPr>
          <w:rFonts w:ascii="Times New Roman" w:hAnsi="Times New Roman"/>
          <w:sz w:val="24"/>
          <w:szCs w:val="24"/>
          <w:u w:val="single"/>
          <w:lang w:val="sk-SK" w:eastAsia="sk-SK"/>
        </w:rPr>
        <w:t>Lehota / termín trvania zmluvného vzťahu</w:t>
      </w:r>
      <w:r w:rsidR="00D11D39">
        <w:rPr>
          <w:rFonts w:ascii="Times New Roman" w:hAnsi="Times New Roman"/>
          <w:sz w:val="24"/>
          <w:szCs w:val="24"/>
          <w:u w:val="single"/>
          <w:lang w:val="sk-SK" w:eastAsia="sk-SK"/>
        </w:rPr>
        <w:t xml:space="preserve"> </w:t>
      </w:r>
      <w:r w:rsidR="002C30EA">
        <w:rPr>
          <w:rFonts w:ascii="Times New Roman" w:hAnsi="Times New Roman"/>
          <w:sz w:val="24"/>
          <w:szCs w:val="24"/>
          <w:u w:val="single"/>
          <w:lang w:val="sk-SK" w:eastAsia="sk-SK"/>
        </w:rPr>
        <w:t xml:space="preserve">: </w:t>
      </w:r>
      <w:r w:rsidR="00FD1592" w:rsidRPr="00341AC7">
        <w:rPr>
          <w:rFonts w:ascii="Times New Roman" w:hAnsi="Times New Roman"/>
          <w:b/>
          <w:sz w:val="24"/>
          <w:szCs w:val="24"/>
          <w:lang w:val="sk-SK" w:eastAsia="sk-SK"/>
        </w:rPr>
        <w:t>do 3</w:t>
      </w:r>
      <w:r w:rsidR="0020616C">
        <w:rPr>
          <w:rFonts w:ascii="Times New Roman" w:hAnsi="Times New Roman"/>
          <w:b/>
          <w:sz w:val="24"/>
          <w:szCs w:val="24"/>
          <w:lang w:val="sk-SK" w:eastAsia="sk-SK"/>
        </w:rPr>
        <w:t>1</w:t>
      </w:r>
      <w:r w:rsidR="00FD1592" w:rsidRPr="00341AC7">
        <w:rPr>
          <w:rFonts w:ascii="Times New Roman" w:hAnsi="Times New Roman"/>
          <w:b/>
          <w:sz w:val="24"/>
          <w:szCs w:val="24"/>
          <w:lang w:val="sk-SK" w:eastAsia="sk-SK"/>
        </w:rPr>
        <w:t>.1</w:t>
      </w:r>
      <w:r w:rsidR="0020616C">
        <w:rPr>
          <w:rFonts w:ascii="Times New Roman" w:hAnsi="Times New Roman"/>
          <w:b/>
          <w:sz w:val="24"/>
          <w:szCs w:val="24"/>
          <w:lang w:val="sk-SK" w:eastAsia="sk-SK"/>
        </w:rPr>
        <w:t>2</w:t>
      </w:r>
      <w:r w:rsidR="00FD1592" w:rsidRPr="00341AC7">
        <w:rPr>
          <w:rFonts w:ascii="Times New Roman" w:hAnsi="Times New Roman"/>
          <w:b/>
          <w:sz w:val="24"/>
          <w:szCs w:val="24"/>
          <w:lang w:val="sk-SK" w:eastAsia="sk-SK"/>
        </w:rPr>
        <w:t>.2015</w:t>
      </w:r>
      <w:r w:rsidR="00D11D39" w:rsidRPr="008B608C">
        <w:rPr>
          <w:rFonts w:ascii="Times New Roman" w:hAnsi="Times New Roman"/>
          <w:color w:val="FF0000"/>
          <w:sz w:val="24"/>
          <w:szCs w:val="24"/>
          <w:u w:val="single"/>
          <w:lang w:val="sk-SK" w:eastAsia="sk-SK"/>
        </w:rPr>
        <w:t xml:space="preserve"> </w:t>
      </w:r>
      <w:r w:rsidR="001640C8" w:rsidRPr="008B608C">
        <w:rPr>
          <w:rFonts w:ascii="Times New Roman" w:hAnsi="Times New Roman"/>
          <w:color w:val="FF0000"/>
          <w:sz w:val="24"/>
          <w:szCs w:val="24"/>
          <w:lang w:val="sk-SK" w:eastAsia="sk-SK"/>
        </w:rPr>
        <w:t xml:space="preserve"> </w:t>
      </w:r>
    </w:p>
    <w:p w:rsidR="00646E0F" w:rsidRPr="00082360"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082360" w:rsidRDefault="000D10BA" w:rsidP="000D10BA">
      <w:pPr>
        <w:pStyle w:val="Zkladntext2"/>
        <w:spacing w:after="0" w:line="240" w:lineRule="auto"/>
        <w:rPr>
          <w:rFonts w:ascii="Times New Roman" w:hAnsi="Times New Roman"/>
          <w:b/>
          <w:sz w:val="24"/>
          <w:szCs w:val="24"/>
          <w:u w:val="single"/>
        </w:rPr>
      </w:pPr>
      <w:r w:rsidRPr="00082360">
        <w:rPr>
          <w:rFonts w:ascii="Times New Roman" w:hAnsi="Times New Roman"/>
          <w:b/>
          <w:sz w:val="24"/>
          <w:szCs w:val="24"/>
          <w:u w:val="single"/>
        </w:rPr>
        <w:t>Požiadavky na cenový návrh:</w:t>
      </w:r>
    </w:p>
    <w:p w:rsidR="000D10BA" w:rsidRPr="00082360" w:rsidRDefault="000D10BA" w:rsidP="000D10BA">
      <w:pPr>
        <w:pStyle w:val="Zkladntext2"/>
        <w:spacing w:after="0" w:line="240" w:lineRule="auto"/>
        <w:rPr>
          <w:rFonts w:ascii="Times New Roman" w:hAnsi="Times New Roman"/>
          <w:b/>
          <w:sz w:val="24"/>
          <w:szCs w:val="24"/>
          <w:u w:val="single"/>
        </w:rPr>
      </w:pPr>
    </w:p>
    <w:p w:rsidR="00723FBD" w:rsidRPr="00082360" w:rsidRDefault="000D10BA" w:rsidP="003445AA">
      <w:pPr>
        <w:pStyle w:val="Zkladntext2"/>
        <w:numPr>
          <w:ilvl w:val="0"/>
          <w:numId w:val="3"/>
        </w:numPr>
        <w:spacing w:after="0" w:line="240" w:lineRule="auto"/>
        <w:jc w:val="both"/>
        <w:rPr>
          <w:rFonts w:ascii="Times New Roman" w:hAnsi="Times New Roman"/>
          <w:sz w:val="24"/>
          <w:szCs w:val="24"/>
        </w:rPr>
      </w:pPr>
      <w:r w:rsidRPr="00082360">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082360" w:rsidRDefault="00737121" w:rsidP="00737121">
      <w:pPr>
        <w:pStyle w:val="Zkladntext2"/>
        <w:spacing w:after="0" w:line="240" w:lineRule="auto"/>
        <w:ind w:left="360"/>
        <w:jc w:val="both"/>
        <w:rPr>
          <w:rFonts w:ascii="Times New Roman" w:hAnsi="Times New Roman"/>
          <w:sz w:val="24"/>
          <w:szCs w:val="24"/>
          <w:u w:val="single"/>
        </w:rPr>
      </w:pPr>
      <w:r w:rsidRPr="00082360">
        <w:rPr>
          <w:rFonts w:ascii="Times New Roman" w:hAnsi="Times New Roman"/>
          <w:sz w:val="24"/>
          <w:szCs w:val="24"/>
          <w:u w:val="single"/>
        </w:rPr>
        <w:t xml:space="preserve">Cenový návrh musí byť predložený v listinnej podobe a 1 x na CD alebo DVD nosiči </w:t>
      </w:r>
      <w:r w:rsidRPr="00082360">
        <w:rPr>
          <w:rFonts w:ascii="Times New Roman" w:hAnsi="Times New Roman"/>
          <w:color w:val="000000"/>
          <w:sz w:val="24"/>
          <w:szCs w:val="24"/>
          <w:u w:val="single"/>
        </w:rPr>
        <w:t>s obsahom celého návrhu. CD alebo DVD nosič musí byť identický s návrhom predloženým v listinnej podobe.</w:t>
      </w:r>
      <w:r w:rsidRPr="00082360">
        <w:rPr>
          <w:rFonts w:ascii="Times New Roman" w:hAnsi="Times New Roman"/>
          <w:sz w:val="24"/>
          <w:szCs w:val="24"/>
          <w:u w:val="single"/>
        </w:rPr>
        <w:t xml:space="preserve">  </w:t>
      </w:r>
    </w:p>
    <w:p w:rsidR="00737121" w:rsidRPr="00082360" w:rsidRDefault="00737121" w:rsidP="00737121">
      <w:pPr>
        <w:pStyle w:val="Zkladntext2"/>
        <w:spacing w:after="0" w:line="240" w:lineRule="auto"/>
        <w:ind w:left="360"/>
        <w:jc w:val="both"/>
        <w:rPr>
          <w:rFonts w:ascii="Times New Roman" w:hAnsi="Times New Roman"/>
          <w:sz w:val="24"/>
          <w:szCs w:val="24"/>
        </w:rPr>
      </w:pPr>
    </w:p>
    <w:p w:rsidR="00021346" w:rsidRPr="00082360" w:rsidRDefault="000D10BA" w:rsidP="003445AA">
      <w:pPr>
        <w:pStyle w:val="Zkladntext2"/>
        <w:numPr>
          <w:ilvl w:val="0"/>
          <w:numId w:val="3"/>
        </w:numPr>
        <w:spacing w:after="0" w:line="240" w:lineRule="auto"/>
        <w:jc w:val="both"/>
        <w:rPr>
          <w:rFonts w:ascii="Times New Roman" w:hAnsi="Times New Roman"/>
          <w:sz w:val="24"/>
          <w:szCs w:val="24"/>
        </w:rPr>
      </w:pPr>
      <w:r w:rsidRPr="00082360">
        <w:rPr>
          <w:rFonts w:ascii="Times New Roman" w:hAnsi="Times New Roman"/>
          <w:sz w:val="24"/>
          <w:szCs w:val="24"/>
        </w:rPr>
        <w:t xml:space="preserve">Variantné riešenie: </w:t>
      </w:r>
      <w:r w:rsidR="00EB5C71" w:rsidRPr="00082360">
        <w:rPr>
          <w:rFonts w:ascii="Times New Roman" w:hAnsi="Times New Roman"/>
          <w:sz w:val="24"/>
          <w:szCs w:val="24"/>
          <w:u w:val="single"/>
        </w:rPr>
        <w:t>ne</w:t>
      </w:r>
      <w:r w:rsidR="00646E0F" w:rsidRPr="00082360">
        <w:rPr>
          <w:rFonts w:ascii="Times New Roman" w:hAnsi="Times New Roman"/>
          <w:sz w:val="24"/>
          <w:szCs w:val="24"/>
          <w:u w:val="single"/>
        </w:rPr>
        <w:t>pripúšťa sa.</w:t>
      </w:r>
      <w:r w:rsidR="00646E0F" w:rsidRPr="00082360">
        <w:rPr>
          <w:rFonts w:ascii="Times New Roman" w:hAnsi="Times New Roman"/>
          <w:sz w:val="24"/>
          <w:szCs w:val="24"/>
        </w:rPr>
        <w:t xml:space="preserve"> </w:t>
      </w:r>
    </w:p>
    <w:p w:rsidR="000D10BA" w:rsidRPr="00082360" w:rsidRDefault="000D10BA" w:rsidP="000D10BA">
      <w:pPr>
        <w:pStyle w:val="Zkladntext2"/>
        <w:numPr>
          <w:ilvl w:val="0"/>
          <w:numId w:val="3"/>
        </w:numPr>
        <w:spacing w:after="0" w:line="240" w:lineRule="auto"/>
        <w:rPr>
          <w:rFonts w:ascii="Times New Roman" w:hAnsi="Times New Roman"/>
          <w:sz w:val="24"/>
          <w:szCs w:val="24"/>
        </w:rPr>
      </w:pPr>
      <w:r w:rsidRPr="00082360">
        <w:rPr>
          <w:rFonts w:ascii="Times New Roman" w:hAnsi="Times New Roman"/>
          <w:sz w:val="24"/>
          <w:szCs w:val="24"/>
        </w:rPr>
        <w:t xml:space="preserve">V cenovom návrhu žiadame uviesť celkovú cenu za zákazku v zložení: </w:t>
      </w:r>
    </w:p>
    <w:p w:rsidR="000D10BA" w:rsidRPr="00082360" w:rsidRDefault="002713CC"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082360">
        <w:rPr>
          <w:rFonts w:ascii="Times New Roman" w:hAnsi="Times New Roman"/>
          <w:sz w:val="24"/>
          <w:szCs w:val="24"/>
        </w:rPr>
        <w:t xml:space="preserve">cena </w:t>
      </w:r>
      <w:r w:rsidR="000D10BA" w:rsidRPr="00082360">
        <w:rPr>
          <w:rFonts w:ascii="Times New Roman" w:hAnsi="Times New Roman"/>
          <w:sz w:val="24"/>
          <w:szCs w:val="24"/>
        </w:rPr>
        <w:t>celko</w:t>
      </w:r>
      <w:r w:rsidRPr="00082360">
        <w:rPr>
          <w:rFonts w:ascii="Times New Roman" w:hAnsi="Times New Roman"/>
          <w:sz w:val="24"/>
          <w:szCs w:val="24"/>
        </w:rPr>
        <w:t>m</w:t>
      </w:r>
      <w:r w:rsidR="000D10BA" w:rsidRPr="00082360">
        <w:rPr>
          <w:rFonts w:ascii="Times New Roman" w:hAnsi="Times New Roman"/>
          <w:sz w:val="24"/>
          <w:szCs w:val="24"/>
        </w:rPr>
        <w:t xml:space="preserve"> </w:t>
      </w:r>
      <w:r w:rsidRPr="00082360">
        <w:rPr>
          <w:rFonts w:ascii="Times New Roman" w:hAnsi="Times New Roman"/>
          <w:sz w:val="24"/>
          <w:szCs w:val="24"/>
        </w:rPr>
        <w:t>EUR</w:t>
      </w:r>
      <w:r w:rsidR="000D10BA" w:rsidRPr="00082360">
        <w:rPr>
          <w:rFonts w:ascii="Times New Roman" w:hAnsi="Times New Roman"/>
          <w:sz w:val="24"/>
          <w:szCs w:val="24"/>
        </w:rPr>
        <w:t xml:space="preserve"> bez DPH</w:t>
      </w:r>
      <w:r w:rsidR="00E0621E" w:rsidRPr="00082360">
        <w:rPr>
          <w:rFonts w:ascii="Times New Roman" w:hAnsi="Times New Roman"/>
          <w:sz w:val="24"/>
          <w:szCs w:val="24"/>
        </w:rPr>
        <w:t xml:space="preserve"> </w:t>
      </w:r>
    </w:p>
    <w:p w:rsidR="000D10BA" w:rsidRPr="00082360"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BA6E0C" w:rsidRPr="00082360"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082360">
        <w:rPr>
          <w:rFonts w:ascii="Times New Roman" w:hAnsi="Times New Roman"/>
          <w:sz w:val="24"/>
          <w:szCs w:val="24"/>
        </w:rPr>
        <w:t>Návrh, v ktorom budú predložené variantné riešenia, nebude hodnotený.</w:t>
      </w:r>
    </w:p>
    <w:p w:rsidR="00646285" w:rsidRPr="00082360" w:rsidRDefault="00646285" w:rsidP="000D10BA">
      <w:pPr>
        <w:pStyle w:val="Zarkazkladnhotextu"/>
        <w:spacing w:after="0" w:line="240" w:lineRule="auto"/>
        <w:ind w:left="0"/>
        <w:jc w:val="both"/>
        <w:rPr>
          <w:rFonts w:ascii="Times New Roman" w:hAnsi="Times New Roman"/>
          <w:sz w:val="24"/>
          <w:szCs w:val="24"/>
        </w:rPr>
      </w:pPr>
    </w:p>
    <w:p w:rsidR="000D10BA" w:rsidRPr="00082360" w:rsidRDefault="000D10BA" w:rsidP="000D10BA">
      <w:pPr>
        <w:pStyle w:val="Zarkazkladnhotextu"/>
        <w:spacing w:after="0" w:line="240" w:lineRule="auto"/>
        <w:ind w:left="0"/>
        <w:jc w:val="both"/>
        <w:rPr>
          <w:rFonts w:ascii="Times New Roman" w:hAnsi="Times New Roman"/>
          <w:sz w:val="24"/>
          <w:szCs w:val="24"/>
        </w:rPr>
      </w:pPr>
      <w:r w:rsidRPr="00082360">
        <w:rPr>
          <w:rFonts w:ascii="Times New Roman" w:hAnsi="Times New Roman"/>
          <w:sz w:val="24"/>
          <w:szCs w:val="24"/>
        </w:rPr>
        <w:t xml:space="preserve">Ak nie ste platiteľom DPH v Slovenskej republike, na túto skutočnosť je potrebné upozorniť v cenovom návrhu. </w:t>
      </w:r>
    </w:p>
    <w:p w:rsidR="000D10BA" w:rsidRPr="00082360" w:rsidRDefault="000D10BA" w:rsidP="000D10BA">
      <w:pPr>
        <w:pStyle w:val="Zarkazkladnhotextu"/>
        <w:spacing w:after="0" w:line="240" w:lineRule="auto"/>
        <w:ind w:left="0"/>
        <w:jc w:val="both"/>
        <w:rPr>
          <w:rFonts w:ascii="Times New Roman" w:hAnsi="Times New Roman"/>
          <w:sz w:val="24"/>
          <w:szCs w:val="24"/>
        </w:rPr>
      </w:pPr>
    </w:p>
    <w:p w:rsidR="003E5476" w:rsidRPr="00082360" w:rsidRDefault="000D10BA" w:rsidP="000D10BA">
      <w:pPr>
        <w:spacing w:line="240" w:lineRule="auto"/>
        <w:rPr>
          <w:rFonts w:ascii="Times New Roman" w:hAnsi="Times New Roman"/>
          <w:b/>
          <w:sz w:val="24"/>
          <w:szCs w:val="24"/>
          <w:u w:val="single"/>
        </w:rPr>
      </w:pPr>
      <w:r w:rsidRPr="00082360">
        <w:rPr>
          <w:rFonts w:ascii="Times New Roman" w:hAnsi="Times New Roman"/>
          <w:b/>
          <w:sz w:val="24"/>
          <w:szCs w:val="24"/>
          <w:u w:val="single"/>
        </w:rPr>
        <w:t>V cene musia byť zahrnuté všetky náklady spojené s plnením predmetu zákazky</w:t>
      </w:r>
      <w:r w:rsidR="00AD07F2" w:rsidRPr="00082360">
        <w:rPr>
          <w:rFonts w:ascii="Times New Roman" w:hAnsi="Times New Roman"/>
          <w:b/>
          <w:sz w:val="24"/>
          <w:szCs w:val="24"/>
          <w:u w:val="single"/>
        </w:rPr>
        <w:t>,</w:t>
      </w:r>
      <w:r w:rsidRPr="00082360">
        <w:rPr>
          <w:rFonts w:ascii="Times New Roman" w:hAnsi="Times New Roman"/>
          <w:b/>
          <w:sz w:val="24"/>
          <w:szCs w:val="24"/>
          <w:u w:val="single"/>
        </w:rPr>
        <w:t xml:space="preserve"> vrátane </w:t>
      </w:r>
      <w:r w:rsidR="00AD07F2" w:rsidRPr="00082360">
        <w:rPr>
          <w:rFonts w:ascii="Times New Roman" w:hAnsi="Times New Roman"/>
          <w:b/>
          <w:sz w:val="24"/>
          <w:szCs w:val="24"/>
          <w:u w:val="single"/>
        </w:rPr>
        <w:t>dopravy.</w:t>
      </w:r>
      <w:r w:rsidRPr="00082360">
        <w:rPr>
          <w:rFonts w:ascii="Times New Roman" w:hAnsi="Times New Roman"/>
          <w:b/>
          <w:sz w:val="24"/>
          <w:szCs w:val="24"/>
          <w:u w:val="single"/>
        </w:rPr>
        <w:t xml:space="preserve"> </w:t>
      </w:r>
    </w:p>
    <w:p w:rsidR="00202B18" w:rsidRPr="00082360" w:rsidRDefault="00202B18"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Navrhovaná cena musí byť vyjadrená v eurách a musí byť uvedená jej lehota platnosti.</w:t>
      </w:r>
    </w:p>
    <w:p w:rsidR="000D10BA" w:rsidRPr="00082360" w:rsidRDefault="000D10BA" w:rsidP="000D10BA">
      <w:pPr>
        <w:pStyle w:val="Bezriadkovania"/>
        <w:rPr>
          <w:rFonts w:ascii="Times New Roman" w:hAnsi="Times New Roman"/>
          <w:sz w:val="24"/>
          <w:szCs w:val="24"/>
        </w:rPr>
      </w:pPr>
    </w:p>
    <w:p w:rsidR="00BA6E0C" w:rsidRPr="00082360" w:rsidRDefault="000D10BA" w:rsidP="000D10BA">
      <w:pPr>
        <w:pStyle w:val="Bezriadkovania"/>
        <w:rPr>
          <w:rFonts w:ascii="Times New Roman" w:hAnsi="Times New Roman"/>
          <w:sz w:val="24"/>
          <w:szCs w:val="24"/>
        </w:rPr>
      </w:pPr>
      <w:r w:rsidRPr="00082360">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082360" w:rsidRDefault="00202B18" w:rsidP="003A46C0">
      <w:pPr>
        <w:spacing w:line="240" w:lineRule="auto"/>
        <w:rPr>
          <w:rFonts w:ascii="Times New Roman" w:hAnsi="Times New Roman"/>
          <w:sz w:val="24"/>
          <w:szCs w:val="24"/>
        </w:rPr>
      </w:pPr>
    </w:p>
    <w:p w:rsidR="003A46C0" w:rsidRPr="00082360" w:rsidRDefault="003A46C0" w:rsidP="003A46C0">
      <w:pPr>
        <w:spacing w:line="240" w:lineRule="auto"/>
        <w:rPr>
          <w:rFonts w:ascii="Times New Roman" w:hAnsi="Times New Roman"/>
          <w:sz w:val="24"/>
          <w:szCs w:val="24"/>
        </w:rPr>
      </w:pPr>
      <w:r w:rsidRPr="00082360">
        <w:rPr>
          <w:rFonts w:ascii="Times New Roman" w:hAnsi="Times New Roman"/>
          <w:sz w:val="24"/>
          <w:szCs w:val="24"/>
        </w:rPr>
        <w:t>Podpisom kúpnej zmluvy nevzniká právny nárok na vyčerpanie finančného objemu  Kúpnej zmluvy.</w:t>
      </w:r>
    </w:p>
    <w:p w:rsidR="00AD07F2" w:rsidRPr="00082360" w:rsidRDefault="00AD07F2" w:rsidP="000D10BA">
      <w:pPr>
        <w:pStyle w:val="Bezriadkovania"/>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b/>
          <w:sz w:val="24"/>
          <w:szCs w:val="24"/>
        </w:rPr>
        <w:t>Upozornenie:</w:t>
      </w:r>
      <w:r w:rsidRPr="00082360">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082360">
        <w:rPr>
          <w:rFonts w:ascii="Times New Roman" w:hAnsi="Times New Roman"/>
          <w:sz w:val="24"/>
          <w:szCs w:val="24"/>
        </w:rPr>
        <w:t xml:space="preserve"> </w:t>
      </w:r>
      <w:r w:rsidR="00202B18" w:rsidRPr="00082360">
        <w:rPr>
          <w:rFonts w:ascii="Times New Roman" w:hAnsi="Times New Roman"/>
          <w:sz w:val="24"/>
          <w:szCs w:val="24"/>
        </w:rPr>
        <w:t>30</w:t>
      </w:r>
      <w:r w:rsidRPr="00082360">
        <w:rPr>
          <w:rFonts w:ascii="Times New Roman" w:hAnsi="Times New Roman"/>
          <w:sz w:val="24"/>
          <w:szCs w:val="24"/>
        </w:rPr>
        <w:t xml:space="preserve"> dní odo dňa doručenia ŽSR.  </w:t>
      </w:r>
    </w:p>
    <w:p w:rsidR="00BA6E0C" w:rsidRDefault="00BA6E0C" w:rsidP="000D10BA">
      <w:pPr>
        <w:pStyle w:val="Pta"/>
        <w:tabs>
          <w:tab w:val="clear" w:pos="4536"/>
          <w:tab w:val="clear" w:pos="9072"/>
          <w:tab w:val="left" w:pos="709"/>
        </w:tabs>
        <w:rPr>
          <w:sz w:val="24"/>
          <w:szCs w:val="24"/>
          <w:u w:val="single"/>
        </w:rPr>
      </w:pPr>
    </w:p>
    <w:p w:rsidR="00A3340E" w:rsidRPr="00082360" w:rsidRDefault="00A3340E" w:rsidP="000D10BA">
      <w:pPr>
        <w:pStyle w:val="Pta"/>
        <w:tabs>
          <w:tab w:val="clear" w:pos="4536"/>
          <w:tab w:val="clear" w:pos="9072"/>
          <w:tab w:val="left" w:pos="709"/>
        </w:tabs>
        <w:rPr>
          <w:sz w:val="24"/>
          <w:szCs w:val="24"/>
          <w:u w:val="single"/>
        </w:rPr>
      </w:pPr>
    </w:p>
    <w:p w:rsidR="000D10BA" w:rsidRPr="00082360" w:rsidRDefault="000D10BA" w:rsidP="000D10BA">
      <w:pPr>
        <w:pStyle w:val="Pta"/>
        <w:numPr>
          <w:ilvl w:val="0"/>
          <w:numId w:val="3"/>
        </w:numPr>
        <w:tabs>
          <w:tab w:val="clear" w:pos="4536"/>
          <w:tab w:val="clear" w:pos="9072"/>
          <w:tab w:val="left" w:pos="709"/>
        </w:tabs>
        <w:rPr>
          <w:sz w:val="24"/>
          <w:szCs w:val="24"/>
          <w:u w:val="single"/>
        </w:rPr>
      </w:pPr>
      <w:r w:rsidRPr="00082360">
        <w:rPr>
          <w:sz w:val="24"/>
          <w:szCs w:val="24"/>
          <w:u w:val="single"/>
        </w:rPr>
        <w:t xml:space="preserve">V cenovom návrhu žiadame predložiť nasledovné dokumenty: </w:t>
      </w:r>
    </w:p>
    <w:p w:rsidR="00E548E6" w:rsidRPr="00082360" w:rsidRDefault="000D10BA" w:rsidP="000D10BA">
      <w:pPr>
        <w:pStyle w:val="Pta"/>
        <w:numPr>
          <w:ilvl w:val="0"/>
          <w:numId w:val="5"/>
        </w:numPr>
        <w:tabs>
          <w:tab w:val="clear" w:pos="4536"/>
          <w:tab w:val="clear" w:pos="9072"/>
        </w:tabs>
        <w:ind w:left="567" w:hanging="283"/>
        <w:jc w:val="both"/>
        <w:rPr>
          <w:i/>
          <w:sz w:val="24"/>
          <w:szCs w:val="24"/>
        </w:rPr>
      </w:pPr>
      <w:r w:rsidRPr="00082360">
        <w:rPr>
          <w:sz w:val="24"/>
          <w:szCs w:val="24"/>
        </w:rPr>
        <w:t xml:space="preserve">aktuálny doklad o oprávnení  dodávať tovar ku dňu lehoty na predkladanie cenového návrhu, ktorým preukážete spôsobilosť plniť predmet zákazky </w:t>
      </w:r>
      <w:r w:rsidRPr="00082360">
        <w:rPr>
          <w:i/>
          <w:sz w:val="24"/>
          <w:szCs w:val="24"/>
        </w:rPr>
        <w:t xml:space="preserve">(upozorňujeme, že obstarávateľ za aktuálny doklad neuzná výpis zo stránky </w:t>
      </w:r>
      <w:hyperlink r:id="rId10" w:history="1">
        <w:r w:rsidRPr="00082360">
          <w:rPr>
            <w:rStyle w:val="Hypertextovprepojenie"/>
            <w:i/>
            <w:color w:val="auto"/>
            <w:sz w:val="24"/>
            <w:szCs w:val="24"/>
          </w:rPr>
          <w:t>www.orsr.sk</w:t>
        </w:r>
      </w:hyperlink>
      <w:r w:rsidRPr="00082360">
        <w:rPr>
          <w:i/>
          <w:sz w:val="24"/>
          <w:szCs w:val="24"/>
        </w:rPr>
        <w:t xml:space="preserve"> alebo </w:t>
      </w:r>
      <w:hyperlink r:id="rId11" w:history="1">
        <w:r w:rsidRPr="00082360">
          <w:rPr>
            <w:rStyle w:val="Hypertextovprepojenie"/>
            <w:i/>
            <w:color w:val="auto"/>
            <w:sz w:val="24"/>
            <w:szCs w:val="24"/>
          </w:rPr>
          <w:t>www.zrsr.sk</w:t>
        </w:r>
      </w:hyperlink>
      <w:r w:rsidRPr="00082360">
        <w:rPr>
          <w:i/>
          <w:sz w:val="24"/>
          <w:szCs w:val="24"/>
        </w:rPr>
        <w:t xml:space="preserve">., </w:t>
      </w:r>
      <w:r w:rsidR="00E548E6" w:rsidRPr="00082360">
        <w:rPr>
          <w:i/>
          <w:sz w:val="24"/>
          <w:szCs w:val="24"/>
        </w:rPr>
        <w:t>prípadne inej obdobnej stránky,</w:t>
      </w:r>
    </w:p>
    <w:p w:rsidR="00E669DC" w:rsidRDefault="00E669DC" w:rsidP="000D10BA">
      <w:pPr>
        <w:pStyle w:val="Pta"/>
        <w:tabs>
          <w:tab w:val="clear" w:pos="4536"/>
          <w:tab w:val="clear" w:pos="9072"/>
          <w:tab w:val="left" w:pos="709"/>
        </w:tabs>
        <w:jc w:val="both"/>
        <w:rPr>
          <w:sz w:val="24"/>
          <w:szCs w:val="24"/>
        </w:rPr>
      </w:pPr>
    </w:p>
    <w:p w:rsidR="000D10BA" w:rsidRPr="00082360" w:rsidRDefault="000D10BA" w:rsidP="000D10BA">
      <w:pPr>
        <w:pStyle w:val="Pta"/>
        <w:tabs>
          <w:tab w:val="clear" w:pos="4536"/>
          <w:tab w:val="clear" w:pos="9072"/>
          <w:tab w:val="left" w:pos="709"/>
        </w:tabs>
        <w:jc w:val="both"/>
        <w:rPr>
          <w:sz w:val="24"/>
          <w:szCs w:val="24"/>
        </w:rPr>
      </w:pPr>
      <w:r w:rsidRPr="00082360">
        <w:rPr>
          <w:sz w:val="24"/>
          <w:szCs w:val="24"/>
        </w:rPr>
        <w:t xml:space="preserve">Požadované doklady musia byť platné a môžu byť predložené ako fotokópie. </w:t>
      </w:r>
    </w:p>
    <w:p w:rsidR="00A3340E" w:rsidRPr="00082360" w:rsidRDefault="00A3340E" w:rsidP="000D10BA">
      <w:pPr>
        <w:pStyle w:val="Pta"/>
        <w:tabs>
          <w:tab w:val="clear" w:pos="4536"/>
          <w:tab w:val="clear" w:pos="9072"/>
          <w:tab w:val="left" w:pos="709"/>
        </w:tabs>
        <w:jc w:val="both"/>
        <w:rPr>
          <w:b/>
          <w:sz w:val="24"/>
          <w:szCs w:val="24"/>
        </w:rPr>
      </w:pPr>
    </w:p>
    <w:p w:rsidR="009F7BCA" w:rsidRPr="00082360" w:rsidRDefault="007E118C" w:rsidP="000D10BA">
      <w:pPr>
        <w:pStyle w:val="Pta"/>
        <w:tabs>
          <w:tab w:val="clear" w:pos="4536"/>
          <w:tab w:val="clear" w:pos="9072"/>
          <w:tab w:val="left" w:pos="709"/>
        </w:tabs>
        <w:jc w:val="both"/>
        <w:rPr>
          <w:sz w:val="24"/>
          <w:szCs w:val="24"/>
          <w:u w:val="single"/>
        </w:rPr>
      </w:pPr>
      <w:r w:rsidRPr="00981E90">
        <w:rPr>
          <w:sz w:val="24"/>
          <w:szCs w:val="24"/>
          <w:u w:val="single"/>
        </w:rPr>
        <w:t>P</w:t>
      </w:r>
      <w:r w:rsidR="00A87BFD" w:rsidRPr="00981E90">
        <w:rPr>
          <w:sz w:val="24"/>
          <w:szCs w:val="24"/>
          <w:u w:val="single"/>
        </w:rPr>
        <w:t xml:space="preserve">arametre </w:t>
      </w:r>
      <w:r w:rsidR="009F7BCA" w:rsidRPr="00981E90">
        <w:rPr>
          <w:sz w:val="24"/>
          <w:szCs w:val="24"/>
          <w:u w:val="single"/>
        </w:rPr>
        <w:t xml:space="preserve">ponúknutých </w:t>
      </w:r>
      <w:r w:rsidR="00614DED" w:rsidRPr="00981E90">
        <w:rPr>
          <w:sz w:val="24"/>
          <w:szCs w:val="24"/>
          <w:u w:val="single"/>
        </w:rPr>
        <w:t>výrobkov</w:t>
      </w:r>
      <w:r w:rsidR="009F7BCA" w:rsidRPr="00981E90">
        <w:rPr>
          <w:sz w:val="24"/>
          <w:szCs w:val="24"/>
          <w:u w:val="single"/>
        </w:rPr>
        <w:t xml:space="preserve"> musia byť minimálne na úrovni určenej technickou špecifikáciou obstarávateľa</w:t>
      </w:r>
      <w:r w:rsidR="00C97A85" w:rsidRPr="00981E90">
        <w:rPr>
          <w:sz w:val="24"/>
          <w:szCs w:val="24"/>
          <w:u w:val="single"/>
        </w:rPr>
        <w:t>.</w:t>
      </w:r>
    </w:p>
    <w:p w:rsidR="009F7BCA" w:rsidRPr="00082360" w:rsidRDefault="009F7BCA" w:rsidP="000D10BA">
      <w:pPr>
        <w:pStyle w:val="Pta"/>
        <w:tabs>
          <w:tab w:val="clear" w:pos="4536"/>
          <w:tab w:val="clear" w:pos="9072"/>
          <w:tab w:val="left" w:pos="709"/>
        </w:tabs>
        <w:jc w:val="both"/>
        <w:rPr>
          <w:b/>
          <w:sz w:val="24"/>
          <w:szCs w:val="24"/>
        </w:rPr>
      </w:pPr>
    </w:p>
    <w:p w:rsidR="000D10BA" w:rsidRPr="00082360" w:rsidRDefault="000D10BA" w:rsidP="000D10BA">
      <w:pPr>
        <w:pStyle w:val="Pta"/>
        <w:tabs>
          <w:tab w:val="clear" w:pos="4536"/>
          <w:tab w:val="clear" w:pos="9072"/>
          <w:tab w:val="left" w:pos="709"/>
        </w:tabs>
        <w:jc w:val="both"/>
        <w:rPr>
          <w:sz w:val="24"/>
          <w:szCs w:val="24"/>
        </w:rPr>
      </w:pPr>
      <w:r w:rsidRPr="00082360">
        <w:rPr>
          <w:b/>
          <w:sz w:val="24"/>
          <w:szCs w:val="24"/>
        </w:rPr>
        <w:t>Upozornenie:</w:t>
      </w:r>
      <w:r w:rsidRPr="00082360">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082360" w:rsidRDefault="000D10BA" w:rsidP="000D10BA">
      <w:pPr>
        <w:pStyle w:val="Pta"/>
        <w:tabs>
          <w:tab w:val="clear" w:pos="4536"/>
          <w:tab w:val="clear" w:pos="9072"/>
          <w:tab w:val="left" w:pos="709"/>
        </w:tabs>
        <w:jc w:val="both"/>
        <w:rPr>
          <w:sz w:val="24"/>
          <w:szCs w:val="24"/>
        </w:rPr>
      </w:pPr>
    </w:p>
    <w:p w:rsidR="000D10BA" w:rsidRPr="00082360" w:rsidRDefault="000D10BA" w:rsidP="000D10BA">
      <w:pPr>
        <w:pStyle w:val="Nadpis7"/>
        <w:tabs>
          <w:tab w:val="left" w:pos="3969"/>
        </w:tabs>
        <w:spacing w:before="0" w:after="0" w:line="240" w:lineRule="auto"/>
        <w:rPr>
          <w:rFonts w:ascii="Times New Roman" w:hAnsi="Times New Roman"/>
          <w:b/>
        </w:rPr>
      </w:pPr>
      <w:r w:rsidRPr="00082360">
        <w:rPr>
          <w:rFonts w:ascii="Times New Roman" w:hAnsi="Times New Roman"/>
          <w:b/>
        </w:rPr>
        <w:t>Cenový návrh zasielajte</w:t>
      </w:r>
      <w:r w:rsidRPr="00082360">
        <w:rPr>
          <w:rFonts w:ascii="Times New Roman" w:hAnsi="Times New Roman"/>
        </w:rPr>
        <w:t xml:space="preserve"> na adresu: </w:t>
      </w:r>
      <w:r w:rsidRPr="00082360">
        <w:rPr>
          <w:rFonts w:ascii="Times New Roman" w:hAnsi="Times New Roman"/>
          <w:b/>
        </w:rPr>
        <w:t>ŽSR- Centrum logistiky a obstarávania</w:t>
      </w:r>
    </w:p>
    <w:p w:rsidR="000D10BA" w:rsidRPr="00082360" w:rsidRDefault="008A3DC0" w:rsidP="000D10BA">
      <w:pPr>
        <w:pStyle w:val="Pta"/>
        <w:tabs>
          <w:tab w:val="clear" w:pos="4536"/>
          <w:tab w:val="clear" w:pos="9072"/>
          <w:tab w:val="left" w:pos="709"/>
          <w:tab w:val="left" w:pos="3969"/>
        </w:tabs>
        <w:jc w:val="both"/>
        <w:rPr>
          <w:sz w:val="24"/>
          <w:szCs w:val="24"/>
        </w:rPr>
      </w:pPr>
      <w:r w:rsidRPr="00082360">
        <w:rPr>
          <w:sz w:val="24"/>
          <w:szCs w:val="24"/>
        </w:rPr>
        <w:tab/>
        <w:t xml:space="preserve">                                                </w:t>
      </w:r>
      <w:r w:rsidR="000D10BA" w:rsidRPr="00082360">
        <w:rPr>
          <w:sz w:val="24"/>
          <w:szCs w:val="24"/>
        </w:rPr>
        <w:t>Klemensova 8, 813 61 Bratislava</w:t>
      </w:r>
    </w:p>
    <w:p w:rsidR="000D10BA" w:rsidRPr="00082360" w:rsidRDefault="000D10BA" w:rsidP="000D10BA">
      <w:pPr>
        <w:pStyle w:val="Pta"/>
        <w:tabs>
          <w:tab w:val="clear" w:pos="4536"/>
          <w:tab w:val="clear" w:pos="9072"/>
          <w:tab w:val="left" w:pos="709"/>
        </w:tabs>
        <w:jc w:val="both"/>
        <w:rPr>
          <w:sz w:val="24"/>
          <w:szCs w:val="24"/>
        </w:rPr>
      </w:pPr>
    </w:p>
    <w:p w:rsidR="000D10BA" w:rsidRPr="004452A4" w:rsidRDefault="000D10BA" w:rsidP="000D10BA">
      <w:pPr>
        <w:spacing w:line="240" w:lineRule="auto"/>
        <w:rPr>
          <w:rFonts w:ascii="Times New Roman" w:hAnsi="Times New Roman"/>
          <w:b/>
          <w:sz w:val="24"/>
          <w:szCs w:val="24"/>
        </w:rPr>
      </w:pPr>
      <w:r w:rsidRPr="00082360">
        <w:rPr>
          <w:rFonts w:ascii="Times New Roman" w:hAnsi="Times New Roman"/>
          <w:b/>
          <w:sz w:val="24"/>
          <w:szCs w:val="24"/>
        </w:rPr>
        <w:t>Obal označte heslom</w:t>
      </w:r>
      <w:r w:rsidRPr="00082360">
        <w:rPr>
          <w:rFonts w:ascii="Times New Roman" w:hAnsi="Times New Roman"/>
          <w:sz w:val="24"/>
          <w:szCs w:val="24"/>
        </w:rPr>
        <w:t xml:space="preserve">: </w:t>
      </w:r>
      <w:r w:rsidR="009F7BCA" w:rsidRPr="00082360">
        <w:rPr>
          <w:rFonts w:ascii="Times New Roman" w:hAnsi="Times New Roman"/>
          <w:b/>
          <w:sz w:val="24"/>
          <w:szCs w:val="24"/>
        </w:rPr>
        <w:t xml:space="preserve">„NEOTVÁRAŤ </w:t>
      </w:r>
      <w:r w:rsidR="00981E90">
        <w:rPr>
          <w:rFonts w:ascii="Times New Roman" w:hAnsi="Times New Roman"/>
          <w:b/>
          <w:sz w:val="24"/>
          <w:szCs w:val="24"/>
        </w:rPr>
        <w:t xml:space="preserve">prieskum </w:t>
      </w:r>
      <w:r w:rsidR="00981E90" w:rsidRPr="004452A4">
        <w:rPr>
          <w:rFonts w:ascii="Times New Roman" w:hAnsi="Times New Roman"/>
          <w:b/>
          <w:sz w:val="24"/>
          <w:szCs w:val="24"/>
        </w:rPr>
        <w:t>trhu</w:t>
      </w:r>
      <w:r w:rsidR="00BA6E0C" w:rsidRPr="004452A4">
        <w:rPr>
          <w:rFonts w:ascii="Times New Roman" w:hAnsi="Times New Roman"/>
          <w:b/>
          <w:sz w:val="24"/>
          <w:szCs w:val="24"/>
        </w:rPr>
        <w:t xml:space="preserve"> -</w:t>
      </w:r>
      <w:r w:rsidR="007C70CD" w:rsidRPr="004452A4">
        <w:rPr>
          <w:rFonts w:ascii="Times New Roman" w:hAnsi="Times New Roman"/>
          <w:b/>
          <w:sz w:val="24"/>
          <w:szCs w:val="24"/>
        </w:rPr>
        <w:t xml:space="preserve"> </w:t>
      </w:r>
      <w:r w:rsidR="002F4CD5">
        <w:rPr>
          <w:rFonts w:ascii="Times New Roman" w:hAnsi="Times New Roman"/>
          <w:b/>
          <w:sz w:val="24"/>
          <w:szCs w:val="24"/>
        </w:rPr>
        <w:t>0925</w:t>
      </w:r>
      <w:r w:rsidRPr="004452A4">
        <w:rPr>
          <w:rFonts w:ascii="Times New Roman" w:hAnsi="Times New Roman"/>
          <w:b/>
          <w:sz w:val="24"/>
          <w:szCs w:val="24"/>
        </w:rPr>
        <w:t>/201</w:t>
      </w:r>
      <w:r w:rsidR="007C70CD" w:rsidRPr="004452A4">
        <w:rPr>
          <w:rFonts w:ascii="Times New Roman" w:hAnsi="Times New Roman"/>
          <w:b/>
          <w:sz w:val="24"/>
          <w:szCs w:val="24"/>
        </w:rPr>
        <w:t>5</w:t>
      </w:r>
      <w:r w:rsidR="004452A4" w:rsidRPr="004452A4">
        <w:rPr>
          <w:rFonts w:ascii="Times New Roman" w:hAnsi="Times New Roman"/>
          <w:b/>
          <w:sz w:val="24"/>
          <w:szCs w:val="24"/>
        </w:rPr>
        <w:t>/5400</w:t>
      </w:r>
      <w:r w:rsidRPr="004452A4">
        <w:rPr>
          <w:rFonts w:ascii="Times New Roman" w:hAnsi="Times New Roman"/>
          <w:b/>
          <w:sz w:val="24"/>
          <w:szCs w:val="24"/>
        </w:rPr>
        <w:t>/</w:t>
      </w:r>
      <w:r w:rsidR="004452A4" w:rsidRPr="004452A4">
        <w:rPr>
          <w:rFonts w:ascii="Times New Roman" w:hAnsi="Times New Roman"/>
          <w:b/>
          <w:sz w:val="24"/>
          <w:szCs w:val="24"/>
        </w:rPr>
        <w:t>015</w:t>
      </w:r>
      <w:r w:rsidRPr="004452A4">
        <w:rPr>
          <w:rFonts w:ascii="Times New Roman" w:hAnsi="Times New Roman"/>
          <w:b/>
          <w:sz w:val="24"/>
          <w:szCs w:val="24"/>
        </w:rPr>
        <w:t>“</w:t>
      </w:r>
      <w:r w:rsidRPr="004452A4">
        <w:rPr>
          <w:rFonts w:ascii="Times New Roman" w:hAnsi="Times New Roman"/>
          <w:b/>
          <w:color w:val="4F81BD" w:themeColor="accent1"/>
          <w:sz w:val="24"/>
          <w:szCs w:val="24"/>
        </w:rPr>
        <w:t xml:space="preserve"> </w:t>
      </w:r>
    </w:p>
    <w:p w:rsidR="00737121" w:rsidRPr="004452A4" w:rsidRDefault="00737121" w:rsidP="00737121">
      <w:pPr>
        <w:spacing w:line="240" w:lineRule="auto"/>
        <w:rPr>
          <w:rFonts w:ascii="Times New Roman" w:hAnsi="Times New Roman"/>
          <w:sz w:val="24"/>
          <w:szCs w:val="24"/>
          <w:u w:val="single"/>
        </w:rPr>
      </w:pPr>
      <w:r w:rsidRPr="004452A4">
        <w:rPr>
          <w:rFonts w:ascii="Times New Roman" w:hAnsi="Times New Roman"/>
          <w:sz w:val="24"/>
          <w:szCs w:val="24"/>
          <w:u w:val="single"/>
        </w:rPr>
        <w:t>Obal musí obsahovať obchodné meno a sídlo predkladateľa.</w:t>
      </w:r>
    </w:p>
    <w:p w:rsidR="00737121" w:rsidRPr="004452A4" w:rsidRDefault="00737121" w:rsidP="000D10BA">
      <w:pPr>
        <w:spacing w:line="240" w:lineRule="auto"/>
        <w:rPr>
          <w:rFonts w:ascii="Times New Roman" w:hAnsi="Times New Roman"/>
          <w:sz w:val="24"/>
          <w:szCs w:val="24"/>
        </w:rPr>
      </w:pPr>
    </w:p>
    <w:p w:rsidR="000D10BA" w:rsidRPr="00082360" w:rsidRDefault="000D10BA" w:rsidP="000D10BA">
      <w:pPr>
        <w:pStyle w:val="Zarkazkladnhotextu"/>
        <w:spacing w:after="0" w:line="240" w:lineRule="auto"/>
        <w:ind w:left="0"/>
        <w:jc w:val="both"/>
        <w:rPr>
          <w:rFonts w:ascii="Times New Roman" w:hAnsi="Times New Roman"/>
          <w:bCs/>
          <w:sz w:val="24"/>
          <w:szCs w:val="24"/>
        </w:rPr>
      </w:pPr>
      <w:r w:rsidRPr="004452A4">
        <w:rPr>
          <w:rFonts w:ascii="Times New Roman" w:hAnsi="Times New Roman"/>
          <w:b/>
          <w:bCs/>
          <w:sz w:val="24"/>
          <w:szCs w:val="24"/>
        </w:rPr>
        <w:t>Lehota na predloženie</w:t>
      </w:r>
      <w:r w:rsidRPr="004452A4">
        <w:rPr>
          <w:rFonts w:ascii="Times New Roman" w:hAnsi="Times New Roman"/>
          <w:bCs/>
          <w:sz w:val="24"/>
          <w:szCs w:val="24"/>
        </w:rPr>
        <w:t xml:space="preserve"> cenového návrhu </w:t>
      </w:r>
      <w:r w:rsidR="0011220A" w:rsidRPr="004452A4">
        <w:rPr>
          <w:rFonts w:ascii="Times New Roman" w:hAnsi="Times New Roman"/>
          <w:bCs/>
          <w:sz w:val="24"/>
          <w:szCs w:val="24"/>
        </w:rPr>
        <w:t xml:space="preserve">uplynie </w:t>
      </w:r>
      <w:r w:rsidR="0011220A" w:rsidRPr="0011220A">
        <w:rPr>
          <w:rFonts w:ascii="Times New Roman" w:hAnsi="Times New Roman"/>
          <w:b/>
          <w:bCs/>
          <w:sz w:val="24"/>
          <w:szCs w:val="24"/>
        </w:rPr>
        <w:t xml:space="preserve">28.09 </w:t>
      </w:r>
      <w:r w:rsidR="00B9461C" w:rsidRPr="0011220A">
        <w:rPr>
          <w:rFonts w:ascii="Times New Roman" w:hAnsi="Times New Roman"/>
          <w:b/>
          <w:bCs/>
          <w:sz w:val="24"/>
          <w:szCs w:val="24"/>
          <w:u w:val="single"/>
        </w:rPr>
        <w:t>.</w:t>
      </w:r>
      <w:r w:rsidR="00737121" w:rsidRPr="004452A4">
        <w:rPr>
          <w:rFonts w:ascii="Times New Roman" w:hAnsi="Times New Roman"/>
          <w:b/>
          <w:bCs/>
          <w:sz w:val="24"/>
          <w:szCs w:val="24"/>
          <w:u w:val="single"/>
        </w:rPr>
        <w:t xml:space="preserve"> </w:t>
      </w:r>
      <w:r w:rsidR="00F92A52" w:rsidRPr="004452A4">
        <w:rPr>
          <w:rFonts w:ascii="Times New Roman" w:hAnsi="Times New Roman"/>
          <w:b/>
          <w:bCs/>
          <w:sz w:val="24"/>
          <w:szCs w:val="24"/>
          <w:u w:val="single"/>
        </w:rPr>
        <w:t>2015</w:t>
      </w:r>
      <w:r w:rsidR="007C70CD" w:rsidRPr="004452A4">
        <w:rPr>
          <w:rFonts w:ascii="Times New Roman" w:hAnsi="Times New Roman"/>
          <w:b/>
          <w:bCs/>
          <w:sz w:val="24"/>
          <w:szCs w:val="24"/>
          <w:u w:val="single"/>
        </w:rPr>
        <w:t xml:space="preserve"> </w:t>
      </w:r>
      <w:r w:rsidRPr="004452A4">
        <w:rPr>
          <w:rFonts w:ascii="Times New Roman" w:hAnsi="Times New Roman"/>
          <w:b/>
          <w:bCs/>
          <w:sz w:val="24"/>
          <w:szCs w:val="24"/>
          <w:u w:val="single"/>
        </w:rPr>
        <w:t xml:space="preserve"> o </w:t>
      </w:r>
      <w:r w:rsidR="002D144B" w:rsidRPr="004452A4">
        <w:rPr>
          <w:rFonts w:ascii="Times New Roman" w:hAnsi="Times New Roman"/>
          <w:b/>
          <w:bCs/>
          <w:sz w:val="24"/>
          <w:szCs w:val="24"/>
          <w:u w:val="single"/>
        </w:rPr>
        <w:t>14</w:t>
      </w:r>
      <w:r w:rsidRPr="004452A4">
        <w:rPr>
          <w:rFonts w:ascii="Times New Roman" w:hAnsi="Times New Roman"/>
          <w:b/>
          <w:bCs/>
          <w:sz w:val="24"/>
          <w:szCs w:val="24"/>
          <w:u w:val="single"/>
        </w:rPr>
        <w:t>:00 hod. SEČ.</w:t>
      </w:r>
      <w:r w:rsidRPr="00082360">
        <w:rPr>
          <w:rFonts w:ascii="Times New Roman" w:hAnsi="Times New Roman"/>
          <w:b/>
          <w:bCs/>
          <w:sz w:val="24"/>
          <w:szCs w:val="24"/>
        </w:rPr>
        <w:t xml:space="preserve"> </w:t>
      </w:r>
    </w:p>
    <w:p w:rsidR="00012A1E" w:rsidRPr="00082360" w:rsidRDefault="00012A1E" w:rsidP="000D10BA">
      <w:pPr>
        <w:pStyle w:val="Zkladntext21"/>
        <w:rPr>
          <w:rFonts w:ascii="Times New Roman" w:hAnsi="Times New Roman"/>
          <w:szCs w:val="24"/>
          <w:u w:val="single"/>
        </w:rPr>
      </w:pPr>
    </w:p>
    <w:p w:rsidR="000D10BA" w:rsidRPr="00082360" w:rsidRDefault="000D10BA" w:rsidP="000D10BA">
      <w:pPr>
        <w:pStyle w:val="Zkladntext21"/>
        <w:rPr>
          <w:rFonts w:ascii="Times New Roman" w:hAnsi="Times New Roman"/>
          <w:bCs/>
          <w:szCs w:val="24"/>
        </w:rPr>
      </w:pPr>
      <w:r w:rsidRPr="00082360">
        <w:rPr>
          <w:rFonts w:ascii="Times New Roman" w:hAnsi="Times New Roman"/>
          <w:szCs w:val="24"/>
          <w:u w:val="single"/>
        </w:rPr>
        <w:t>Cenový návrh musí byť podpísaný štatutárnym orgánom predkladateľa alebo osobou oprávnenou konať za predkladateľa</w:t>
      </w:r>
      <w:r w:rsidRPr="00082360">
        <w:rPr>
          <w:rFonts w:ascii="Times New Roman" w:hAnsi="Times New Roman"/>
          <w:szCs w:val="24"/>
        </w:rPr>
        <w:t>.</w:t>
      </w:r>
      <w:r w:rsidRPr="00082360">
        <w:rPr>
          <w:rFonts w:ascii="Times New Roman" w:hAnsi="Times New Roman"/>
          <w:bCs/>
          <w:szCs w:val="24"/>
        </w:rPr>
        <w:t xml:space="preserve"> </w:t>
      </w:r>
    </w:p>
    <w:p w:rsidR="000D10BA" w:rsidRPr="00082360" w:rsidRDefault="000D10BA" w:rsidP="000D10BA">
      <w:pPr>
        <w:pStyle w:val="Zkladntext21"/>
        <w:rPr>
          <w:rFonts w:ascii="Times New Roman" w:hAnsi="Times New Roman"/>
          <w:bCs/>
          <w:szCs w:val="24"/>
        </w:rPr>
      </w:pPr>
    </w:p>
    <w:p w:rsidR="000D10BA" w:rsidRPr="00082360" w:rsidRDefault="000D10BA" w:rsidP="000D10BA">
      <w:pPr>
        <w:pStyle w:val="Zkladntext21"/>
        <w:rPr>
          <w:rFonts w:ascii="Times New Roman" w:hAnsi="Times New Roman"/>
          <w:bCs/>
          <w:szCs w:val="24"/>
        </w:rPr>
      </w:pPr>
      <w:r w:rsidRPr="00082360">
        <w:rPr>
          <w:rFonts w:ascii="Times New Roman" w:hAnsi="Times New Roman"/>
          <w:bCs/>
          <w:szCs w:val="24"/>
        </w:rPr>
        <w:t xml:space="preserve">Cenový návrh predložený </w:t>
      </w:r>
      <w:r w:rsidRPr="00082360">
        <w:rPr>
          <w:rFonts w:ascii="Times New Roman" w:hAnsi="Times New Roman"/>
          <w:bCs/>
          <w:szCs w:val="24"/>
          <w:u w:val="single"/>
        </w:rPr>
        <w:t>po uplynutí lehoty</w:t>
      </w:r>
      <w:r w:rsidRPr="00082360">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082360" w:rsidRDefault="00202B18"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 xml:space="preserve">Predkladateľovi, ktorý nesplnil požiadavky v cenovom návrhu uvedené v tejto Výzve,  t. j. predložil neúplný cenový návrh, </w:t>
      </w:r>
      <w:r w:rsidRPr="00082360">
        <w:rPr>
          <w:rFonts w:ascii="Times New Roman" w:hAnsi="Times New Roman"/>
          <w:sz w:val="24"/>
          <w:szCs w:val="24"/>
          <w:u w:val="single"/>
        </w:rPr>
        <w:t>nebude zaslaná Výzva na účasť v elektronickej aukcii</w:t>
      </w:r>
      <w:r w:rsidRPr="00082360">
        <w:rPr>
          <w:rFonts w:ascii="Times New Roman" w:hAnsi="Times New Roman"/>
          <w:i/>
          <w:sz w:val="24"/>
          <w:szCs w:val="24"/>
          <w:u w:val="single"/>
        </w:rPr>
        <w:t xml:space="preserve">, </w:t>
      </w:r>
      <w:r w:rsidRPr="00082360">
        <w:rPr>
          <w:rFonts w:ascii="Times New Roman" w:hAnsi="Times New Roman"/>
          <w:sz w:val="24"/>
          <w:szCs w:val="24"/>
          <w:u w:val="single"/>
        </w:rPr>
        <w:t>ani pozvánka</w:t>
      </w:r>
      <w:r w:rsidRPr="00082360">
        <w:rPr>
          <w:rFonts w:ascii="Times New Roman" w:hAnsi="Times New Roman"/>
          <w:sz w:val="24"/>
          <w:szCs w:val="24"/>
        </w:rPr>
        <w:t>. ŽSR zašle takémuto predkladateľovi list týkajúci sa jeho vylúčenia s uvedením dôvodu vylúčenia. Ostatní predkladatelia po úplnom úvodnom vyhodnotení obdržia Výzvu na účasť v elektronickej aukcii</w:t>
      </w:r>
      <w:r w:rsidRPr="00082360">
        <w:rPr>
          <w:rFonts w:ascii="Times New Roman" w:hAnsi="Times New Roman"/>
          <w:i/>
          <w:sz w:val="24"/>
          <w:szCs w:val="24"/>
        </w:rPr>
        <w:t xml:space="preserve"> </w:t>
      </w:r>
      <w:r w:rsidRPr="00082360">
        <w:rPr>
          <w:rFonts w:ascii="Times New Roman" w:hAnsi="Times New Roman"/>
          <w:sz w:val="24"/>
          <w:szCs w:val="24"/>
        </w:rPr>
        <w:t>a následne pozvánku.</w:t>
      </w:r>
    </w:p>
    <w:p w:rsidR="009F7BCA" w:rsidRPr="00082360" w:rsidRDefault="009F7BCA" w:rsidP="000D10BA">
      <w:pPr>
        <w:spacing w:line="240" w:lineRule="auto"/>
        <w:rPr>
          <w:rFonts w:ascii="Times New Roman" w:hAnsi="Times New Roman"/>
          <w:b/>
          <w:sz w:val="24"/>
          <w:szCs w:val="24"/>
        </w:rPr>
      </w:pPr>
      <w:r w:rsidRPr="00082360">
        <w:rPr>
          <w:rFonts w:ascii="Times New Roman" w:hAnsi="Times New Roman"/>
          <w:b/>
          <w:sz w:val="24"/>
          <w:szCs w:val="24"/>
        </w:rPr>
        <w:t>Na vyhodnotenie cenového návrhu sa použije elektronická aukcia, ktorá bude nasledovať po úvodnom úplnom vyhodnotení cenových návrhov.</w:t>
      </w:r>
    </w:p>
    <w:p w:rsidR="009F7BCA" w:rsidRPr="00082360" w:rsidRDefault="009F7BCA" w:rsidP="000D10BA">
      <w:pPr>
        <w:spacing w:line="240" w:lineRule="auto"/>
        <w:rPr>
          <w:rFonts w:ascii="Times New Roman" w:hAnsi="Times New Roman"/>
          <w:sz w:val="24"/>
          <w:szCs w:val="24"/>
        </w:rPr>
      </w:pPr>
    </w:p>
    <w:p w:rsidR="009F7BCA" w:rsidRPr="00082360" w:rsidRDefault="009F7BCA" w:rsidP="000D10BA">
      <w:pPr>
        <w:spacing w:line="240" w:lineRule="auto"/>
        <w:rPr>
          <w:rFonts w:ascii="Times New Roman" w:hAnsi="Times New Roman"/>
          <w:b/>
          <w:sz w:val="24"/>
          <w:szCs w:val="24"/>
        </w:rPr>
      </w:pPr>
      <w:r w:rsidRPr="00082360">
        <w:rPr>
          <w:rFonts w:ascii="Times New Roman" w:hAnsi="Times New Roman"/>
          <w:sz w:val="24"/>
          <w:szCs w:val="24"/>
        </w:rPr>
        <w:t xml:space="preserve">Kritériom na vyhodnotenie cenového návrhu je </w:t>
      </w:r>
      <w:r w:rsidRPr="00082360">
        <w:rPr>
          <w:rFonts w:ascii="Times New Roman" w:hAnsi="Times New Roman"/>
          <w:b/>
          <w:sz w:val="24"/>
          <w:szCs w:val="24"/>
        </w:rPr>
        <w:t>najnižšia cena.</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u w:val="single"/>
        </w:rPr>
        <w:t>Informácie týkajúce sa použitého elektronického zariadenia, podmienky a špecifikácie technického pripojenia v elektronickej aukcii</w:t>
      </w:r>
      <w:r w:rsidRPr="00082360">
        <w:rPr>
          <w:rFonts w:ascii="Times New Roman" w:hAnsi="Times New Roman"/>
          <w:sz w:val="24"/>
          <w:szCs w:val="24"/>
        </w:rPr>
        <w:t>:</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rPr>
        <w:t xml:space="preserve">Počítač účastníka elektronickej aukcie musí byť pripojený na Internet. </w:t>
      </w:r>
    </w:p>
    <w:p w:rsidR="000D10BA" w:rsidRPr="00082360" w:rsidRDefault="000D10BA" w:rsidP="000D10BA">
      <w:pPr>
        <w:tabs>
          <w:tab w:val="left" w:pos="426"/>
        </w:tabs>
        <w:spacing w:line="240" w:lineRule="auto"/>
        <w:rPr>
          <w:rFonts w:ascii="Times New Roman" w:hAnsi="Times New Roman"/>
          <w:sz w:val="24"/>
          <w:szCs w:val="24"/>
        </w:rPr>
      </w:pPr>
      <w:r w:rsidRPr="00082360">
        <w:rPr>
          <w:rFonts w:ascii="Times New Roman" w:hAnsi="Times New Roman"/>
          <w:sz w:val="24"/>
          <w:szCs w:val="24"/>
        </w:rPr>
        <w:t xml:space="preserve">Pre bezproblémovú účasť v elektronickej aukcii je nutné mať v počítači nainštalovaný </w:t>
      </w:r>
    </w:p>
    <w:p w:rsidR="000D10BA" w:rsidRPr="00082360" w:rsidRDefault="000D10BA" w:rsidP="000D10BA">
      <w:pPr>
        <w:tabs>
          <w:tab w:val="left" w:pos="426"/>
        </w:tabs>
        <w:spacing w:line="240" w:lineRule="auto"/>
        <w:rPr>
          <w:rFonts w:ascii="Times New Roman" w:hAnsi="Times New Roman"/>
          <w:b/>
          <w:sz w:val="24"/>
          <w:szCs w:val="24"/>
          <w:u w:val="single"/>
        </w:rPr>
      </w:pPr>
      <w:r w:rsidRPr="00082360">
        <w:rPr>
          <w:rFonts w:ascii="Times New Roman" w:hAnsi="Times New Roman"/>
          <w:b/>
          <w:sz w:val="24"/>
          <w:szCs w:val="24"/>
          <w:u w:val="single"/>
        </w:rPr>
        <w:t>Prehliadač Google Chrome 27.1.x a novší.</w:t>
      </w:r>
    </w:p>
    <w:p w:rsidR="000D10BA" w:rsidRPr="00082360" w:rsidRDefault="000D10BA" w:rsidP="000D10BA">
      <w:pPr>
        <w:pStyle w:val="slovantext3"/>
        <w:tabs>
          <w:tab w:val="left" w:pos="708"/>
        </w:tabs>
        <w:jc w:val="both"/>
        <w:rPr>
          <w:rFonts w:ascii="Times New Roman" w:hAnsi="Times New Roman" w:cs="Times New Roman"/>
          <w:color w:val="auto"/>
          <w:sz w:val="24"/>
          <w:szCs w:val="24"/>
        </w:rPr>
      </w:pPr>
      <w:r w:rsidRPr="00082360">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082360" w:rsidRDefault="000D10BA" w:rsidP="000D10BA">
      <w:pPr>
        <w:spacing w:line="240" w:lineRule="auto"/>
        <w:rPr>
          <w:rFonts w:ascii="Times New Roman" w:hAnsi="Times New Roman"/>
          <w:sz w:val="24"/>
          <w:szCs w:val="24"/>
        </w:rPr>
      </w:pPr>
      <w:r w:rsidRPr="00082360">
        <w:rPr>
          <w:rFonts w:ascii="Times New Roman" w:hAnsi="Times New Roman"/>
          <w:sz w:val="24"/>
          <w:szCs w:val="24"/>
        </w:rPr>
        <w:t>Ostatné podrobnosti účasti  a podmienky elektronickej aukcie budú uvedené vo Výzve na účasť v elektronickej aukcii a v pozvánke.</w:t>
      </w:r>
    </w:p>
    <w:p w:rsidR="000D10BA" w:rsidRPr="00082360" w:rsidRDefault="000D10BA" w:rsidP="000D10BA">
      <w:pPr>
        <w:spacing w:line="240" w:lineRule="auto"/>
        <w:rPr>
          <w:rFonts w:ascii="Times New Roman" w:hAnsi="Times New Roman"/>
          <w:sz w:val="24"/>
          <w:szCs w:val="24"/>
        </w:rPr>
      </w:pPr>
    </w:p>
    <w:p w:rsidR="000D10BA" w:rsidRPr="00082360" w:rsidRDefault="000D10BA" w:rsidP="000D10BA">
      <w:pPr>
        <w:spacing w:line="240" w:lineRule="auto"/>
        <w:rPr>
          <w:rFonts w:ascii="Times New Roman" w:eastAsia="Times New Roman" w:hAnsi="Times New Roman"/>
          <w:sz w:val="24"/>
          <w:szCs w:val="24"/>
        </w:rPr>
      </w:pPr>
      <w:r w:rsidRPr="00082360">
        <w:rPr>
          <w:rFonts w:ascii="Times New Roman" w:eastAsia="Times New Roman" w:hAnsi="Times New Roman"/>
          <w:sz w:val="24"/>
          <w:szCs w:val="24"/>
          <w:u w:val="single"/>
        </w:rPr>
        <w:t>Predkladateľ okrem vyššie stanoveného uvedie v cenovom návrhu nasledovné údaje</w:t>
      </w:r>
      <w:r w:rsidRPr="00082360">
        <w:rPr>
          <w:rFonts w:ascii="Times New Roman" w:eastAsia="Times New Roman" w:hAnsi="Times New Roman"/>
          <w:sz w:val="24"/>
          <w:szCs w:val="24"/>
        </w:rPr>
        <w:t>:</w:t>
      </w:r>
    </w:p>
    <w:p w:rsidR="000D10BA" w:rsidRPr="00082360" w:rsidRDefault="000D10BA" w:rsidP="000D10BA">
      <w:pPr>
        <w:pStyle w:val="Odsekzoznamu"/>
        <w:numPr>
          <w:ilvl w:val="0"/>
          <w:numId w:val="4"/>
        </w:numPr>
      </w:pPr>
      <w:r w:rsidRPr="00082360">
        <w:t xml:space="preserve">či je zaregistrovaný ako dodávateľ v certifikovanom systéme elektronickej aukcie </w:t>
      </w:r>
      <w:hyperlink r:id="rId12" w:history="1">
        <w:r w:rsidRPr="00082360">
          <w:rPr>
            <w:rStyle w:val="Hypertextovprepojenie"/>
          </w:rPr>
          <w:t>https://www.nadsr.sk</w:t>
        </w:r>
      </w:hyperlink>
    </w:p>
    <w:p w:rsidR="000D10BA" w:rsidRPr="00082360" w:rsidRDefault="000D10BA" w:rsidP="000D10BA">
      <w:pPr>
        <w:pStyle w:val="Odsekzoznamu"/>
        <w:numPr>
          <w:ilvl w:val="0"/>
          <w:numId w:val="4"/>
        </w:numPr>
      </w:pPr>
      <w:r w:rsidRPr="00082360">
        <w:t>meno a priezvisko kontaktnej osoby, e–mail a telefónne číslo, ktorá sa z jeho strany ako predkladateľa zúčastní elektronickej aukcie.</w:t>
      </w:r>
    </w:p>
    <w:p w:rsidR="000D10BA" w:rsidRPr="00082360" w:rsidRDefault="000D10BA" w:rsidP="000D10BA">
      <w:pPr>
        <w:spacing w:line="240" w:lineRule="auto"/>
        <w:rPr>
          <w:rFonts w:ascii="Times New Roman" w:hAnsi="Times New Roman"/>
          <w:sz w:val="24"/>
          <w:szCs w:val="24"/>
        </w:rPr>
      </w:pPr>
    </w:p>
    <w:p w:rsidR="000D10BA" w:rsidRPr="00082360" w:rsidRDefault="000D10BA" w:rsidP="000D10BA">
      <w:pPr>
        <w:pStyle w:val="Zkladntext21"/>
        <w:rPr>
          <w:rFonts w:ascii="Times New Roman" w:hAnsi="Times New Roman"/>
          <w:szCs w:val="24"/>
        </w:rPr>
      </w:pPr>
      <w:r w:rsidRPr="00082360">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082360" w:rsidRDefault="00C02925" w:rsidP="000D10BA">
      <w:pPr>
        <w:pStyle w:val="Zkladntext21"/>
        <w:rPr>
          <w:rFonts w:ascii="Times New Roman" w:hAnsi="Times New Roman"/>
          <w:szCs w:val="24"/>
        </w:rPr>
      </w:pP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Kontaktné údaje obstarávateľa, na ktoré je možné zaslať žiadosť o vysvetlenie tejto výzvy:</w:t>
      </w: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 xml:space="preserve">otázky zasielajte na e-mailovú adresu: </w:t>
      </w:r>
      <w:hyperlink r:id="rId13" w:history="1">
        <w:r w:rsidR="004452A4" w:rsidRPr="00FF67BB">
          <w:rPr>
            <w:rStyle w:val="Hypertextovprepojenie"/>
            <w:rFonts w:ascii="Times New Roman" w:eastAsia="Times New Roman" w:hAnsi="Times New Roman"/>
            <w:sz w:val="24"/>
            <w:szCs w:val="24"/>
            <w:lang w:eastAsia="cs-CZ"/>
          </w:rPr>
          <w:t>simko.stanislav@zsr.sk</w:t>
        </w:r>
      </w:hyperlink>
      <w:r w:rsidRPr="00082360">
        <w:rPr>
          <w:rFonts w:ascii="Times New Roman" w:eastAsia="Times New Roman" w:hAnsi="Times New Roman"/>
          <w:sz w:val="24"/>
          <w:szCs w:val="24"/>
          <w:lang w:eastAsia="cs-CZ"/>
        </w:rPr>
        <w:t xml:space="preserve"> telef. číslo: 02/2029</w:t>
      </w:r>
      <w:r w:rsidR="008A3DC0" w:rsidRPr="00082360">
        <w:rPr>
          <w:rFonts w:ascii="Times New Roman" w:eastAsia="Times New Roman" w:hAnsi="Times New Roman"/>
          <w:sz w:val="24"/>
          <w:szCs w:val="24"/>
          <w:lang w:eastAsia="cs-CZ"/>
        </w:rPr>
        <w:t xml:space="preserve"> </w:t>
      </w:r>
      <w:r w:rsidRPr="00082360">
        <w:rPr>
          <w:rFonts w:ascii="Times New Roman" w:eastAsia="Times New Roman" w:hAnsi="Times New Roman"/>
          <w:sz w:val="24"/>
          <w:szCs w:val="24"/>
          <w:lang w:eastAsia="cs-CZ"/>
        </w:rPr>
        <w:t>2</w:t>
      </w:r>
      <w:r w:rsidR="004452A4">
        <w:rPr>
          <w:rFonts w:ascii="Times New Roman" w:eastAsia="Times New Roman" w:hAnsi="Times New Roman"/>
          <w:sz w:val="24"/>
          <w:szCs w:val="24"/>
          <w:lang w:eastAsia="cs-CZ"/>
        </w:rPr>
        <w:t>639</w:t>
      </w:r>
      <w:r w:rsidRPr="00082360">
        <w:rPr>
          <w:rFonts w:ascii="Times New Roman" w:eastAsia="Times New Roman" w:hAnsi="Times New Roman"/>
          <w:sz w:val="24"/>
          <w:szCs w:val="24"/>
          <w:lang w:eastAsia="cs-CZ"/>
        </w:rPr>
        <w:t xml:space="preserve"> najneskôr </w:t>
      </w:r>
      <w:r w:rsidR="0011220A" w:rsidRPr="00082360">
        <w:rPr>
          <w:rFonts w:ascii="Times New Roman" w:eastAsia="Times New Roman" w:hAnsi="Times New Roman"/>
          <w:sz w:val="24"/>
          <w:szCs w:val="24"/>
          <w:lang w:eastAsia="cs-CZ"/>
        </w:rPr>
        <w:t xml:space="preserve">do </w:t>
      </w:r>
      <w:r w:rsidR="0011220A" w:rsidRPr="0011220A">
        <w:rPr>
          <w:rFonts w:ascii="Times New Roman" w:eastAsia="Times New Roman" w:hAnsi="Times New Roman"/>
          <w:b/>
          <w:sz w:val="24"/>
          <w:szCs w:val="24"/>
          <w:lang w:eastAsia="cs-CZ"/>
        </w:rPr>
        <w:t>22.09.</w:t>
      </w:r>
      <w:r w:rsidR="0011220A">
        <w:rPr>
          <w:rFonts w:ascii="Times New Roman" w:eastAsia="Times New Roman" w:hAnsi="Times New Roman"/>
          <w:sz w:val="24"/>
          <w:szCs w:val="24"/>
          <w:lang w:eastAsia="cs-CZ"/>
        </w:rPr>
        <w:t xml:space="preserve"> </w:t>
      </w:r>
      <w:r w:rsidRPr="004452A4">
        <w:rPr>
          <w:rFonts w:ascii="Times New Roman" w:eastAsia="Times New Roman" w:hAnsi="Times New Roman"/>
          <w:b/>
          <w:sz w:val="24"/>
          <w:szCs w:val="24"/>
          <w:lang w:eastAsia="cs-CZ"/>
        </w:rPr>
        <w:t>201</w:t>
      </w:r>
      <w:r w:rsidR="00E5072B" w:rsidRPr="004452A4">
        <w:rPr>
          <w:rFonts w:ascii="Times New Roman" w:eastAsia="Times New Roman" w:hAnsi="Times New Roman"/>
          <w:b/>
          <w:sz w:val="24"/>
          <w:szCs w:val="24"/>
          <w:lang w:eastAsia="cs-CZ"/>
        </w:rPr>
        <w:t>5</w:t>
      </w:r>
      <w:r w:rsidRPr="004452A4">
        <w:rPr>
          <w:rFonts w:ascii="Times New Roman" w:eastAsia="Times New Roman" w:hAnsi="Times New Roman"/>
          <w:b/>
          <w:sz w:val="24"/>
          <w:szCs w:val="24"/>
          <w:lang w:eastAsia="cs-CZ"/>
        </w:rPr>
        <w:t xml:space="preserve"> do 10.00 hod SEČ.</w:t>
      </w:r>
    </w:p>
    <w:p w:rsidR="00C02925" w:rsidRPr="00082360" w:rsidRDefault="00C02925" w:rsidP="00C02925">
      <w:pPr>
        <w:pStyle w:val="Zkladntext2"/>
        <w:spacing w:after="0" w:line="240" w:lineRule="auto"/>
        <w:jc w:val="both"/>
        <w:rPr>
          <w:rFonts w:ascii="Times New Roman" w:eastAsia="Times New Roman" w:hAnsi="Times New Roman"/>
          <w:sz w:val="24"/>
          <w:szCs w:val="24"/>
          <w:lang w:eastAsia="cs-CZ"/>
        </w:rPr>
      </w:pPr>
      <w:r w:rsidRPr="00082360">
        <w:rPr>
          <w:rFonts w:ascii="Times New Roman" w:eastAsia="Times New Roman" w:hAnsi="Times New Roman"/>
          <w:sz w:val="24"/>
          <w:szCs w:val="24"/>
          <w:lang w:eastAsia="cs-CZ"/>
        </w:rPr>
        <w:t>Na žiadosti zaslané po uplynutí uvedenej lehoty sa neprihliada.</w:t>
      </w:r>
    </w:p>
    <w:p w:rsidR="00082360" w:rsidRDefault="00082360" w:rsidP="00022524">
      <w:pPr>
        <w:pStyle w:val="Zkladntext21"/>
        <w:rPr>
          <w:rFonts w:ascii="Times New Roman" w:hAnsi="Times New Roman"/>
          <w:b/>
          <w:i/>
          <w:szCs w:val="24"/>
          <w:u w:val="single"/>
        </w:rPr>
      </w:pPr>
    </w:p>
    <w:p w:rsidR="00022524" w:rsidRPr="00082360" w:rsidRDefault="00022524" w:rsidP="00022524">
      <w:pPr>
        <w:pStyle w:val="Zkladntext21"/>
        <w:rPr>
          <w:rFonts w:ascii="Times New Roman" w:hAnsi="Times New Roman"/>
          <w:b/>
          <w:i/>
          <w:szCs w:val="24"/>
        </w:rPr>
      </w:pPr>
      <w:r w:rsidRPr="00082360">
        <w:rPr>
          <w:rFonts w:ascii="Times New Roman" w:hAnsi="Times New Roman"/>
          <w:b/>
          <w:i/>
          <w:szCs w:val="24"/>
          <w:u w:val="single"/>
        </w:rPr>
        <w:t>Upozornenie:</w:t>
      </w:r>
      <w:r w:rsidRPr="00082360">
        <w:rPr>
          <w:rFonts w:ascii="Times New Roman" w:hAnsi="Times New Roman"/>
          <w:b/>
          <w:i/>
          <w:szCs w:val="24"/>
        </w:rPr>
        <w:t xml:space="preserve"> </w:t>
      </w:r>
    </w:p>
    <w:p w:rsidR="00A3340E" w:rsidRDefault="00A3340E" w:rsidP="00022524">
      <w:pPr>
        <w:pStyle w:val="Zkladntext21"/>
        <w:rPr>
          <w:rFonts w:ascii="Times New Roman" w:hAnsi="Times New Roman"/>
          <w:b/>
          <w:szCs w:val="24"/>
        </w:rPr>
      </w:pPr>
    </w:p>
    <w:p w:rsidR="00022524" w:rsidRPr="00082360" w:rsidRDefault="00022524" w:rsidP="00022524">
      <w:pPr>
        <w:pStyle w:val="Zkladntext21"/>
        <w:rPr>
          <w:rFonts w:ascii="Times New Roman" w:hAnsi="Times New Roman"/>
          <w:b/>
          <w:bCs/>
          <w:szCs w:val="24"/>
        </w:rPr>
      </w:pPr>
      <w:r w:rsidRPr="00082360">
        <w:rPr>
          <w:rFonts w:ascii="Times New Roman" w:hAnsi="Times New Roman"/>
          <w:b/>
          <w:szCs w:val="24"/>
        </w:rPr>
        <w:t>Všetky odpovede na žiadosti o vysvetlenie tejto výzvy a  oznámenia  súvisiace s  touto výzvou budú zverejnené v profile na webovom sídle (www.zsr.sk).</w:t>
      </w:r>
      <w:r w:rsidRPr="00082360">
        <w:rPr>
          <w:rFonts w:ascii="Times New Roman" w:hAnsi="Times New Roman"/>
          <w:b/>
          <w:bCs/>
          <w:szCs w:val="24"/>
        </w:rPr>
        <w:t xml:space="preserve"> </w:t>
      </w:r>
    </w:p>
    <w:p w:rsidR="000D10BA" w:rsidRPr="00082360" w:rsidRDefault="000D10BA" w:rsidP="000D10BA">
      <w:p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Obstarávateľ si vyhradzuje právo:</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doplniť Výzvu,</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zmeniť Výzvu,</w:t>
      </w:r>
    </w:p>
    <w:p w:rsidR="000D10BA" w:rsidRPr="00082360"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zrušiť vyhlásenú Výzvu,</w:t>
      </w:r>
    </w:p>
    <w:p w:rsidR="004312DA" w:rsidRDefault="000D10BA" w:rsidP="004312DA">
      <w:pPr>
        <w:numPr>
          <w:ilvl w:val="0"/>
          <w:numId w:val="2"/>
        </w:numPr>
        <w:autoSpaceDE w:val="0"/>
        <w:autoSpaceDN w:val="0"/>
        <w:adjustRightInd w:val="0"/>
        <w:spacing w:line="240" w:lineRule="auto"/>
        <w:rPr>
          <w:rFonts w:ascii="Times New Roman" w:hAnsi="Times New Roman"/>
          <w:bCs/>
          <w:sz w:val="24"/>
          <w:szCs w:val="24"/>
        </w:rPr>
      </w:pPr>
      <w:r w:rsidRPr="00082360">
        <w:rPr>
          <w:rFonts w:ascii="Times New Roman" w:hAnsi="Times New Roman"/>
          <w:bCs/>
          <w:sz w:val="24"/>
          <w:szCs w:val="24"/>
        </w:rPr>
        <w:t>predĺžiť lehotu na predkladanie cenového návrhu.</w:t>
      </w:r>
    </w:p>
    <w:p w:rsidR="004312DA" w:rsidRDefault="004312DA" w:rsidP="004312DA">
      <w:pPr>
        <w:autoSpaceDE w:val="0"/>
        <w:autoSpaceDN w:val="0"/>
        <w:adjustRightInd w:val="0"/>
        <w:spacing w:line="240" w:lineRule="auto"/>
        <w:ind w:left="720"/>
        <w:rPr>
          <w:rFonts w:ascii="Times New Roman" w:hAnsi="Times New Roman"/>
          <w:bCs/>
          <w:sz w:val="24"/>
          <w:szCs w:val="24"/>
        </w:rPr>
      </w:pPr>
    </w:p>
    <w:p w:rsidR="0028099B" w:rsidRPr="00082360" w:rsidRDefault="000D10BA" w:rsidP="005C3C0B">
      <w:pPr>
        <w:autoSpaceDE w:val="0"/>
        <w:autoSpaceDN w:val="0"/>
        <w:adjustRightInd w:val="0"/>
        <w:spacing w:line="240" w:lineRule="auto"/>
        <w:ind w:left="720"/>
        <w:rPr>
          <w:rFonts w:ascii="Times New Roman" w:hAnsi="Times New Roman"/>
          <w:b/>
          <w:bCs/>
          <w:sz w:val="24"/>
          <w:szCs w:val="24"/>
        </w:rPr>
      </w:pPr>
      <w:r w:rsidRPr="004312DA">
        <w:rPr>
          <w:sz w:val="24"/>
          <w:szCs w:val="24"/>
        </w:rPr>
        <w:t>S</w:t>
      </w:r>
      <w:r w:rsidR="0053705C" w:rsidRPr="004312DA">
        <w:rPr>
          <w:sz w:val="24"/>
          <w:szCs w:val="24"/>
        </w:rPr>
        <w:t> </w:t>
      </w:r>
      <w:r w:rsidRPr="004312DA">
        <w:rPr>
          <w:sz w:val="24"/>
          <w:szCs w:val="24"/>
        </w:rPr>
        <w:t>pozdravom</w:t>
      </w:r>
    </w:p>
    <w:p w:rsidR="00D11D39" w:rsidRPr="00D11D39" w:rsidRDefault="004452A4" w:rsidP="004452A4">
      <w:pPr>
        <w:spacing w:line="240" w:lineRule="auto"/>
        <w:rPr>
          <w:rFonts w:ascii="Times New Roman" w:hAnsi="Times New Roman"/>
          <w:b/>
          <w:sz w:val="24"/>
          <w:szCs w:val="24"/>
        </w:rPr>
      </w:pPr>
      <w:r>
        <w:rPr>
          <w:rFonts w:ascii="Times New Roman" w:hAnsi="Times New Roman"/>
          <w:b/>
          <w:sz w:val="24"/>
          <w:szCs w:val="24"/>
        </w:rPr>
        <w:t xml:space="preserve">  </w:t>
      </w:r>
      <w:r w:rsidR="00EF6BDB">
        <w:rPr>
          <w:rFonts w:ascii="Times New Roman" w:hAnsi="Times New Roman"/>
          <w:b/>
          <w:sz w:val="24"/>
          <w:szCs w:val="24"/>
        </w:rPr>
        <w:t xml:space="preserve"> </w:t>
      </w:r>
      <w:r w:rsidR="00EF6BDB">
        <w:rPr>
          <w:rFonts w:ascii="Times New Roman" w:hAnsi="Times New Roman"/>
          <w:b/>
          <w:sz w:val="24"/>
          <w:szCs w:val="24"/>
        </w:rPr>
        <w:tab/>
      </w:r>
      <w:r w:rsidR="00EF6BDB">
        <w:rPr>
          <w:rFonts w:ascii="Times New Roman" w:hAnsi="Times New Roman"/>
          <w:b/>
          <w:sz w:val="24"/>
          <w:szCs w:val="24"/>
        </w:rPr>
        <w:tab/>
      </w:r>
      <w:r w:rsidR="00EF6BDB">
        <w:rPr>
          <w:rFonts w:ascii="Times New Roman" w:hAnsi="Times New Roman"/>
          <w:b/>
          <w:sz w:val="24"/>
          <w:szCs w:val="24"/>
        </w:rPr>
        <w:tab/>
      </w:r>
      <w:r w:rsidR="00EF6BDB">
        <w:rPr>
          <w:rFonts w:ascii="Times New Roman" w:hAnsi="Times New Roman"/>
          <w:b/>
          <w:sz w:val="24"/>
          <w:szCs w:val="24"/>
        </w:rPr>
        <w:tab/>
        <w:t xml:space="preserve">   </w:t>
      </w:r>
      <w:r>
        <w:rPr>
          <w:rFonts w:ascii="Times New Roman" w:hAnsi="Times New Roman"/>
          <w:b/>
          <w:sz w:val="24"/>
          <w:szCs w:val="24"/>
        </w:rPr>
        <w:t xml:space="preserve">      </w:t>
      </w:r>
      <w:r w:rsidR="0011220A">
        <w:rPr>
          <w:rFonts w:ascii="Times New Roman" w:hAnsi="Times New Roman"/>
          <w:b/>
          <w:sz w:val="24"/>
          <w:szCs w:val="24"/>
        </w:rPr>
        <w:tab/>
      </w:r>
      <w:r w:rsidR="0011220A">
        <w:rPr>
          <w:rFonts w:ascii="Times New Roman" w:hAnsi="Times New Roman"/>
          <w:b/>
          <w:sz w:val="24"/>
          <w:szCs w:val="24"/>
        </w:rPr>
        <w:tab/>
      </w:r>
      <w:r w:rsidR="0011220A">
        <w:rPr>
          <w:rFonts w:ascii="Times New Roman" w:hAnsi="Times New Roman"/>
          <w:b/>
          <w:sz w:val="24"/>
          <w:szCs w:val="24"/>
        </w:rPr>
        <w:tab/>
      </w:r>
      <w:r w:rsidR="0011220A">
        <w:rPr>
          <w:rFonts w:ascii="Times New Roman" w:hAnsi="Times New Roman"/>
          <w:b/>
          <w:sz w:val="24"/>
          <w:szCs w:val="24"/>
        </w:rPr>
        <w:tab/>
      </w:r>
      <w:r w:rsidR="0011220A">
        <w:rPr>
          <w:rFonts w:ascii="Times New Roman" w:hAnsi="Times New Roman"/>
          <w:b/>
          <w:sz w:val="24"/>
          <w:szCs w:val="24"/>
        </w:rPr>
        <w:tab/>
      </w:r>
      <w:r>
        <w:rPr>
          <w:rFonts w:ascii="Times New Roman" w:hAnsi="Times New Roman"/>
          <w:b/>
          <w:sz w:val="24"/>
          <w:szCs w:val="24"/>
        </w:rPr>
        <w:t>Stanislav Šimko</w:t>
      </w:r>
      <w:r w:rsidR="00EF6BDB">
        <w:rPr>
          <w:rFonts w:ascii="Times New Roman" w:hAnsi="Times New Roman"/>
          <w:b/>
          <w:sz w:val="24"/>
          <w:szCs w:val="24"/>
        </w:rPr>
        <w:t xml:space="preserve"> </w:t>
      </w:r>
      <w:r w:rsidR="0011220A">
        <w:rPr>
          <w:rFonts w:ascii="Times New Roman" w:hAnsi="Times New Roman"/>
          <w:b/>
          <w:sz w:val="24"/>
          <w:szCs w:val="24"/>
        </w:rPr>
        <w:t>v.r.</w:t>
      </w:r>
    </w:p>
    <w:p w:rsidR="00D11D39" w:rsidRPr="00D11D39" w:rsidRDefault="00D11D39" w:rsidP="00D11D39">
      <w:pPr>
        <w:tabs>
          <w:tab w:val="center" w:pos="7088"/>
        </w:tabs>
        <w:spacing w:line="240" w:lineRule="auto"/>
        <w:rPr>
          <w:rFonts w:ascii="Times New Roman" w:hAnsi="Times New Roman"/>
          <w:sz w:val="24"/>
          <w:szCs w:val="24"/>
        </w:rPr>
      </w:pPr>
      <w:r w:rsidRPr="00D11D39">
        <w:rPr>
          <w:rFonts w:ascii="Times New Roman" w:hAnsi="Times New Roman"/>
          <w:b/>
          <w:sz w:val="24"/>
          <w:szCs w:val="24"/>
        </w:rPr>
        <w:tab/>
      </w:r>
      <w:r w:rsidRPr="00D11D39">
        <w:rPr>
          <w:rFonts w:ascii="Times New Roman" w:hAnsi="Times New Roman"/>
          <w:sz w:val="24"/>
          <w:szCs w:val="24"/>
        </w:rPr>
        <w:t>manažér logistiky a VO</w:t>
      </w:r>
    </w:p>
    <w:p w:rsidR="00643597" w:rsidRDefault="00D11D39" w:rsidP="00B46389">
      <w:pPr>
        <w:tabs>
          <w:tab w:val="center" w:pos="7088"/>
        </w:tabs>
        <w:spacing w:line="240" w:lineRule="auto"/>
        <w:rPr>
          <w:rFonts w:ascii="Times New Roman" w:hAnsi="Times New Roman"/>
          <w:sz w:val="24"/>
          <w:szCs w:val="24"/>
        </w:rPr>
      </w:pPr>
      <w:r w:rsidRPr="00D11D39">
        <w:rPr>
          <w:rFonts w:ascii="Times New Roman" w:hAnsi="Times New Roman"/>
          <w:sz w:val="24"/>
          <w:szCs w:val="24"/>
        </w:rPr>
        <w:tab/>
        <w:t>ŽSR – Centrum logistiky a</w:t>
      </w:r>
      <w:r w:rsidR="005C3C0B">
        <w:rPr>
          <w:rFonts w:ascii="Times New Roman" w:hAnsi="Times New Roman"/>
          <w:sz w:val="24"/>
          <w:szCs w:val="24"/>
        </w:rPr>
        <w:t> </w:t>
      </w:r>
      <w:r w:rsidRPr="00D11D39">
        <w:rPr>
          <w:rFonts w:ascii="Times New Roman" w:hAnsi="Times New Roman"/>
          <w:sz w:val="24"/>
          <w:szCs w:val="24"/>
        </w:rPr>
        <w:t>obstarávania</w:t>
      </w:r>
    </w:p>
    <w:p w:rsidR="005C3C0B" w:rsidRDefault="005C3C0B" w:rsidP="00B46389">
      <w:pPr>
        <w:tabs>
          <w:tab w:val="center" w:pos="7088"/>
        </w:tabs>
        <w:spacing w:line="240" w:lineRule="auto"/>
        <w:rPr>
          <w:rFonts w:ascii="Times New Roman" w:hAnsi="Times New Roman"/>
          <w:b/>
          <w:sz w:val="24"/>
          <w:szCs w:val="24"/>
          <w:u w:val="single"/>
        </w:rPr>
      </w:pPr>
    </w:p>
    <w:p w:rsidR="00082360" w:rsidRDefault="00082360" w:rsidP="00B46389">
      <w:pPr>
        <w:tabs>
          <w:tab w:val="center" w:pos="7088"/>
        </w:tabs>
        <w:spacing w:line="240" w:lineRule="auto"/>
        <w:rPr>
          <w:rFonts w:ascii="Times New Roman" w:hAnsi="Times New Roman"/>
          <w:b/>
          <w:sz w:val="24"/>
          <w:szCs w:val="24"/>
          <w:u w:val="single"/>
        </w:rPr>
      </w:pPr>
    </w:p>
    <w:p w:rsidR="00082360" w:rsidRDefault="00082360" w:rsidP="00B46389">
      <w:pPr>
        <w:tabs>
          <w:tab w:val="center" w:pos="7088"/>
        </w:tabs>
        <w:spacing w:line="240" w:lineRule="auto"/>
        <w:rPr>
          <w:rFonts w:ascii="Times New Roman" w:hAnsi="Times New Roman"/>
          <w:b/>
          <w:sz w:val="24"/>
          <w:szCs w:val="24"/>
          <w:u w:val="single"/>
        </w:rPr>
      </w:pPr>
    </w:p>
    <w:p w:rsidR="002F4CD5" w:rsidRDefault="002F4CD5" w:rsidP="00B46389">
      <w:pPr>
        <w:tabs>
          <w:tab w:val="center" w:pos="7088"/>
        </w:tabs>
        <w:spacing w:line="240" w:lineRule="auto"/>
        <w:rPr>
          <w:rFonts w:ascii="Times New Roman" w:hAnsi="Times New Roman"/>
          <w:b/>
          <w:sz w:val="24"/>
          <w:szCs w:val="24"/>
          <w:u w:val="single"/>
        </w:rPr>
      </w:pPr>
    </w:p>
    <w:p w:rsidR="00082360" w:rsidRDefault="00082360" w:rsidP="00B46389">
      <w:pPr>
        <w:tabs>
          <w:tab w:val="center" w:pos="7088"/>
        </w:tabs>
        <w:spacing w:line="240" w:lineRule="auto"/>
        <w:rPr>
          <w:rFonts w:ascii="Times New Roman" w:hAnsi="Times New Roman"/>
          <w:b/>
          <w:sz w:val="24"/>
          <w:szCs w:val="24"/>
          <w:u w:val="single"/>
        </w:rPr>
      </w:pPr>
    </w:p>
    <w:p w:rsidR="00737121" w:rsidRPr="00082360" w:rsidRDefault="00737121" w:rsidP="00737121">
      <w:pPr>
        <w:pStyle w:val="Pta"/>
        <w:tabs>
          <w:tab w:val="clear" w:pos="4536"/>
          <w:tab w:val="clear" w:pos="9072"/>
        </w:tabs>
        <w:rPr>
          <w:sz w:val="24"/>
          <w:szCs w:val="24"/>
        </w:rPr>
      </w:pPr>
      <w:r w:rsidRPr="00082360">
        <w:rPr>
          <w:sz w:val="24"/>
          <w:szCs w:val="24"/>
        </w:rPr>
        <w:t>Príloha č. 1: Špecifikácia predmetu zá</w:t>
      </w:r>
      <w:r w:rsidR="002713CC" w:rsidRPr="00082360">
        <w:rPr>
          <w:sz w:val="24"/>
          <w:szCs w:val="24"/>
        </w:rPr>
        <w:t>kazky</w:t>
      </w:r>
    </w:p>
    <w:p w:rsidR="00737121" w:rsidRPr="00082360" w:rsidRDefault="00737121" w:rsidP="00737121">
      <w:pPr>
        <w:pStyle w:val="Pta"/>
        <w:tabs>
          <w:tab w:val="clear" w:pos="4536"/>
          <w:tab w:val="clear" w:pos="9072"/>
        </w:tabs>
        <w:rPr>
          <w:sz w:val="24"/>
          <w:szCs w:val="24"/>
        </w:rPr>
      </w:pPr>
      <w:r w:rsidRPr="00082360">
        <w:rPr>
          <w:sz w:val="24"/>
          <w:szCs w:val="24"/>
        </w:rPr>
        <w:t>Príloha č. 2: Všeobecné obchodné podmienky dodania tovaru</w:t>
      </w:r>
    </w:p>
    <w:p w:rsidR="00737121" w:rsidRPr="009C157F" w:rsidRDefault="00737121" w:rsidP="00737121">
      <w:pPr>
        <w:pStyle w:val="Pta"/>
        <w:tabs>
          <w:tab w:val="clear" w:pos="4536"/>
          <w:tab w:val="clear" w:pos="9072"/>
        </w:tabs>
        <w:rPr>
          <w:b/>
          <w:i/>
          <w:sz w:val="24"/>
          <w:szCs w:val="24"/>
        </w:rPr>
      </w:pPr>
      <w:r w:rsidRPr="009C157F">
        <w:rPr>
          <w:b/>
          <w:i/>
          <w:sz w:val="24"/>
          <w:szCs w:val="24"/>
        </w:rPr>
        <w:t xml:space="preserve">Príloha č. </w:t>
      </w:r>
      <w:r w:rsidR="002713CC" w:rsidRPr="009C157F">
        <w:rPr>
          <w:b/>
          <w:i/>
          <w:sz w:val="24"/>
          <w:szCs w:val="24"/>
        </w:rPr>
        <w:t>1: Špecifikácia predmetu zákazky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
        <w:gridCol w:w="3566"/>
        <w:gridCol w:w="1005"/>
        <w:gridCol w:w="1176"/>
        <w:gridCol w:w="1637"/>
        <w:gridCol w:w="1571"/>
      </w:tblGrid>
      <w:tr w:rsidR="00643597" w:rsidRPr="009C157F" w:rsidTr="00643597">
        <w:tc>
          <w:tcPr>
            <w:tcW w:w="615" w:type="dxa"/>
            <w:shd w:val="clear" w:color="auto" w:fill="auto"/>
          </w:tcPr>
          <w:p w:rsidR="00643597" w:rsidRPr="009C157F" w:rsidRDefault="00643597" w:rsidP="006C5CD6">
            <w:pPr>
              <w:pStyle w:val="Pta"/>
              <w:tabs>
                <w:tab w:val="clear" w:pos="4536"/>
                <w:tab w:val="clear" w:pos="9072"/>
              </w:tabs>
              <w:jc w:val="center"/>
              <w:rPr>
                <w:sz w:val="24"/>
                <w:szCs w:val="24"/>
              </w:rPr>
            </w:pPr>
            <w:r w:rsidRPr="009C157F">
              <w:rPr>
                <w:sz w:val="24"/>
                <w:szCs w:val="24"/>
              </w:rPr>
              <w:t>P. č.</w:t>
            </w:r>
          </w:p>
        </w:tc>
        <w:tc>
          <w:tcPr>
            <w:tcW w:w="3566" w:type="dxa"/>
            <w:shd w:val="clear" w:color="auto" w:fill="auto"/>
          </w:tcPr>
          <w:p w:rsidR="00643597" w:rsidRPr="009C157F" w:rsidRDefault="00643597" w:rsidP="006C5CD6">
            <w:pPr>
              <w:pStyle w:val="Pta"/>
              <w:tabs>
                <w:tab w:val="clear" w:pos="4536"/>
                <w:tab w:val="clear" w:pos="9072"/>
              </w:tabs>
              <w:jc w:val="center"/>
              <w:rPr>
                <w:sz w:val="24"/>
                <w:szCs w:val="24"/>
              </w:rPr>
            </w:pPr>
            <w:r w:rsidRPr="009C157F">
              <w:rPr>
                <w:sz w:val="24"/>
                <w:szCs w:val="24"/>
              </w:rPr>
              <w:t>Názov položky</w:t>
            </w:r>
          </w:p>
        </w:tc>
        <w:tc>
          <w:tcPr>
            <w:tcW w:w="1005" w:type="dxa"/>
            <w:shd w:val="clear" w:color="auto" w:fill="auto"/>
          </w:tcPr>
          <w:p w:rsidR="00643597" w:rsidRPr="009C157F" w:rsidRDefault="00643597" w:rsidP="006C5CD6">
            <w:pPr>
              <w:pStyle w:val="Pta"/>
              <w:tabs>
                <w:tab w:val="clear" w:pos="4536"/>
                <w:tab w:val="clear" w:pos="9072"/>
              </w:tabs>
              <w:jc w:val="center"/>
              <w:rPr>
                <w:sz w:val="24"/>
                <w:szCs w:val="24"/>
              </w:rPr>
            </w:pPr>
            <w:r w:rsidRPr="009C157F">
              <w:rPr>
                <w:sz w:val="24"/>
                <w:szCs w:val="24"/>
              </w:rPr>
              <w:t>MJ</w:t>
            </w:r>
          </w:p>
        </w:tc>
        <w:tc>
          <w:tcPr>
            <w:tcW w:w="1176" w:type="dxa"/>
            <w:shd w:val="clear" w:color="auto" w:fill="auto"/>
          </w:tcPr>
          <w:p w:rsidR="00643597" w:rsidRPr="009C157F" w:rsidRDefault="00643597" w:rsidP="006C5CD6">
            <w:pPr>
              <w:pStyle w:val="Pta"/>
              <w:tabs>
                <w:tab w:val="clear" w:pos="4536"/>
                <w:tab w:val="clear" w:pos="9072"/>
              </w:tabs>
              <w:jc w:val="center"/>
              <w:rPr>
                <w:sz w:val="24"/>
                <w:szCs w:val="24"/>
              </w:rPr>
            </w:pPr>
            <w:r w:rsidRPr="009C157F">
              <w:rPr>
                <w:sz w:val="24"/>
                <w:szCs w:val="24"/>
              </w:rPr>
              <w:t>Množstvo</w:t>
            </w:r>
          </w:p>
        </w:tc>
        <w:tc>
          <w:tcPr>
            <w:tcW w:w="1637" w:type="dxa"/>
            <w:shd w:val="clear" w:color="auto" w:fill="auto"/>
          </w:tcPr>
          <w:p w:rsidR="00643597" w:rsidRPr="009C157F" w:rsidRDefault="00643597" w:rsidP="00643597">
            <w:pPr>
              <w:pStyle w:val="Pta"/>
              <w:tabs>
                <w:tab w:val="clear" w:pos="4536"/>
                <w:tab w:val="clear" w:pos="9072"/>
              </w:tabs>
              <w:jc w:val="center"/>
              <w:rPr>
                <w:sz w:val="24"/>
                <w:szCs w:val="24"/>
              </w:rPr>
            </w:pPr>
            <w:r w:rsidRPr="009C157F">
              <w:rPr>
                <w:sz w:val="24"/>
                <w:szCs w:val="24"/>
              </w:rPr>
              <w:t>Cena za MJ € bez DPH</w:t>
            </w:r>
          </w:p>
        </w:tc>
        <w:tc>
          <w:tcPr>
            <w:tcW w:w="1571" w:type="dxa"/>
          </w:tcPr>
          <w:p w:rsidR="00643597" w:rsidRPr="009C157F" w:rsidRDefault="00643597" w:rsidP="006C5CD6">
            <w:pPr>
              <w:pStyle w:val="Pta"/>
              <w:tabs>
                <w:tab w:val="clear" w:pos="4536"/>
                <w:tab w:val="clear" w:pos="9072"/>
              </w:tabs>
              <w:jc w:val="center"/>
              <w:rPr>
                <w:sz w:val="24"/>
                <w:szCs w:val="24"/>
              </w:rPr>
            </w:pPr>
            <w:r w:rsidRPr="009C157F">
              <w:rPr>
                <w:sz w:val="24"/>
                <w:szCs w:val="24"/>
              </w:rPr>
              <w:t>Celková cena € bez DPH</w:t>
            </w:r>
          </w:p>
        </w:tc>
      </w:tr>
      <w:tr w:rsidR="00643597" w:rsidRPr="009C157F" w:rsidTr="00643597">
        <w:tc>
          <w:tcPr>
            <w:tcW w:w="615" w:type="dxa"/>
            <w:shd w:val="clear" w:color="auto" w:fill="auto"/>
          </w:tcPr>
          <w:p w:rsidR="00643597" w:rsidRPr="009C157F" w:rsidRDefault="00643597" w:rsidP="006C5CD6">
            <w:pPr>
              <w:pStyle w:val="Pta"/>
              <w:tabs>
                <w:tab w:val="clear" w:pos="4536"/>
                <w:tab w:val="clear" w:pos="9072"/>
              </w:tabs>
              <w:rPr>
                <w:sz w:val="24"/>
                <w:szCs w:val="24"/>
              </w:rPr>
            </w:pPr>
            <w:r w:rsidRPr="009C157F">
              <w:rPr>
                <w:sz w:val="24"/>
                <w:szCs w:val="24"/>
              </w:rPr>
              <w:t>1.</w:t>
            </w:r>
          </w:p>
        </w:tc>
        <w:tc>
          <w:tcPr>
            <w:tcW w:w="3566" w:type="dxa"/>
            <w:shd w:val="clear" w:color="auto" w:fill="auto"/>
          </w:tcPr>
          <w:p w:rsidR="00643597" w:rsidRPr="009C157F" w:rsidRDefault="00643597" w:rsidP="009C157F">
            <w:pPr>
              <w:pStyle w:val="Pta"/>
              <w:tabs>
                <w:tab w:val="clear" w:pos="4536"/>
                <w:tab w:val="clear" w:pos="9072"/>
              </w:tabs>
              <w:rPr>
                <w:sz w:val="24"/>
                <w:szCs w:val="24"/>
              </w:rPr>
            </w:pPr>
            <w:r w:rsidRPr="009C157F">
              <w:rPr>
                <w:color w:val="000000"/>
                <w:sz w:val="24"/>
                <w:szCs w:val="24"/>
              </w:rPr>
              <w:t xml:space="preserve">Celokovový vozík s pracovnou </w:t>
            </w:r>
            <w:r w:rsidR="009C157F" w:rsidRPr="009C157F">
              <w:rPr>
                <w:color w:val="000000"/>
                <w:sz w:val="24"/>
                <w:szCs w:val="24"/>
              </w:rPr>
              <w:t xml:space="preserve">doskou vybavený náradím </w:t>
            </w:r>
          </w:p>
        </w:tc>
        <w:tc>
          <w:tcPr>
            <w:tcW w:w="1005" w:type="dxa"/>
            <w:shd w:val="clear" w:color="auto" w:fill="auto"/>
          </w:tcPr>
          <w:p w:rsidR="00643597" w:rsidRPr="009C157F" w:rsidRDefault="001F4123" w:rsidP="006C5CD6">
            <w:pPr>
              <w:pStyle w:val="Pta"/>
              <w:tabs>
                <w:tab w:val="clear" w:pos="4536"/>
                <w:tab w:val="clear" w:pos="9072"/>
              </w:tabs>
              <w:jc w:val="center"/>
              <w:rPr>
                <w:sz w:val="24"/>
                <w:szCs w:val="24"/>
              </w:rPr>
            </w:pPr>
            <w:r>
              <w:rPr>
                <w:sz w:val="24"/>
                <w:szCs w:val="24"/>
              </w:rPr>
              <w:t>ks</w:t>
            </w:r>
          </w:p>
        </w:tc>
        <w:tc>
          <w:tcPr>
            <w:tcW w:w="1176" w:type="dxa"/>
            <w:shd w:val="clear" w:color="auto" w:fill="auto"/>
          </w:tcPr>
          <w:p w:rsidR="00643597" w:rsidRPr="009C157F" w:rsidRDefault="00643597" w:rsidP="006C5CD6">
            <w:pPr>
              <w:pStyle w:val="Pta"/>
              <w:tabs>
                <w:tab w:val="clear" w:pos="4536"/>
                <w:tab w:val="clear" w:pos="9072"/>
              </w:tabs>
              <w:jc w:val="center"/>
              <w:rPr>
                <w:sz w:val="24"/>
                <w:szCs w:val="24"/>
              </w:rPr>
            </w:pPr>
            <w:r w:rsidRPr="009C157F">
              <w:rPr>
                <w:sz w:val="24"/>
                <w:szCs w:val="24"/>
              </w:rPr>
              <w:t>6</w:t>
            </w:r>
          </w:p>
        </w:tc>
        <w:tc>
          <w:tcPr>
            <w:tcW w:w="1637" w:type="dxa"/>
            <w:shd w:val="clear" w:color="auto" w:fill="auto"/>
          </w:tcPr>
          <w:p w:rsidR="00643597" w:rsidRPr="009C157F" w:rsidRDefault="00643597" w:rsidP="006C5CD6">
            <w:pPr>
              <w:pStyle w:val="Pta"/>
              <w:tabs>
                <w:tab w:val="clear" w:pos="4536"/>
                <w:tab w:val="clear" w:pos="9072"/>
              </w:tabs>
              <w:rPr>
                <w:sz w:val="24"/>
                <w:szCs w:val="24"/>
              </w:rPr>
            </w:pPr>
          </w:p>
        </w:tc>
        <w:tc>
          <w:tcPr>
            <w:tcW w:w="1571" w:type="dxa"/>
          </w:tcPr>
          <w:p w:rsidR="00643597" w:rsidRPr="009C157F" w:rsidRDefault="00643597" w:rsidP="006C5CD6">
            <w:pPr>
              <w:pStyle w:val="Pta"/>
              <w:tabs>
                <w:tab w:val="clear" w:pos="4536"/>
                <w:tab w:val="clear" w:pos="9072"/>
              </w:tabs>
              <w:rPr>
                <w:sz w:val="24"/>
                <w:szCs w:val="24"/>
              </w:rPr>
            </w:pPr>
          </w:p>
        </w:tc>
      </w:tr>
    </w:tbl>
    <w:p w:rsidR="00643597" w:rsidRPr="009C157F" w:rsidRDefault="00643597" w:rsidP="00737121">
      <w:pPr>
        <w:pStyle w:val="Pta"/>
        <w:tabs>
          <w:tab w:val="clear" w:pos="4536"/>
          <w:tab w:val="clear" w:pos="9072"/>
        </w:tabs>
        <w:rPr>
          <w:b/>
          <w:sz w:val="24"/>
          <w:szCs w:val="24"/>
        </w:rPr>
      </w:pPr>
      <w:r w:rsidRPr="009C157F">
        <w:rPr>
          <w:b/>
          <w:sz w:val="24"/>
          <w:szCs w:val="24"/>
        </w:rPr>
        <w:t>V cene sú zahrnuté všetky náklady spojené s dodaním tovaru do miesta dodania.</w:t>
      </w:r>
    </w:p>
    <w:p w:rsidR="0020616C" w:rsidRPr="009C157F" w:rsidRDefault="0020616C" w:rsidP="0020616C">
      <w:pPr>
        <w:tabs>
          <w:tab w:val="left" w:pos="284"/>
        </w:tabs>
        <w:spacing w:line="240" w:lineRule="auto"/>
        <w:rPr>
          <w:rFonts w:ascii="Times New Roman" w:hAnsi="Times New Roman"/>
          <w:b/>
          <w:sz w:val="24"/>
          <w:szCs w:val="24"/>
        </w:rPr>
      </w:pPr>
      <w:r w:rsidRPr="009C157F">
        <w:rPr>
          <w:rFonts w:ascii="Times New Roman" w:hAnsi="Times New Roman"/>
          <w:b/>
          <w:sz w:val="24"/>
          <w:szCs w:val="24"/>
        </w:rPr>
        <w:t>Ceny uvádzajte zaokrúhlene na dve desatinné miesta !</w:t>
      </w:r>
    </w:p>
    <w:p w:rsidR="009C157F" w:rsidRPr="00082360" w:rsidRDefault="009C157F" w:rsidP="0020616C">
      <w:pPr>
        <w:tabs>
          <w:tab w:val="left" w:pos="284"/>
        </w:tabs>
        <w:spacing w:line="240" w:lineRule="auto"/>
        <w:rPr>
          <w:rFonts w:ascii="Times New Roman" w:hAnsi="Times New Roman"/>
          <w:b/>
          <w:sz w:val="24"/>
          <w:szCs w:val="24"/>
        </w:rPr>
      </w:pPr>
    </w:p>
    <w:p w:rsidR="0020616C" w:rsidRPr="009C157F" w:rsidRDefault="00643597" w:rsidP="0020616C">
      <w:pPr>
        <w:pStyle w:val="Nadpis3"/>
        <w:rPr>
          <w:rFonts w:ascii="Times New Roman" w:hAnsi="Times New Roman" w:cs="Times New Roman"/>
          <w:color w:val="auto"/>
          <w:u w:val="single"/>
        </w:rPr>
      </w:pPr>
      <w:r w:rsidRPr="009C157F">
        <w:rPr>
          <w:rFonts w:ascii="Times New Roman" w:hAnsi="Times New Roman" w:cs="Times New Roman"/>
          <w:color w:val="auto"/>
          <w:u w:val="single"/>
        </w:rPr>
        <w:t>Technická špecifikácia zariadenia:</w:t>
      </w:r>
    </w:p>
    <w:p w:rsidR="009C157F" w:rsidRPr="009C157F" w:rsidRDefault="009C157F" w:rsidP="009C157F">
      <w:pPr>
        <w:rPr>
          <w:rFonts w:ascii="Times New Roman" w:hAnsi="Times New Roman"/>
        </w:rPr>
      </w:pPr>
      <w:r w:rsidRPr="009C157F">
        <w:rPr>
          <w:rFonts w:ascii="Times New Roman" w:hAnsi="Times New Roman"/>
        </w:rPr>
        <w:t xml:space="preserve">Celokovový </w:t>
      </w:r>
      <w:r w:rsidR="0060480F">
        <w:rPr>
          <w:rFonts w:ascii="Times New Roman" w:hAnsi="Times New Roman"/>
        </w:rPr>
        <w:t xml:space="preserve">1ks </w:t>
      </w:r>
      <w:r w:rsidRPr="009C157F">
        <w:rPr>
          <w:rFonts w:ascii="Times New Roman" w:hAnsi="Times New Roman"/>
        </w:rPr>
        <w:t>vozík s pracovnou doskou vybavený minimálne týmto pracovným náradím / 569 kusov / :</w:t>
      </w:r>
      <w:r w:rsidR="0060480F">
        <w:rPr>
          <w:rFonts w:ascii="Times New Roman" w:hAnsi="Times New Roman"/>
        </w:rPr>
        <w:t xml:space="preserve"> v 1 sade</w:t>
      </w:r>
    </w:p>
    <w:p w:rsidR="004312DA" w:rsidRDefault="009C157F" w:rsidP="004312DA">
      <w:pPr>
        <w:ind w:left="885" w:hanging="851"/>
        <w:rPr>
          <w:rFonts w:ascii="Times New Roman" w:hAnsi="Times New Roman"/>
        </w:rPr>
      </w:pPr>
      <w:r w:rsidRPr="009C157F">
        <w:rPr>
          <w:rFonts w:ascii="Times New Roman" w:hAnsi="Times New Roman"/>
        </w:rPr>
        <w:t>- 13 ks</w:t>
      </w:r>
      <w:r w:rsidRPr="009C157F">
        <w:rPr>
          <w:rFonts w:ascii="Times New Roman" w:hAnsi="Times New Roman"/>
        </w:rPr>
        <w:tab/>
        <w:t>- tyčových nadstavcov v sade, 1/4“, 3/8“ a 1/2“ pohon</w:t>
      </w:r>
    </w:p>
    <w:p w:rsidR="009C157F" w:rsidRPr="009C157F" w:rsidRDefault="009C157F" w:rsidP="004312DA">
      <w:pPr>
        <w:rPr>
          <w:rFonts w:ascii="Times New Roman" w:hAnsi="Times New Roman"/>
        </w:rPr>
      </w:pPr>
      <w:r w:rsidRPr="009C157F">
        <w:rPr>
          <w:rFonts w:ascii="Times New Roman" w:hAnsi="Times New Roman"/>
        </w:rPr>
        <w:t>- 35 ks</w:t>
      </w:r>
      <w:r w:rsidRPr="009C157F">
        <w:rPr>
          <w:rFonts w:ascii="Times New Roman" w:hAnsi="Times New Roman"/>
        </w:rPr>
        <w:tab/>
        <w:t>- 1/4“ metrické socket set, krátke / dlhé zásuvky</w:t>
      </w:r>
      <w:ins w:id="0" w:author="Kascakova.Monika" w:date="2015-09-04T12:30:00Z">
        <w:r w:rsidR="0060480F">
          <w:rPr>
            <w:rFonts w:ascii="Times New Roman" w:hAnsi="Times New Roman"/>
          </w:rPr>
          <w:t xml:space="preserve"> </w:t>
        </w:r>
      </w:ins>
    </w:p>
    <w:p w:rsidR="009C157F" w:rsidRPr="009C157F" w:rsidRDefault="009C157F" w:rsidP="009C157F">
      <w:pPr>
        <w:ind w:left="885" w:hanging="851"/>
        <w:rPr>
          <w:rFonts w:ascii="Times New Roman" w:hAnsi="Times New Roman"/>
        </w:rPr>
      </w:pPr>
      <w:r w:rsidRPr="009C157F">
        <w:rPr>
          <w:rFonts w:ascii="Times New Roman" w:hAnsi="Times New Roman"/>
        </w:rPr>
        <w:t>- 19 ks</w:t>
      </w:r>
      <w:r w:rsidRPr="009C157F">
        <w:rPr>
          <w:rFonts w:ascii="Times New Roman" w:hAnsi="Times New Roman"/>
        </w:rPr>
        <w:tab/>
        <w:t>- 3/8“   zásuvka sada</w:t>
      </w:r>
    </w:p>
    <w:p w:rsidR="009C157F" w:rsidRPr="009C157F" w:rsidRDefault="009C157F" w:rsidP="009C157F">
      <w:pPr>
        <w:ind w:left="885" w:hanging="851"/>
        <w:rPr>
          <w:rFonts w:ascii="Times New Roman" w:hAnsi="Times New Roman"/>
        </w:rPr>
      </w:pPr>
      <w:r w:rsidRPr="009C157F">
        <w:rPr>
          <w:rFonts w:ascii="Times New Roman" w:hAnsi="Times New Roman"/>
        </w:rPr>
        <w:t>-  5 ks</w:t>
      </w:r>
      <w:r w:rsidRPr="009C157F">
        <w:rPr>
          <w:rFonts w:ascii="Times New Roman" w:hAnsi="Times New Roman"/>
        </w:rPr>
        <w:tab/>
        <w:t>- 1/2</w:t>
      </w:r>
      <w:r w:rsidRPr="009C157F">
        <w:rPr>
          <w:rFonts w:ascii="Times New Roman" w:hAnsi="Times New Roman"/>
          <w:b/>
        </w:rPr>
        <w:t>“</w:t>
      </w:r>
      <w:r w:rsidRPr="009C157F">
        <w:rPr>
          <w:rFonts w:ascii="Times New Roman" w:hAnsi="Times New Roman"/>
        </w:rPr>
        <w:t xml:space="preserve">  račňa sada kľučka – kľučka</w:t>
      </w:r>
    </w:p>
    <w:p w:rsidR="009C157F" w:rsidRPr="009C157F" w:rsidRDefault="009C157F" w:rsidP="009C157F">
      <w:pPr>
        <w:ind w:left="885" w:hanging="851"/>
        <w:rPr>
          <w:rFonts w:ascii="Times New Roman" w:hAnsi="Times New Roman"/>
        </w:rPr>
      </w:pPr>
      <w:r w:rsidRPr="009C157F">
        <w:rPr>
          <w:rFonts w:ascii="Times New Roman" w:hAnsi="Times New Roman"/>
        </w:rPr>
        <w:t>- 17 ks</w:t>
      </w:r>
      <w:r w:rsidRPr="009C157F">
        <w:rPr>
          <w:rFonts w:ascii="Times New Roman" w:hAnsi="Times New Roman"/>
        </w:rPr>
        <w:tab/>
        <w:t>- 1/2“ metrický 12 bodov zásuvka set</w:t>
      </w:r>
    </w:p>
    <w:p w:rsidR="009C157F" w:rsidRPr="009C157F" w:rsidRDefault="009C157F" w:rsidP="009C157F">
      <w:pPr>
        <w:ind w:left="885" w:hanging="851"/>
        <w:rPr>
          <w:rFonts w:ascii="Times New Roman" w:hAnsi="Times New Roman"/>
        </w:rPr>
      </w:pPr>
      <w:r w:rsidRPr="009C157F">
        <w:rPr>
          <w:rFonts w:ascii="Times New Roman" w:hAnsi="Times New Roman"/>
        </w:rPr>
        <w:t>- 4 ks</w:t>
      </w:r>
      <w:r w:rsidRPr="009C157F">
        <w:rPr>
          <w:rFonts w:ascii="Times New Roman" w:hAnsi="Times New Roman"/>
        </w:rPr>
        <w:tab/>
        <w:t>- 9“ sada  kliešte na poistné krúžky</w:t>
      </w:r>
    </w:p>
    <w:p w:rsidR="009C157F" w:rsidRPr="009C157F" w:rsidRDefault="009C157F" w:rsidP="009C157F">
      <w:pPr>
        <w:ind w:left="885" w:hanging="851"/>
        <w:rPr>
          <w:rFonts w:ascii="Times New Roman" w:hAnsi="Times New Roman"/>
        </w:rPr>
      </w:pPr>
      <w:r w:rsidRPr="009C157F">
        <w:rPr>
          <w:rFonts w:ascii="Times New Roman" w:hAnsi="Times New Roman"/>
        </w:rPr>
        <w:t>- 4 ks</w:t>
      </w:r>
      <w:r w:rsidRPr="009C157F">
        <w:rPr>
          <w:rFonts w:ascii="Times New Roman" w:hAnsi="Times New Roman"/>
        </w:rPr>
        <w:tab/>
        <w:t>- kliešte sada</w:t>
      </w:r>
      <w:r w:rsidRPr="009C157F">
        <w:rPr>
          <w:rFonts w:ascii="Times New Roman" w:hAnsi="Times New Roman"/>
        </w:rPr>
        <w:tab/>
      </w:r>
    </w:p>
    <w:p w:rsidR="009C157F" w:rsidRPr="009C157F" w:rsidRDefault="009C157F" w:rsidP="009C157F">
      <w:pPr>
        <w:ind w:left="885" w:hanging="851"/>
        <w:rPr>
          <w:rFonts w:ascii="Times New Roman" w:hAnsi="Times New Roman"/>
        </w:rPr>
      </w:pPr>
      <w:r w:rsidRPr="009C157F">
        <w:rPr>
          <w:rFonts w:ascii="Times New Roman" w:hAnsi="Times New Roman"/>
        </w:rPr>
        <w:t>- 5 ks</w:t>
      </w:r>
      <w:r w:rsidRPr="009C157F">
        <w:rPr>
          <w:rFonts w:ascii="Times New Roman" w:hAnsi="Times New Roman"/>
        </w:rPr>
        <w:tab/>
        <w:t>- Power Grip kliešte sada</w:t>
      </w:r>
    </w:p>
    <w:p w:rsidR="009C157F" w:rsidRPr="009C157F" w:rsidRDefault="009C157F" w:rsidP="009C157F">
      <w:pPr>
        <w:ind w:left="885" w:hanging="851"/>
        <w:rPr>
          <w:rFonts w:ascii="Times New Roman" w:hAnsi="Times New Roman"/>
        </w:rPr>
      </w:pPr>
      <w:r w:rsidRPr="009C157F">
        <w:rPr>
          <w:rFonts w:ascii="Times New Roman" w:hAnsi="Times New Roman"/>
        </w:rPr>
        <w:t>- 5 ks</w:t>
      </w:r>
      <w:r w:rsidRPr="009C157F">
        <w:rPr>
          <w:rFonts w:ascii="Times New Roman" w:hAnsi="Times New Roman"/>
        </w:rPr>
        <w:tab/>
        <w:t>- klip a nôž set</w:t>
      </w:r>
    </w:p>
    <w:p w:rsidR="009C157F" w:rsidRPr="009C157F" w:rsidRDefault="009C157F" w:rsidP="009C157F">
      <w:pPr>
        <w:ind w:left="885" w:hanging="851"/>
        <w:rPr>
          <w:rFonts w:ascii="Times New Roman" w:hAnsi="Times New Roman"/>
        </w:rPr>
      </w:pPr>
      <w:r w:rsidRPr="009C157F">
        <w:rPr>
          <w:rFonts w:ascii="Times New Roman" w:hAnsi="Times New Roman"/>
        </w:rPr>
        <w:t>- 5 ks</w:t>
      </w:r>
      <w:r w:rsidRPr="009C157F">
        <w:rPr>
          <w:rFonts w:ascii="Times New Roman" w:hAnsi="Times New Roman"/>
        </w:rPr>
        <w:tab/>
        <w:t>- 10“ hand file set</w:t>
      </w:r>
    </w:p>
    <w:p w:rsidR="009C157F" w:rsidRPr="009C157F" w:rsidRDefault="009C157F" w:rsidP="009C157F">
      <w:pPr>
        <w:ind w:left="885" w:hanging="851"/>
        <w:rPr>
          <w:rFonts w:ascii="Times New Roman" w:hAnsi="Times New Roman"/>
        </w:rPr>
      </w:pPr>
      <w:r w:rsidRPr="009C157F">
        <w:rPr>
          <w:rFonts w:ascii="Times New Roman" w:hAnsi="Times New Roman"/>
        </w:rPr>
        <w:t>- 30 ks</w:t>
      </w:r>
      <w:r w:rsidRPr="009C157F">
        <w:rPr>
          <w:rFonts w:ascii="Times New Roman" w:hAnsi="Times New Roman"/>
        </w:rPr>
        <w:tab/>
        <w:t>- TX, TPX- a TX-E socket bit nastavený na 1/4“ a 3/8“ pohon</w:t>
      </w:r>
    </w:p>
    <w:p w:rsidR="009C157F" w:rsidRPr="009C157F" w:rsidRDefault="009C157F" w:rsidP="009C157F">
      <w:pPr>
        <w:ind w:left="885" w:hanging="851"/>
        <w:rPr>
          <w:rFonts w:ascii="Times New Roman" w:hAnsi="Times New Roman"/>
        </w:rPr>
      </w:pPr>
      <w:r w:rsidRPr="009C157F">
        <w:rPr>
          <w:rFonts w:ascii="Times New Roman" w:hAnsi="Times New Roman"/>
        </w:rPr>
        <w:t>- 35 ks</w:t>
      </w:r>
      <w:r w:rsidRPr="009C157F">
        <w:rPr>
          <w:rFonts w:ascii="Times New Roman" w:hAnsi="Times New Roman"/>
        </w:rPr>
        <w:tab/>
        <w:t>- zásuvka bit nastavený na 1/4“ a 3/8“  pohon</w:t>
      </w:r>
    </w:p>
    <w:p w:rsidR="009C157F" w:rsidRPr="009C157F" w:rsidRDefault="009C157F" w:rsidP="009C157F">
      <w:pPr>
        <w:ind w:left="885" w:hanging="851"/>
        <w:rPr>
          <w:rFonts w:ascii="Times New Roman" w:hAnsi="Times New Roman"/>
        </w:rPr>
      </w:pPr>
      <w:r w:rsidRPr="009C157F">
        <w:rPr>
          <w:rFonts w:ascii="Times New Roman" w:hAnsi="Times New Roman"/>
        </w:rPr>
        <w:t>- 15 ks</w:t>
      </w:r>
      <w:r w:rsidRPr="009C157F">
        <w:rPr>
          <w:rFonts w:ascii="Times New Roman" w:hAnsi="Times New Roman"/>
        </w:rPr>
        <w:tab/>
        <w:t>- 1/2“ zásuvka bit nastavený pre sloty TX a int. šesťhranné otvory</w:t>
      </w:r>
    </w:p>
    <w:p w:rsidR="009C157F" w:rsidRPr="009C157F" w:rsidRDefault="009C157F" w:rsidP="009C157F">
      <w:pPr>
        <w:ind w:left="885" w:hanging="851"/>
        <w:rPr>
          <w:rFonts w:ascii="Times New Roman" w:hAnsi="Times New Roman"/>
        </w:rPr>
      </w:pPr>
      <w:r w:rsidRPr="009C157F">
        <w:rPr>
          <w:rFonts w:ascii="Times New Roman" w:hAnsi="Times New Roman"/>
        </w:rPr>
        <w:t>- 15 ks</w:t>
      </w:r>
      <w:r w:rsidRPr="009C157F">
        <w:rPr>
          <w:rFonts w:ascii="Times New Roman" w:hAnsi="Times New Roman"/>
        </w:rPr>
        <w:tab/>
        <w:t>- 100 mm 1/2" zásuvka bit nastavený pre Ribe a ZXN sloty</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kombinovaný kľúč nastavený v cisárskych veľkostiach</w:t>
      </w:r>
    </w:p>
    <w:p w:rsidR="009C157F" w:rsidRPr="009C157F" w:rsidRDefault="009C157F" w:rsidP="009C157F">
      <w:pPr>
        <w:ind w:left="885" w:hanging="851"/>
        <w:rPr>
          <w:rFonts w:ascii="Times New Roman" w:hAnsi="Times New Roman"/>
        </w:rPr>
      </w:pPr>
      <w:r w:rsidRPr="009C157F">
        <w:rPr>
          <w:rFonts w:ascii="Times New Roman" w:hAnsi="Times New Roman"/>
        </w:rPr>
        <w:t>- 32 ks</w:t>
      </w:r>
      <w:r w:rsidRPr="009C157F">
        <w:rPr>
          <w:rFonts w:ascii="Times New Roman" w:hAnsi="Times New Roman"/>
        </w:rPr>
        <w:tab/>
        <w:t>- na 1/4“ a 3/8“ zásuvka sada v cisárskych veľkostiach</w:t>
      </w:r>
    </w:p>
    <w:p w:rsidR="009C157F" w:rsidRPr="009C157F" w:rsidRDefault="009C157F" w:rsidP="009C157F">
      <w:pPr>
        <w:ind w:left="885" w:hanging="851"/>
        <w:rPr>
          <w:rFonts w:ascii="Times New Roman" w:hAnsi="Times New Roman"/>
        </w:rPr>
      </w:pPr>
      <w:r w:rsidRPr="009C157F">
        <w:rPr>
          <w:rFonts w:ascii="Times New Roman" w:hAnsi="Times New Roman"/>
        </w:rPr>
        <w:t>- 15 ks</w:t>
      </w:r>
      <w:r w:rsidRPr="009C157F">
        <w:rPr>
          <w:rFonts w:ascii="Times New Roman" w:hAnsi="Times New Roman"/>
        </w:rPr>
        <w:tab/>
        <w:t>- 1/2" 12-point zásuvka nastaviť v cisárskych veľkostiach</w:t>
      </w:r>
    </w:p>
    <w:p w:rsidR="009C157F" w:rsidRPr="009C157F" w:rsidRDefault="009C157F" w:rsidP="009C157F">
      <w:pPr>
        <w:ind w:left="885" w:hanging="851"/>
        <w:rPr>
          <w:rFonts w:ascii="Times New Roman" w:hAnsi="Times New Roman"/>
        </w:rPr>
      </w:pPr>
      <w:r w:rsidRPr="009C157F">
        <w:rPr>
          <w:rFonts w:ascii="Times New Roman" w:hAnsi="Times New Roman"/>
        </w:rPr>
        <w:t>- 8 ks</w:t>
      </w:r>
      <w:r w:rsidRPr="009C157F">
        <w:rPr>
          <w:rFonts w:ascii="Times New Roman" w:hAnsi="Times New Roman"/>
        </w:rPr>
        <w:tab/>
        <w:t>- kombinovaný kľúč nastavený v cisárskych veľkostiach, 5/16“ – 3/4"</w:t>
      </w:r>
    </w:p>
    <w:p w:rsidR="009C157F" w:rsidRPr="009C157F" w:rsidRDefault="009C157F" w:rsidP="009C157F">
      <w:pPr>
        <w:ind w:left="885" w:hanging="851"/>
        <w:rPr>
          <w:rFonts w:ascii="Times New Roman" w:hAnsi="Times New Roman"/>
        </w:rPr>
      </w:pPr>
      <w:r w:rsidRPr="009C157F">
        <w:rPr>
          <w:rFonts w:ascii="Times New Roman" w:hAnsi="Times New Roman"/>
        </w:rPr>
        <w:t>- 16 ks</w:t>
      </w:r>
      <w:r w:rsidRPr="009C157F">
        <w:rPr>
          <w:rFonts w:ascii="Times New Roman" w:hAnsi="Times New Roman"/>
        </w:rPr>
        <w:tab/>
        <w:t>- 3/8 metrický socket set, dlhé zásuvky</w:t>
      </w:r>
    </w:p>
    <w:p w:rsidR="009C157F" w:rsidRPr="009C157F" w:rsidRDefault="009C157F" w:rsidP="009C157F">
      <w:pPr>
        <w:ind w:left="885" w:hanging="851"/>
        <w:rPr>
          <w:rFonts w:ascii="Times New Roman" w:hAnsi="Times New Roman"/>
        </w:rPr>
      </w:pPr>
      <w:r w:rsidRPr="009C157F">
        <w:rPr>
          <w:rFonts w:ascii="Times New Roman" w:hAnsi="Times New Roman"/>
        </w:rPr>
        <w:t>- 8 ks</w:t>
      </w:r>
      <w:r w:rsidRPr="009C157F">
        <w:rPr>
          <w:rFonts w:ascii="Times New Roman" w:hAnsi="Times New Roman"/>
        </w:rPr>
        <w:tab/>
        <w:t>- skrutkovač sada</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sada skrutkovačov</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xml:space="preserve">- TX / TPX sada ovládačov </w:t>
      </w:r>
    </w:p>
    <w:p w:rsidR="009C157F" w:rsidRPr="009C157F" w:rsidRDefault="009C157F" w:rsidP="009C157F">
      <w:pPr>
        <w:ind w:left="885" w:hanging="851"/>
        <w:rPr>
          <w:rFonts w:ascii="Times New Roman" w:hAnsi="Times New Roman"/>
        </w:rPr>
      </w:pPr>
      <w:r w:rsidRPr="009C157F">
        <w:rPr>
          <w:rFonts w:ascii="Times New Roman" w:hAnsi="Times New Roman"/>
        </w:rPr>
        <w:t>- 74 ks</w:t>
      </w:r>
      <w:r w:rsidRPr="009C157F">
        <w:rPr>
          <w:rFonts w:ascii="Times New Roman" w:hAnsi="Times New Roman"/>
        </w:rPr>
        <w:tab/>
        <w:t>- stupňovanie bit sada ovládačov</w:t>
      </w:r>
    </w:p>
    <w:p w:rsidR="009C157F" w:rsidRPr="009C157F" w:rsidRDefault="009C157F" w:rsidP="009C157F">
      <w:pPr>
        <w:ind w:left="885" w:hanging="851"/>
        <w:rPr>
          <w:rFonts w:ascii="Times New Roman" w:hAnsi="Times New Roman"/>
        </w:rPr>
      </w:pPr>
      <w:r w:rsidRPr="009C157F">
        <w:rPr>
          <w:rFonts w:ascii="Times New Roman" w:hAnsi="Times New Roman"/>
        </w:rPr>
        <w:t>- 28 ks</w:t>
      </w:r>
      <w:r w:rsidRPr="009C157F">
        <w:rPr>
          <w:rFonts w:ascii="Times New Roman" w:hAnsi="Times New Roman"/>
        </w:rPr>
        <w:tab/>
        <w:t>- vrták nastavenie 1 – 13 mm</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metrický kombinovaný kľúč set, 20 - 32 mm</w:t>
      </w:r>
    </w:p>
    <w:p w:rsidR="009C157F" w:rsidRPr="009C157F" w:rsidRDefault="009C157F" w:rsidP="009C157F">
      <w:pPr>
        <w:ind w:left="885" w:hanging="851"/>
        <w:rPr>
          <w:rFonts w:ascii="Times New Roman" w:hAnsi="Times New Roman"/>
        </w:rPr>
      </w:pPr>
      <w:r w:rsidRPr="009C157F">
        <w:rPr>
          <w:rFonts w:ascii="Times New Roman" w:hAnsi="Times New Roman"/>
        </w:rPr>
        <w:t>- 12 ks</w:t>
      </w:r>
      <w:r w:rsidRPr="009C157F">
        <w:rPr>
          <w:rFonts w:ascii="Times New Roman" w:hAnsi="Times New Roman"/>
        </w:rPr>
        <w:tab/>
        <w:t>- kombinovaný kľúč nastaviť 7-19 mm</w:t>
      </w:r>
    </w:p>
    <w:p w:rsidR="009C157F" w:rsidRPr="009C157F" w:rsidRDefault="009C157F" w:rsidP="009C157F">
      <w:pPr>
        <w:ind w:left="885" w:hanging="851"/>
        <w:rPr>
          <w:rFonts w:ascii="Times New Roman" w:hAnsi="Times New Roman"/>
        </w:rPr>
      </w:pPr>
      <w:r w:rsidRPr="009C157F">
        <w:rPr>
          <w:rFonts w:ascii="Times New Roman" w:hAnsi="Times New Roman"/>
        </w:rPr>
        <w:t>- 8 ks</w:t>
      </w:r>
      <w:r w:rsidRPr="009C157F">
        <w:rPr>
          <w:rFonts w:ascii="Times New Roman" w:hAnsi="Times New Roman"/>
        </w:rPr>
        <w:tab/>
        <w:t>- kombinácia račňový kľúč set, 8 - 19 mm</w:t>
      </w:r>
    </w:p>
    <w:p w:rsidR="009C157F" w:rsidRPr="009C157F" w:rsidRDefault="009C157F" w:rsidP="009C157F">
      <w:pPr>
        <w:ind w:left="885" w:hanging="851"/>
        <w:rPr>
          <w:rFonts w:ascii="Times New Roman" w:hAnsi="Times New Roman"/>
        </w:rPr>
      </w:pPr>
      <w:r w:rsidRPr="009C157F">
        <w:rPr>
          <w:rFonts w:ascii="Times New Roman" w:hAnsi="Times New Roman"/>
        </w:rPr>
        <w:t>- 8 ks</w:t>
      </w:r>
      <w:r w:rsidRPr="009C157F">
        <w:rPr>
          <w:rFonts w:ascii="Times New Roman" w:hAnsi="Times New Roman"/>
        </w:rPr>
        <w:tab/>
        <w:t>- metrických dvojitých otvorených podielových kľúčov 6 – 22 mm</w:t>
      </w:r>
    </w:p>
    <w:p w:rsidR="009C157F" w:rsidRPr="009C157F" w:rsidRDefault="009C157F" w:rsidP="009C157F">
      <w:pPr>
        <w:ind w:left="885" w:hanging="851"/>
        <w:rPr>
          <w:rFonts w:ascii="Times New Roman" w:hAnsi="Times New Roman"/>
        </w:rPr>
      </w:pPr>
      <w:r w:rsidRPr="009C157F">
        <w:rPr>
          <w:rFonts w:ascii="Times New Roman" w:hAnsi="Times New Roman"/>
        </w:rPr>
        <w:t>- 4 ks</w:t>
      </w:r>
      <w:r w:rsidRPr="009C157F">
        <w:rPr>
          <w:rFonts w:ascii="Times New Roman" w:hAnsi="Times New Roman"/>
        </w:rPr>
        <w:tab/>
        <w:t>- 7“ sada kliešte na poistné  krúžky</w:t>
      </w:r>
    </w:p>
    <w:p w:rsidR="009C157F" w:rsidRPr="009C157F" w:rsidRDefault="009C157F" w:rsidP="009C157F">
      <w:pPr>
        <w:ind w:left="885" w:hanging="851"/>
        <w:rPr>
          <w:rFonts w:ascii="Times New Roman" w:hAnsi="Times New Roman"/>
        </w:rPr>
      </w:pPr>
      <w:r w:rsidRPr="009C157F">
        <w:rPr>
          <w:rFonts w:ascii="Times New Roman" w:hAnsi="Times New Roman"/>
        </w:rPr>
        <w:t>- 4 ks</w:t>
      </w:r>
      <w:r w:rsidRPr="009C157F">
        <w:rPr>
          <w:rFonts w:ascii="Times New Roman" w:hAnsi="Times New Roman"/>
        </w:rPr>
        <w:tab/>
        <w:t>- 3/4" súprava nástrčných kľúčov</w:t>
      </w:r>
    </w:p>
    <w:p w:rsidR="009C157F" w:rsidRPr="009C157F" w:rsidRDefault="009C157F" w:rsidP="009C157F">
      <w:pPr>
        <w:ind w:left="885" w:hanging="851"/>
        <w:rPr>
          <w:rFonts w:ascii="Times New Roman" w:hAnsi="Times New Roman"/>
        </w:rPr>
      </w:pPr>
      <w:r w:rsidRPr="009C157F">
        <w:rPr>
          <w:rFonts w:ascii="Times New Roman" w:hAnsi="Times New Roman"/>
        </w:rPr>
        <w:t>- 28 ks</w:t>
      </w:r>
      <w:r w:rsidRPr="009C157F">
        <w:rPr>
          <w:rFonts w:ascii="Times New Roman" w:hAnsi="Times New Roman"/>
        </w:rPr>
        <w:tab/>
        <w:t>- hex súbor / kľúč TX</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hex kúč nastavený s T-rukoväťou, 2,5 – 8 mm</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TX / TPX kľúč nastavený s T-rukoväťou</w:t>
      </w:r>
    </w:p>
    <w:p w:rsidR="009C157F" w:rsidRPr="009C157F" w:rsidRDefault="009C157F" w:rsidP="009C157F">
      <w:pPr>
        <w:ind w:left="885" w:hanging="851"/>
        <w:rPr>
          <w:rFonts w:ascii="Times New Roman" w:hAnsi="Times New Roman"/>
        </w:rPr>
      </w:pPr>
      <w:r w:rsidRPr="009C157F">
        <w:rPr>
          <w:rFonts w:ascii="Times New Roman" w:hAnsi="Times New Roman"/>
        </w:rPr>
        <w:t>- 8 ks</w:t>
      </w:r>
      <w:r w:rsidRPr="009C157F">
        <w:rPr>
          <w:rFonts w:ascii="Times New Roman" w:hAnsi="Times New Roman"/>
        </w:rPr>
        <w:tab/>
        <w:t>- kontrola nastavenia s lampou</w:t>
      </w:r>
    </w:p>
    <w:p w:rsidR="009C157F" w:rsidRPr="009C157F" w:rsidRDefault="009C157F" w:rsidP="009C157F">
      <w:pPr>
        <w:ind w:left="885" w:hanging="851"/>
        <w:rPr>
          <w:rFonts w:ascii="Times New Roman" w:hAnsi="Times New Roman"/>
        </w:rPr>
      </w:pPr>
      <w:r w:rsidRPr="009C157F">
        <w:rPr>
          <w:rFonts w:ascii="Times New Roman" w:hAnsi="Times New Roman"/>
        </w:rPr>
        <w:t>- 14 ks</w:t>
      </w:r>
      <w:r w:rsidRPr="009C157F">
        <w:rPr>
          <w:rFonts w:ascii="Times New Roman" w:hAnsi="Times New Roman"/>
        </w:rPr>
        <w:tab/>
        <w:t>- metrická 3/4" zásuvka sada</w:t>
      </w:r>
    </w:p>
    <w:p w:rsidR="009C157F" w:rsidRPr="009C157F" w:rsidRDefault="009C157F" w:rsidP="009C157F">
      <w:pPr>
        <w:ind w:left="885" w:hanging="851"/>
        <w:rPr>
          <w:rFonts w:ascii="Times New Roman" w:hAnsi="Times New Roman"/>
        </w:rPr>
      </w:pPr>
      <w:r w:rsidRPr="009C157F">
        <w:rPr>
          <w:rFonts w:ascii="Times New Roman" w:hAnsi="Times New Roman"/>
        </w:rPr>
        <w:t>- 7 ks</w:t>
      </w:r>
      <w:r w:rsidRPr="009C157F">
        <w:rPr>
          <w:rFonts w:ascii="Times New Roman" w:hAnsi="Times New Roman"/>
        </w:rPr>
        <w:tab/>
        <w:t>- 1/2"sada nástrojov dopad</w:t>
      </w:r>
    </w:p>
    <w:p w:rsidR="009C157F" w:rsidRPr="009C157F" w:rsidRDefault="009C157F" w:rsidP="009C157F">
      <w:pPr>
        <w:ind w:left="885" w:hanging="851"/>
        <w:rPr>
          <w:rFonts w:ascii="Times New Roman" w:hAnsi="Times New Roman"/>
        </w:rPr>
      </w:pPr>
      <w:r w:rsidRPr="009C157F">
        <w:rPr>
          <w:rFonts w:ascii="Times New Roman" w:hAnsi="Times New Roman"/>
        </w:rPr>
        <w:t>- 16 ks</w:t>
      </w:r>
      <w:r w:rsidRPr="009C157F">
        <w:rPr>
          <w:rFonts w:ascii="Times New Roman" w:hAnsi="Times New Roman"/>
        </w:rPr>
        <w:tab/>
        <w:t>- 1/2" zásuvka vplyv set, krátke / dlhé zásuvky</w:t>
      </w:r>
    </w:p>
    <w:p w:rsidR="009C157F" w:rsidRPr="009C157F" w:rsidRDefault="009C157F" w:rsidP="009C157F">
      <w:pPr>
        <w:ind w:left="885" w:hanging="851"/>
        <w:rPr>
          <w:rFonts w:ascii="Times New Roman" w:hAnsi="Times New Roman"/>
        </w:rPr>
      </w:pPr>
      <w:r w:rsidRPr="009C157F">
        <w:rPr>
          <w:rFonts w:ascii="Times New Roman" w:hAnsi="Times New Roman"/>
        </w:rPr>
        <w:t>-  20 ks</w:t>
      </w:r>
      <w:r w:rsidRPr="009C157F">
        <w:rPr>
          <w:rFonts w:ascii="Times New Roman" w:hAnsi="Times New Roman"/>
        </w:rPr>
        <w:tab/>
        <w:t>- 1/2" vplyv skrutkovač sada</w:t>
      </w:r>
    </w:p>
    <w:p w:rsidR="00E7667C" w:rsidRPr="009C157F" w:rsidRDefault="009C157F" w:rsidP="009C157F">
      <w:pPr>
        <w:tabs>
          <w:tab w:val="left" w:pos="0"/>
        </w:tabs>
        <w:spacing w:line="240" w:lineRule="auto"/>
        <w:rPr>
          <w:rFonts w:ascii="Times New Roman" w:hAnsi="Times New Roman"/>
          <w:sz w:val="20"/>
          <w:szCs w:val="20"/>
          <w:lang w:val="cs-CZ" w:eastAsia="sk-SK"/>
        </w:rPr>
      </w:pPr>
      <w:r w:rsidRPr="009C157F">
        <w:rPr>
          <w:rFonts w:ascii="Times New Roman" w:hAnsi="Times New Roman"/>
          <w:sz w:val="20"/>
          <w:szCs w:val="20"/>
        </w:rPr>
        <w:t xml:space="preserve">- 5 </w:t>
      </w:r>
      <w:r w:rsidRPr="009C157F">
        <w:rPr>
          <w:rFonts w:ascii="Times New Roman" w:hAnsi="Times New Roman"/>
          <w:sz w:val="20"/>
          <w:szCs w:val="20"/>
        </w:rPr>
        <w:tab/>
        <w:t>- dielna sada meracích prístrojov.</w:t>
      </w:r>
    </w:p>
    <w:p w:rsidR="00643597" w:rsidRPr="009C157F" w:rsidRDefault="00643597" w:rsidP="008A7C94">
      <w:pPr>
        <w:tabs>
          <w:tab w:val="left" w:pos="0"/>
        </w:tabs>
        <w:spacing w:line="240" w:lineRule="auto"/>
        <w:rPr>
          <w:rFonts w:ascii="Times New Roman" w:hAnsi="Times New Roman"/>
          <w:sz w:val="20"/>
          <w:szCs w:val="20"/>
          <w:lang w:val="cs-CZ" w:eastAsia="sk-SK"/>
        </w:rPr>
      </w:pPr>
    </w:p>
    <w:p w:rsidR="00FF7711" w:rsidRDefault="00763CD1" w:rsidP="00763CD1">
      <w:pPr>
        <w:pStyle w:val="Default"/>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Pozn.: </w:t>
      </w:r>
      <w:r w:rsidRPr="00763CD1">
        <w:rPr>
          <w:rFonts w:ascii="Times New Roman" w:hAnsi="Times New Roman" w:cs="Times New Roman"/>
          <w:color w:val="auto"/>
          <w:sz w:val="22"/>
          <w:szCs w:val="22"/>
        </w:rPr>
        <w:t>V prípade uvedenej drobnej mechanizácie, že existuje ekvivalentné riešenia je možné použiť  aj ekvivalent k požadovanému výrobku. Ekvivalent musí spĺňať požadované technické vlastnosti a parametre požadovaného výrobku.</w:t>
      </w:r>
    </w:p>
    <w:p w:rsidR="00FF7711" w:rsidRDefault="00FF7711" w:rsidP="00763CD1">
      <w:pPr>
        <w:pStyle w:val="Default"/>
        <w:jc w:val="both"/>
        <w:rPr>
          <w:rFonts w:ascii="Times New Roman" w:hAnsi="Times New Roman" w:cs="Times New Roman"/>
          <w:color w:val="auto"/>
          <w:sz w:val="22"/>
          <w:szCs w:val="22"/>
        </w:rPr>
      </w:pPr>
    </w:p>
    <w:p w:rsidR="00FF7711" w:rsidRPr="00FF7711" w:rsidRDefault="00FF7711" w:rsidP="00763CD1">
      <w:pPr>
        <w:pStyle w:val="Default"/>
        <w:jc w:val="both"/>
        <w:rPr>
          <w:rFonts w:ascii="Times New Roman" w:hAnsi="Times New Roman" w:cs="Times New Roman"/>
          <w:color w:val="auto"/>
          <w:sz w:val="22"/>
          <w:szCs w:val="22"/>
        </w:rPr>
      </w:pPr>
      <w:r w:rsidRPr="00FF7711">
        <w:rPr>
          <w:rFonts w:ascii="Times New Roman" w:hAnsi="Times New Roman" w:cs="Times New Roman"/>
          <w:color w:val="auto"/>
          <w:sz w:val="22"/>
          <w:szCs w:val="22"/>
        </w:rPr>
        <w:t>Ilustračné</w:t>
      </w:r>
      <w:r>
        <w:rPr>
          <w:rFonts w:ascii="Times New Roman" w:hAnsi="Times New Roman" w:cs="Times New Roman"/>
          <w:color w:val="auto"/>
          <w:sz w:val="22"/>
          <w:szCs w:val="22"/>
        </w:rPr>
        <w:t xml:space="preserve"> </w:t>
      </w:r>
      <w:r w:rsidRPr="00FF7711">
        <w:rPr>
          <w:rFonts w:ascii="Times New Roman" w:hAnsi="Times New Roman" w:cs="Times New Roman"/>
          <w:color w:val="auto"/>
          <w:sz w:val="22"/>
          <w:szCs w:val="22"/>
        </w:rPr>
        <w:t>foto:</w:t>
      </w:r>
    </w:p>
    <w:p w:rsidR="00FF7711" w:rsidRPr="00763CD1" w:rsidRDefault="00FF7711" w:rsidP="00763CD1">
      <w:pPr>
        <w:pStyle w:val="Default"/>
        <w:jc w:val="both"/>
        <w:rPr>
          <w:rFonts w:ascii="Times New Roman" w:hAnsi="Times New Roman" w:cs="Times New Roman"/>
          <w:color w:val="auto"/>
          <w:sz w:val="22"/>
          <w:szCs w:val="22"/>
        </w:rPr>
      </w:pPr>
      <w:r>
        <w:rPr>
          <w:noProof/>
        </w:rPr>
        <w:drawing>
          <wp:inline distT="0" distB="0" distL="0" distR="0" wp14:anchorId="1ECE73AF" wp14:editId="7138CDE6">
            <wp:extent cx="5467350" cy="7238591"/>
            <wp:effectExtent l="0" t="0" r="0" b="63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7350" cy="7238591"/>
                    </a:xfrm>
                    <a:prstGeom prst="rect">
                      <a:avLst/>
                    </a:prstGeom>
                    <a:noFill/>
                    <a:ln>
                      <a:noFill/>
                    </a:ln>
                  </pic:spPr>
                </pic:pic>
              </a:graphicData>
            </a:graphic>
          </wp:inline>
        </w:drawing>
      </w:r>
      <w:r>
        <w:rPr>
          <w:noProof/>
        </w:rPr>
        <w:drawing>
          <wp:inline distT="0" distB="0" distL="0" distR="0" wp14:anchorId="40777368" wp14:editId="41933B7E">
            <wp:extent cx="5753100" cy="8134350"/>
            <wp:effectExtent l="0" t="0" r="0" b="0"/>
            <wp:docPr id="4" name="Obrázok 4" descr="9C7EAC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C7EACE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r>
        <w:rPr>
          <w:noProof/>
        </w:rPr>
        <w:drawing>
          <wp:inline distT="0" distB="0" distL="0" distR="0" wp14:anchorId="5D3FB59B" wp14:editId="7026E1E2">
            <wp:extent cx="5753100" cy="8134350"/>
            <wp:effectExtent l="0" t="0" r="0" b="0"/>
            <wp:docPr id="3" name="Obrázok 3" descr="69648E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69648E8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p>
    <w:p w:rsidR="00643597" w:rsidRDefault="00643597" w:rsidP="008A7C94">
      <w:pPr>
        <w:tabs>
          <w:tab w:val="left" w:pos="0"/>
        </w:tabs>
        <w:spacing w:line="240" w:lineRule="auto"/>
        <w:rPr>
          <w:rFonts w:ascii="Times New Roman" w:hAnsi="Times New Roman"/>
          <w:sz w:val="24"/>
          <w:szCs w:val="24"/>
          <w:lang w:val="cs-CZ" w:eastAsia="sk-SK"/>
        </w:rPr>
      </w:pPr>
    </w:p>
    <w:p w:rsidR="009C7292" w:rsidRDefault="009C7292" w:rsidP="008A7C94">
      <w:pPr>
        <w:tabs>
          <w:tab w:val="left" w:pos="284"/>
        </w:tabs>
        <w:spacing w:line="240" w:lineRule="auto"/>
        <w:rPr>
          <w:rFonts w:ascii="Times New Roman" w:hAnsi="Times New Roman"/>
          <w:sz w:val="24"/>
          <w:szCs w:val="24"/>
        </w:rPr>
      </w:pPr>
    </w:p>
    <w:p w:rsidR="009C157F" w:rsidRDefault="009C157F" w:rsidP="008A7C94">
      <w:pPr>
        <w:tabs>
          <w:tab w:val="left" w:pos="284"/>
        </w:tabs>
        <w:spacing w:line="240" w:lineRule="auto"/>
        <w:rPr>
          <w:rFonts w:ascii="Times New Roman" w:hAnsi="Times New Roman"/>
          <w:b/>
          <w:sz w:val="24"/>
          <w:szCs w:val="24"/>
        </w:rPr>
      </w:pPr>
    </w:p>
    <w:p w:rsidR="00FF7711" w:rsidRDefault="00FF7711" w:rsidP="008A7C94">
      <w:pPr>
        <w:tabs>
          <w:tab w:val="left" w:pos="284"/>
        </w:tabs>
        <w:spacing w:line="240" w:lineRule="auto"/>
        <w:rPr>
          <w:rFonts w:ascii="Times New Roman" w:hAnsi="Times New Roman"/>
          <w:b/>
          <w:sz w:val="24"/>
          <w:szCs w:val="24"/>
        </w:rPr>
      </w:pPr>
    </w:p>
    <w:p w:rsidR="00FF7711" w:rsidRPr="00082360" w:rsidRDefault="00FF7711" w:rsidP="008A7C94">
      <w:pPr>
        <w:tabs>
          <w:tab w:val="left" w:pos="284"/>
        </w:tabs>
        <w:spacing w:line="240" w:lineRule="auto"/>
        <w:rPr>
          <w:rFonts w:ascii="Times New Roman" w:hAnsi="Times New Roman"/>
          <w:b/>
          <w:sz w:val="24"/>
          <w:szCs w:val="24"/>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0A97">
            <w:pPr>
              <w:pStyle w:val="Pta"/>
              <w:tabs>
                <w:tab w:val="left" w:pos="708"/>
              </w:tabs>
              <w:ind w:right="-2"/>
              <w:rPr>
                <w:sz w:val="24"/>
                <w:szCs w:val="24"/>
              </w:rPr>
            </w:pPr>
            <w:r w:rsidRPr="00082360">
              <w:rPr>
                <w:sz w:val="24"/>
                <w:szCs w:val="24"/>
              </w:rPr>
              <w:t>Dodacia lehota</w:t>
            </w:r>
            <w:r w:rsidR="00640A97">
              <w:rPr>
                <w:sz w:val="24"/>
                <w:szCs w:val="24"/>
              </w:rPr>
              <w:t xml:space="preserve"> </w:t>
            </w:r>
            <w:r w:rsidRPr="00082360">
              <w:rPr>
                <w:sz w:val="24"/>
                <w:szCs w:val="24"/>
              </w:rPr>
              <w:t>:</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41AC7" w:rsidP="00647342">
            <w:pPr>
              <w:pStyle w:val="Pta"/>
              <w:tabs>
                <w:tab w:val="left" w:pos="708"/>
              </w:tabs>
              <w:ind w:right="-2"/>
              <w:rPr>
                <w:sz w:val="24"/>
                <w:szCs w:val="24"/>
              </w:rPr>
            </w:pPr>
            <w:r>
              <w:rPr>
                <w:sz w:val="24"/>
                <w:szCs w:val="24"/>
              </w:rPr>
              <w:t>30 dní</w:t>
            </w: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Platnosť ponuky do:</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IČO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DIČ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SWIFTT/BIC:</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Číslo účtu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r w:rsidR="003673DC" w:rsidRPr="00082360" w:rsidTr="00082360">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3673DC" w:rsidRPr="00082360" w:rsidRDefault="003673DC" w:rsidP="00647342">
            <w:pPr>
              <w:pStyle w:val="Pta"/>
              <w:tabs>
                <w:tab w:val="left" w:pos="708"/>
              </w:tabs>
              <w:ind w:right="-2"/>
              <w:rPr>
                <w:sz w:val="24"/>
                <w:szCs w:val="24"/>
              </w:rPr>
            </w:pPr>
            <w:r w:rsidRPr="00082360">
              <w:rPr>
                <w:sz w:val="24"/>
                <w:szCs w:val="24"/>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3673DC" w:rsidRPr="00082360" w:rsidRDefault="003673DC" w:rsidP="00647342">
            <w:pPr>
              <w:pStyle w:val="Pta"/>
              <w:tabs>
                <w:tab w:val="left" w:pos="708"/>
              </w:tabs>
              <w:ind w:right="-2"/>
              <w:rPr>
                <w:sz w:val="24"/>
                <w:szCs w:val="24"/>
              </w:rPr>
            </w:pPr>
          </w:p>
        </w:tc>
      </w:tr>
    </w:tbl>
    <w:p w:rsidR="009509EB" w:rsidRPr="00082360" w:rsidRDefault="009509EB" w:rsidP="006158A7">
      <w:pPr>
        <w:ind w:right="-2" w:hanging="426"/>
        <w:rPr>
          <w:rFonts w:ascii="Times New Roman" w:hAnsi="Times New Roman"/>
          <w:sz w:val="24"/>
          <w:szCs w:val="24"/>
        </w:rPr>
      </w:pPr>
    </w:p>
    <w:p w:rsidR="00C31E21" w:rsidRPr="0033296C" w:rsidRDefault="0020616C" w:rsidP="006158A7">
      <w:pPr>
        <w:ind w:right="-2" w:hanging="426"/>
        <w:rPr>
          <w:rFonts w:ascii="Times New Roman" w:hAnsi="Times New Roman"/>
        </w:rPr>
      </w:pPr>
      <w:r>
        <w:rPr>
          <w:rFonts w:ascii="Times New Roman" w:hAnsi="Times New Roman"/>
          <w:sz w:val="24"/>
          <w:szCs w:val="24"/>
        </w:rPr>
        <w:t xml:space="preserve">    </w:t>
      </w:r>
      <w:r w:rsidR="003673DC" w:rsidRPr="00082360">
        <w:rPr>
          <w:rFonts w:ascii="Times New Roman" w:hAnsi="Times New Roman"/>
          <w:sz w:val="24"/>
          <w:szCs w:val="24"/>
        </w:rPr>
        <w:t>V ....</w:t>
      </w:r>
      <w:r w:rsidR="003673DC" w:rsidRPr="0033296C">
        <w:rPr>
          <w:rFonts w:ascii="Times New Roman" w:hAnsi="Times New Roman"/>
        </w:rPr>
        <w:t>...........................  dňa .......................</w:t>
      </w:r>
      <w:r w:rsidR="003673DC" w:rsidRPr="0033296C">
        <w:rPr>
          <w:rFonts w:ascii="Times New Roman" w:hAnsi="Times New Roman"/>
        </w:rPr>
        <w:tab/>
      </w:r>
      <w:r w:rsidR="006158A7" w:rsidRPr="0033296C">
        <w:rPr>
          <w:rFonts w:ascii="Times New Roman" w:hAnsi="Times New Roman"/>
        </w:rPr>
        <w:t xml:space="preserve">                         </w:t>
      </w:r>
    </w:p>
    <w:p w:rsidR="0020616C" w:rsidRDefault="008A7C94" w:rsidP="00E85513">
      <w:pPr>
        <w:ind w:right="-2" w:hanging="426"/>
        <w:rPr>
          <w:rFonts w:ascii="Times New Roman" w:hAnsi="Times New Roman"/>
        </w:rPr>
      </w:pPr>
      <w:r w:rsidRPr="0033296C">
        <w:rPr>
          <w:rFonts w:ascii="Times New Roman" w:hAnsi="Times New Roman"/>
        </w:rPr>
        <w:tab/>
      </w:r>
    </w:p>
    <w:p w:rsidR="0020616C" w:rsidRDefault="0020616C" w:rsidP="00E85513">
      <w:pPr>
        <w:ind w:right="-2" w:hanging="426"/>
        <w:rPr>
          <w:rFonts w:ascii="Times New Roman" w:hAnsi="Times New Roman"/>
        </w:rPr>
      </w:pPr>
    </w:p>
    <w:p w:rsidR="0020616C" w:rsidRDefault="0020616C" w:rsidP="00E85513">
      <w:pPr>
        <w:ind w:right="-2" w:hanging="426"/>
        <w:rPr>
          <w:rFonts w:ascii="Times New Roman" w:hAnsi="Times New Roman"/>
        </w:rPr>
      </w:pPr>
    </w:p>
    <w:p w:rsidR="008A7C94" w:rsidRPr="0033296C" w:rsidRDefault="0020616C" w:rsidP="00E85513">
      <w:pPr>
        <w:ind w:right="-2" w:hanging="426"/>
        <w:rPr>
          <w:rFonts w:ascii="Times New Roman" w:hAnsi="Times New Roman"/>
        </w:rPr>
      </w:pPr>
      <w:r>
        <w:rPr>
          <w:rFonts w:ascii="Times New Roman" w:hAnsi="Times New Roman"/>
        </w:rPr>
        <w:t xml:space="preserve">     </w:t>
      </w:r>
      <w:r w:rsidR="0033296C" w:rsidRPr="0033296C">
        <w:rPr>
          <w:rFonts w:ascii="Times New Roman" w:hAnsi="Times New Roman"/>
        </w:rPr>
        <w:tab/>
      </w:r>
      <w:r w:rsidR="008A7C94" w:rsidRPr="0033296C">
        <w:rPr>
          <w:rFonts w:ascii="Times New Roman" w:hAnsi="Times New Roman"/>
        </w:rPr>
        <w:tab/>
      </w:r>
      <w:r w:rsidR="008A7C94" w:rsidRPr="0033296C">
        <w:rPr>
          <w:rFonts w:ascii="Times New Roman" w:hAnsi="Times New Roman"/>
        </w:rPr>
        <w:tab/>
      </w:r>
      <w:r w:rsidR="008A7C94" w:rsidRPr="0033296C">
        <w:rPr>
          <w:rFonts w:ascii="Times New Roman" w:hAnsi="Times New Roman"/>
        </w:rPr>
        <w:tab/>
      </w:r>
      <w:r w:rsidR="008A7C94" w:rsidRPr="0033296C">
        <w:rPr>
          <w:rFonts w:ascii="Times New Roman" w:hAnsi="Times New Roman"/>
        </w:rPr>
        <w:tab/>
      </w:r>
      <w:r w:rsidR="008A7C94" w:rsidRPr="0033296C">
        <w:rPr>
          <w:rFonts w:ascii="Times New Roman" w:hAnsi="Times New Roman"/>
        </w:rPr>
        <w:tab/>
      </w:r>
      <w:r>
        <w:rPr>
          <w:rFonts w:ascii="Times New Roman" w:hAnsi="Times New Roman"/>
        </w:rPr>
        <w:t xml:space="preserve">          </w:t>
      </w:r>
      <w:r w:rsidR="008A7C94" w:rsidRPr="0033296C">
        <w:rPr>
          <w:rFonts w:ascii="Times New Roman" w:hAnsi="Times New Roman"/>
        </w:rPr>
        <w:t>...................................................................</w:t>
      </w:r>
    </w:p>
    <w:p w:rsidR="00E85513" w:rsidRPr="0033296C"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9C7292" w:rsidRDefault="009C7292" w:rsidP="00737121">
      <w:pPr>
        <w:tabs>
          <w:tab w:val="left" w:pos="374"/>
        </w:tabs>
        <w:spacing w:line="240" w:lineRule="auto"/>
        <w:jc w:val="right"/>
        <w:rPr>
          <w:rFonts w:ascii="Arial Narrow" w:hAnsi="Arial Narrow" w:cs="Arial"/>
          <w:b/>
          <w:sz w:val="14"/>
          <w:szCs w:val="14"/>
        </w:rPr>
      </w:pPr>
    </w:p>
    <w:p w:rsidR="009C7292" w:rsidRDefault="009C7292" w:rsidP="00737121">
      <w:pPr>
        <w:tabs>
          <w:tab w:val="left" w:pos="374"/>
        </w:tabs>
        <w:spacing w:line="240" w:lineRule="auto"/>
        <w:jc w:val="right"/>
        <w:rPr>
          <w:rFonts w:ascii="Arial Narrow" w:hAnsi="Arial Narrow" w:cs="Arial"/>
          <w:b/>
          <w:sz w:val="14"/>
          <w:szCs w:val="14"/>
        </w:rPr>
      </w:pPr>
    </w:p>
    <w:p w:rsidR="009C7292" w:rsidRDefault="009C7292" w:rsidP="00737121">
      <w:pPr>
        <w:tabs>
          <w:tab w:val="left" w:pos="374"/>
        </w:tabs>
        <w:spacing w:line="240" w:lineRule="auto"/>
        <w:jc w:val="right"/>
        <w:rPr>
          <w:rFonts w:ascii="Arial Narrow" w:hAnsi="Arial Narrow" w:cs="Arial"/>
          <w:b/>
          <w:sz w:val="14"/>
          <w:szCs w:val="14"/>
        </w:rPr>
      </w:pPr>
    </w:p>
    <w:p w:rsidR="002F13DA" w:rsidRDefault="002F13DA" w:rsidP="00737121">
      <w:pPr>
        <w:tabs>
          <w:tab w:val="left" w:pos="374"/>
        </w:tabs>
        <w:spacing w:line="240" w:lineRule="auto"/>
        <w:jc w:val="right"/>
        <w:rPr>
          <w:rFonts w:ascii="Arial Narrow" w:hAnsi="Arial Narrow" w:cs="Arial"/>
          <w:b/>
          <w:sz w:val="14"/>
          <w:szCs w:val="14"/>
        </w:rPr>
      </w:pPr>
    </w:p>
    <w:p w:rsidR="009C7292" w:rsidRDefault="009C7292"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4312DA" w:rsidRDefault="004312DA" w:rsidP="00737121">
      <w:pPr>
        <w:tabs>
          <w:tab w:val="left" w:pos="374"/>
        </w:tabs>
        <w:spacing w:line="240" w:lineRule="auto"/>
        <w:jc w:val="right"/>
        <w:rPr>
          <w:rFonts w:ascii="Arial Narrow" w:hAnsi="Arial Narrow" w:cs="Arial"/>
          <w:b/>
          <w:sz w:val="14"/>
          <w:szCs w:val="14"/>
        </w:rPr>
      </w:pPr>
    </w:p>
    <w:p w:rsidR="009C7292" w:rsidRDefault="009C7292" w:rsidP="00737121">
      <w:pPr>
        <w:tabs>
          <w:tab w:val="left" w:pos="374"/>
        </w:tabs>
        <w:spacing w:line="240" w:lineRule="auto"/>
        <w:jc w:val="right"/>
        <w:rPr>
          <w:rFonts w:ascii="Arial Narrow" w:hAnsi="Arial Narrow" w:cs="Arial"/>
          <w:b/>
          <w:sz w:val="14"/>
          <w:szCs w:val="14"/>
        </w:rPr>
      </w:pPr>
    </w:p>
    <w:p w:rsidR="00082360" w:rsidRDefault="00082360" w:rsidP="009C157F">
      <w:pPr>
        <w:tabs>
          <w:tab w:val="left" w:pos="374"/>
        </w:tabs>
        <w:spacing w:line="240" w:lineRule="auto"/>
        <w:rPr>
          <w:rFonts w:ascii="Arial Narrow" w:hAnsi="Arial Narrow" w:cs="Arial"/>
          <w:b/>
          <w:sz w:val="14"/>
          <w:szCs w:val="14"/>
        </w:rPr>
      </w:pPr>
    </w:p>
    <w:p w:rsidR="00082360" w:rsidRDefault="00082360" w:rsidP="004452A4">
      <w:pPr>
        <w:tabs>
          <w:tab w:val="left" w:pos="374"/>
        </w:tabs>
        <w:spacing w:line="240" w:lineRule="auto"/>
        <w:rPr>
          <w:rFonts w:ascii="Arial Narrow" w:hAnsi="Arial Narrow" w:cs="Arial"/>
          <w:b/>
          <w:sz w:val="14"/>
          <w:szCs w:val="14"/>
        </w:rPr>
      </w:pPr>
    </w:p>
    <w:p w:rsidR="00737121" w:rsidRPr="00082360" w:rsidRDefault="00082360" w:rsidP="00737121">
      <w:pPr>
        <w:tabs>
          <w:tab w:val="left" w:pos="374"/>
        </w:tabs>
        <w:spacing w:line="240" w:lineRule="auto"/>
        <w:jc w:val="right"/>
        <w:rPr>
          <w:rFonts w:ascii="Times New Roman" w:hAnsi="Times New Roman"/>
          <w:b/>
          <w:sz w:val="16"/>
          <w:szCs w:val="16"/>
        </w:rPr>
      </w:pPr>
      <w:r w:rsidRPr="00082360">
        <w:rPr>
          <w:rFonts w:ascii="Times New Roman" w:hAnsi="Times New Roman"/>
          <w:b/>
          <w:sz w:val="16"/>
          <w:szCs w:val="16"/>
        </w:rPr>
        <w:t>Prí</w:t>
      </w:r>
      <w:r w:rsidR="00737121" w:rsidRPr="00082360">
        <w:rPr>
          <w:rFonts w:ascii="Times New Roman" w:hAnsi="Times New Roman"/>
          <w:b/>
          <w:sz w:val="16"/>
          <w:szCs w:val="16"/>
        </w:rPr>
        <w:t>loha č. 2</w:t>
      </w:r>
    </w:p>
    <w:p w:rsidR="001B5799" w:rsidRPr="001F0CD3" w:rsidRDefault="001B5799" w:rsidP="001B5799">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1B5799" w:rsidRPr="001F0CD3" w:rsidRDefault="001B5799" w:rsidP="001B5799">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1F0CD3" w:rsidRDefault="001B5799" w:rsidP="001B5799">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1F0CD3" w:rsidRDefault="001B5799" w:rsidP="001B5799">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1B5799" w:rsidRPr="001F0CD3" w:rsidRDefault="001B5799" w:rsidP="001B5799">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CA7E28">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1B5799" w:rsidRPr="001F0CD3" w:rsidRDefault="001B5799" w:rsidP="001B5799">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1B5799" w:rsidRPr="001F0CD3" w:rsidRDefault="001B5799" w:rsidP="001B5799">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1B5799" w:rsidRPr="001F0CD3" w:rsidRDefault="001B5799" w:rsidP="001B5799">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1B5799" w:rsidRPr="001F0CD3" w:rsidRDefault="001B5799" w:rsidP="001B5799">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1B5799" w:rsidRPr="001F0CD3" w:rsidRDefault="001B5799" w:rsidP="001B5799">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1B5799" w:rsidRPr="001F0CD3" w:rsidRDefault="001B5799" w:rsidP="001B5799">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1F0CD3" w:rsidRDefault="001B5799" w:rsidP="001B5799">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1B5799" w:rsidRPr="001F0CD3" w:rsidRDefault="001B5799" w:rsidP="001B5799">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1B5799" w:rsidRPr="001F0CD3" w:rsidRDefault="001B5799" w:rsidP="001B5799">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1F0CD3" w:rsidRDefault="001B5799" w:rsidP="001B5799">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1F0CD3" w:rsidRDefault="001B5799" w:rsidP="001B5799">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 Zodpovednosť za vady  -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Ak sa počas záručnej doby vyskytnú vady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1F0CD3"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Záruka sa nevzťahuje na vady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1B5799" w:rsidRPr="001F0CD3" w:rsidRDefault="001B5799" w:rsidP="001B5799">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Kupujúci je (podľa vlastného uváženia) oprávnený si uplatniť, v prípade vadného plnenia, niektorý z nasledujúcich nárokov, resp. ich kombináciu:</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4.1. výmena vadného tovaru za tovar bez vád,</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4.2. odstránenie vád opravou tovaru (ak sú opraviteľné) predávajúcim, resp. na jeho náklady,</w:t>
      </w:r>
    </w:p>
    <w:p w:rsidR="001B5799" w:rsidRPr="001F0CD3" w:rsidRDefault="001B5799" w:rsidP="001B5799">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1B5799" w:rsidRPr="001F0CD3" w:rsidRDefault="001B5799" w:rsidP="001B5799">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4.4.zníženie kúpnej ceny o zľavu z kúpnej ceny, ktorá zodpovedá zníženiu hodnoty tovaru v dôsledku kvalitatívnych vád,   minimálne však o 10% z kúpnej ceny.</w:t>
      </w:r>
    </w:p>
    <w:p w:rsidR="001B5799" w:rsidRPr="001F0CD3" w:rsidRDefault="001B5799" w:rsidP="001B5799">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1B5799" w:rsidRPr="001F0CD3" w:rsidRDefault="001B5799" w:rsidP="001B5799">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Prevzatie tovaru môže byť objednávateľom odmietnuté pre vady a to až do ich odstránenia.</w:t>
      </w:r>
    </w:p>
    <w:p w:rsidR="001B5799" w:rsidRPr="001F0CD3" w:rsidRDefault="001B5799" w:rsidP="001B5799">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nasl. Obchodného zákonníka ,aj v prípade ak :</w:t>
      </w:r>
    </w:p>
    <w:p w:rsidR="001B5799" w:rsidRPr="001F0CD3" w:rsidRDefault="001B5799" w:rsidP="001B5799">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1B5799" w:rsidRPr="001F0CD3" w:rsidRDefault="001B5799" w:rsidP="001B5799">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1B5799" w:rsidRPr="001F0CD3" w:rsidRDefault="001B5799" w:rsidP="001B5799">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1F0CD3" w:rsidRDefault="001B5799" w:rsidP="001B5799">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1B5799" w:rsidRPr="001F0CD3" w:rsidRDefault="001B5799" w:rsidP="001B5799">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1B5799" w:rsidRPr="001F0CD3" w:rsidRDefault="001B5799" w:rsidP="001B5799">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1F0CD3" w:rsidRDefault="001B5799" w:rsidP="00C31E21">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4. Tieto VOPDT sú neoddeliteľnou súčasťou zmluvy.</w:t>
      </w:r>
      <w:r w:rsidR="00B46389" w:rsidRPr="001F0CD3">
        <w:rPr>
          <w:rFonts w:ascii="Times New Roman" w:hAnsi="Times New Roman"/>
          <w:sz w:val="14"/>
          <w:szCs w:val="14"/>
        </w:rPr>
        <w:tab/>
        <w:t xml:space="preserve"> </w:t>
      </w:r>
    </w:p>
    <w:sectPr w:rsidR="00B46389" w:rsidRPr="001F0CD3" w:rsidSect="00082360">
      <w:footerReference w:type="default" r:id="rId17"/>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02F" w:rsidRDefault="0050302F" w:rsidP="00404385">
      <w:pPr>
        <w:spacing w:line="240" w:lineRule="auto"/>
      </w:pPr>
      <w:r>
        <w:separator/>
      </w:r>
    </w:p>
  </w:endnote>
  <w:endnote w:type="continuationSeparator" w:id="0">
    <w:p w:rsidR="0050302F" w:rsidRDefault="0050302F"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8A3DC0" w:rsidRDefault="008A3DC0">
        <w:pPr>
          <w:pStyle w:val="Pta"/>
          <w:jc w:val="right"/>
        </w:pPr>
        <w:r>
          <w:fldChar w:fldCharType="begin"/>
        </w:r>
        <w:r>
          <w:instrText>PAGE   \* MERGEFORMAT</w:instrText>
        </w:r>
        <w:r>
          <w:fldChar w:fldCharType="separate"/>
        </w:r>
        <w:r w:rsidR="00053446">
          <w:rPr>
            <w:noProof/>
          </w:rPr>
          <w:t>4</w:t>
        </w:r>
        <w:r>
          <w:fldChar w:fldCharType="end"/>
        </w:r>
      </w:p>
    </w:sdtContent>
  </w:sdt>
  <w:p w:rsidR="008A3DC0" w:rsidRDefault="008A3D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02F" w:rsidRDefault="0050302F" w:rsidP="00404385">
      <w:pPr>
        <w:spacing w:line="240" w:lineRule="auto"/>
      </w:pPr>
      <w:r>
        <w:separator/>
      </w:r>
    </w:p>
  </w:footnote>
  <w:footnote w:type="continuationSeparator" w:id="0">
    <w:p w:rsidR="0050302F" w:rsidRDefault="0050302F"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E504566"/>
    <w:multiLevelType w:val="hybridMultilevel"/>
    <w:tmpl w:val="65B673D4"/>
    <w:lvl w:ilvl="0" w:tplc="F2567EA8">
      <w:start w:val="1"/>
      <w:numFmt w:val="bullet"/>
      <w:lvlText w:val=""/>
      <w:lvlJc w:val="left"/>
      <w:pPr>
        <w:ind w:left="720" w:hanging="360"/>
      </w:pPr>
      <w:rPr>
        <w:rFonts w:ascii="Symbol" w:hAnsi="Symbol" w:hint="default"/>
        <w:color w:val="auto"/>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642140B"/>
    <w:multiLevelType w:val="hybridMultilevel"/>
    <w:tmpl w:val="1C006D46"/>
    <w:lvl w:ilvl="0" w:tplc="9BFA335C">
      <w:start w:val="1"/>
      <w:numFmt w:val="bullet"/>
      <w:lvlText w:val=""/>
      <w:lvlJc w:val="left"/>
      <w:pPr>
        <w:ind w:left="1778" w:hanging="360"/>
      </w:pPr>
      <w:rPr>
        <w:rFonts w:ascii="Symbol" w:hAnsi="Symbol" w:hint="default"/>
      </w:rPr>
    </w:lvl>
    <w:lvl w:ilvl="1" w:tplc="041B0003" w:tentative="1">
      <w:start w:val="1"/>
      <w:numFmt w:val="bullet"/>
      <w:lvlText w:val="o"/>
      <w:lvlJc w:val="left"/>
      <w:pPr>
        <w:ind w:left="2498" w:hanging="360"/>
      </w:pPr>
      <w:rPr>
        <w:rFonts w:ascii="Courier New" w:hAnsi="Courier New" w:hint="default"/>
      </w:rPr>
    </w:lvl>
    <w:lvl w:ilvl="2" w:tplc="041B0005" w:tentative="1">
      <w:start w:val="1"/>
      <w:numFmt w:val="bullet"/>
      <w:lvlText w:val=""/>
      <w:lvlJc w:val="left"/>
      <w:pPr>
        <w:ind w:left="3218" w:hanging="360"/>
      </w:pPr>
      <w:rPr>
        <w:rFonts w:ascii="Wingdings" w:hAnsi="Wingdings" w:hint="default"/>
      </w:rPr>
    </w:lvl>
    <w:lvl w:ilvl="3" w:tplc="041B0001" w:tentative="1">
      <w:start w:val="1"/>
      <w:numFmt w:val="bullet"/>
      <w:lvlText w:val=""/>
      <w:lvlJc w:val="left"/>
      <w:pPr>
        <w:ind w:left="3938" w:hanging="360"/>
      </w:pPr>
      <w:rPr>
        <w:rFonts w:ascii="Symbol" w:hAnsi="Symbol" w:hint="default"/>
      </w:rPr>
    </w:lvl>
    <w:lvl w:ilvl="4" w:tplc="041B0003" w:tentative="1">
      <w:start w:val="1"/>
      <w:numFmt w:val="bullet"/>
      <w:lvlText w:val="o"/>
      <w:lvlJc w:val="left"/>
      <w:pPr>
        <w:ind w:left="4658" w:hanging="360"/>
      </w:pPr>
      <w:rPr>
        <w:rFonts w:ascii="Courier New" w:hAnsi="Courier New" w:hint="default"/>
      </w:rPr>
    </w:lvl>
    <w:lvl w:ilvl="5" w:tplc="041B0005" w:tentative="1">
      <w:start w:val="1"/>
      <w:numFmt w:val="bullet"/>
      <w:lvlText w:val=""/>
      <w:lvlJc w:val="left"/>
      <w:pPr>
        <w:ind w:left="5378" w:hanging="360"/>
      </w:pPr>
      <w:rPr>
        <w:rFonts w:ascii="Wingdings" w:hAnsi="Wingdings" w:hint="default"/>
      </w:rPr>
    </w:lvl>
    <w:lvl w:ilvl="6" w:tplc="041B0001" w:tentative="1">
      <w:start w:val="1"/>
      <w:numFmt w:val="bullet"/>
      <w:lvlText w:val=""/>
      <w:lvlJc w:val="left"/>
      <w:pPr>
        <w:ind w:left="6098" w:hanging="360"/>
      </w:pPr>
      <w:rPr>
        <w:rFonts w:ascii="Symbol" w:hAnsi="Symbol" w:hint="default"/>
      </w:rPr>
    </w:lvl>
    <w:lvl w:ilvl="7" w:tplc="041B0003" w:tentative="1">
      <w:start w:val="1"/>
      <w:numFmt w:val="bullet"/>
      <w:lvlText w:val="o"/>
      <w:lvlJc w:val="left"/>
      <w:pPr>
        <w:ind w:left="6818" w:hanging="360"/>
      </w:pPr>
      <w:rPr>
        <w:rFonts w:ascii="Courier New" w:hAnsi="Courier New" w:hint="default"/>
      </w:rPr>
    </w:lvl>
    <w:lvl w:ilvl="8" w:tplc="041B0005" w:tentative="1">
      <w:start w:val="1"/>
      <w:numFmt w:val="bullet"/>
      <w:lvlText w:val=""/>
      <w:lvlJc w:val="left"/>
      <w:pPr>
        <w:ind w:left="7538" w:hanging="360"/>
      </w:pPr>
      <w:rPr>
        <w:rFonts w:ascii="Wingdings" w:hAnsi="Wingdings" w:hint="default"/>
      </w:rPr>
    </w:lvl>
  </w:abstractNum>
  <w:abstractNum w:abstractNumId="7">
    <w:nsid w:val="182F68D8"/>
    <w:multiLevelType w:val="hybridMultilevel"/>
    <w:tmpl w:val="C5D61A3E"/>
    <w:lvl w:ilvl="0" w:tplc="7D465A6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0957D93"/>
    <w:multiLevelType w:val="hybridMultilevel"/>
    <w:tmpl w:val="8904F536"/>
    <w:lvl w:ilvl="0" w:tplc="94EE0440">
      <w:numFmt w:val="bullet"/>
      <w:lvlText w:val="-"/>
      <w:lvlJc w:val="left"/>
      <w:pPr>
        <w:ind w:left="1068" w:hanging="360"/>
      </w:pPr>
      <w:rPr>
        <w:rFonts w:ascii="Times New Roman" w:eastAsia="Calibr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4">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
    <w:nsid w:val="4182538E"/>
    <w:multiLevelType w:val="hybridMultilevel"/>
    <w:tmpl w:val="7AA22FE0"/>
    <w:lvl w:ilvl="0" w:tplc="71844C46">
      <w:start w:val="65535"/>
      <w:numFmt w:val="bullet"/>
      <w:lvlText w:val="-"/>
      <w:lvlJc w:val="left"/>
      <w:pPr>
        <w:ind w:left="2976" w:hanging="360"/>
      </w:pPr>
      <w:rPr>
        <w:rFonts w:ascii="Times New Roman" w:hAnsi="Times New Roman" w:cs="Times New Roman" w:hint="default"/>
        <w:b/>
      </w:rPr>
    </w:lvl>
    <w:lvl w:ilvl="1" w:tplc="041B0003" w:tentative="1">
      <w:start w:val="1"/>
      <w:numFmt w:val="bullet"/>
      <w:lvlText w:val="o"/>
      <w:lvlJc w:val="left"/>
      <w:pPr>
        <w:ind w:left="3696" w:hanging="360"/>
      </w:pPr>
      <w:rPr>
        <w:rFonts w:ascii="Courier New" w:hAnsi="Courier New" w:cs="Courier New" w:hint="default"/>
      </w:rPr>
    </w:lvl>
    <w:lvl w:ilvl="2" w:tplc="041B0005" w:tentative="1">
      <w:start w:val="1"/>
      <w:numFmt w:val="bullet"/>
      <w:lvlText w:val=""/>
      <w:lvlJc w:val="left"/>
      <w:pPr>
        <w:ind w:left="4416" w:hanging="360"/>
      </w:pPr>
      <w:rPr>
        <w:rFonts w:ascii="Wingdings" w:hAnsi="Wingdings" w:hint="default"/>
      </w:rPr>
    </w:lvl>
    <w:lvl w:ilvl="3" w:tplc="041B0001" w:tentative="1">
      <w:start w:val="1"/>
      <w:numFmt w:val="bullet"/>
      <w:lvlText w:val=""/>
      <w:lvlJc w:val="left"/>
      <w:pPr>
        <w:ind w:left="5136" w:hanging="360"/>
      </w:pPr>
      <w:rPr>
        <w:rFonts w:ascii="Symbol" w:hAnsi="Symbol" w:hint="default"/>
      </w:rPr>
    </w:lvl>
    <w:lvl w:ilvl="4" w:tplc="041B0003" w:tentative="1">
      <w:start w:val="1"/>
      <w:numFmt w:val="bullet"/>
      <w:lvlText w:val="o"/>
      <w:lvlJc w:val="left"/>
      <w:pPr>
        <w:ind w:left="5856" w:hanging="360"/>
      </w:pPr>
      <w:rPr>
        <w:rFonts w:ascii="Courier New" w:hAnsi="Courier New" w:cs="Courier New" w:hint="default"/>
      </w:rPr>
    </w:lvl>
    <w:lvl w:ilvl="5" w:tplc="041B0005" w:tentative="1">
      <w:start w:val="1"/>
      <w:numFmt w:val="bullet"/>
      <w:lvlText w:val=""/>
      <w:lvlJc w:val="left"/>
      <w:pPr>
        <w:ind w:left="6576" w:hanging="360"/>
      </w:pPr>
      <w:rPr>
        <w:rFonts w:ascii="Wingdings" w:hAnsi="Wingdings" w:hint="default"/>
      </w:rPr>
    </w:lvl>
    <w:lvl w:ilvl="6" w:tplc="041B0001" w:tentative="1">
      <w:start w:val="1"/>
      <w:numFmt w:val="bullet"/>
      <w:lvlText w:val=""/>
      <w:lvlJc w:val="left"/>
      <w:pPr>
        <w:ind w:left="7296" w:hanging="360"/>
      </w:pPr>
      <w:rPr>
        <w:rFonts w:ascii="Symbol" w:hAnsi="Symbol" w:hint="default"/>
      </w:rPr>
    </w:lvl>
    <w:lvl w:ilvl="7" w:tplc="041B0003" w:tentative="1">
      <w:start w:val="1"/>
      <w:numFmt w:val="bullet"/>
      <w:lvlText w:val="o"/>
      <w:lvlJc w:val="left"/>
      <w:pPr>
        <w:ind w:left="8016" w:hanging="360"/>
      </w:pPr>
      <w:rPr>
        <w:rFonts w:ascii="Courier New" w:hAnsi="Courier New" w:cs="Courier New" w:hint="default"/>
      </w:rPr>
    </w:lvl>
    <w:lvl w:ilvl="8" w:tplc="041B0005" w:tentative="1">
      <w:start w:val="1"/>
      <w:numFmt w:val="bullet"/>
      <w:lvlText w:val=""/>
      <w:lvlJc w:val="left"/>
      <w:pPr>
        <w:ind w:left="8736" w:hanging="360"/>
      </w:pPr>
      <w:rPr>
        <w:rFonts w:ascii="Wingdings" w:hAnsi="Wingdings" w:hint="default"/>
      </w:rPr>
    </w:lvl>
  </w:abstractNum>
  <w:abstractNum w:abstractNumId="1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9">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12945FB"/>
    <w:multiLevelType w:val="hybridMultilevel"/>
    <w:tmpl w:val="6486C868"/>
    <w:lvl w:ilvl="0" w:tplc="FF4EF054">
      <w:start w:val="10"/>
      <w:numFmt w:val="bullet"/>
      <w:lvlText w:val="-"/>
      <w:lvlJc w:val="left"/>
      <w:pPr>
        <w:ind w:left="1260" w:hanging="360"/>
      </w:pPr>
      <w:rPr>
        <w:rFonts w:ascii="Times New Roman" w:eastAsia="Times New Roman" w:hAnsi="Times New Roman" w:cs="Times New Roman" w:hint="default"/>
      </w:rPr>
    </w:lvl>
    <w:lvl w:ilvl="1" w:tplc="041B0003">
      <w:start w:val="1"/>
      <w:numFmt w:val="bullet"/>
      <w:lvlText w:val="o"/>
      <w:lvlJc w:val="left"/>
      <w:pPr>
        <w:ind w:left="1980" w:hanging="360"/>
      </w:pPr>
      <w:rPr>
        <w:rFonts w:ascii="Courier New" w:hAnsi="Courier New" w:cs="Courier New" w:hint="default"/>
      </w:rPr>
    </w:lvl>
    <w:lvl w:ilvl="2" w:tplc="041B0005">
      <w:start w:val="1"/>
      <w:numFmt w:val="bullet"/>
      <w:lvlText w:val=""/>
      <w:lvlJc w:val="left"/>
      <w:pPr>
        <w:ind w:left="2700" w:hanging="360"/>
      </w:pPr>
      <w:rPr>
        <w:rFonts w:ascii="Wingdings" w:hAnsi="Wingdings" w:hint="default"/>
      </w:rPr>
    </w:lvl>
    <w:lvl w:ilvl="3" w:tplc="041B0001">
      <w:start w:val="1"/>
      <w:numFmt w:val="bullet"/>
      <w:lvlText w:val=""/>
      <w:lvlJc w:val="left"/>
      <w:pPr>
        <w:ind w:left="3420" w:hanging="360"/>
      </w:pPr>
      <w:rPr>
        <w:rFonts w:ascii="Symbol" w:hAnsi="Symbol" w:hint="default"/>
      </w:rPr>
    </w:lvl>
    <w:lvl w:ilvl="4" w:tplc="041B0003">
      <w:start w:val="1"/>
      <w:numFmt w:val="bullet"/>
      <w:lvlText w:val="o"/>
      <w:lvlJc w:val="left"/>
      <w:pPr>
        <w:ind w:left="4140" w:hanging="360"/>
      </w:pPr>
      <w:rPr>
        <w:rFonts w:ascii="Courier New" w:hAnsi="Courier New" w:cs="Courier New" w:hint="default"/>
      </w:rPr>
    </w:lvl>
    <w:lvl w:ilvl="5" w:tplc="041B0005">
      <w:start w:val="1"/>
      <w:numFmt w:val="bullet"/>
      <w:lvlText w:val=""/>
      <w:lvlJc w:val="left"/>
      <w:pPr>
        <w:ind w:left="4860" w:hanging="360"/>
      </w:pPr>
      <w:rPr>
        <w:rFonts w:ascii="Wingdings" w:hAnsi="Wingdings" w:hint="default"/>
      </w:rPr>
    </w:lvl>
    <w:lvl w:ilvl="6" w:tplc="041B0001">
      <w:start w:val="1"/>
      <w:numFmt w:val="bullet"/>
      <w:lvlText w:val=""/>
      <w:lvlJc w:val="left"/>
      <w:pPr>
        <w:ind w:left="5580" w:hanging="360"/>
      </w:pPr>
      <w:rPr>
        <w:rFonts w:ascii="Symbol" w:hAnsi="Symbol" w:hint="default"/>
      </w:rPr>
    </w:lvl>
    <w:lvl w:ilvl="7" w:tplc="041B0003">
      <w:start w:val="1"/>
      <w:numFmt w:val="bullet"/>
      <w:lvlText w:val="o"/>
      <w:lvlJc w:val="left"/>
      <w:pPr>
        <w:ind w:left="6300" w:hanging="360"/>
      </w:pPr>
      <w:rPr>
        <w:rFonts w:ascii="Courier New" w:hAnsi="Courier New" w:cs="Courier New" w:hint="default"/>
      </w:rPr>
    </w:lvl>
    <w:lvl w:ilvl="8" w:tplc="041B0005">
      <w:start w:val="1"/>
      <w:numFmt w:val="bullet"/>
      <w:lvlText w:val=""/>
      <w:lvlJc w:val="left"/>
      <w:pPr>
        <w:ind w:left="7020" w:hanging="360"/>
      </w:pPr>
      <w:rPr>
        <w:rFonts w:ascii="Wingdings" w:hAnsi="Wingdings" w:hint="default"/>
      </w:rPr>
    </w:lvl>
  </w:abstractNum>
  <w:abstractNum w:abstractNumId="22">
    <w:nsid w:val="5B8E20E3"/>
    <w:multiLevelType w:val="multilevel"/>
    <w:tmpl w:val="2CFC4B7A"/>
    <w:lvl w:ilvl="0">
      <w:start w:val="1"/>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3">
    <w:nsid w:val="64F96B79"/>
    <w:multiLevelType w:val="hybridMultilevel"/>
    <w:tmpl w:val="2264AE62"/>
    <w:lvl w:ilvl="0" w:tplc="3118BB76">
      <w:start w:val="1"/>
      <w:numFmt w:val="lowerLetter"/>
      <w:lvlText w:val="%1)"/>
      <w:lvlJc w:val="left"/>
      <w:pPr>
        <w:ind w:left="502"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4">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1658F"/>
    <w:multiLevelType w:val="hybridMultilevel"/>
    <w:tmpl w:val="A886A8A0"/>
    <w:lvl w:ilvl="0" w:tplc="7D465A6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7">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20"/>
  </w:num>
  <w:num w:numId="3">
    <w:abstractNumId w:val="0"/>
  </w:num>
  <w:num w:numId="4">
    <w:abstractNumId w:val="19"/>
  </w:num>
  <w:num w:numId="5">
    <w:abstractNumId w:val="23"/>
  </w:num>
  <w:num w:numId="6">
    <w:abstractNumId w:val="9"/>
  </w:num>
  <w:num w:numId="7">
    <w:abstractNumId w:val="4"/>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28"/>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18"/>
  </w:num>
  <w:num w:numId="14">
    <w:abstractNumId w:val="3"/>
  </w:num>
  <w:num w:numId="15">
    <w:abstractNumId w:val="14"/>
  </w:num>
  <w:num w:numId="16">
    <w:abstractNumId w:val="25"/>
  </w:num>
  <w:num w:numId="17">
    <w:abstractNumId w:val="15"/>
  </w:num>
  <w:num w:numId="18">
    <w:abstractNumId w:val="12"/>
  </w:num>
  <w:num w:numId="19">
    <w:abstractNumId w:val="29"/>
  </w:num>
  <w:num w:numId="20">
    <w:abstractNumId w:val="8"/>
  </w:num>
  <w:num w:numId="21">
    <w:abstractNumId w:val="5"/>
  </w:num>
  <w:num w:numId="22">
    <w:abstractNumId w:val="24"/>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13"/>
  </w:num>
  <w:num w:numId="26">
    <w:abstractNumId w:val="26"/>
  </w:num>
  <w:num w:numId="27">
    <w:abstractNumId w:val="21"/>
  </w:num>
  <w:num w:numId="28">
    <w:abstractNumId w:val="7"/>
  </w:num>
  <w:num w:numId="29">
    <w:abstractNumId w:val="2"/>
  </w:num>
  <w:num w:numId="30">
    <w:abstractNumId w:val="6"/>
  </w:num>
  <w:num w:numId="31">
    <w:abstractNumId w:val="22"/>
  </w:num>
  <w:num w:numId="3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0B17"/>
    <w:rsid w:val="00031397"/>
    <w:rsid w:val="00031E43"/>
    <w:rsid w:val="00032881"/>
    <w:rsid w:val="0004189A"/>
    <w:rsid w:val="00052869"/>
    <w:rsid w:val="00053446"/>
    <w:rsid w:val="000535CB"/>
    <w:rsid w:val="00055F88"/>
    <w:rsid w:val="000575E5"/>
    <w:rsid w:val="000675C6"/>
    <w:rsid w:val="00082360"/>
    <w:rsid w:val="00086DDD"/>
    <w:rsid w:val="000A0F98"/>
    <w:rsid w:val="000B3CEC"/>
    <w:rsid w:val="000D10BA"/>
    <w:rsid w:val="000D2FFD"/>
    <w:rsid w:val="000D4F04"/>
    <w:rsid w:val="000E0190"/>
    <w:rsid w:val="000E02F0"/>
    <w:rsid w:val="0011220A"/>
    <w:rsid w:val="00112C99"/>
    <w:rsid w:val="00122DCE"/>
    <w:rsid w:val="00124312"/>
    <w:rsid w:val="00124B1C"/>
    <w:rsid w:val="00131368"/>
    <w:rsid w:val="001626A4"/>
    <w:rsid w:val="00163D61"/>
    <w:rsid w:val="001640C8"/>
    <w:rsid w:val="00170CDD"/>
    <w:rsid w:val="00174CA6"/>
    <w:rsid w:val="001820C1"/>
    <w:rsid w:val="00183322"/>
    <w:rsid w:val="00195A4C"/>
    <w:rsid w:val="001A004F"/>
    <w:rsid w:val="001A0995"/>
    <w:rsid w:val="001A5EAF"/>
    <w:rsid w:val="001A6B87"/>
    <w:rsid w:val="001B5799"/>
    <w:rsid w:val="001C65AD"/>
    <w:rsid w:val="001C670C"/>
    <w:rsid w:val="001C7165"/>
    <w:rsid w:val="001D5807"/>
    <w:rsid w:val="001E208F"/>
    <w:rsid w:val="001F0CD3"/>
    <w:rsid w:val="001F4123"/>
    <w:rsid w:val="00202B18"/>
    <w:rsid w:val="0020616C"/>
    <w:rsid w:val="002268DF"/>
    <w:rsid w:val="00231C4A"/>
    <w:rsid w:val="00236C87"/>
    <w:rsid w:val="00237AA5"/>
    <w:rsid w:val="00255C02"/>
    <w:rsid w:val="00262153"/>
    <w:rsid w:val="002627E7"/>
    <w:rsid w:val="002713CC"/>
    <w:rsid w:val="0028099B"/>
    <w:rsid w:val="00281BA3"/>
    <w:rsid w:val="00282353"/>
    <w:rsid w:val="002A3DF5"/>
    <w:rsid w:val="002A5B74"/>
    <w:rsid w:val="002A7580"/>
    <w:rsid w:val="002C0728"/>
    <w:rsid w:val="002C0A53"/>
    <w:rsid w:val="002C16B2"/>
    <w:rsid w:val="002C30EA"/>
    <w:rsid w:val="002D144B"/>
    <w:rsid w:val="002D4928"/>
    <w:rsid w:val="002F13DA"/>
    <w:rsid w:val="002F4CD5"/>
    <w:rsid w:val="002F51D7"/>
    <w:rsid w:val="003268F8"/>
    <w:rsid w:val="00330AAA"/>
    <w:rsid w:val="0033296C"/>
    <w:rsid w:val="00341AC7"/>
    <w:rsid w:val="0034323D"/>
    <w:rsid w:val="003445AA"/>
    <w:rsid w:val="00351F82"/>
    <w:rsid w:val="00356456"/>
    <w:rsid w:val="00356AD5"/>
    <w:rsid w:val="00360002"/>
    <w:rsid w:val="003673DC"/>
    <w:rsid w:val="003841B2"/>
    <w:rsid w:val="003A2FF9"/>
    <w:rsid w:val="003A46C0"/>
    <w:rsid w:val="003B5D43"/>
    <w:rsid w:val="003C6836"/>
    <w:rsid w:val="003D0B9B"/>
    <w:rsid w:val="003E5476"/>
    <w:rsid w:val="00404385"/>
    <w:rsid w:val="00410C0E"/>
    <w:rsid w:val="004167AB"/>
    <w:rsid w:val="00426D6B"/>
    <w:rsid w:val="004312DA"/>
    <w:rsid w:val="00436462"/>
    <w:rsid w:val="004452A4"/>
    <w:rsid w:val="00451443"/>
    <w:rsid w:val="0049345F"/>
    <w:rsid w:val="00496222"/>
    <w:rsid w:val="004A409A"/>
    <w:rsid w:val="004B39B0"/>
    <w:rsid w:val="004C6F15"/>
    <w:rsid w:val="004D1711"/>
    <w:rsid w:val="004D398C"/>
    <w:rsid w:val="004D4CD8"/>
    <w:rsid w:val="004E530C"/>
    <w:rsid w:val="004E7FA4"/>
    <w:rsid w:val="004F0482"/>
    <w:rsid w:val="004F1A96"/>
    <w:rsid w:val="004F5EEE"/>
    <w:rsid w:val="0050302F"/>
    <w:rsid w:val="005154B1"/>
    <w:rsid w:val="00532536"/>
    <w:rsid w:val="005369BA"/>
    <w:rsid w:val="0053705C"/>
    <w:rsid w:val="005410AD"/>
    <w:rsid w:val="0054126A"/>
    <w:rsid w:val="00542543"/>
    <w:rsid w:val="00552FBF"/>
    <w:rsid w:val="00554D4D"/>
    <w:rsid w:val="005570FB"/>
    <w:rsid w:val="00575B55"/>
    <w:rsid w:val="005925C5"/>
    <w:rsid w:val="005A1ABB"/>
    <w:rsid w:val="005A468E"/>
    <w:rsid w:val="005C074C"/>
    <w:rsid w:val="005C16A5"/>
    <w:rsid w:val="005C2F1C"/>
    <w:rsid w:val="005C3C0B"/>
    <w:rsid w:val="005D67DD"/>
    <w:rsid w:val="0060480F"/>
    <w:rsid w:val="006134F9"/>
    <w:rsid w:val="00614DED"/>
    <w:rsid w:val="006158A7"/>
    <w:rsid w:val="00617E1F"/>
    <w:rsid w:val="006259A5"/>
    <w:rsid w:val="00640A97"/>
    <w:rsid w:val="00643597"/>
    <w:rsid w:val="00644995"/>
    <w:rsid w:val="00646285"/>
    <w:rsid w:val="00646E0F"/>
    <w:rsid w:val="00647342"/>
    <w:rsid w:val="0065038E"/>
    <w:rsid w:val="00653C2A"/>
    <w:rsid w:val="00654936"/>
    <w:rsid w:val="006624E4"/>
    <w:rsid w:val="006809CD"/>
    <w:rsid w:val="006A1AA3"/>
    <w:rsid w:val="006A302C"/>
    <w:rsid w:val="006B7BC9"/>
    <w:rsid w:val="006C48A1"/>
    <w:rsid w:val="006C5827"/>
    <w:rsid w:val="006C79B8"/>
    <w:rsid w:val="006E0282"/>
    <w:rsid w:val="007004BC"/>
    <w:rsid w:val="00703086"/>
    <w:rsid w:val="007052EA"/>
    <w:rsid w:val="00710A07"/>
    <w:rsid w:val="007149F1"/>
    <w:rsid w:val="007152FD"/>
    <w:rsid w:val="00721BFF"/>
    <w:rsid w:val="00723FBD"/>
    <w:rsid w:val="00733856"/>
    <w:rsid w:val="00737121"/>
    <w:rsid w:val="00737554"/>
    <w:rsid w:val="00763CD1"/>
    <w:rsid w:val="0078298B"/>
    <w:rsid w:val="00795171"/>
    <w:rsid w:val="007C0183"/>
    <w:rsid w:val="007C1549"/>
    <w:rsid w:val="007C70CD"/>
    <w:rsid w:val="007E118C"/>
    <w:rsid w:val="007E3A85"/>
    <w:rsid w:val="007F54AB"/>
    <w:rsid w:val="008201EB"/>
    <w:rsid w:val="00826C82"/>
    <w:rsid w:val="00830BB5"/>
    <w:rsid w:val="00837042"/>
    <w:rsid w:val="0084761C"/>
    <w:rsid w:val="0085020B"/>
    <w:rsid w:val="008603B9"/>
    <w:rsid w:val="00876CC4"/>
    <w:rsid w:val="00880A0F"/>
    <w:rsid w:val="00887D34"/>
    <w:rsid w:val="008923C7"/>
    <w:rsid w:val="008A29CD"/>
    <w:rsid w:val="008A3DC0"/>
    <w:rsid w:val="008A7C94"/>
    <w:rsid w:val="008B06C9"/>
    <w:rsid w:val="008B608C"/>
    <w:rsid w:val="008C3ED2"/>
    <w:rsid w:val="008D1DA8"/>
    <w:rsid w:val="008D2F68"/>
    <w:rsid w:val="009036B1"/>
    <w:rsid w:val="009126EA"/>
    <w:rsid w:val="00924BCF"/>
    <w:rsid w:val="0094624E"/>
    <w:rsid w:val="009509EB"/>
    <w:rsid w:val="00953463"/>
    <w:rsid w:val="00955989"/>
    <w:rsid w:val="00967024"/>
    <w:rsid w:val="009722C0"/>
    <w:rsid w:val="009738D1"/>
    <w:rsid w:val="00975E41"/>
    <w:rsid w:val="00981E90"/>
    <w:rsid w:val="00981F1E"/>
    <w:rsid w:val="0098262C"/>
    <w:rsid w:val="009874A4"/>
    <w:rsid w:val="00991104"/>
    <w:rsid w:val="009B0115"/>
    <w:rsid w:val="009B24E5"/>
    <w:rsid w:val="009C157F"/>
    <w:rsid w:val="009C2451"/>
    <w:rsid w:val="009C7292"/>
    <w:rsid w:val="009E624F"/>
    <w:rsid w:val="009E6FA7"/>
    <w:rsid w:val="009F7BCA"/>
    <w:rsid w:val="00A01B67"/>
    <w:rsid w:val="00A1354B"/>
    <w:rsid w:val="00A15245"/>
    <w:rsid w:val="00A228B7"/>
    <w:rsid w:val="00A23527"/>
    <w:rsid w:val="00A23628"/>
    <w:rsid w:val="00A27B72"/>
    <w:rsid w:val="00A3340E"/>
    <w:rsid w:val="00A521A9"/>
    <w:rsid w:val="00A53317"/>
    <w:rsid w:val="00A61E2F"/>
    <w:rsid w:val="00A80CB6"/>
    <w:rsid w:val="00A87BFD"/>
    <w:rsid w:val="00AC16A6"/>
    <w:rsid w:val="00AC4F40"/>
    <w:rsid w:val="00AD07F2"/>
    <w:rsid w:val="00AE4DA0"/>
    <w:rsid w:val="00B0115C"/>
    <w:rsid w:val="00B018AE"/>
    <w:rsid w:val="00B03B4C"/>
    <w:rsid w:val="00B10A03"/>
    <w:rsid w:val="00B117FA"/>
    <w:rsid w:val="00B12367"/>
    <w:rsid w:val="00B30D60"/>
    <w:rsid w:val="00B32E69"/>
    <w:rsid w:val="00B46389"/>
    <w:rsid w:val="00B4715C"/>
    <w:rsid w:val="00B6061A"/>
    <w:rsid w:val="00B72E22"/>
    <w:rsid w:val="00B9461C"/>
    <w:rsid w:val="00BA3AFA"/>
    <w:rsid w:val="00BA4D3D"/>
    <w:rsid w:val="00BA68FC"/>
    <w:rsid w:val="00BA6E0C"/>
    <w:rsid w:val="00BB5E59"/>
    <w:rsid w:val="00BD5C90"/>
    <w:rsid w:val="00BE3E58"/>
    <w:rsid w:val="00BE5A4C"/>
    <w:rsid w:val="00BE6C0E"/>
    <w:rsid w:val="00BE7D16"/>
    <w:rsid w:val="00BF21FF"/>
    <w:rsid w:val="00BF347A"/>
    <w:rsid w:val="00C02925"/>
    <w:rsid w:val="00C071A5"/>
    <w:rsid w:val="00C10612"/>
    <w:rsid w:val="00C14744"/>
    <w:rsid w:val="00C2414E"/>
    <w:rsid w:val="00C31E21"/>
    <w:rsid w:val="00C34595"/>
    <w:rsid w:val="00C37C27"/>
    <w:rsid w:val="00C71134"/>
    <w:rsid w:val="00C740CE"/>
    <w:rsid w:val="00C83F5B"/>
    <w:rsid w:val="00C92843"/>
    <w:rsid w:val="00C97A85"/>
    <w:rsid w:val="00CA7E28"/>
    <w:rsid w:val="00CC63E0"/>
    <w:rsid w:val="00CD007C"/>
    <w:rsid w:val="00CD2A36"/>
    <w:rsid w:val="00CE7883"/>
    <w:rsid w:val="00CF694E"/>
    <w:rsid w:val="00CF744E"/>
    <w:rsid w:val="00D06D51"/>
    <w:rsid w:val="00D06ECD"/>
    <w:rsid w:val="00D10732"/>
    <w:rsid w:val="00D11D39"/>
    <w:rsid w:val="00D13009"/>
    <w:rsid w:val="00D13B8A"/>
    <w:rsid w:val="00D17170"/>
    <w:rsid w:val="00D46374"/>
    <w:rsid w:val="00D52C07"/>
    <w:rsid w:val="00D67E7C"/>
    <w:rsid w:val="00D75FF7"/>
    <w:rsid w:val="00D80E61"/>
    <w:rsid w:val="00D81E8C"/>
    <w:rsid w:val="00DA0E07"/>
    <w:rsid w:val="00DE0350"/>
    <w:rsid w:val="00DF1125"/>
    <w:rsid w:val="00E05D62"/>
    <w:rsid w:val="00E0621E"/>
    <w:rsid w:val="00E233C1"/>
    <w:rsid w:val="00E4428E"/>
    <w:rsid w:val="00E473D9"/>
    <w:rsid w:val="00E5072B"/>
    <w:rsid w:val="00E528FA"/>
    <w:rsid w:val="00E5383E"/>
    <w:rsid w:val="00E548E6"/>
    <w:rsid w:val="00E6130F"/>
    <w:rsid w:val="00E6533E"/>
    <w:rsid w:val="00E669DC"/>
    <w:rsid w:val="00E7667C"/>
    <w:rsid w:val="00E825AC"/>
    <w:rsid w:val="00E832C8"/>
    <w:rsid w:val="00E85513"/>
    <w:rsid w:val="00EA6AB1"/>
    <w:rsid w:val="00EA6D35"/>
    <w:rsid w:val="00EB5C71"/>
    <w:rsid w:val="00EC2417"/>
    <w:rsid w:val="00EC2AC5"/>
    <w:rsid w:val="00EC2FFD"/>
    <w:rsid w:val="00EC514E"/>
    <w:rsid w:val="00EC7929"/>
    <w:rsid w:val="00ED2E1B"/>
    <w:rsid w:val="00EF0B0F"/>
    <w:rsid w:val="00EF6BDB"/>
    <w:rsid w:val="00F274B3"/>
    <w:rsid w:val="00F57B81"/>
    <w:rsid w:val="00F6336E"/>
    <w:rsid w:val="00F64705"/>
    <w:rsid w:val="00F65AC0"/>
    <w:rsid w:val="00F82472"/>
    <w:rsid w:val="00F827AD"/>
    <w:rsid w:val="00F87578"/>
    <w:rsid w:val="00F92A52"/>
    <w:rsid w:val="00FB027A"/>
    <w:rsid w:val="00FC430F"/>
    <w:rsid w:val="00FD1592"/>
    <w:rsid w:val="00FD32A2"/>
    <w:rsid w:val="00FD64D3"/>
    <w:rsid w:val="00FD7C3C"/>
    <w:rsid w:val="00FF7711"/>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0616C"/>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rsid w:val="00E548E6"/>
  </w:style>
  <w:style w:type="paragraph" w:customStyle="1" w:styleId="Default">
    <w:name w:val="Default"/>
    <w:rsid w:val="009509EB"/>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Nadpis3Char">
    <w:name w:val="Nadpis 3 Char"/>
    <w:basedOn w:val="Predvolenpsmoodseku"/>
    <w:link w:val="Nadpis3"/>
    <w:uiPriority w:val="9"/>
    <w:semiHidden/>
    <w:rsid w:val="0020616C"/>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0616C"/>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rsid w:val="00E548E6"/>
  </w:style>
  <w:style w:type="paragraph" w:customStyle="1" w:styleId="Default">
    <w:name w:val="Default"/>
    <w:rsid w:val="009509EB"/>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Nadpis3Char">
    <w:name w:val="Nadpis 3 Char"/>
    <w:basedOn w:val="Predvolenpsmoodseku"/>
    <w:link w:val="Nadpis3"/>
    <w:uiPriority w:val="9"/>
    <w:semiHidden/>
    <w:rsid w:val="0020616C"/>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43456058">
      <w:bodyDiv w:val="1"/>
      <w:marLeft w:val="0"/>
      <w:marRight w:val="0"/>
      <w:marTop w:val="0"/>
      <w:marBottom w:val="0"/>
      <w:divBdr>
        <w:top w:val="none" w:sz="0" w:space="0" w:color="auto"/>
        <w:left w:val="none" w:sz="0" w:space="0" w:color="auto"/>
        <w:bottom w:val="none" w:sz="0" w:space="0" w:color="auto"/>
        <w:right w:val="none" w:sz="0" w:space="0" w:color="auto"/>
      </w:divBdr>
    </w:div>
    <w:div w:id="153618830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ko.stanislav@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E4E734-1576-4205-ABA1-E6C0CD13A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2905</Words>
  <Characters>16561</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Simko.Stanislav</cp:lastModifiedBy>
  <cp:revision>3</cp:revision>
  <cp:lastPrinted>2014-11-28T13:14:00Z</cp:lastPrinted>
  <dcterms:created xsi:type="dcterms:W3CDTF">2015-09-10T06:25:00Z</dcterms:created>
  <dcterms:modified xsi:type="dcterms:W3CDTF">2015-09-10T07:02:00Z</dcterms:modified>
</cp:coreProperties>
</file>