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10"/>
        <w:gridCol w:w="8494"/>
      </w:tblGrid>
      <w:tr w:rsidR="008450FA" w:rsidRPr="008D01F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8450FA" w:rsidRPr="008D01FE" w:rsidRDefault="003E3813" w:rsidP="00FC4EFE">
            <w:pPr>
              <w:rPr>
                <w:b/>
                <w:bCs/>
                <w:szCs w:val="24"/>
              </w:rPr>
            </w:pPr>
            <w:r>
              <w:rPr>
                <w:b/>
                <w:bCs/>
                <w:noProof/>
                <w:szCs w:val="24"/>
                <w:lang w:eastAsia="sk-SK"/>
              </w:rPr>
              <w:drawing>
                <wp:inline distT="0" distB="0" distL="0" distR="0" wp14:anchorId="12B52313" wp14:editId="4A0F48C6">
                  <wp:extent cx="657860" cy="503555"/>
                  <wp:effectExtent l="0" t="0" r="0" b="0"/>
                  <wp:docPr id="1" name="Obrázok 1" descr="Logo_ZSR_ pre rud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ZSR_ pre rud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860" cy="503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4" w:type="dxa"/>
            <w:tcBorders>
              <w:top w:val="nil"/>
              <w:left w:val="nil"/>
              <w:bottom w:val="nil"/>
              <w:right w:val="nil"/>
            </w:tcBorders>
          </w:tcPr>
          <w:p w:rsidR="008450FA" w:rsidRPr="008D01FE" w:rsidRDefault="008450FA" w:rsidP="00FC4EFE">
            <w:pPr>
              <w:pStyle w:val="Nadpis1"/>
              <w:jc w:val="center"/>
              <w:rPr>
                <w:caps/>
                <w:spacing w:val="20"/>
                <w:szCs w:val="24"/>
              </w:rPr>
            </w:pPr>
            <w:r w:rsidRPr="008D01FE">
              <w:rPr>
                <w:caps/>
                <w:spacing w:val="20"/>
                <w:szCs w:val="24"/>
              </w:rPr>
              <w:t>Železnice slovenskej republiky, bratislava</w:t>
            </w:r>
          </w:p>
          <w:p w:rsidR="008450FA" w:rsidRPr="00D74ABA" w:rsidRDefault="008450FA" w:rsidP="00FC4EFE">
            <w:pPr>
              <w:pStyle w:val="Nadpis1"/>
              <w:jc w:val="center"/>
              <w:rPr>
                <w:bCs/>
                <w:smallCaps/>
                <w:szCs w:val="24"/>
              </w:rPr>
            </w:pPr>
            <w:r w:rsidRPr="00D74ABA">
              <w:rPr>
                <w:bCs/>
                <w:smallCaps/>
                <w:szCs w:val="24"/>
              </w:rPr>
              <w:t xml:space="preserve">centrum logistiky a obstarávania </w:t>
            </w:r>
          </w:p>
          <w:p w:rsidR="008450FA" w:rsidRPr="00D74ABA" w:rsidRDefault="008450FA" w:rsidP="00FC4EFE">
            <w:pPr>
              <w:ind w:right="-1"/>
              <w:jc w:val="center"/>
              <w:rPr>
                <w:b/>
                <w:spacing w:val="2"/>
                <w:szCs w:val="24"/>
              </w:rPr>
            </w:pPr>
            <w:proofErr w:type="spellStart"/>
            <w:r w:rsidRPr="00D74ABA">
              <w:rPr>
                <w:b/>
                <w:smallCaps/>
                <w:szCs w:val="24"/>
              </w:rPr>
              <w:t>klemensova</w:t>
            </w:r>
            <w:proofErr w:type="spellEnd"/>
            <w:r w:rsidRPr="00D74ABA">
              <w:rPr>
                <w:b/>
                <w:smallCaps/>
                <w:szCs w:val="24"/>
              </w:rPr>
              <w:t xml:space="preserve"> 8, 813 61  Bratislava </w:t>
            </w:r>
            <w:r w:rsidRPr="00D74ABA">
              <w:rPr>
                <w:b/>
                <w:szCs w:val="24"/>
              </w:rPr>
              <w:t xml:space="preserve">  </w:t>
            </w:r>
          </w:p>
        </w:tc>
      </w:tr>
    </w:tbl>
    <w:p w:rsidR="008450FA" w:rsidRPr="008D01FE" w:rsidRDefault="008450FA" w:rsidP="008450FA">
      <w:pPr>
        <w:pBdr>
          <w:top w:val="single" w:sz="6" w:space="1" w:color="auto"/>
          <w:between w:val="single" w:sz="6" w:space="1" w:color="auto"/>
        </w:pBdr>
        <w:ind w:right="-1"/>
        <w:rPr>
          <w:b/>
          <w:szCs w:val="24"/>
        </w:rPr>
      </w:pPr>
    </w:p>
    <w:tbl>
      <w:tblPr>
        <w:tblpPr w:leftFromText="141" w:rightFromText="141" w:horzAnchor="margin" w:tblpXSpec="center" w:tblpY="1248"/>
        <w:tblW w:w="85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"/>
        <w:gridCol w:w="3525"/>
        <w:gridCol w:w="2614"/>
        <w:gridCol w:w="1779"/>
      </w:tblGrid>
      <w:tr w:rsidR="008450FA" w:rsidRPr="008D01FE" w:rsidTr="009700A5">
        <w:trPr>
          <w:cantSplit/>
          <w:trHeight w:val="353"/>
        </w:trPr>
        <w:tc>
          <w:tcPr>
            <w:tcW w:w="595" w:type="dxa"/>
          </w:tcPr>
          <w:p w:rsidR="008450FA" w:rsidRPr="008D01FE" w:rsidRDefault="008450FA" w:rsidP="009700A5">
            <w:pPr>
              <w:pStyle w:val="Hlavika"/>
              <w:rPr>
                <w:spacing w:val="60"/>
                <w:sz w:val="24"/>
                <w:szCs w:val="24"/>
              </w:rPr>
            </w:pPr>
          </w:p>
        </w:tc>
        <w:tc>
          <w:tcPr>
            <w:tcW w:w="3525" w:type="dxa"/>
          </w:tcPr>
          <w:p w:rsidR="004B02C9" w:rsidRDefault="004B02C9" w:rsidP="009700A5">
            <w:pPr>
              <w:pStyle w:val="Hlavika"/>
              <w:rPr>
                <w:sz w:val="24"/>
                <w:szCs w:val="24"/>
              </w:rPr>
            </w:pPr>
          </w:p>
          <w:p w:rsidR="004B02C9" w:rsidRDefault="004B02C9" w:rsidP="009700A5">
            <w:pPr>
              <w:pStyle w:val="Hlavika"/>
              <w:rPr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rPr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rPr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rPr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rPr>
                <w:sz w:val="24"/>
                <w:szCs w:val="24"/>
              </w:rPr>
            </w:pPr>
          </w:p>
          <w:p w:rsidR="008450FA" w:rsidRPr="008D01FE" w:rsidRDefault="008450FA" w:rsidP="009700A5">
            <w:pPr>
              <w:pStyle w:val="Hlavika"/>
              <w:rPr>
                <w:spacing w:val="60"/>
                <w:sz w:val="24"/>
                <w:szCs w:val="24"/>
              </w:rPr>
            </w:pPr>
            <w:r w:rsidRPr="008D01FE">
              <w:rPr>
                <w:sz w:val="24"/>
                <w:szCs w:val="24"/>
              </w:rPr>
              <w:t>Naše číslo</w:t>
            </w:r>
          </w:p>
        </w:tc>
        <w:tc>
          <w:tcPr>
            <w:tcW w:w="2614" w:type="dxa"/>
          </w:tcPr>
          <w:p w:rsidR="004B02C9" w:rsidRDefault="004B02C9" w:rsidP="009700A5">
            <w:pPr>
              <w:pStyle w:val="Hlavika"/>
              <w:rPr>
                <w:sz w:val="24"/>
                <w:szCs w:val="24"/>
              </w:rPr>
            </w:pPr>
          </w:p>
          <w:p w:rsidR="004B02C9" w:rsidRDefault="004B02C9" w:rsidP="009700A5">
            <w:pPr>
              <w:pStyle w:val="Hlavika"/>
              <w:rPr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rPr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rPr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rPr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rPr>
                <w:sz w:val="24"/>
                <w:szCs w:val="24"/>
              </w:rPr>
            </w:pPr>
          </w:p>
          <w:p w:rsidR="008450FA" w:rsidRPr="008D01FE" w:rsidRDefault="008450FA" w:rsidP="009700A5">
            <w:pPr>
              <w:pStyle w:val="Hlavika"/>
              <w:rPr>
                <w:spacing w:val="60"/>
                <w:sz w:val="24"/>
                <w:szCs w:val="24"/>
              </w:rPr>
            </w:pPr>
            <w:r w:rsidRPr="008D01FE">
              <w:rPr>
                <w:sz w:val="24"/>
                <w:szCs w:val="24"/>
              </w:rPr>
              <w:t>Vybavuje/linka</w:t>
            </w:r>
          </w:p>
        </w:tc>
        <w:tc>
          <w:tcPr>
            <w:tcW w:w="1779" w:type="dxa"/>
          </w:tcPr>
          <w:p w:rsidR="004B02C9" w:rsidRDefault="004B02C9" w:rsidP="009700A5">
            <w:pPr>
              <w:pStyle w:val="Hlavika"/>
              <w:jc w:val="both"/>
              <w:rPr>
                <w:spacing w:val="60"/>
                <w:sz w:val="24"/>
                <w:szCs w:val="24"/>
              </w:rPr>
            </w:pPr>
          </w:p>
          <w:p w:rsidR="004B02C9" w:rsidRDefault="004B02C9" w:rsidP="009700A5">
            <w:pPr>
              <w:pStyle w:val="Hlavika"/>
              <w:jc w:val="both"/>
              <w:rPr>
                <w:spacing w:val="60"/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jc w:val="both"/>
              <w:rPr>
                <w:spacing w:val="60"/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jc w:val="both"/>
              <w:rPr>
                <w:spacing w:val="60"/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jc w:val="both"/>
              <w:rPr>
                <w:spacing w:val="60"/>
                <w:sz w:val="24"/>
                <w:szCs w:val="24"/>
              </w:rPr>
            </w:pPr>
          </w:p>
          <w:p w:rsidR="00342B78" w:rsidRDefault="00342B78" w:rsidP="009700A5">
            <w:pPr>
              <w:pStyle w:val="Hlavika"/>
              <w:jc w:val="both"/>
              <w:rPr>
                <w:spacing w:val="60"/>
                <w:sz w:val="24"/>
                <w:szCs w:val="24"/>
              </w:rPr>
            </w:pPr>
          </w:p>
          <w:p w:rsidR="008450FA" w:rsidRPr="008D01FE" w:rsidRDefault="005F2280" w:rsidP="009700A5">
            <w:pPr>
              <w:pStyle w:val="Hlavika"/>
              <w:jc w:val="both"/>
              <w:rPr>
                <w:spacing w:val="60"/>
                <w:sz w:val="24"/>
                <w:szCs w:val="24"/>
              </w:rPr>
            </w:pPr>
            <w:r>
              <w:rPr>
                <w:spacing w:val="60"/>
                <w:sz w:val="24"/>
                <w:szCs w:val="24"/>
              </w:rPr>
              <w:t>Bratislava</w:t>
            </w:r>
          </w:p>
        </w:tc>
      </w:tr>
      <w:tr w:rsidR="00C6121C" w:rsidRPr="008D01FE" w:rsidTr="009700A5">
        <w:trPr>
          <w:cantSplit/>
          <w:trHeight w:val="353"/>
        </w:trPr>
        <w:tc>
          <w:tcPr>
            <w:tcW w:w="595" w:type="dxa"/>
          </w:tcPr>
          <w:p w:rsidR="008450FA" w:rsidRPr="008D01FE" w:rsidRDefault="008450FA" w:rsidP="009700A5">
            <w:pPr>
              <w:pStyle w:val="Hlavika"/>
              <w:rPr>
                <w:sz w:val="24"/>
                <w:szCs w:val="24"/>
              </w:rPr>
            </w:pPr>
          </w:p>
        </w:tc>
        <w:tc>
          <w:tcPr>
            <w:tcW w:w="3525" w:type="dxa"/>
          </w:tcPr>
          <w:p w:rsidR="008450FA" w:rsidRPr="008D01FE" w:rsidRDefault="00423D78" w:rsidP="009700A5">
            <w:pPr>
              <w:pStyle w:val="Hlavik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886</w:t>
            </w:r>
            <w:r w:rsidR="00301B35">
              <w:rPr>
                <w:sz w:val="24"/>
                <w:szCs w:val="24"/>
              </w:rPr>
              <w:t>/</w:t>
            </w:r>
            <w:r w:rsidR="00413D07" w:rsidRPr="008D01FE">
              <w:rPr>
                <w:sz w:val="24"/>
                <w:szCs w:val="24"/>
              </w:rPr>
              <w:t>201</w:t>
            </w:r>
            <w:r w:rsidR="00A41AAF">
              <w:rPr>
                <w:sz w:val="24"/>
                <w:szCs w:val="24"/>
              </w:rPr>
              <w:t>5</w:t>
            </w:r>
            <w:r w:rsidR="008450FA" w:rsidRPr="008D01FE">
              <w:rPr>
                <w:sz w:val="24"/>
                <w:szCs w:val="24"/>
              </w:rPr>
              <w:t>/CLaO/</w:t>
            </w:r>
            <w:r w:rsidR="008D01FE" w:rsidRPr="008D01FE">
              <w:rPr>
                <w:sz w:val="24"/>
                <w:szCs w:val="24"/>
              </w:rPr>
              <w:t>NeL</w:t>
            </w:r>
          </w:p>
        </w:tc>
        <w:tc>
          <w:tcPr>
            <w:tcW w:w="2614" w:type="dxa"/>
          </w:tcPr>
          <w:p w:rsidR="008450FA" w:rsidRPr="008D01FE" w:rsidRDefault="008D01FE" w:rsidP="009700A5">
            <w:pPr>
              <w:pStyle w:val="Hlavika"/>
              <w:rPr>
                <w:sz w:val="24"/>
                <w:szCs w:val="24"/>
              </w:rPr>
            </w:pPr>
            <w:proofErr w:type="spellStart"/>
            <w:r w:rsidRPr="008D01FE">
              <w:rPr>
                <w:sz w:val="24"/>
                <w:szCs w:val="24"/>
              </w:rPr>
              <w:t>Neuová</w:t>
            </w:r>
            <w:proofErr w:type="spellEnd"/>
            <w:r w:rsidR="008450FA" w:rsidRPr="008D01FE">
              <w:rPr>
                <w:sz w:val="24"/>
                <w:szCs w:val="24"/>
              </w:rPr>
              <w:t xml:space="preserve">/ </w:t>
            </w:r>
            <w:r w:rsidRPr="008D01FE">
              <w:rPr>
                <w:sz w:val="24"/>
                <w:szCs w:val="24"/>
              </w:rPr>
              <w:t>033</w:t>
            </w:r>
            <w:r w:rsidR="008450FA" w:rsidRPr="008D01FE">
              <w:rPr>
                <w:sz w:val="24"/>
                <w:szCs w:val="24"/>
              </w:rPr>
              <w:t xml:space="preserve"> 229 </w:t>
            </w:r>
            <w:r w:rsidRPr="008D01FE">
              <w:rPr>
                <w:sz w:val="24"/>
                <w:szCs w:val="24"/>
              </w:rPr>
              <w:t>4185</w:t>
            </w:r>
          </w:p>
        </w:tc>
        <w:tc>
          <w:tcPr>
            <w:tcW w:w="1779" w:type="dxa"/>
          </w:tcPr>
          <w:p w:rsidR="008450FA" w:rsidRPr="008D01FE" w:rsidRDefault="002204AB" w:rsidP="009700A5">
            <w:pPr>
              <w:pStyle w:val="Hlavik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09.10.2015</w:t>
            </w:r>
          </w:p>
        </w:tc>
      </w:tr>
    </w:tbl>
    <w:p w:rsidR="00000004" w:rsidRDefault="00000004" w:rsidP="008450FA">
      <w:pPr>
        <w:pStyle w:val="Nadpis2"/>
        <w:rPr>
          <w:szCs w:val="24"/>
        </w:rPr>
      </w:pPr>
    </w:p>
    <w:p w:rsidR="008450FA" w:rsidRPr="008D01FE" w:rsidRDefault="008450FA" w:rsidP="008450FA">
      <w:pPr>
        <w:pStyle w:val="Nadpis2"/>
        <w:rPr>
          <w:szCs w:val="24"/>
        </w:rPr>
      </w:pPr>
      <w:r w:rsidRPr="008D01FE">
        <w:rPr>
          <w:szCs w:val="24"/>
        </w:rPr>
        <w:t xml:space="preserve">Vec:    Výzva na predloženie </w:t>
      </w:r>
      <w:r w:rsidR="00301B35">
        <w:rPr>
          <w:szCs w:val="24"/>
        </w:rPr>
        <w:t xml:space="preserve">cenového </w:t>
      </w:r>
      <w:r w:rsidRPr="008D01FE">
        <w:rPr>
          <w:szCs w:val="24"/>
        </w:rPr>
        <w:t xml:space="preserve">návrhu </w:t>
      </w:r>
    </w:p>
    <w:p w:rsidR="008450FA" w:rsidRPr="008D01FE" w:rsidRDefault="008450FA" w:rsidP="008450FA">
      <w:pPr>
        <w:pStyle w:val="Zkladntext"/>
        <w:rPr>
          <w:szCs w:val="24"/>
        </w:rPr>
      </w:pPr>
      <w:r w:rsidRPr="008D01FE">
        <w:rPr>
          <w:szCs w:val="24"/>
        </w:rPr>
        <w:t xml:space="preserve"> </w:t>
      </w:r>
    </w:p>
    <w:p w:rsidR="000D7E5F" w:rsidRDefault="009417BC" w:rsidP="00301B35">
      <w:pPr>
        <w:pStyle w:val="Normln"/>
        <w:tabs>
          <w:tab w:val="left" w:pos="0"/>
        </w:tabs>
        <w:spacing w:before="120" w:line="240" w:lineRule="atLeast"/>
        <w:jc w:val="both"/>
        <w:rPr>
          <w:szCs w:val="24"/>
          <w:lang w:val="sk-SK"/>
        </w:rPr>
      </w:pPr>
      <w:r>
        <w:rPr>
          <w:szCs w:val="24"/>
        </w:rPr>
        <w:tab/>
      </w:r>
      <w:r w:rsidR="00301B35" w:rsidRPr="00301B35">
        <w:rPr>
          <w:szCs w:val="24"/>
          <w:lang w:val="sk-SK"/>
        </w:rPr>
        <w:t xml:space="preserve">Obstarávateľ </w:t>
      </w:r>
      <w:r w:rsidR="00423D78">
        <w:rPr>
          <w:szCs w:val="24"/>
          <w:lang w:val="sk-SK"/>
        </w:rPr>
        <w:t>Vá</w:t>
      </w:r>
      <w:r w:rsidR="002C1A52">
        <w:rPr>
          <w:szCs w:val="24"/>
          <w:lang w:val="sk-SK"/>
        </w:rPr>
        <w:t>s</w:t>
      </w:r>
      <w:r w:rsidR="00423D78">
        <w:rPr>
          <w:szCs w:val="24"/>
          <w:lang w:val="sk-SK"/>
        </w:rPr>
        <w:t xml:space="preserve"> </w:t>
      </w:r>
      <w:r w:rsidR="00301B35" w:rsidRPr="00301B35">
        <w:rPr>
          <w:szCs w:val="24"/>
          <w:lang w:val="sk-SK"/>
        </w:rPr>
        <w:t xml:space="preserve">v rámci postupu </w:t>
      </w:r>
      <w:r w:rsidR="00301B35" w:rsidRPr="00301B35">
        <w:rPr>
          <w:i/>
          <w:szCs w:val="24"/>
          <w:lang w:val="sk-SK"/>
        </w:rPr>
        <w:t xml:space="preserve">„Prieskum trhu“ </w:t>
      </w:r>
      <w:r w:rsidR="00301B35" w:rsidRPr="00301B35">
        <w:rPr>
          <w:szCs w:val="24"/>
          <w:lang w:val="sk-SK"/>
        </w:rPr>
        <w:t>týmto vyzýva ako predkladateľa</w:t>
      </w:r>
      <w:r w:rsidR="00301B35">
        <w:rPr>
          <w:szCs w:val="24"/>
          <w:lang w:val="sk-SK"/>
        </w:rPr>
        <w:t xml:space="preserve"> na predloženie cenového návrhu na predmet zákazky: </w:t>
      </w:r>
    </w:p>
    <w:p w:rsidR="00692A33" w:rsidRPr="00423D78" w:rsidRDefault="00301B35" w:rsidP="000D7E5F">
      <w:pPr>
        <w:pStyle w:val="Normln"/>
        <w:tabs>
          <w:tab w:val="left" w:pos="0"/>
        </w:tabs>
        <w:spacing w:before="120" w:line="240" w:lineRule="atLeast"/>
        <w:jc w:val="center"/>
        <w:rPr>
          <w:b/>
          <w:szCs w:val="24"/>
          <w:lang w:val="sk-SK"/>
        </w:rPr>
      </w:pPr>
      <w:r w:rsidRPr="00423D78">
        <w:rPr>
          <w:b/>
          <w:szCs w:val="24"/>
          <w:lang w:val="sk-SK"/>
        </w:rPr>
        <w:t>„</w:t>
      </w:r>
      <w:r w:rsidR="00423D78" w:rsidRPr="00423D78">
        <w:rPr>
          <w:b/>
          <w:szCs w:val="24"/>
          <w:lang w:val="sk-SK"/>
        </w:rPr>
        <w:t>Overenie určených meradiel meračov tepla ÚK a TÚV a vodomerov studenej a teplej vody</w:t>
      </w:r>
      <w:r w:rsidR="00270316" w:rsidRPr="00423D78">
        <w:rPr>
          <w:b/>
          <w:szCs w:val="24"/>
          <w:lang w:val="sk-SK"/>
        </w:rPr>
        <w:t>“</w:t>
      </w:r>
      <w:r w:rsidR="0057022C" w:rsidRPr="00423D78">
        <w:rPr>
          <w:b/>
          <w:szCs w:val="24"/>
          <w:lang w:val="sk-SK"/>
        </w:rPr>
        <w:t>.</w:t>
      </w:r>
    </w:p>
    <w:p w:rsidR="00A41AAF" w:rsidRDefault="00301B35" w:rsidP="00FC792D">
      <w:pPr>
        <w:pStyle w:val="Normln"/>
        <w:spacing w:before="120" w:line="240" w:lineRule="atLeast"/>
        <w:jc w:val="both"/>
        <w:rPr>
          <w:szCs w:val="24"/>
          <w:lang w:val="sk-SK"/>
        </w:rPr>
      </w:pPr>
      <w:r w:rsidRPr="0057022C">
        <w:rPr>
          <w:szCs w:val="24"/>
          <w:u w:val="single"/>
          <w:lang w:val="sk-SK"/>
        </w:rPr>
        <w:t>Miesto plnenia zákazky</w:t>
      </w:r>
      <w:r w:rsidRPr="00301B35">
        <w:rPr>
          <w:szCs w:val="24"/>
          <w:lang w:val="sk-SK"/>
        </w:rPr>
        <w:t>:</w:t>
      </w:r>
      <w:r w:rsidR="00270316">
        <w:rPr>
          <w:szCs w:val="24"/>
          <w:lang w:val="sk-SK"/>
        </w:rPr>
        <w:t xml:space="preserve"> </w:t>
      </w:r>
    </w:p>
    <w:p w:rsidR="00791776" w:rsidRDefault="00423D78" w:rsidP="001332F4">
      <w:pPr>
        <w:pStyle w:val="Normln"/>
        <w:spacing w:before="120" w:line="240" w:lineRule="atLeast"/>
        <w:jc w:val="both"/>
        <w:rPr>
          <w:szCs w:val="24"/>
          <w:lang w:val="sk-SK"/>
        </w:rPr>
      </w:pPr>
      <w:r w:rsidRPr="00423D78">
        <w:rPr>
          <w:szCs w:val="24"/>
          <w:lang w:val="sk-SK"/>
        </w:rPr>
        <w:t>Podľa Prílohy č.2 – položka s názvom: „</w:t>
      </w:r>
      <w:r w:rsidR="00791776" w:rsidRPr="00791776">
        <w:rPr>
          <w:szCs w:val="24"/>
          <w:lang w:val="sk-SK"/>
        </w:rPr>
        <w:t>Objekt (mesto, obec, ŽST, ulica a pod.)</w:t>
      </w:r>
      <w:r w:rsidR="00791776">
        <w:rPr>
          <w:szCs w:val="24"/>
          <w:lang w:val="sk-SK"/>
        </w:rPr>
        <w:t>“</w:t>
      </w:r>
    </w:p>
    <w:p w:rsidR="00791776" w:rsidRPr="00791776" w:rsidRDefault="00791776" w:rsidP="001332F4">
      <w:pPr>
        <w:pStyle w:val="Normln"/>
        <w:spacing w:before="120" w:line="240" w:lineRule="atLeast"/>
        <w:jc w:val="both"/>
        <w:rPr>
          <w:sz w:val="10"/>
          <w:szCs w:val="10"/>
          <w:lang w:val="sk-SK"/>
        </w:rPr>
      </w:pPr>
    </w:p>
    <w:p w:rsidR="00422BD8" w:rsidRDefault="003A6F57" w:rsidP="001332F4">
      <w:pPr>
        <w:pStyle w:val="Normln"/>
        <w:spacing w:before="120" w:line="240" w:lineRule="atLeast"/>
        <w:jc w:val="both"/>
        <w:rPr>
          <w:szCs w:val="24"/>
          <w:lang w:val="sk-SK"/>
        </w:rPr>
      </w:pPr>
      <w:r w:rsidRPr="00C20DC8">
        <w:rPr>
          <w:szCs w:val="24"/>
          <w:u w:val="single"/>
          <w:lang w:val="sk-SK"/>
        </w:rPr>
        <w:t xml:space="preserve">Predpokladaná </w:t>
      </w:r>
      <w:r w:rsidR="00162060" w:rsidRPr="00C20DC8">
        <w:rPr>
          <w:szCs w:val="24"/>
          <w:u w:val="single"/>
          <w:lang w:val="sk-SK"/>
        </w:rPr>
        <w:t>lehota/termín plnenia</w:t>
      </w:r>
      <w:r w:rsidR="00301B35" w:rsidRPr="00C20DC8">
        <w:rPr>
          <w:szCs w:val="24"/>
          <w:u w:val="single"/>
          <w:lang w:val="sk-SK"/>
        </w:rPr>
        <w:t xml:space="preserve"> zákazky</w:t>
      </w:r>
      <w:r w:rsidR="00272AAF" w:rsidRPr="00301B35">
        <w:rPr>
          <w:szCs w:val="24"/>
          <w:lang w:val="sk-SK"/>
        </w:rPr>
        <w:t>:</w:t>
      </w:r>
      <w:r w:rsidR="007634D4">
        <w:rPr>
          <w:szCs w:val="24"/>
          <w:lang w:val="sk-SK"/>
        </w:rPr>
        <w:t xml:space="preserve"> </w:t>
      </w:r>
      <w:r w:rsidR="00272AAF" w:rsidRPr="008D01FE">
        <w:rPr>
          <w:szCs w:val="24"/>
          <w:lang w:val="sk-SK"/>
        </w:rPr>
        <w:t xml:space="preserve"> </w:t>
      </w:r>
    </w:p>
    <w:p w:rsidR="00422BD8" w:rsidRDefault="00422BD8" w:rsidP="001332F4">
      <w:pPr>
        <w:pStyle w:val="Normln"/>
        <w:spacing w:before="120" w:line="240" w:lineRule="atLeast"/>
        <w:jc w:val="both"/>
        <w:rPr>
          <w:szCs w:val="24"/>
          <w:lang w:val="sk-SK"/>
        </w:rPr>
      </w:pPr>
      <w:r>
        <w:rPr>
          <w:szCs w:val="24"/>
          <w:lang w:val="sk-SK"/>
        </w:rPr>
        <w:t>Časť č.1-  región Trnava: od nadobudnutia účinnosti zmluvy do 31.12.2017</w:t>
      </w:r>
    </w:p>
    <w:p w:rsidR="002D26A4" w:rsidRDefault="00422BD8" w:rsidP="001332F4">
      <w:pPr>
        <w:pStyle w:val="Normln"/>
        <w:spacing w:before="120" w:line="240" w:lineRule="atLeast"/>
        <w:jc w:val="both"/>
        <w:rPr>
          <w:szCs w:val="24"/>
          <w:lang w:val="sk-SK"/>
        </w:rPr>
      </w:pPr>
      <w:r>
        <w:rPr>
          <w:szCs w:val="24"/>
          <w:lang w:val="sk-SK"/>
        </w:rPr>
        <w:t>Časť č.2</w:t>
      </w:r>
      <w:r w:rsidR="001558EA">
        <w:rPr>
          <w:szCs w:val="24"/>
          <w:lang w:val="sk-SK"/>
        </w:rPr>
        <w:t xml:space="preserve"> až č.4 re</w:t>
      </w:r>
      <w:r>
        <w:rPr>
          <w:szCs w:val="24"/>
          <w:lang w:val="sk-SK"/>
        </w:rPr>
        <w:t>gión</w:t>
      </w:r>
      <w:r w:rsidR="001558EA">
        <w:rPr>
          <w:szCs w:val="24"/>
          <w:lang w:val="sk-SK"/>
        </w:rPr>
        <w:t>y</w:t>
      </w:r>
      <w:r>
        <w:rPr>
          <w:szCs w:val="24"/>
          <w:lang w:val="sk-SK"/>
        </w:rPr>
        <w:t xml:space="preserve"> Žilina</w:t>
      </w:r>
      <w:r w:rsidR="001558EA">
        <w:rPr>
          <w:szCs w:val="24"/>
          <w:lang w:val="sk-SK"/>
        </w:rPr>
        <w:t>, Zvolen a Košice</w:t>
      </w:r>
      <w:r>
        <w:rPr>
          <w:szCs w:val="24"/>
          <w:lang w:val="sk-SK"/>
        </w:rPr>
        <w:t xml:space="preserve">: </w:t>
      </w:r>
      <w:r w:rsidR="00423D78">
        <w:rPr>
          <w:szCs w:val="24"/>
          <w:lang w:val="sk-SK"/>
        </w:rPr>
        <w:t>od 01.01.2016 do 31.12.2017</w:t>
      </w:r>
    </w:p>
    <w:p w:rsidR="00075422" w:rsidRDefault="00423D78" w:rsidP="00075422">
      <w:pPr>
        <w:spacing w:before="240"/>
        <w:contextualSpacing/>
        <w:jc w:val="both"/>
        <w:rPr>
          <w:iCs/>
          <w:szCs w:val="24"/>
          <w:u w:val="single"/>
        </w:rPr>
      </w:pPr>
      <w:r>
        <w:rPr>
          <w:iCs/>
          <w:szCs w:val="24"/>
          <w:u w:val="single"/>
        </w:rPr>
        <w:t>K</w:t>
      </w:r>
      <w:r w:rsidR="00075422" w:rsidRPr="00075422">
        <w:rPr>
          <w:iCs/>
          <w:szCs w:val="24"/>
          <w:u w:val="single"/>
        </w:rPr>
        <w:t xml:space="preserve">omplexnosť zákazky: </w:t>
      </w:r>
    </w:p>
    <w:p w:rsidR="00075422" w:rsidRPr="00075422" w:rsidRDefault="00075422" w:rsidP="00075422">
      <w:pPr>
        <w:spacing w:before="240"/>
        <w:contextualSpacing/>
        <w:jc w:val="both"/>
        <w:rPr>
          <w:iCs/>
          <w:sz w:val="10"/>
          <w:szCs w:val="10"/>
        </w:rPr>
      </w:pPr>
    </w:p>
    <w:p w:rsidR="00075422" w:rsidRDefault="00075422" w:rsidP="00075422">
      <w:pPr>
        <w:spacing w:before="240"/>
        <w:contextualSpacing/>
        <w:jc w:val="both"/>
        <w:rPr>
          <w:iCs/>
          <w:szCs w:val="24"/>
        </w:rPr>
      </w:pPr>
      <w:r w:rsidRPr="00075422">
        <w:rPr>
          <w:iCs/>
          <w:szCs w:val="24"/>
        </w:rPr>
        <w:t xml:space="preserve">Predmet </w:t>
      </w:r>
      <w:r w:rsidR="00A41AAF">
        <w:rPr>
          <w:iCs/>
          <w:szCs w:val="24"/>
        </w:rPr>
        <w:t>zákazky</w:t>
      </w:r>
      <w:r w:rsidRPr="00075422">
        <w:rPr>
          <w:iCs/>
          <w:szCs w:val="24"/>
        </w:rPr>
        <w:t xml:space="preserve"> je rozdelený na </w:t>
      </w:r>
      <w:r w:rsidR="00423D78">
        <w:rPr>
          <w:iCs/>
          <w:szCs w:val="24"/>
        </w:rPr>
        <w:t xml:space="preserve">štyri </w:t>
      </w:r>
      <w:r w:rsidRPr="00075422">
        <w:rPr>
          <w:iCs/>
          <w:szCs w:val="24"/>
        </w:rPr>
        <w:t>samostatn</w:t>
      </w:r>
      <w:r w:rsidR="00423D78">
        <w:rPr>
          <w:iCs/>
          <w:szCs w:val="24"/>
        </w:rPr>
        <w:t>é</w:t>
      </w:r>
      <w:r w:rsidRPr="00075422">
        <w:rPr>
          <w:iCs/>
          <w:szCs w:val="24"/>
        </w:rPr>
        <w:t xml:space="preserve"> čast</w:t>
      </w:r>
      <w:r w:rsidR="00423D78">
        <w:rPr>
          <w:iCs/>
          <w:szCs w:val="24"/>
        </w:rPr>
        <w:t>i</w:t>
      </w:r>
      <w:r>
        <w:rPr>
          <w:iCs/>
          <w:szCs w:val="24"/>
        </w:rPr>
        <w:t>:</w:t>
      </w:r>
    </w:p>
    <w:p w:rsidR="00075422" w:rsidRPr="00075422" w:rsidRDefault="00075422" w:rsidP="00075422">
      <w:pPr>
        <w:spacing w:before="240"/>
        <w:contextualSpacing/>
        <w:jc w:val="both"/>
        <w:rPr>
          <w:iCs/>
          <w:sz w:val="10"/>
          <w:szCs w:val="10"/>
        </w:rPr>
      </w:pPr>
    </w:p>
    <w:p w:rsidR="00075422" w:rsidRDefault="00075422" w:rsidP="00075422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 xml:space="preserve">Časť č. 1: </w:t>
      </w:r>
      <w:r w:rsidR="00423D78">
        <w:rPr>
          <w:iCs/>
          <w:szCs w:val="24"/>
        </w:rPr>
        <w:t>Overenie určených meradiel – región Trnava</w:t>
      </w:r>
    </w:p>
    <w:p w:rsidR="00075422" w:rsidRDefault="00075422" w:rsidP="00075422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 xml:space="preserve">Časť č. 2: </w:t>
      </w:r>
      <w:r w:rsidR="00423D78">
        <w:rPr>
          <w:iCs/>
          <w:szCs w:val="24"/>
        </w:rPr>
        <w:t>Overenie určených meradiel – región Žilina</w:t>
      </w:r>
    </w:p>
    <w:p w:rsidR="00075422" w:rsidRDefault="00075422" w:rsidP="00075422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 xml:space="preserve">Časť č. 3: </w:t>
      </w:r>
      <w:r w:rsidR="00423D78">
        <w:rPr>
          <w:iCs/>
          <w:szCs w:val="24"/>
        </w:rPr>
        <w:t>Overenie určených meradiel – región Zvolen</w:t>
      </w:r>
    </w:p>
    <w:p w:rsidR="00EE1C45" w:rsidRDefault="00075422" w:rsidP="00EE1C45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 xml:space="preserve">Časť č. 4: </w:t>
      </w:r>
      <w:r w:rsidR="00423D78">
        <w:rPr>
          <w:iCs/>
          <w:szCs w:val="24"/>
        </w:rPr>
        <w:t>Overenie určených meradiel – región Košice</w:t>
      </w:r>
    </w:p>
    <w:p w:rsidR="00C7599F" w:rsidRDefault="00C7599F" w:rsidP="00075422">
      <w:pPr>
        <w:spacing w:before="240" w:line="276" w:lineRule="auto"/>
        <w:contextualSpacing/>
        <w:jc w:val="both"/>
        <w:rPr>
          <w:iCs/>
          <w:szCs w:val="24"/>
        </w:rPr>
      </w:pPr>
    </w:p>
    <w:p w:rsidR="00075422" w:rsidRPr="002C1A52" w:rsidRDefault="00075422" w:rsidP="00075422">
      <w:pPr>
        <w:spacing w:before="240" w:line="276" w:lineRule="auto"/>
        <w:contextualSpacing/>
        <w:jc w:val="both"/>
        <w:rPr>
          <w:b/>
          <w:iCs/>
          <w:szCs w:val="24"/>
        </w:rPr>
      </w:pPr>
      <w:r w:rsidRPr="002C1A52">
        <w:rPr>
          <w:b/>
          <w:iCs/>
          <w:szCs w:val="24"/>
        </w:rPr>
        <w:t xml:space="preserve">Predkladateľ </w:t>
      </w:r>
      <w:r w:rsidR="00AC2E52" w:rsidRPr="002C1A52">
        <w:rPr>
          <w:b/>
          <w:iCs/>
          <w:szCs w:val="24"/>
        </w:rPr>
        <w:t xml:space="preserve">môže predložiť návrh na jednu alebo viac častí predmetu </w:t>
      </w:r>
      <w:r w:rsidR="00A41AAF" w:rsidRPr="002C1A52">
        <w:rPr>
          <w:b/>
          <w:iCs/>
          <w:szCs w:val="24"/>
        </w:rPr>
        <w:t>zákazky</w:t>
      </w:r>
      <w:r w:rsidR="00AC2E52" w:rsidRPr="002C1A52">
        <w:rPr>
          <w:b/>
          <w:iCs/>
          <w:szCs w:val="24"/>
        </w:rPr>
        <w:t xml:space="preserve">. Každá časť predmetu </w:t>
      </w:r>
      <w:r w:rsidR="00A41AAF" w:rsidRPr="002C1A52">
        <w:rPr>
          <w:b/>
          <w:iCs/>
          <w:szCs w:val="24"/>
        </w:rPr>
        <w:t>zákazky</w:t>
      </w:r>
      <w:r w:rsidR="00AC2E52" w:rsidRPr="002C1A52">
        <w:rPr>
          <w:b/>
          <w:iCs/>
          <w:szCs w:val="24"/>
        </w:rPr>
        <w:t xml:space="preserve"> bude hodnotená samostatne.  </w:t>
      </w:r>
    </w:p>
    <w:p w:rsidR="00301B35" w:rsidRDefault="00301B35" w:rsidP="00E71585">
      <w:pPr>
        <w:spacing w:before="240"/>
        <w:jc w:val="both"/>
        <w:rPr>
          <w:b/>
          <w:iCs/>
          <w:szCs w:val="24"/>
          <w:u w:val="single"/>
        </w:rPr>
      </w:pPr>
      <w:r>
        <w:rPr>
          <w:b/>
          <w:iCs/>
          <w:szCs w:val="24"/>
          <w:u w:val="single"/>
        </w:rPr>
        <w:t>Požiadavky na cenový návrh:</w:t>
      </w:r>
    </w:p>
    <w:p w:rsidR="00E71585" w:rsidRDefault="00E71585" w:rsidP="001725E0">
      <w:pPr>
        <w:numPr>
          <w:ilvl w:val="0"/>
          <w:numId w:val="3"/>
        </w:numPr>
        <w:spacing w:before="240"/>
        <w:ind w:left="709" w:hanging="709"/>
        <w:jc w:val="both"/>
        <w:rPr>
          <w:szCs w:val="24"/>
          <w:lang w:eastAsia="sk-SK"/>
        </w:rPr>
      </w:pPr>
      <w:r w:rsidRPr="00E71585">
        <w:rPr>
          <w:szCs w:val="24"/>
          <w:lang w:eastAsia="sk-SK"/>
        </w:rPr>
        <w:t>Cenový návrh</w:t>
      </w:r>
      <w:r>
        <w:rPr>
          <w:szCs w:val="24"/>
          <w:lang w:eastAsia="sk-SK"/>
        </w:rPr>
        <w:t xml:space="preserve"> musí byť predložený v slovenskom, prípadne českom jazyku. V prípade iného jazyka je potrebný úradný preklad do jazyka slovenského. Cenový návrh, ktorý nebude takto predložený nebude hodnotený.</w:t>
      </w:r>
    </w:p>
    <w:p w:rsidR="00E71585" w:rsidRDefault="00E71585" w:rsidP="001725E0">
      <w:pPr>
        <w:numPr>
          <w:ilvl w:val="0"/>
          <w:numId w:val="3"/>
        </w:numPr>
        <w:spacing w:before="240"/>
        <w:ind w:left="709" w:hanging="709"/>
        <w:jc w:val="both"/>
        <w:rPr>
          <w:szCs w:val="24"/>
          <w:lang w:eastAsia="sk-SK"/>
        </w:rPr>
      </w:pPr>
      <w:r>
        <w:rPr>
          <w:szCs w:val="24"/>
          <w:lang w:eastAsia="sk-SK"/>
        </w:rPr>
        <w:t xml:space="preserve">Variantné riešenie: </w:t>
      </w:r>
    </w:p>
    <w:p w:rsidR="004B02C9" w:rsidRPr="00C20DC8" w:rsidRDefault="00C20DC8" w:rsidP="00C20DC8">
      <w:pPr>
        <w:pStyle w:val="Zkladntext2"/>
        <w:spacing w:after="0" w:line="240" w:lineRule="auto"/>
        <w:ind w:left="426"/>
        <w:jc w:val="both"/>
        <w:rPr>
          <w:szCs w:val="24"/>
          <w:lang w:eastAsia="sk-SK"/>
        </w:rPr>
      </w:pPr>
      <w:r w:rsidRPr="00C20DC8">
        <w:rPr>
          <w:szCs w:val="24"/>
          <w:lang w:eastAsia="sk-SK"/>
        </w:rPr>
        <w:t xml:space="preserve">     nepripúšťa sa</w:t>
      </w:r>
    </w:p>
    <w:p w:rsidR="00E71585" w:rsidRPr="005B4305" w:rsidRDefault="00E71585" w:rsidP="001725E0">
      <w:pPr>
        <w:numPr>
          <w:ilvl w:val="0"/>
          <w:numId w:val="3"/>
        </w:numPr>
        <w:spacing w:before="240"/>
        <w:ind w:left="709" w:hanging="709"/>
        <w:jc w:val="both"/>
        <w:rPr>
          <w:szCs w:val="24"/>
          <w:lang w:eastAsia="sk-SK"/>
        </w:rPr>
      </w:pPr>
      <w:r w:rsidRPr="005B4305">
        <w:rPr>
          <w:szCs w:val="24"/>
          <w:lang w:eastAsia="sk-SK"/>
        </w:rPr>
        <w:t>V cenovo</w:t>
      </w:r>
      <w:r w:rsidR="009E6F72" w:rsidRPr="005B4305">
        <w:rPr>
          <w:szCs w:val="24"/>
          <w:lang w:eastAsia="sk-SK"/>
        </w:rPr>
        <w:t>m</w:t>
      </w:r>
      <w:r w:rsidRPr="005B4305">
        <w:rPr>
          <w:szCs w:val="24"/>
          <w:lang w:eastAsia="sk-SK"/>
        </w:rPr>
        <w:t xml:space="preserve"> návrhu žiadame uviesť celkovú cenu za zákazku v zložení:  </w:t>
      </w:r>
    </w:p>
    <w:p w:rsidR="008450FA" w:rsidRPr="00342DC4" w:rsidRDefault="00E71585" w:rsidP="00B9529B">
      <w:pPr>
        <w:pStyle w:val="Normln"/>
        <w:numPr>
          <w:ilvl w:val="0"/>
          <w:numId w:val="1"/>
        </w:numPr>
        <w:tabs>
          <w:tab w:val="left" w:pos="709"/>
        </w:tabs>
        <w:spacing w:before="120" w:line="240" w:lineRule="atLeast"/>
        <w:ind w:left="709"/>
        <w:jc w:val="both"/>
        <w:rPr>
          <w:szCs w:val="24"/>
          <w:lang w:val="sk-SK"/>
        </w:rPr>
      </w:pPr>
      <w:r w:rsidRPr="005B4305">
        <w:rPr>
          <w:szCs w:val="24"/>
          <w:lang w:val="sk-SK"/>
        </w:rPr>
        <w:t>N</w:t>
      </w:r>
      <w:r w:rsidR="008450FA" w:rsidRPr="005B4305">
        <w:rPr>
          <w:szCs w:val="24"/>
          <w:lang w:val="sk-SK"/>
        </w:rPr>
        <w:t>avrh</w:t>
      </w:r>
      <w:r w:rsidRPr="005B4305">
        <w:rPr>
          <w:szCs w:val="24"/>
          <w:lang w:val="sk-SK"/>
        </w:rPr>
        <w:t xml:space="preserve">ovaná </w:t>
      </w:r>
      <w:r w:rsidR="00C6040D">
        <w:rPr>
          <w:szCs w:val="24"/>
          <w:lang w:val="sk-SK"/>
        </w:rPr>
        <w:t xml:space="preserve">celková </w:t>
      </w:r>
      <w:r w:rsidRPr="005B4305">
        <w:rPr>
          <w:szCs w:val="24"/>
          <w:lang w:val="sk-SK"/>
        </w:rPr>
        <w:t xml:space="preserve">cena </w:t>
      </w:r>
      <w:r w:rsidR="008450FA" w:rsidRPr="005B4305">
        <w:rPr>
          <w:szCs w:val="24"/>
          <w:lang w:val="sk-SK"/>
        </w:rPr>
        <w:t xml:space="preserve">bez </w:t>
      </w:r>
      <w:r w:rsidR="008450FA" w:rsidRPr="00342DC4">
        <w:rPr>
          <w:szCs w:val="24"/>
          <w:lang w:val="sk-SK"/>
        </w:rPr>
        <w:t>DPH</w:t>
      </w:r>
      <w:r w:rsidR="00C6040D" w:rsidRPr="00342DC4">
        <w:rPr>
          <w:szCs w:val="24"/>
          <w:lang w:val="sk-SK"/>
        </w:rPr>
        <w:t xml:space="preserve"> za príslušnú čas</w:t>
      </w:r>
      <w:r w:rsidR="00342DC4" w:rsidRPr="00342DC4">
        <w:rPr>
          <w:szCs w:val="24"/>
          <w:lang w:val="sk-SK"/>
        </w:rPr>
        <w:t>ť</w:t>
      </w:r>
      <w:r w:rsidR="00CC0749" w:rsidRPr="00342DC4">
        <w:rPr>
          <w:szCs w:val="24"/>
          <w:lang w:val="sk-SK"/>
        </w:rPr>
        <w:t xml:space="preserve"> zákazky</w:t>
      </w:r>
      <w:r w:rsidR="008450FA" w:rsidRPr="00342DC4">
        <w:rPr>
          <w:szCs w:val="24"/>
          <w:lang w:val="sk-SK"/>
        </w:rPr>
        <w:t>,</w:t>
      </w:r>
    </w:p>
    <w:p w:rsidR="00E71585" w:rsidRPr="005B4305" w:rsidRDefault="008450FA" w:rsidP="00B9529B">
      <w:pPr>
        <w:pStyle w:val="Normln"/>
        <w:numPr>
          <w:ilvl w:val="0"/>
          <w:numId w:val="1"/>
        </w:numPr>
        <w:tabs>
          <w:tab w:val="left" w:pos="709"/>
        </w:tabs>
        <w:spacing w:line="240" w:lineRule="atLeast"/>
        <w:ind w:left="709"/>
        <w:jc w:val="both"/>
        <w:rPr>
          <w:szCs w:val="24"/>
          <w:lang w:val="sk-SK"/>
        </w:rPr>
      </w:pPr>
      <w:r w:rsidRPr="005B4305">
        <w:rPr>
          <w:szCs w:val="24"/>
          <w:lang w:val="sk-SK"/>
        </w:rPr>
        <w:t>sadzba DPH</w:t>
      </w:r>
      <w:r w:rsidR="005B4305" w:rsidRPr="005B4305">
        <w:rPr>
          <w:szCs w:val="24"/>
          <w:lang w:val="sk-SK"/>
        </w:rPr>
        <w:t>,</w:t>
      </w:r>
      <w:r w:rsidRPr="005B4305">
        <w:rPr>
          <w:szCs w:val="24"/>
          <w:lang w:val="sk-SK"/>
        </w:rPr>
        <w:t xml:space="preserve"> </w:t>
      </w:r>
    </w:p>
    <w:p w:rsidR="008450FA" w:rsidRPr="005B4305" w:rsidRDefault="008450FA" w:rsidP="00B9529B">
      <w:pPr>
        <w:pStyle w:val="Normln"/>
        <w:numPr>
          <w:ilvl w:val="0"/>
          <w:numId w:val="1"/>
        </w:numPr>
        <w:tabs>
          <w:tab w:val="left" w:pos="709"/>
        </w:tabs>
        <w:spacing w:line="240" w:lineRule="atLeast"/>
        <w:ind w:left="709"/>
        <w:jc w:val="both"/>
        <w:rPr>
          <w:szCs w:val="24"/>
          <w:lang w:val="sk-SK"/>
        </w:rPr>
      </w:pPr>
      <w:r w:rsidRPr="005B4305">
        <w:rPr>
          <w:szCs w:val="24"/>
          <w:lang w:val="sk-SK"/>
        </w:rPr>
        <w:t>výška DPH,</w:t>
      </w:r>
    </w:p>
    <w:p w:rsidR="003D5C2D" w:rsidRPr="005B4305" w:rsidRDefault="003D5C2D" w:rsidP="00B9529B">
      <w:pPr>
        <w:pStyle w:val="Normln"/>
        <w:numPr>
          <w:ilvl w:val="0"/>
          <w:numId w:val="1"/>
        </w:numPr>
        <w:tabs>
          <w:tab w:val="left" w:pos="709"/>
        </w:tabs>
        <w:spacing w:line="240" w:lineRule="atLeast"/>
        <w:ind w:left="709"/>
        <w:jc w:val="both"/>
        <w:rPr>
          <w:szCs w:val="24"/>
          <w:lang w:val="sk-SK"/>
        </w:rPr>
      </w:pPr>
      <w:r w:rsidRPr="005B4305">
        <w:rPr>
          <w:szCs w:val="24"/>
          <w:lang w:val="sk-SK"/>
        </w:rPr>
        <w:t xml:space="preserve">navrhovaná </w:t>
      </w:r>
      <w:r w:rsidR="00C6040D">
        <w:rPr>
          <w:szCs w:val="24"/>
          <w:lang w:val="sk-SK"/>
        </w:rPr>
        <w:t xml:space="preserve">celková </w:t>
      </w:r>
      <w:r w:rsidRPr="005B4305">
        <w:rPr>
          <w:szCs w:val="24"/>
          <w:lang w:val="sk-SK"/>
        </w:rPr>
        <w:t>cena vrátane DPH</w:t>
      </w:r>
      <w:r w:rsidR="00CC0749">
        <w:rPr>
          <w:szCs w:val="24"/>
          <w:lang w:val="sk-SK"/>
        </w:rPr>
        <w:t xml:space="preserve"> za príslušnú časť zákazky</w:t>
      </w:r>
      <w:r w:rsidRPr="005B4305">
        <w:rPr>
          <w:szCs w:val="24"/>
          <w:lang w:val="sk-SK"/>
        </w:rPr>
        <w:t>.</w:t>
      </w:r>
    </w:p>
    <w:p w:rsidR="004B02C9" w:rsidRDefault="004B02C9" w:rsidP="00B47299">
      <w:pPr>
        <w:pStyle w:val="Zarkazkladnhotextu2"/>
        <w:spacing w:after="0" w:line="240" w:lineRule="auto"/>
        <w:ind w:left="0"/>
        <w:jc w:val="both"/>
        <w:rPr>
          <w:b/>
          <w:szCs w:val="24"/>
        </w:rPr>
      </w:pPr>
    </w:p>
    <w:p w:rsidR="00E71585" w:rsidRPr="00AC2E52" w:rsidRDefault="00AC2E52" w:rsidP="00B47299">
      <w:pPr>
        <w:pStyle w:val="Zarkazkladnhotextu2"/>
        <w:spacing w:after="0" w:line="240" w:lineRule="auto"/>
        <w:ind w:left="0"/>
        <w:jc w:val="both"/>
        <w:rPr>
          <w:b/>
          <w:szCs w:val="24"/>
          <w:u w:val="single"/>
        </w:rPr>
      </w:pPr>
      <w:r w:rsidRPr="00B071DE">
        <w:rPr>
          <w:b/>
          <w:szCs w:val="24"/>
        </w:rPr>
        <w:lastRenderedPageBreak/>
        <w:t xml:space="preserve">Cenu stanoví predkladateľ na základe ocenenia podľa Prílohy č. </w:t>
      </w:r>
      <w:r w:rsidR="00B77193">
        <w:rPr>
          <w:b/>
          <w:szCs w:val="24"/>
        </w:rPr>
        <w:t>2</w:t>
      </w:r>
      <w:r w:rsidRPr="00B071DE">
        <w:rPr>
          <w:b/>
          <w:szCs w:val="24"/>
        </w:rPr>
        <w:t xml:space="preserve">: </w:t>
      </w:r>
      <w:r w:rsidR="00B77193" w:rsidRPr="00B77193">
        <w:rPr>
          <w:b/>
          <w:i/>
          <w:szCs w:val="24"/>
        </w:rPr>
        <w:t>Neocenený zoznam položiek</w:t>
      </w:r>
      <w:r w:rsidR="00B77193">
        <w:rPr>
          <w:b/>
          <w:szCs w:val="24"/>
        </w:rPr>
        <w:t xml:space="preserve">  (Formuláre „A“ až „C“) </w:t>
      </w:r>
      <w:r w:rsidRPr="00B071DE">
        <w:rPr>
          <w:b/>
          <w:szCs w:val="24"/>
        </w:rPr>
        <w:t xml:space="preserve">pre príslušnú časť predmetu </w:t>
      </w:r>
      <w:r w:rsidR="00C6040D" w:rsidRPr="00B071DE">
        <w:rPr>
          <w:b/>
          <w:szCs w:val="24"/>
        </w:rPr>
        <w:t>zákazky</w:t>
      </w:r>
      <w:r w:rsidRPr="00B071DE">
        <w:rPr>
          <w:b/>
          <w:szCs w:val="24"/>
        </w:rPr>
        <w:t xml:space="preserve">, </w:t>
      </w:r>
      <w:r w:rsidRPr="00B071DE">
        <w:rPr>
          <w:b/>
          <w:szCs w:val="24"/>
          <w:u w:val="single"/>
        </w:rPr>
        <w:t>ktorá bude tvoriť súčasť cenového návrhu predkladateľa.</w:t>
      </w:r>
      <w:r w:rsidR="00E71585" w:rsidRPr="00AC2E52">
        <w:rPr>
          <w:b/>
          <w:szCs w:val="24"/>
          <w:u w:val="single"/>
        </w:rPr>
        <w:t xml:space="preserve"> </w:t>
      </w:r>
    </w:p>
    <w:p w:rsidR="00E71585" w:rsidRPr="0026379D" w:rsidRDefault="00E71585" w:rsidP="00E71585">
      <w:pPr>
        <w:pStyle w:val="Zarkazkladnhotextu"/>
        <w:ind w:firstLine="0"/>
        <w:rPr>
          <w:sz w:val="10"/>
          <w:szCs w:val="10"/>
        </w:rPr>
      </w:pPr>
    </w:p>
    <w:p w:rsidR="003D5C2D" w:rsidRPr="008D01FE" w:rsidRDefault="003D5C2D" w:rsidP="00E71585">
      <w:pPr>
        <w:pStyle w:val="Zarkazkladnhotextu"/>
        <w:ind w:firstLine="0"/>
        <w:rPr>
          <w:szCs w:val="24"/>
        </w:rPr>
      </w:pPr>
      <w:r w:rsidRPr="008D01FE">
        <w:rPr>
          <w:szCs w:val="24"/>
        </w:rPr>
        <w:t xml:space="preserve">Ak </w:t>
      </w:r>
      <w:r w:rsidR="00E71585">
        <w:rPr>
          <w:szCs w:val="24"/>
        </w:rPr>
        <w:t xml:space="preserve">nie ste </w:t>
      </w:r>
      <w:r w:rsidRPr="008D01FE">
        <w:rPr>
          <w:szCs w:val="24"/>
        </w:rPr>
        <w:t>platiteľom DPH</w:t>
      </w:r>
      <w:r w:rsidR="00E71585">
        <w:rPr>
          <w:szCs w:val="24"/>
        </w:rPr>
        <w:t xml:space="preserve"> v Slovenskej republike, </w:t>
      </w:r>
      <w:r w:rsidRPr="008D01FE">
        <w:rPr>
          <w:szCs w:val="24"/>
        </w:rPr>
        <w:t xml:space="preserve"> na túto skutočnosť </w:t>
      </w:r>
      <w:r w:rsidR="00E71585">
        <w:rPr>
          <w:szCs w:val="24"/>
        </w:rPr>
        <w:t xml:space="preserve">je potrebné upozorniť v cenovom návrhu. </w:t>
      </w:r>
      <w:r w:rsidRPr="008D01FE">
        <w:rPr>
          <w:szCs w:val="24"/>
        </w:rPr>
        <w:t xml:space="preserve"> </w:t>
      </w:r>
    </w:p>
    <w:p w:rsidR="003D5C2D" w:rsidRPr="008D01FE" w:rsidRDefault="003D5C2D" w:rsidP="003D5C2D">
      <w:pPr>
        <w:jc w:val="both"/>
        <w:rPr>
          <w:szCs w:val="24"/>
        </w:rPr>
      </w:pPr>
    </w:p>
    <w:p w:rsidR="00716C6A" w:rsidRPr="008D01FE" w:rsidRDefault="003D5C2D" w:rsidP="00847E0C">
      <w:pPr>
        <w:jc w:val="both"/>
        <w:rPr>
          <w:szCs w:val="24"/>
        </w:rPr>
      </w:pPr>
      <w:r w:rsidRPr="008D01FE">
        <w:rPr>
          <w:szCs w:val="24"/>
        </w:rPr>
        <w:t xml:space="preserve">V cene musia byť zahrnuté všetky náklady spojené s plnením predmetu </w:t>
      </w:r>
      <w:r w:rsidR="00E71585">
        <w:rPr>
          <w:szCs w:val="24"/>
        </w:rPr>
        <w:t xml:space="preserve">zákazky. </w:t>
      </w:r>
      <w:r w:rsidRPr="008D01FE">
        <w:rPr>
          <w:szCs w:val="24"/>
        </w:rPr>
        <w:t xml:space="preserve"> Navrhovaná cena musí byť vyjadrená v</w:t>
      </w:r>
      <w:r w:rsidR="001804E9">
        <w:rPr>
          <w:szCs w:val="24"/>
        </w:rPr>
        <w:t> </w:t>
      </w:r>
      <w:r w:rsidRPr="008D01FE">
        <w:rPr>
          <w:szCs w:val="24"/>
        </w:rPr>
        <w:t>eurách</w:t>
      </w:r>
      <w:r w:rsidR="001804E9">
        <w:rPr>
          <w:szCs w:val="24"/>
        </w:rPr>
        <w:t xml:space="preserve"> a musí byť uvedená jej lehota platnosti.</w:t>
      </w:r>
    </w:p>
    <w:p w:rsidR="00615E62" w:rsidRDefault="001804E9" w:rsidP="00F87672">
      <w:pPr>
        <w:pStyle w:val="Normln"/>
        <w:spacing w:before="120" w:line="240" w:lineRule="atLeast"/>
        <w:jc w:val="both"/>
        <w:rPr>
          <w:szCs w:val="24"/>
          <w:lang w:val="sk-SK"/>
        </w:rPr>
      </w:pPr>
      <w:r w:rsidRPr="001804E9">
        <w:rPr>
          <w:b/>
          <w:szCs w:val="24"/>
          <w:lang w:val="sk-SK"/>
        </w:rPr>
        <w:t>Upozornenie:</w:t>
      </w:r>
      <w:r>
        <w:rPr>
          <w:szCs w:val="24"/>
          <w:lang w:val="sk-SK"/>
        </w:rPr>
        <w:t xml:space="preserve"> </w:t>
      </w:r>
      <w:r w:rsidR="003D5C2D" w:rsidRPr="008D01FE">
        <w:rPr>
          <w:szCs w:val="24"/>
          <w:lang w:val="sk-SK"/>
        </w:rPr>
        <w:t xml:space="preserve">Na požadovaný predmet </w:t>
      </w:r>
      <w:r>
        <w:rPr>
          <w:szCs w:val="24"/>
          <w:lang w:val="sk-SK"/>
        </w:rPr>
        <w:t xml:space="preserve">zákazky  ŽSR </w:t>
      </w:r>
      <w:r w:rsidR="003D5C2D" w:rsidRPr="008D01FE">
        <w:rPr>
          <w:szCs w:val="24"/>
          <w:lang w:val="sk-SK"/>
        </w:rPr>
        <w:t xml:space="preserve">neposkytuje zálohy ani preddavky na plnenie </w:t>
      </w:r>
      <w:r w:rsidR="008209E7" w:rsidRPr="008D01FE">
        <w:rPr>
          <w:szCs w:val="24"/>
          <w:lang w:val="sk-SK"/>
        </w:rPr>
        <w:t>zmluvy</w:t>
      </w:r>
      <w:r>
        <w:rPr>
          <w:szCs w:val="24"/>
          <w:lang w:val="sk-SK"/>
        </w:rPr>
        <w:t xml:space="preserve">. </w:t>
      </w:r>
      <w:r w:rsidR="003D5C2D" w:rsidRPr="008D01FE">
        <w:rPr>
          <w:szCs w:val="24"/>
          <w:lang w:val="sk-SK"/>
        </w:rPr>
        <w:t xml:space="preserve"> Úspešný </w:t>
      </w:r>
      <w:r>
        <w:rPr>
          <w:szCs w:val="24"/>
          <w:lang w:val="sk-SK"/>
        </w:rPr>
        <w:t>predkladateľ</w:t>
      </w:r>
      <w:r w:rsidR="003D5C2D" w:rsidRPr="008D01FE">
        <w:rPr>
          <w:szCs w:val="24"/>
          <w:lang w:val="sk-SK"/>
        </w:rPr>
        <w:t xml:space="preserve"> bude oprávnený vystaviť faktúru najskôr v deň splnenia predmetu </w:t>
      </w:r>
      <w:r>
        <w:rPr>
          <w:szCs w:val="24"/>
          <w:lang w:val="sk-SK"/>
        </w:rPr>
        <w:t>zákazky.</w:t>
      </w:r>
      <w:r w:rsidR="003D5C2D" w:rsidRPr="008D01FE">
        <w:rPr>
          <w:szCs w:val="24"/>
          <w:lang w:val="sk-SK"/>
        </w:rPr>
        <w:t xml:space="preserve"> </w:t>
      </w:r>
      <w:r w:rsidR="003D5C2D" w:rsidRPr="00672B43">
        <w:rPr>
          <w:szCs w:val="24"/>
          <w:lang w:val="sk-SK"/>
        </w:rPr>
        <w:t xml:space="preserve">Splatnosť faktúry </w:t>
      </w:r>
      <w:r w:rsidRPr="006D6A4F">
        <w:rPr>
          <w:szCs w:val="24"/>
          <w:lang w:val="sk-SK"/>
        </w:rPr>
        <w:t>je</w:t>
      </w:r>
      <w:r w:rsidR="003D5C2D" w:rsidRPr="006D6A4F">
        <w:rPr>
          <w:szCs w:val="24"/>
          <w:lang w:val="sk-SK"/>
        </w:rPr>
        <w:t xml:space="preserve"> </w:t>
      </w:r>
      <w:r w:rsidR="00BA3EED" w:rsidRPr="006D6A4F">
        <w:rPr>
          <w:szCs w:val="24"/>
          <w:lang w:val="sk-SK"/>
        </w:rPr>
        <w:t>30</w:t>
      </w:r>
      <w:r w:rsidR="005169E1" w:rsidRPr="006D6A4F">
        <w:rPr>
          <w:szCs w:val="24"/>
          <w:lang w:val="sk-SK"/>
        </w:rPr>
        <w:t xml:space="preserve"> </w:t>
      </w:r>
      <w:r w:rsidR="003D5C2D" w:rsidRPr="006D6A4F">
        <w:rPr>
          <w:szCs w:val="24"/>
          <w:lang w:val="sk-SK"/>
        </w:rPr>
        <w:t>dní odo</w:t>
      </w:r>
      <w:r w:rsidR="003D5C2D" w:rsidRPr="00672B43">
        <w:rPr>
          <w:szCs w:val="24"/>
          <w:lang w:val="sk-SK"/>
        </w:rPr>
        <w:t xml:space="preserve"> dňa</w:t>
      </w:r>
      <w:r w:rsidR="003D5C2D" w:rsidRPr="008D01FE">
        <w:rPr>
          <w:szCs w:val="24"/>
          <w:lang w:val="sk-SK"/>
        </w:rPr>
        <w:t xml:space="preserve"> </w:t>
      </w:r>
      <w:r w:rsidR="0077505F" w:rsidRPr="008D01FE">
        <w:rPr>
          <w:szCs w:val="24"/>
          <w:lang w:val="sk-SK"/>
        </w:rPr>
        <w:t xml:space="preserve">doručenia </w:t>
      </w:r>
      <w:r>
        <w:rPr>
          <w:szCs w:val="24"/>
          <w:lang w:val="sk-SK"/>
        </w:rPr>
        <w:t>ŽSR</w:t>
      </w:r>
      <w:r w:rsidR="003D5C2D" w:rsidRPr="008D01FE">
        <w:rPr>
          <w:szCs w:val="24"/>
          <w:lang w:val="sk-SK"/>
        </w:rPr>
        <w:t>.</w:t>
      </w:r>
    </w:p>
    <w:p w:rsidR="001804E9" w:rsidRPr="0026379D" w:rsidRDefault="001804E9" w:rsidP="00F87672">
      <w:pPr>
        <w:pStyle w:val="Normln"/>
        <w:spacing w:before="120" w:line="240" w:lineRule="atLeast"/>
        <w:jc w:val="both"/>
        <w:rPr>
          <w:sz w:val="10"/>
          <w:szCs w:val="10"/>
          <w:lang w:val="sk-SK"/>
        </w:rPr>
      </w:pPr>
    </w:p>
    <w:p w:rsidR="001804E9" w:rsidRDefault="001804E9" w:rsidP="001725E0">
      <w:pPr>
        <w:pStyle w:val="Normln"/>
        <w:numPr>
          <w:ilvl w:val="0"/>
          <w:numId w:val="3"/>
        </w:numPr>
        <w:tabs>
          <w:tab w:val="left" w:pos="426"/>
        </w:tabs>
        <w:spacing w:before="120" w:line="240" w:lineRule="atLeast"/>
        <w:ind w:left="993" w:hanging="993"/>
        <w:jc w:val="both"/>
        <w:rPr>
          <w:b/>
          <w:szCs w:val="24"/>
          <w:u w:val="single"/>
          <w:lang w:val="sk-SK"/>
        </w:rPr>
      </w:pPr>
      <w:r w:rsidRPr="003B79DE">
        <w:rPr>
          <w:b/>
          <w:szCs w:val="24"/>
          <w:u w:val="single"/>
          <w:lang w:val="sk-SK"/>
        </w:rPr>
        <w:t>V cenovo</w:t>
      </w:r>
      <w:r w:rsidR="00967A9C" w:rsidRPr="003B79DE">
        <w:rPr>
          <w:b/>
          <w:szCs w:val="24"/>
          <w:u w:val="single"/>
          <w:lang w:val="sk-SK"/>
        </w:rPr>
        <w:t>m</w:t>
      </w:r>
      <w:r w:rsidRPr="003B79DE">
        <w:rPr>
          <w:b/>
          <w:szCs w:val="24"/>
          <w:u w:val="single"/>
          <w:lang w:val="sk-SK"/>
        </w:rPr>
        <w:t xml:space="preserve"> návrhu žiadame predložiť nasledovné dokumenty:</w:t>
      </w:r>
    </w:p>
    <w:p w:rsidR="000D7E5F" w:rsidRDefault="000D7E5F" w:rsidP="000D7E5F">
      <w:pPr>
        <w:pStyle w:val="Pta"/>
        <w:numPr>
          <w:ilvl w:val="0"/>
          <w:numId w:val="22"/>
        </w:numPr>
        <w:tabs>
          <w:tab w:val="clear" w:pos="4536"/>
          <w:tab w:val="clear" w:pos="9072"/>
          <w:tab w:val="left" w:pos="0"/>
        </w:tabs>
        <w:autoSpaceDE w:val="0"/>
        <w:autoSpaceDN w:val="0"/>
        <w:spacing w:before="120"/>
        <w:jc w:val="both"/>
        <w:rPr>
          <w:szCs w:val="24"/>
          <w:lang w:val="sk-SK"/>
        </w:rPr>
      </w:pPr>
      <w:r w:rsidRPr="007C40E5">
        <w:rPr>
          <w:b/>
          <w:szCs w:val="24"/>
          <w:lang w:val="sk-SK"/>
        </w:rPr>
        <w:t>Doklad o</w:t>
      </w:r>
      <w:r w:rsidR="007C40E5" w:rsidRPr="007C40E5">
        <w:rPr>
          <w:b/>
          <w:szCs w:val="24"/>
          <w:lang w:val="sk-SK"/>
        </w:rPr>
        <w:t> </w:t>
      </w:r>
      <w:r w:rsidRPr="007C40E5">
        <w:rPr>
          <w:b/>
          <w:szCs w:val="24"/>
          <w:lang w:val="sk-SK"/>
        </w:rPr>
        <w:t>oprávnení</w:t>
      </w:r>
      <w:r w:rsidR="007C40E5" w:rsidRPr="007C40E5">
        <w:rPr>
          <w:b/>
          <w:szCs w:val="24"/>
          <w:lang w:val="sk-SK"/>
        </w:rPr>
        <w:t xml:space="preserve"> poskytovať službu</w:t>
      </w:r>
      <w:r w:rsidRPr="007C40E5">
        <w:rPr>
          <w:szCs w:val="24"/>
          <w:lang w:val="sk-SK"/>
        </w:rPr>
        <w:t>,</w:t>
      </w:r>
      <w:r w:rsidRPr="002F7E19">
        <w:rPr>
          <w:szCs w:val="24"/>
          <w:lang w:val="sk-SK"/>
        </w:rPr>
        <w:t xml:space="preserve"> ktorým preukáže spôsobilosť plniť požadovaný predmet zákazky (napr.: výpis z Obchodného alebo zo Živnostenského registra).  </w:t>
      </w:r>
    </w:p>
    <w:p w:rsidR="000D7E5F" w:rsidRPr="002F7E19" w:rsidRDefault="000D7E5F" w:rsidP="000D7E5F">
      <w:pPr>
        <w:pStyle w:val="Pta"/>
        <w:tabs>
          <w:tab w:val="clear" w:pos="4536"/>
          <w:tab w:val="clear" w:pos="9072"/>
          <w:tab w:val="left" w:pos="0"/>
        </w:tabs>
        <w:autoSpaceDE w:val="0"/>
        <w:autoSpaceDN w:val="0"/>
        <w:spacing w:before="120"/>
        <w:jc w:val="both"/>
        <w:rPr>
          <w:szCs w:val="24"/>
          <w:lang w:val="sk-SK"/>
        </w:rPr>
      </w:pPr>
      <w:r w:rsidRPr="002F7E19">
        <w:rPr>
          <w:szCs w:val="24"/>
          <w:lang w:val="sk-SK"/>
        </w:rPr>
        <w:t xml:space="preserve">Doklad musí byť aktuálny ku dňu predkladania návrhu. (Upozorňujeme, že obstarávateľ za aktuálny doklad neuzná výtlačok z webu  napr. </w:t>
      </w:r>
      <w:hyperlink r:id="rId10" w:history="1">
        <w:r w:rsidRPr="002F7E19">
          <w:rPr>
            <w:szCs w:val="24"/>
            <w:lang w:val="sk-SK"/>
          </w:rPr>
          <w:t>www.orsr.sk</w:t>
        </w:r>
      </w:hyperlink>
      <w:r w:rsidRPr="002F7E19">
        <w:rPr>
          <w:szCs w:val="24"/>
          <w:lang w:val="sk-SK"/>
        </w:rPr>
        <w:t xml:space="preserve"> alebo </w:t>
      </w:r>
      <w:hyperlink r:id="rId11" w:history="1">
        <w:r w:rsidRPr="002F7E19">
          <w:rPr>
            <w:szCs w:val="24"/>
            <w:lang w:val="sk-SK"/>
          </w:rPr>
          <w:t>www.zrsr.sk</w:t>
        </w:r>
      </w:hyperlink>
      <w:r w:rsidRPr="002F7E19">
        <w:rPr>
          <w:szCs w:val="24"/>
          <w:lang w:val="sk-SK"/>
        </w:rPr>
        <w:t xml:space="preserve">., príp. inej obdobnej stránky). </w:t>
      </w:r>
    </w:p>
    <w:p w:rsidR="00AE3881" w:rsidRDefault="00AE3881" w:rsidP="00AE3881">
      <w:pPr>
        <w:pStyle w:val="Pta"/>
        <w:tabs>
          <w:tab w:val="clear" w:pos="4536"/>
          <w:tab w:val="clear" w:pos="9072"/>
          <w:tab w:val="left" w:pos="0"/>
          <w:tab w:val="left" w:pos="1134"/>
        </w:tabs>
        <w:spacing w:before="120"/>
        <w:jc w:val="both"/>
        <w:rPr>
          <w:szCs w:val="24"/>
          <w:lang w:val="sk-SK"/>
        </w:rPr>
      </w:pPr>
      <w:r>
        <w:rPr>
          <w:szCs w:val="24"/>
          <w:lang w:val="sk-SK"/>
        </w:rPr>
        <w:t xml:space="preserve">Predkladateľ </w:t>
      </w:r>
      <w:r w:rsidRPr="003B79DE">
        <w:rPr>
          <w:szCs w:val="24"/>
          <w:lang w:val="sk-SK"/>
        </w:rPr>
        <w:t>zapísaný do zoznamu podnikateľov vedeného Úradom pre verejné obstarávanie môže požadovaný doklad nahradiť predložením platného potvrdenia alebo úradne osvedčenej kópie platného potvrdenia o jeho zapísaní do zoznamu podnikateľov podľa § 128 ods. 1 zákona o verejnom obstarávaní.</w:t>
      </w:r>
    </w:p>
    <w:p w:rsidR="002D56E7" w:rsidRPr="002D56E7" w:rsidRDefault="002D56E7" w:rsidP="00AE3881">
      <w:pPr>
        <w:pStyle w:val="Pta"/>
        <w:tabs>
          <w:tab w:val="clear" w:pos="4536"/>
          <w:tab w:val="clear" w:pos="9072"/>
          <w:tab w:val="left" w:pos="0"/>
          <w:tab w:val="left" w:pos="1134"/>
        </w:tabs>
        <w:spacing w:before="120"/>
        <w:jc w:val="both"/>
        <w:rPr>
          <w:sz w:val="10"/>
          <w:szCs w:val="10"/>
          <w:lang w:val="sk-SK"/>
        </w:rPr>
      </w:pPr>
    </w:p>
    <w:p w:rsidR="002D56E7" w:rsidRPr="00BD5EDD" w:rsidRDefault="002D56E7" w:rsidP="002D56E7">
      <w:pPr>
        <w:pStyle w:val="Pta"/>
        <w:numPr>
          <w:ilvl w:val="0"/>
          <w:numId w:val="22"/>
        </w:numPr>
        <w:tabs>
          <w:tab w:val="clear" w:pos="4536"/>
          <w:tab w:val="center" w:pos="709"/>
        </w:tabs>
        <w:jc w:val="both"/>
        <w:rPr>
          <w:szCs w:val="24"/>
          <w:lang w:val="sk-SK"/>
        </w:rPr>
      </w:pPr>
      <w:r w:rsidRPr="00BD5EDD">
        <w:rPr>
          <w:szCs w:val="24"/>
          <w:lang w:val="sk-SK"/>
        </w:rPr>
        <w:t xml:space="preserve">Predkladateľ je povinný predložiť </w:t>
      </w:r>
      <w:r w:rsidR="009C16A3" w:rsidRPr="00BD5EDD">
        <w:rPr>
          <w:szCs w:val="24"/>
          <w:lang w:val="sk-SK"/>
        </w:rPr>
        <w:t xml:space="preserve">pred podpisom zmluvy </w:t>
      </w:r>
      <w:r w:rsidRPr="00BD5EDD">
        <w:rPr>
          <w:szCs w:val="24"/>
          <w:lang w:val="sk-SK"/>
        </w:rPr>
        <w:t xml:space="preserve">doklad o tom, že má k dispozícii pre vymedzenú činnosť autorizovanú osobu na výkon overenia určených meradiel v zmysle § 24 zákona č. 142/2000 </w:t>
      </w:r>
      <w:proofErr w:type="spellStart"/>
      <w:r w:rsidRPr="00BD5EDD">
        <w:rPr>
          <w:szCs w:val="24"/>
          <w:lang w:val="sk-SK"/>
        </w:rPr>
        <w:t>Z.z</w:t>
      </w:r>
      <w:proofErr w:type="spellEnd"/>
      <w:r w:rsidRPr="00BD5EDD">
        <w:rPr>
          <w:szCs w:val="24"/>
          <w:lang w:val="sk-SK"/>
        </w:rPr>
        <w:t>. o metrológii a o zmene a doplnení niektorých zákonov v znení neskorších predpisov.</w:t>
      </w:r>
    </w:p>
    <w:p w:rsidR="009C16A3" w:rsidRPr="00BD5EDD" w:rsidRDefault="009C16A3" w:rsidP="009C16A3">
      <w:pPr>
        <w:pStyle w:val="Pta"/>
        <w:tabs>
          <w:tab w:val="clear" w:pos="4536"/>
          <w:tab w:val="center" w:pos="709"/>
        </w:tabs>
        <w:ind w:left="720"/>
        <w:jc w:val="both"/>
        <w:rPr>
          <w:szCs w:val="24"/>
          <w:lang w:val="sk-SK"/>
        </w:rPr>
      </w:pPr>
      <w:r w:rsidRPr="00BD5EDD">
        <w:rPr>
          <w:szCs w:val="24"/>
          <w:lang w:val="sk-SK"/>
        </w:rPr>
        <w:t xml:space="preserve">Pri predkladaní cenového návrhu postačuje, aby súčasť cenového návrhu tvorilo čestné prehlásenie predkladateľa, že v prípade úspešnosti návrhu  vyššie uvedený doklad vedený pod písm. b/  predkladateľ doloží pred podpisom zmluvy. </w:t>
      </w:r>
    </w:p>
    <w:p w:rsidR="002D56E7" w:rsidRPr="002D56E7" w:rsidRDefault="002D56E7" w:rsidP="002D56E7">
      <w:pPr>
        <w:pStyle w:val="Pta"/>
        <w:tabs>
          <w:tab w:val="clear" w:pos="4536"/>
          <w:tab w:val="clear" w:pos="9072"/>
          <w:tab w:val="left" w:pos="0"/>
          <w:tab w:val="left" w:pos="1134"/>
        </w:tabs>
        <w:spacing w:before="120"/>
        <w:ind w:left="360"/>
        <w:jc w:val="both"/>
        <w:rPr>
          <w:sz w:val="10"/>
          <w:szCs w:val="10"/>
          <w:lang w:val="sk-SK"/>
        </w:rPr>
      </w:pPr>
    </w:p>
    <w:p w:rsidR="00940C2C" w:rsidRPr="00BA07FA" w:rsidRDefault="00940C2C" w:rsidP="00940C2C">
      <w:pPr>
        <w:pStyle w:val="Pta"/>
        <w:numPr>
          <w:ilvl w:val="0"/>
          <w:numId w:val="22"/>
        </w:numPr>
        <w:tabs>
          <w:tab w:val="clear" w:pos="4536"/>
          <w:tab w:val="center" w:pos="709"/>
        </w:tabs>
        <w:spacing w:before="120"/>
        <w:jc w:val="both"/>
        <w:rPr>
          <w:szCs w:val="24"/>
          <w:lang w:val="sk-SK"/>
        </w:rPr>
      </w:pPr>
      <w:r w:rsidRPr="00BA07FA">
        <w:rPr>
          <w:b/>
          <w:szCs w:val="24"/>
          <w:lang w:val="sk-SK"/>
        </w:rPr>
        <w:t>Doklad o absolvovaní školenia</w:t>
      </w:r>
      <w:r w:rsidRPr="00BA07FA">
        <w:rPr>
          <w:szCs w:val="24"/>
          <w:lang w:val="sk-SK"/>
        </w:rPr>
        <w:t xml:space="preserve">  v rozsahu znalostí určených pre zamestnancov iných zamestnávateľov, ktorí budú  vykonávať pracovnú činnosť na pracoviskách ŽSR  a v jej priestoroch za podmienok stanovených v článkoch 452 – 459 v predpise ŽSR </w:t>
      </w:r>
      <w:r w:rsidRPr="00BA07FA">
        <w:rPr>
          <w:b/>
          <w:szCs w:val="24"/>
          <w:lang w:val="sk-SK"/>
        </w:rPr>
        <w:t>Z2 – Bezpečnosť zamestnancov v podmienkach Železníc Slovenskej republiky</w:t>
      </w:r>
      <w:r w:rsidRPr="00BA07FA">
        <w:rPr>
          <w:szCs w:val="24"/>
          <w:lang w:val="sk-SK"/>
        </w:rPr>
        <w:t xml:space="preserve"> /ďalej len „Z2“/ alebo predkladateľ predloží  čestné prehlásenie, 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940C2C" w:rsidRDefault="00940C2C" w:rsidP="00940C2C">
      <w:pPr>
        <w:pStyle w:val="Zkladntext2"/>
        <w:spacing w:before="120" w:line="240" w:lineRule="auto"/>
        <w:contextualSpacing/>
        <w:jc w:val="both"/>
        <w:rPr>
          <w:szCs w:val="24"/>
        </w:rPr>
      </w:pPr>
      <w:r w:rsidRPr="00BA07FA">
        <w:rPr>
          <w:szCs w:val="24"/>
        </w:rPr>
        <w:t xml:space="preserve">Upozornenie : </w:t>
      </w:r>
    </w:p>
    <w:p w:rsidR="00940C2C" w:rsidRPr="00BA07FA" w:rsidRDefault="00940C2C" w:rsidP="00940C2C">
      <w:pPr>
        <w:pStyle w:val="Zkladntext2"/>
        <w:spacing w:before="120" w:line="240" w:lineRule="auto"/>
        <w:contextualSpacing/>
        <w:jc w:val="both"/>
        <w:rPr>
          <w:szCs w:val="24"/>
        </w:rPr>
      </w:pPr>
      <w:r w:rsidRPr="00BA07FA">
        <w:rPr>
          <w:szCs w:val="24"/>
        </w:rPr>
        <w:t xml:space="preserve">Bezpečnosť zamestnancov v podmienkach Železníc Slovenskej republiky“ (ďalej len „ŽSR – Z2“),  zabezpečuje  na ŽSR - Ústredný inštitút vzdelávania a psychológie (ďalej len „ŽSR - ÚIVP“). </w:t>
      </w:r>
    </w:p>
    <w:p w:rsidR="00940C2C" w:rsidRDefault="00940C2C" w:rsidP="00940C2C">
      <w:pPr>
        <w:jc w:val="both"/>
        <w:rPr>
          <w:sz w:val="22"/>
          <w:szCs w:val="22"/>
        </w:rPr>
      </w:pPr>
      <w:r>
        <w:rPr>
          <w:b/>
          <w:bCs/>
        </w:rPr>
        <w:t>Všetky náklady a výdavky spojené so zabezpečením a absolvovaním školenia znáša  predkladateľ  bez akéhokoľvek finančného nároku u obstarávateľa.</w:t>
      </w:r>
    </w:p>
    <w:p w:rsidR="00940C2C" w:rsidRDefault="00940C2C" w:rsidP="00940C2C">
      <w:pPr>
        <w:jc w:val="both"/>
      </w:pPr>
    </w:p>
    <w:p w:rsidR="00940C2C" w:rsidRPr="00BA07FA" w:rsidRDefault="00940C2C" w:rsidP="00940C2C">
      <w:pPr>
        <w:jc w:val="both"/>
      </w:pPr>
      <w:r w:rsidRPr="00BA07FA">
        <w:t xml:space="preserve">Obstarávateľ zároveň prikladá oficiálny </w:t>
      </w:r>
      <w:proofErr w:type="spellStart"/>
      <w:r w:rsidRPr="00BA07FA">
        <w:t>link</w:t>
      </w:r>
      <w:proofErr w:type="spellEnd"/>
      <w:r w:rsidRPr="00BA07FA">
        <w:t xml:space="preserve"> webovej stránky ÚIVP:</w:t>
      </w:r>
    </w:p>
    <w:p w:rsidR="00940C2C" w:rsidRDefault="00297760" w:rsidP="00940C2C">
      <w:pPr>
        <w:jc w:val="both"/>
      </w:pPr>
      <w:hyperlink r:id="rId12" w:history="1">
        <w:r w:rsidR="00940C2C" w:rsidRPr="00BA07FA">
          <w:rPr>
            <w:rStyle w:val="Hypertextovprepojenie"/>
          </w:rPr>
          <w:t>http://www.zsr.sk/slovensky/o-nas/organizacne-utvary/ustredny-institut-vzdelavania-a-psychologie.html?page_id=554</w:t>
        </w:r>
      </w:hyperlink>
    </w:p>
    <w:p w:rsidR="00AE3881" w:rsidRPr="00122382" w:rsidRDefault="00AE3881" w:rsidP="000D7E5F">
      <w:pPr>
        <w:spacing w:after="200"/>
        <w:jc w:val="both"/>
        <w:rPr>
          <w:sz w:val="10"/>
          <w:szCs w:val="10"/>
        </w:rPr>
      </w:pPr>
    </w:p>
    <w:p w:rsidR="000D7E5F" w:rsidRPr="00FE2D61" w:rsidRDefault="000D7E5F" w:rsidP="000D7E5F">
      <w:pPr>
        <w:pStyle w:val="Pta"/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jc w:val="both"/>
        <w:rPr>
          <w:sz w:val="6"/>
          <w:szCs w:val="6"/>
          <w:u w:val="single"/>
        </w:rPr>
      </w:pPr>
    </w:p>
    <w:p w:rsidR="00504003" w:rsidRPr="00504003" w:rsidRDefault="00504003" w:rsidP="00504003">
      <w:pPr>
        <w:pStyle w:val="Odsekzoznamu"/>
        <w:numPr>
          <w:ilvl w:val="0"/>
          <w:numId w:val="22"/>
        </w:numPr>
        <w:shd w:val="clear" w:color="auto" w:fill="FFFFFF"/>
        <w:jc w:val="both"/>
        <w:rPr>
          <w:szCs w:val="24"/>
        </w:rPr>
      </w:pPr>
      <w:r w:rsidRPr="00504003">
        <w:rPr>
          <w:b/>
          <w:bCs/>
          <w:szCs w:val="24"/>
        </w:rPr>
        <w:lastRenderedPageBreak/>
        <w:t>Čestné prehlásenie predkladateľa</w:t>
      </w:r>
      <w:r w:rsidRPr="00504003">
        <w:rPr>
          <w:szCs w:val="24"/>
        </w:rPr>
        <w:t xml:space="preserve">, že v prípade úspešnosti cenového návrhu predloží  predkladateľ v zmysle článku 452 predpisu „Z2" </w:t>
      </w:r>
      <w:r w:rsidRPr="00504003">
        <w:rPr>
          <w:b/>
          <w:bCs/>
          <w:szCs w:val="24"/>
        </w:rPr>
        <w:t>vypracovanú a podpísanú písomnú dohodu</w:t>
      </w:r>
      <w:r w:rsidRPr="00504003">
        <w:rPr>
          <w:szCs w:val="24"/>
        </w:rPr>
        <w:t xml:space="preserve">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Pr="00504003">
        <w:rPr>
          <w:szCs w:val="24"/>
        </w:rPr>
        <w:t>Z.z</w:t>
      </w:r>
      <w:proofErr w:type="spellEnd"/>
      <w:r w:rsidRPr="00504003">
        <w:rPr>
          <w:szCs w:val="24"/>
        </w:rPr>
        <w:t>. o bezpečnosti a ochrane zdravia pri práci a o zmene a doplnení niektorých zákonov v znení neskorších predpisov.</w:t>
      </w:r>
    </w:p>
    <w:p w:rsidR="00504003" w:rsidRDefault="00504003" w:rsidP="00504003">
      <w:pPr>
        <w:pStyle w:val="Normlnywebov"/>
        <w:shd w:val="clear" w:color="auto" w:fill="FFFFFF"/>
        <w:jc w:val="both"/>
        <w:rPr>
          <w:rFonts w:eastAsia="Times New Roman"/>
          <w:lang w:eastAsia="cs-CZ"/>
        </w:rPr>
      </w:pPr>
      <w:r w:rsidRPr="00FF0E0C">
        <w:rPr>
          <w:rFonts w:eastAsia="Times New Roman"/>
          <w:lang w:eastAsia="cs-CZ"/>
        </w:rPr>
        <w:t xml:space="preserve">Vzor písomnej dohody bude vypracovaný zo strany obstarávateľa . Písomná dohoda bude tvoriť neoddeliteľnú súčasť zmluvy. Po doručení zmluvy podpísanej a zverejnenej v centrálnom registri zmlúv zo strany obstarávateľa úspešnému prekladateľovi, predkladateľ je povinný doručiť obstarávateľovi do 10 pracovných dní  od začatia </w:t>
      </w:r>
      <w:r>
        <w:rPr>
          <w:rFonts w:eastAsia="Times New Roman"/>
          <w:lang w:eastAsia="cs-CZ"/>
        </w:rPr>
        <w:t xml:space="preserve">zhotovenia diela </w:t>
      </w:r>
      <w:r w:rsidRPr="00FF0E0C">
        <w:rPr>
          <w:rFonts w:eastAsia="Times New Roman"/>
          <w:lang w:eastAsia="cs-CZ"/>
        </w:rPr>
        <w:t xml:space="preserve">obojstranne podpísanú písomnú </w:t>
      </w:r>
      <w:r w:rsidRPr="00CD0353">
        <w:rPr>
          <w:rFonts w:eastAsia="Times New Roman"/>
          <w:lang w:eastAsia="cs-CZ"/>
        </w:rPr>
        <w:t>dohodu</w:t>
      </w:r>
      <w:r>
        <w:rPr>
          <w:rFonts w:eastAsia="Times New Roman"/>
          <w:lang w:eastAsia="cs-CZ"/>
        </w:rPr>
        <w:t xml:space="preserve"> (</w:t>
      </w:r>
      <w:r w:rsidRPr="00CD0353">
        <w:rPr>
          <w:rFonts w:eastAsia="Times New Roman"/>
          <w:lang w:eastAsia="cs-CZ"/>
        </w:rPr>
        <w:t>postačuje k</w:t>
      </w:r>
      <w:r>
        <w:rPr>
          <w:rFonts w:eastAsia="Times New Roman"/>
          <w:lang w:eastAsia="cs-CZ"/>
        </w:rPr>
        <w:t>ó</w:t>
      </w:r>
      <w:r w:rsidRPr="00CD0353">
        <w:rPr>
          <w:rFonts w:eastAsia="Times New Roman"/>
          <w:lang w:eastAsia="cs-CZ"/>
        </w:rPr>
        <w:t>pia v jednom vyhotovení</w:t>
      </w:r>
      <w:r>
        <w:rPr>
          <w:rFonts w:eastAsia="Times New Roman"/>
          <w:lang w:eastAsia="cs-CZ"/>
        </w:rPr>
        <w:t xml:space="preserve">), </w:t>
      </w:r>
      <w:r w:rsidRPr="00FF0E0C">
        <w:rPr>
          <w:rFonts w:eastAsia="Times New Roman"/>
          <w:lang w:eastAsia="cs-CZ"/>
        </w:rPr>
        <w:t>ktorá bude tvoriť súčasť spisovej dokumentácie.</w:t>
      </w:r>
    </w:p>
    <w:p w:rsidR="00504003" w:rsidRDefault="00504003" w:rsidP="00504003">
      <w:pPr>
        <w:pStyle w:val="Normlnywebov"/>
        <w:shd w:val="clear" w:color="auto" w:fill="FFFFFF"/>
        <w:jc w:val="both"/>
        <w:rPr>
          <w:rFonts w:eastAsia="Times New Roman"/>
          <w:lang w:eastAsia="cs-CZ"/>
        </w:rPr>
      </w:pPr>
    </w:p>
    <w:p w:rsidR="00504003" w:rsidRPr="00504003" w:rsidRDefault="00504003" w:rsidP="00504003">
      <w:pPr>
        <w:pStyle w:val="Odsekzoznamu"/>
        <w:numPr>
          <w:ilvl w:val="0"/>
          <w:numId w:val="22"/>
        </w:numPr>
        <w:shd w:val="clear" w:color="auto" w:fill="FFFFFF"/>
        <w:jc w:val="both"/>
        <w:rPr>
          <w:szCs w:val="24"/>
        </w:rPr>
      </w:pPr>
      <w:r w:rsidRPr="00504003">
        <w:rPr>
          <w:szCs w:val="24"/>
        </w:rPr>
        <w:t xml:space="preserve">Zoznam zmlúv, ktorých predmetom bolo poskytovanie služieb rovnakého alebo obdobného charakteru ako je predmet </w:t>
      </w:r>
      <w:r>
        <w:rPr>
          <w:szCs w:val="24"/>
        </w:rPr>
        <w:t xml:space="preserve">zákazky </w:t>
      </w:r>
      <w:r w:rsidRPr="00504003">
        <w:rPr>
          <w:szCs w:val="24"/>
        </w:rPr>
        <w:t>(kalibrácia meracej techniky, overovanie určených meradiel meračov pretečeného množstva vody, meračov tepla a ich členov, demontáž a montáž vodomerov na studenú a teplú vodu, meračov tepla, rozvodov TÚV a ÚK a pod.)</w:t>
      </w:r>
    </w:p>
    <w:p w:rsidR="00504003" w:rsidRPr="00504003" w:rsidRDefault="00504003" w:rsidP="00504003">
      <w:pPr>
        <w:shd w:val="clear" w:color="auto" w:fill="FFFFFF"/>
        <w:ind w:left="360"/>
        <w:jc w:val="both"/>
        <w:rPr>
          <w:sz w:val="10"/>
          <w:szCs w:val="10"/>
        </w:rPr>
      </w:pPr>
    </w:p>
    <w:p w:rsidR="00504003" w:rsidRPr="00504003" w:rsidRDefault="00504003" w:rsidP="00504003">
      <w:pPr>
        <w:shd w:val="clear" w:color="auto" w:fill="FFFFFF"/>
        <w:ind w:left="360"/>
        <w:jc w:val="both"/>
        <w:rPr>
          <w:szCs w:val="24"/>
          <w:u w:val="single"/>
        </w:rPr>
      </w:pPr>
      <w:r w:rsidRPr="00504003">
        <w:rPr>
          <w:szCs w:val="24"/>
          <w:u w:val="single"/>
        </w:rPr>
        <w:t>Vyžaduje sa:</w:t>
      </w:r>
    </w:p>
    <w:p w:rsidR="00504003" w:rsidRPr="00504003" w:rsidRDefault="00504003" w:rsidP="00504003">
      <w:pPr>
        <w:shd w:val="clear" w:color="auto" w:fill="FFFFFF"/>
        <w:ind w:left="360"/>
        <w:jc w:val="both"/>
        <w:rPr>
          <w:szCs w:val="24"/>
        </w:rPr>
      </w:pPr>
      <w:r w:rsidRPr="00504003">
        <w:rPr>
          <w:szCs w:val="24"/>
        </w:rPr>
        <w:t>Zoznam zmlúv za obdobie rokov 201</w:t>
      </w:r>
      <w:r>
        <w:rPr>
          <w:szCs w:val="24"/>
        </w:rPr>
        <w:t>2</w:t>
      </w:r>
      <w:r w:rsidRPr="00504003">
        <w:rPr>
          <w:szCs w:val="24"/>
        </w:rPr>
        <w:t>, 201</w:t>
      </w:r>
      <w:r>
        <w:rPr>
          <w:szCs w:val="24"/>
        </w:rPr>
        <w:t>3</w:t>
      </w:r>
      <w:r w:rsidRPr="00504003">
        <w:rPr>
          <w:szCs w:val="24"/>
        </w:rPr>
        <w:t>, 201</w:t>
      </w:r>
      <w:r>
        <w:rPr>
          <w:szCs w:val="24"/>
        </w:rPr>
        <w:t>4</w:t>
      </w:r>
      <w:r w:rsidRPr="00504003">
        <w:rPr>
          <w:szCs w:val="24"/>
        </w:rPr>
        <w:t xml:space="preserve"> a príslušnú časť roku 201</w:t>
      </w:r>
      <w:r>
        <w:rPr>
          <w:szCs w:val="24"/>
        </w:rPr>
        <w:t>5</w:t>
      </w:r>
      <w:r w:rsidRPr="00504003">
        <w:rPr>
          <w:szCs w:val="24"/>
        </w:rPr>
        <w:t xml:space="preserve"> so súčtom zmluvných cien za všetky roky spoločne minimálne </w:t>
      </w:r>
      <w:r w:rsidRPr="00E93C9D">
        <w:rPr>
          <w:szCs w:val="24"/>
        </w:rPr>
        <w:t xml:space="preserve">vo výške </w:t>
      </w:r>
      <w:r w:rsidR="00004D2E">
        <w:rPr>
          <w:szCs w:val="24"/>
        </w:rPr>
        <w:t>2</w:t>
      </w:r>
      <w:r w:rsidRPr="00AB1786">
        <w:rPr>
          <w:szCs w:val="24"/>
        </w:rPr>
        <w:t>0 000,00 EUR bez</w:t>
      </w:r>
      <w:r w:rsidRPr="00E93C9D">
        <w:rPr>
          <w:szCs w:val="24"/>
        </w:rPr>
        <w:t xml:space="preserve"> DPH.</w:t>
      </w:r>
      <w:r w:rsidRPr="00504003">
        <w:rPr>
          <w:szCs w:val="24"/>
        </w:rPr>
        <w:t xml:space="preserve">  </w:t>
      </w:r>
    </w:p>
    <w:p w:rsidR="00504003" w:rsidRDefault="00504003" w:rsidP="00504003">
      <w:pPr>
        <w:shd w:val="clear" w:color="auto" w:fill="FFFFFF"/>
        <w:ind w:left="360"/>
        <w:jc w:val="both"/>
        <w:rPr>
          <w:szCs w:val="24"/>
        </w:rPr>
      </w:pPr>
    </w:p>
    <w:p w:rsidR="00504003" w:rsidRPr="00504003" w:rsidRDefault="00504003" w:rsidP="00504003">
      <w:pPr>
        <w:shd w:val="clear" w:color="auto" w:fill="FFFFFF"/>
        <w:ind w:left="360"/>
        <w:jc w:val="both"/>
        <w:rPr>
          <w:szCs w:val="24"/>
        </w:rPr>
      </w:pPr>
      <w:r w:rsidRPr="00504003">
        <w:rPr>
          <w:szCs w:val="24"/>
        </w:rPr>
        <w:t xml:space="preserve">Požaduje sa predložiť zoznam zmlúv formou Čestného </w:t>
      </w:r>
      <w:r>
        <w:rPr>
          <w:szCs w:val="24"/>
        </w:rPr>
        <w:t xml:space="preserve">prehlásenia </w:t>
      </w:r>
      <w:r w:rsidRPr="00504003">
        <w:rPr>
          <w:szCs w:val="24"/>
        </w:rPr>
        <w:t xml:space="preserve">o plnení záväzkov/zmlúv, ktorý bude obsahovať: </w:t>
      </w:r>
    </w:p>
    <w:p w:rsidR="00504003" w:rsidRPr="00504003" w:rsidRDefault="00504003" w:rsidP="00504003">
      <w:pPr>
        <w:pStyle w:val="Odsekzoznamu"/>
        <w:numPr>
          <w:ilvl w:val="0"/>
          <w:numId w:val="39"/>
        </w:numPr>
        <w:shd w:val="clear" w:color="auto" w:fill="FFFFFF"/>
        <w:jc w:val="both"/>
        <w:rPr>
          <w:szCs w:val="24"/>
        </w:rPr>
      </w:pPr>
      <w:r w:rsidRPr="00504003">
        <w:rPr>
          <w:szCs w:val="24"/>
        </w:rPr>
        <w:t>obchodné meno a adresa objednávateľa/odberateľa,</w:t>
      </w:r>
    </w:p>
    <w:p w:rsidR="00504003" w:rsidRPr="00504003" w:rsidRDefault="00504003" w:rsidP="00504003">
      <w:pPr>
        <w:pStyle w:val="Odsekzoznamu"/>
        <w:numPr>
          <w:ilvl w:val="0"/>
          <w:numId w:val="39"/>
        </w:numPr>
        <w:shd w:val="clear" w:color="auto" w:fill="FFFFFF"/>
        <w:jc w:val="both"/>
        <w:rPr>
          <w:szCs w:val="24"/>
        </w:rPr>
      </w:pPr>
      <w:r w:rsidRPr="00504003">
        <w:rPr>
          <w:szCs w:val="24"/>
        </w:rPr>
        <w:t>typ zmluvy a dátum jej uzavretia a platnosti,</w:t>
      </w:r>
    </w:p>
    <w:p w:rsidR="00504003" w:rsidRPr="00504003" w:rsidRDefault="00504003" w:rsidP="00504003">
      <w:pPr>
        <w:pStyle w:val="Odsekzoznamu"/>
        <w:numPr>
          <w:ilvl w:val="0"/>
          <w:numId w:val="39"/>
        </w:numPr>
        <w:shd w:val="clear" w:color="auto" w:fill="FFFFFF"/>
        <w:jc w:val="both"/>
        <w:rPr>
          <w:szCs w:val="24"/>
        </w:rPr>
      </w:pPr>
      <w:r w:rsidRPr="00504003">
        <w:rPr>
          <w:szCs w:val="24"/>
        </w:rPr>
        <w:t>stručný popis (z ktorého bude zrejmé, že sa jedná o služby obdobného charakteru ako je predmet</w:t>
      </w:r>
      <w:r>
        <w:rPr>
          <w:szCs w:val="24"/>
        </w:rPr>
        <w:t xml:space="preserve"> zákazky)</w:t>
      </w:r>
      <w:r w:rsidRPr="00504003">
        <w:rPr>
          <w:szCs w:val="24"/>
        </w:rPr>
        <w:t>,</w:t>
      </w:r>
    </w:p>
    <w:p w:rsidR="00504003" w:rsidRPr="00504003" w:rsidRDefault="00504003" w:rsidP="00504003">
      <w:pPr>
        <w:pStyle w:val="Odsekzoznamu"/>
        <w:numPr>
          <w:ilvl w:val="0"/>
          <w:numId w:val="39"/>
        </w:numPr>
        <w:shd w:val="clear" w:color="auto" w:fill="FFFFFF"/>
        <w:jc w:val="both"/>
        <w:rPr>
          <w:szCs w:val="24"/>
        </w:rPr>
      </w:pPr>
      <w:r w:rsidRPr="00504003">
        <w:rPr>
          <w:szCs w:val="24"/>
        </w:rPr>
        <w:t>zmluvná cena v EUR bez DPH,</w:t>
      </w:r>
    </w:p>
    <w:p w:rsidR="00504003" w:rsidRDefault="00504003" w:rsidP="00504003">
      <w:pPr>
        <w:pStyle w:val="Odsekzoznamu"/>
        <w:numPr>
          <w:ilvl w:val="0"/>
          <w:numId w:val="39"/>
        </w:numPr>
        <w:shd w:val="clear" w:color="auto" w:fill="FFFFFF"/>
        <w:jc w:val="both"/>
        <w:rPr>
          <w:szCs w:val="24"/>
        </w:rPr>
      </w:pPr>
      <w:r w:rsidRPr="00504003">
        <w:rPr>
          <w:szCs w:val="24"/>
        </w:rPr>
        <w:t xml:space="preserve">tel. číslo a meno zamestnanca objednávateľa/odberateľa, kde je možné si tieto údaje overiť. </w:t>
      </w:r>
    </w:p>
    <w:p w:rsidR="00F43DB5" w:rsidRDefault="00F43DB5" w:rsidP="00F43DB5">
      <w:pPr>
        <w:shd w:val="clear" w:color="auto" w:fill="FFFFFF"/>
        <w:jc w:val="both"/>
        <w:rPr>
          <w:szCs w:val="24"/>
        </w:rPr>
      </w:pPr>
    </w:p>
    <w:p w:rsidR="00F43DB5" w:rsidRPr="0040404C" w:rsidRDefault="00F43DB5" w:rsidP="00F43DB5">
      <w:pPr>
        <w:pStyle w:val="Odsekzoznamu"/>
        <w:numPr>
          <w:ilvl w:val="0"/>
          <w:numId w:val="22"/>
        </w:numPr>
        <w:shd w:val="clear" w:color="auto" w:fill="FFFFFF"/>
        <w:jc w:val="both"/>
        <w:rPr>
          <w:szCs w:val="24"/>
        </w:rPr>
      </w:pPr>
      <w:r w:rsidRPr="0040404C">
        <w:rPr>
          <w:szCs w:val="24"/>
        </w:rPr>
        <w:t xml:space="preserve">Čestné prehlásenie predkladateľa, že je schopný zabezpečiť náhradné merače ÚK a TÚV </w:t>
      </w:r>
      <w:r w:rsidR="0040404C" w:rsidRPr="0040404C">
        <w:rPr>
          <w:szCs w:val="24"/>
        </w:rPr>
        <w:t>a vodomerov studenej a teplej vody</w:t>
      </w:r>
      <w:r w:rsidR="000D508F">
        <w:rPr>
          <w:szCs w:val="24"/>
        </w:rPr>
        <w:t xml:space="preserve"> alebo medzikusy</w:t>
      </w:r>
      <w:r w:rsidR="0040404C" w:rsidRPr="0040404C">
        <w:rPr>
          <w:szCs w:val="24"/>
        </w:rPr>
        <w:t xml:space="preserve"> </w:t>
      </w:r>
      <w:r w:rsidRPr="0040404C">
        <w:rPr>
          <w:szCs w:val="24"/>
        </w:rPr>
        <w:t>na dobu overenia</w:t>
      </w:r>
      <w:r w:rsidR="0040404C" w:rsidRPr="0040404C">
        <w:rPr>
          <w:szCs w:val="24"/>
        </w:rPr>
        <w:t>.</w:t>
      </w:r>
      <w:r w:rsidRPr="0040404C">
        <w:rPr>
          <w:szCs w:val="24"/>
        </w:rPr>
        <w:t xml:space="preserve"> </w:t>
      </w:r>
    </w:p>
    <w:p w:rsidR="00504003" w:rsidRDefault="00504003" w:rsidP="00504003">
      <w:pPr>
        <w:shd w:val="clear" w:color="auto" w:fill="FFFFFF"/>
        <w:ind w:left="360"/>
        <w:jc w:val="both"/>
        <w:rPr>
          <w:szCs w:val="24"/>
        </w:rPr>
      </w:pPr>
    </w:p>
    <w:p w:rsidR="000A0E46" w:rsidRDefault="000A0E46" w:rsidP="003D0D43">
      <w:pPr>
        <w:autoSpaceDE w:val="0"/>
        <w:autoSpaceDN w:val="0"/>
        <w:jc w:val="both"/>
        <w:rPr>
          <w:i/>
          <w:szCs w:val="24"/>
        </w:rPr>
      </w:pPr>
      <w:r w:rsidRPr="00AB1786">
        <w:rPr>
          <w:i/>
          <w:szCs w:val="24"/>
        </w:rPr>
        <w:t>*Doklady postačuje predložiť</w:t>
      </w:r>
      <w:r w:rsidRPr="000A0E46">
        <w:rPr>
          <w:i/>
          <w:szCs w:val="24"/>
        </w:rPr>
        <w:t xml:space="preserve"> len v jednom vyhotovení bez ohľadu na počet č</w:t>
      </w:r>
      <w:r>
        <w:rPr>
          <w:i/>
          <w:szCs w:val="24"/>
        </w:rPr>
        <w:t>a</w:t>
      </w:r>
      <w:r w:rsidRPr="000A0E46">
        <w:rPr>
          <w:i/>
          <w:szCs w:val="24"/>
        </w:rPr>
        <w:t>stí predmetu zákazky do ktorých predkladateľ predkladá návrh.</w:t>
      </w:r>
    </w:p>
    <w:p w:rsidR="00AB1786" w:rsidRDefault="00AB1786" w:rsidP="003D0D43">
      <w:pPr>
        <w:autoSpaceDE w:val="0"/>
        <w:autoSpaceDN w:val="0"/>
        <w:jc w:val="both"/>
        <w:rPr>
          <w:i/>
          <w:szCs w:val="24"/>
        </w:rPr>
      </w:pPr>
    </w:p>
    <w:p w:rsidR="00621A47" w:rsidRPr="00633F4F" w:rsidRDefault="003F566B" w:rsidP="003D0D43">
      <w:pPr>
        <w:autoSpaceDE w:val="0"/>
        <w:autoSpaceDN w:val="0"/>
        <w:jc w:val="both"/>
        <w:rPr>
          <w:b/>
          <w:szCs w:val="24"/>
        </w:rPr>
      </w:pPr>
      <w:r w:rsidRPr="00633F4F">
        <w:rPr>
          <w:b/>
          <w:szCs w:val="24"/>
        </w:rPr>
        <w:t>Čestné prehlásenia</w:t>
      </w:r>
      <w:r w:rsidR="00621A47" w:rsidRPr="00633F4F">
        <w:rPr>
          <w:b/>
          <w:szCs w:val="24"/>
        </w:rPr>
        <w:t xml:space="preserve"> mus</w:t>
      </w:r>
      <w:r w:rsidRPr="00633F4F">
        <w:rPr>
          <w:b/>
          <w:szCs w:val="24"/>
        </w:rPr>
        <w:t xml:space="preserve">ia </w:t>
      </w:r>
      <w:r w:rsidR="00621A47" w:rsidRPr="00633F4F">
        <w:rPr>
          <w:b/>
          <w:szCs w:val="24"/>
        </w:rPr>
        <w:t xml:space="preserve"> byť podpísané predkladateľom a</w:t>
      </w:r>
      <w:r w:rsidR="00000004" w:rsidRPr="00633F4F">
        <w:rPr>
          <w:b/>
          <w:szCs w:val="24"/>
        </w:rPr>
        <w:t xml:space="preserve">lebo osobou oprávnenou konať za </w:t>
      </w:r>
      <w:r w:rsidR="00621A47" w:rsidRPr="00633F4F">
        <w:rPr>
          <w:b/>
          <w:szCs w:val="24"/>
        </w:rPr>
        <w:t xml:space="preserve">predkladateľa v záväzkových vzťahoch.  </w:t>
      </w:r>
    </w:p>
    <w:p w:rsidR="006E6853" w:rsidRPr="0026379D" w:rsidRDefault="006E6853" w:rsidP="005C3EB9">
      <w:pPr>
        <w:autoSpaceDE w:val="0"/>
        <w:autoSpaceDN w:val="0"/>
        <w:jc w:val="both"/>
        <w:rPr>
          <w:sz w:val="10"/>
          <w:szCs w:val="10"/>
        </w:rPr>
      </w:pPr>
    </w:p>
    <w:p w:rsidR="00967A9C" w:rsidRDefault="005F2280" w:rsidP="00FC792D">
      <w:pPr>
        <w:tabs>
          <w:tab w:val="left" w:pos="426"/>
        </w:tabs>
        <w:autoSpaceDE w:val="0"/>
        <w:autoSpaceDN w:val="0"/>
        <w:adjustRightInd w:val="0"/>
        <w:jc w:val="both"/>
        <w:rPr>
          <w:b/>
          <w:szCs w:val="24"/>
        </w:rPr>
      </w:pPr>
      <w:r>
        <w:rPr>
          <w:b/>
          <w:szCs w:val="24"/>
        </w:rPr>
        <w:t>P</w:t>
      </w:r>
      <w:r w:rsidR="00967A9C">
        <w:rPr>
          <w:b/>
          <w:szCs w:val="24"/>
        </w:rPr>
        <w:t xml:space="preserve">ožadované doklady </w:t>
      </w:r>
      <w:r w:rsidR="00FC792D" w:rsidRPr="008D01FE">
        <w:rPr>
          <w:b/>
          <w:szCs w:val="24"/>
        </w:rPr>
        <w:t xml:space="preserve">musia byť </w:t>
      </w:r>
      <w:r w:rsidR="00967A9C">
        <w:rPr>
          <w:b/>
          <w:szCs w:val="24"/>
        </w:rPr>
        <w:t>platné a môžu byť predložené ako fotokópie.</w:t>
      </w:r>
    </w:p>
    <w:p w:rsidR="0026379D" w:rsidRDefault="00967A9C" w:rsidP="0026379D">
      <w:pPr>
        <w:pStyle w:val="Pta"/>
        <w:tabs>
          <w:tab w:val="clear" w:pos="4536"/>
          <w:tab w:val="clear" w:pos="9072"/>
          <w:tab w:val="left" w:pos="426"/>
        </w:tabs>
        <w:spacing w:before="240"/>
        <w:jc w:val="both"/>
        <w:rPr>
          <w:b/>
          <w:lang w:val="sk-SK"/>
        </w:rPr>
      </w:pPr>
      <w:r w:rsidRPr="00967A9C">
        <w:rPr>
          <w:b/>
          <w:szCs w:val="24"/>
          <w:lang w:val="sk-SK"/>
        </w:rPr>
        <w:t xml:space="preserve">Upozornenie: </w:t>
      </w:r>
      <w:r>
        <w:rPr>
          <w:szCs w:val="24"/>
          <w:lang w:val="sk-SK"/>
        </w:rPr>
        <w:t>od úspešného predkladateľa si ŽSR pred podpisom zmluvného vzťahu vyžiada originál resp. úradne osvedčenú fotokópiu originálu dokladov, ktoré predložil vo svojej ponuke. V prípade ich nepredloženia, ŽSR</w:t>
      </w:r>
      <w:r w:rsidR="00B02EC5">
        <w:rPr>
          <w:szCs w:val="24"/>
          <w:lang w:val="sk-SK"/>
        </w:rPr>
        <w:t xml:space="preserve"> s úspešným predkladateľom neuzatvorí zmluvný vzťah. </w:t>
      </w:r>
    </w:p>
    <w:p w:rsidR="0026379D" w:rsidRPr="0026379D" w:rsidRDefault="0026379D" w:rsidP="003D5C2D">
      <w:pPr>
        <w:pStyle w:val="Nadpis7"/>
        <w:spacing w:before="0" w:after="0" w:line="240" w:lineRule="auto"/>
        <w:rPr>
          <w:rFonts w:ascii="Times New Roman" w:hAnsi="Times New Roman"/>
          <w:b/>
          <w:sz w:val="10"/>
          <w:szCs w:val="10"/>
          <w:lang w:val="sk-SK"/>
        </w:rPr>
      </w:pPr>
    </w:p>
    <w:p w:rsidR="00C7599F" w:rsidRDefault="00C7599F" w:rsidP="003D5C2D">
      <w:pPr>
        <w:pStyle w:val="Nadpis7"/>
        <w:spacing w:before="0" w:after="0" w:line="240" w:lineRule="auto"/>
        <w:rPr>
          <w:rFonts w:ascii="Times New Roman" w:hAnsi="Times New Roman"/>
          <w:b/>
          <w:lang w:val="sk-SK"/>
        </w:rPr>
      </w:pPr>
    </w:p>
    <w:p w:rsidR="00345899" w:rsidRDefault="00DF5774" w:rsidP="003D5C2D">
      <w:pPr>
        <w:pStyle w:val="Nadpis7"/>
        <w:spacing w:before="0" w:after="0" w:line="240" w:lineRule="auto"/>
        <w:rPr>
          <w:rFonts w:ascii="Times New Roman" w:hAnsi="Times New Roman"/>
          <w:b/>
          <w:lang w:val="sk-SK"/>
        </w:rPr>
      </w:pPr>
      <w:r>
        <w:rPr>
          <w:rFonts w:ascii="Times New Roman" w:hAnsi="Times New Roman"/>
          <w:b/>
          <w:lang w:val="sk-SK"/>
        </w:rPr>
        <w:t xml:space="preserve">Cenový </w:t>
      </w:r>
      <w:r w:rsidR="00000004">
        <w:rPr>
          <w:rFonts w:ascii="Times New Roman" w:hAnsi="Times New Roman"/>
          <w:b/>
          <w:lang w:val="sk-SK"/>
        </w:rPr>
        <w:t>návrh</w:t>
      </w:r>
      <w:r w:rsidR="003D5C2D" w:rsidRPr="008D01FE">
        <w:rPr>
          <w:rFonts w:ascii="Times New Roman" w:hAnsi="Times New Roman"/>
          <w:b/>
        </w:rPr>
        <w:t xml:space="preserve"> </w:t>
      </w:r>
      <w:r w:rsidR="00345899">
        <w:rPr>
          <w:rFonts w:ascii="Times New Roman" w:hAnsi="Times New Roman"/>
          <w:b/>
          <w:lang w:val="sk-SK"/>
        </w:rPr>
        <w:t xml:space="preserve">zasielajte </w:t>
      </w:r>
      <w:r w:rsidR="00345899" w:rsidRPr="00345899">
        <w:rPr>
          <w:rFonts w:ascii="Times New Roman" w:hAnsi="Times New Roman"/>
          <w:lang w:val="sk-SK"/>
        </w:rPr>
        <w:t>na adresu</w:t>
      </w:r>
      <w:r w:rsidR="00345899">
        <w:rPr>
          <w:rFonts w:ascii="Times New Roman" w:hAnsi="Times New Roman"/>
          <w:b/>
          <w:lang w:val="sk-SK"/>
        </w:rPr>
        <w:t xml:space="preserve">: ŽSR – Centrum logistiky a obstarávania,  </w:t>
      </w:r>
    </w:p>
    <w:p w:rsidR="00F87672" w:rsidRDefault="00345899" w:rsidP="003D5C2D">
      <w:pPr>
        <w:pStyle w:val="Nadpis7"/>
        <w:spacing w:before="0" w:after="0" w:line="240" w:lineRule="auto"/>
        <w:rPr>
          <w:rFonts w:ascii="Times New Roman" w:hAnsi="Times New Roman"/>
          <w:b/>
          <w:lang w:val="sk-SK"/>
        </w:rPr>
      </w:pPr>
      <w:r>
        <w:rPr>
          <w:rFonts w:ascii="Times New Roman" w:hAnsi="Times New Roman"/>
          <w:b/>
          <w:lang w:val="sk-SK"/>
        </w:rPr>
        <w:t xml:space="preserve">                                                            </w:t>
      </w:r>
      <w:proofErr w:type="spellStart"/>
      <w:r>
        <w:rPr>
          <w:rFonts w:ascii="Times New Roman" w:hAnsi="Times New Roman"/>
          <w:b/>
          <w:lang w:val="sk-SK"/>
        </w:rPr>
        <w:t>Klemensova</w:t>
      </w:r>
      <w:proofErr w:type="spellEnd"/>
      <w:r>
        <w:rPr>
          <w:rFonts w:ascii="Times New Roman" w:hAnsi="Times New Roman"/>
          <w:b/>
          <w:lang w:val="sk-SK"/>
        </w:rPr>
        <w:t xml:space="preserve"> 8, 813 61 Bratislava</w:t>
      </w:r>
    </w:p>
    <w:p w:rsidR="003D5C2D" w:rsidRPr="008D01FE" w:rsidRDefault="003D5C2D" w:rsidP="003D5C2D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Cs w:val="24"/>
        </w:rPr>
      </w:pPr>
    </w:p>
    <w:p w:rsidR="004B02C9" w:rsidRDefault="00B60F14" w:rsidP="00F76092">
      <w:pPr>
        <w:pStyle w:val="Zarkazkladnhotextu"/>
        <w:ind w:firstLine="0"/>
        <w:rPr>
          <w:b/>
          <w:bCs/>
          <w:szCs w:val="24"/>
        </w:rPr>
      </w:pPr>
      <w:r>
        <w:rPr>
          <w:b/>
          <w:bCs/>
          <w:szCs w:val="24"/>
        </w:rPr>
        <w:t xml:space="preserve">Obal označte heslom: </w:t>
      </w:r>
    </w:p>
    <w:p w:rsidR="004B02C9" w:rsidRPr="004B02C9" w:rsidRDefault="004B02C9" w:rsidP="00F76092">
      <w:pPr>
        <w:pStyle w:val="Zarkazkladnhotextu"/>
        <w:ind w:firstLine="0"/>
        <w:rPr>
          <w:b/>
          <w:bCs/>
          <w:sz w:val="10"/>
          <w:szCs w:val="10"/>
        </w:rPr>
      </w:pPr>
    </w:p>
    <w:p w:rsidR="00B60F14" w:rsidRDefault="00E570D8" w:rsidP="00504003">
      <w:pPr>
        <w:pStyle w:val="Zarkazkladnhotext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b/>
          <w:bCs/>
          <w:szCs w:val="24"/>
        </w:rPr>
      </w:pPr>
      <w:r>
        <w:rPr>
          <w:b/>
          <w:bCs/>
          <w:szCs w:val="24"/>
        </w:rPr>
        <w:t xml:space="preserve">NEOTVÁRAŤ </w:t>
      </w:r>
      <w:r w:rsidR="00F727A3">
        <w:rPr>
          <w:b/>
          <w:bCs/>
          <w:szCs w:val="24"/>
        </w:rPr>
        <w:t>–</w:t>
      </w:r>
      <w:r>
        <w:rPr>
          <w:b/>
          <w:bCs/>
          <w:szCs w:val="24"/>
        </w:rPr>
        <w:t xml:space="preserve"> </w:t>
      </w:r>
      <w:r w:rsidR="00F727A3">
        <w:rPr>
          <w:b/>
          <w:bCs/>
          <w:szCs w:val="24"/>
        </w:rPr>
        <w:t>PT/</w:t>
      </w:r>
      <w:r w:rsidR="00504003">
        <w:rPr>
          <w:b/>
          <w:bCs/>
          <w:szCs w:val="24"/>
        </w:rPr>
        <w:t>886</w:t>
      </w:r>
      <w:r>
        <w:rPr>
          <w:b/>
          <w:bCs/>
          <w:szCs w:val="24"/>
        </w:rPr>
        <w:t>/2015/CLaO/NeL</w:t>
      </w:r>
      <w:r w:rsidR="004B02C9">
        <w:rPr>
          <w:b/>
          <w:bCs/>
          <w:szCs w:val="24"/>
        </w:rPr>
        <w:t xml:space="preserve"> </w:t>
      </w:r>
      <w:r w:rsidR="004B02C9" w:rsidRPr="004B02C9">
        <w:rPr>
          <w:bCs/>
          <w:szCs w:val="24"/>
        </w:rPr>
        <w:t>„</w:t>
      </w:r>
      <w:r w:rsidR="00504003" w:rsidRPr="00423D78">
        <w:rPr>
          <w:b/>
          <w:szCs w:val="24"/>
        </w:rPr>
        <w:t>Overenie určených meradiel meračov tepla ÚK a TÚV a vodomerov studenej a teplej vody</w:t>
      </w:r>
      <w:r w:rsidR="004B02C9" w:rsidRPr="004B02C9">
        <w:rPr>
          <w:szCs w:val="24"/>
        </w:rPr>
        <w:t>“.</w:t>
      </w:r>
    </w:p>
    <w:p w:rsidR="004B02C9" w:rsidRPr="004B02C9" w:rsidRDefault="004B02C9" w:rsidP="00504003">
      <w:pPr>
        <w:pStyle w:val="pracovny1"/>
        <w:jc w:val="center"/>
        <w:rPr>
          <w:rFonts w:ascii="Times New Roman" w:eastAsia="Times New Roman" w:hAnsi="Times New Roman"/>
          <w:bCs/>
          <w:i w:val="0"/>
          <w:iCs w:val="0"/>
          <w:sz w:val="10"/>
          <w:szCs w:val="10"/>
          <w:u w:val="single"/>
          <w:lang w:eastAsia="cs-CZ"/>
        </w:rPr>
      </w:pPr>
    </w:p>
    <w:p w:rsidR="00F949D1" w:rsidRPr="00F949D1" w:rsidRDefault="00F949D1" w:rsidP="00F949D1">
      <w:pPr>
        <w:pStyle w:val="Zkladntext2"/>
        <w:spacing w:after="0" w:line="240" w:lineRule="auto"/>
        <w:jc w:val="both"/>
        <w:rPr>
          <w:b/>
          <w:szCs w:val="24"/>
          <w:u w:val="single"/>
        </w:rPr>
      </w:pPr>
      <w:r w:rsidRPr="00F949D1">
        <w:rPr>
          <w:b/>
          <w:szCs w:val="24"/>
          <w:u w:val="single"/>
        </w:rPr>
        <w:lastRenderedPageBreak/>
        <w:t xml:space="preserve">Cenový návrh musí byť predložený v listinnej podobe a 1 x na CD alebo DVD nosiči s obsahom celého návrhu. CD alebo DVD nosič musí byť identický s návrhom predloženým v listinnej podobe.  </w:t>
      </w:r>
    </w:p>
    <w:p w:rsidR="00F949D1" w:rsidRDefault="00F949D1" w:rsidP="00B54454">
      <w:pPr>
        <w:pStyle w:val="pracovny1"/>
        <w:rPr>
          <w:rFonts w:ascii="Times New Roman" w:eastAsia="Times New Roman" w:hAnsi="Times New Roman"/>
          <w:bCs/>
          <w:i w:val="0"/>
          <w:iCs w:val="0"/>
          <w:u w:val="single"/>
          <w:lang w:eastAsia="cs-CZ"/>
        </w:rPr>
      </w:pPr>
    </w:p>
    <w:p w:rsidR="00B54454" w:rsidRPr="002A2A0D" w:rsidRDefault="00B54454" w:rsidP="00B54454">
      <w:pPr>
        <w:pStyle w:val="pracovny1"/>
        <w:rPr>
          <w:rFonts w:ascii="Times New Roman" w:eastAsia="Times New Roman" w:hAnsi="Times New Roman"/>
          <w:bCs/>
          <w:i w:val="0"/>
          <w:iCs w:val="0"/>
          <w:u w:val="single"/>
          <w:lang w:eastAsia="cs-CZ"/>
        </w:rPr>
      </w:pPr>
      <w:r w:rsidRPr="002A2A0D">
        <w:rPr>
          <w:rFonts w:ascii="Times New Roman" w:eastAsia="Times New Roman" w:hAnsi="Times New Roman"/>
          <w:bCs/>
          <w:i w:val="0"/>
          <w:iCs w:val="0"/>
          <w:u w:val="single"/>
          <w:lang w:eastAsia="cs-CZ"/>
        </w:rPr>
        <w:t>Obal musí obsahovať obchodné meno a sídlo predkladateľa.</w:t>
      </w:r>
    </w:p>
    <w:p w:rsidR="00C7599F" w:rsidRDefault="00C7599F" w:rsidP="00B60F14">
      <w:pPr>
        <w:pStyle w:val="Zarkazkladnhotextu"/>
        <w:ind w:firstLine="0"/>
        <w:rPr>
          <w:b/>
          <w:bCs/>
          <w:szCs w:val="24"/>
        </w:rPr>
      </w:pPr>
    </w:p>
    <w:p w:rsidR="003D5C2D" w:rsidRPr="008D01FE" w:rsidRDefault="003D5C2D" w:rsidP="00B60F14">
      <w:pPr>
        <w:pStyle w:val="Zarkazkladnhotextu"/>
        <w:ind w:firstLine="0"/>
        <w:rPr>
          <w:b/>
          <w:bCs/>
          <w:szCs w:val="24"/>
        </w:rPr>
      </w:pPr>
      <w:r w:rsidRPr="008D01FE">
        <w:rPr>
          <w:b/>
          <w:bCs/>
          <w:szCs w:val="24"/>
        </w:rPr>
        <w:t>Lehota na pred</w:t>
      </w:r>
      <w:r w:rsidR="00B60F14">
        <w:rPr>
          <w:b/>
          <w:bCs/>
          <w:szCs w:val="24"/>
        </w:rPr>
        <w:t xml:space="preserve">loženie </w:t>
      </w:r>
      <w:r w:rsidRPr="008D01FE">
        <w:rPr>
          <w:b/>
          <w:bCs/>
          <w:szCs w:val="24"/>
        </w:rPr>
        <w:t xml:space="preserve"> </w:t>
      </w:r>
      <w:r w:rsidR="00B60F14" w:rsidRPr="00B60F14">
        <w:rPr>
          <w:bCs/>
          <w:szCs w:val="24"/>
        </w:rPr>
        <w:t>cenového návrhu</w:t>
      </w:r>
      <w:r w:rsidR="00B60F14">
        <w:rPr>
          <w:bCs/>
          <w:szCs w:val="24"/>
        </w:rPr>
        <w:t xml:space="preserve"> </w:t>
      </w:r>
      <w:r w:rsidRPr="00937316">
        <w:rPr>
          <w:bCs/>
          <w:szCs w:val="24"/>
        </w:rPr>
        <w:t>uplynie</w:t>
      </w:r>
      <w:r w:rsidRPr="00937316">
        <w:rPr>
          <w:b/>
          <w:bCs/>
          <w:szCs w:val="24"/>
        </w:rPr>
        <w:t xml:space="preserve"> </w:t>
      </w:r>
      <w:r w:rsidR="002204AB" w:rsidRPr="002204AB">
        <w:rPr>
          <w:b/>
          <w:bCs/>
          <w:szCs w:val="24"/>
          <w:u w:val="single"/>
        </w:rPr>
        <w:t>26</w:t>
      </w:r>
      <w:r w:rsidR="0002126C" w:rsidRPr="002204AB">
        <w:rPr>
          <w:b/>
          <w:bCs/>
          <w:szCs w:val="24"/>
          <w:u w:val="single"/>
        </w:rPr>
        <w:t>.</w:t>
      </w:r>
      <w:r w:rsidR="002204AB" w:rsidRPr="002204AB">
        <w:rPr>
          <w:b/>
          <w:bCs/>
          <w:szCs w:val="24"/>
          <w:u w:val="single"/>
        </w:rPr>
        <w:t>10</w:t>
      </w:r>
      <w:r w:rsidR="005C3EB9" w:rsidRPr="002204AB">
        <w:rPr>
          <w:b/>
          <w:bCs/>
          <w:szCs w:val="24"/>
          <w:u w:val="single"/>
        </w:rPr>
        <w:t>.201</w:t>
      </w:r>
      <w:r w:rsidR="00AB6750" w:rsidRPr="002204AB">
        <w:rPr>
          <w:b/>
          <w:bCs/>
          <w:szCs w:val="24"/>
          <w:u w:val="single"/>
        </w:rPr>
        <w:t>5</w:t>
      </w:r>
      <w:r w:rsidRPr="00672B43">
        <w:rPr>
          <w:b/>
          <w:bCs/>
          <w:szCs w:val="24"/>
          <w:u w:val="single"/>
        </w:rPr>
        <w:t xml:space="preserve"> o 1</w:t>
      </w:r>
      <w:r w:rsidR="00AB6750">
        <w:rPr>
          <w:b/>
          <w:bCs/>
          <w:szCs w:val="24"/>
          <w:u w:val="single"/>
        </w:rPr>
        <w:t>4</w:t>
      </w:r>
      <w:r w:rsidRPr="00672B43">
        <w:rPr>
          <w:b/>
          <w:bCs/>
          <w:szCs w:val="24"/>
          <w:u w:val="single"/>
        </w:rPr>
        <w:t>:00 hod. SEČ.</w:t>
      </w:r>
      <w:r w:rsidRPr="008D01FE">
        <w:rPr>
          <w:b/>
          <w:bCs/>
          <w:szCs w:val="24"/>
        </w:rPr>
        <w:t xml:space="preserve"> </w:t>
      </w:r>
    </w:p>
    <w:p w:rsidR="00B60F14" w:rsidRDefault="00B60F14" w:rsidP="00F76092">
      <w:pPr>
        <w:pStyle w:val="Zkladntext21"/>
        <w:spacing w:before="12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Cs/>
          <w:szCs w:val="24"/>
        </w:rPr>
        <w:t>Cenový návrh musí byť podpísaný štatutárnym orgánom predkladateľa alebo osobou oprávnenou konať za predkladateľa.</w:t>
      </w:r>
    </w:p>
    <w:p w:rsidR="00B60F14" w:rsidRDefault="00B60F14" w:rsidP="00F76092">
      <w:pPr>
        <w:pStyle w:val="Zkladntext21"/>
        <w:spacing w:before="12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Cs/>
          <w:szCs w:val="24"/>
        </w:rPr>
        <w:t xml:space="preserve">Cenový návrh predložený </w:t>
      </w:r>
      <w:r w:rsidRPr="00B60F14">
        <w:rPr>
          <w:rFonts w:ascii="Times New Roman" w:hAnsi="Times New Roman"/>
          <w:bCs/>
          <w:szCs w:val="24"/>
          <w:u w:val="single"/>
        </w:rPr>
        <w:t>po uplynutí lehoty</w:t>
      </w:r>
      <w:r>
        <w:rPr>
          <w:rFonts w:ascii="Times New Roman" w:hAnsi="Times New Roman"/>
          <w:bCs/>
          <w:szCs w:val="24"/>
        </w:rPr>
        <w:t xml:space="preserve"> na predloženie cenového návrhu nebude hodnotený a bude vrátený predkladateľovi neotvorený. Cenový návrh, ktorý nebude úplný, t.j. nebude obsahovať požiadavky na cenový návrh uvedené v tejto Výzve nebude hodnotený a bude vylúčený.</w:t>
      </w:r>
    </w:p>
    <w:p w:rsidR="003231D7" w:rsidRPr="00596A75" w:rsidRDefault="00B60F14" w:rsidP="0056604D">
      <w:pPr>
        <w:pStyle w:val="Zkladntext21"/>
        <w:spacing w:before="120"/>
        <w:rPr>
          <w:rFonts w:ascii="Times New Roman" w:hAnsi="Times New Roman"/>
          <w:b/>
          <w:bCs/>
          <w:szCs w:val="24"/>
        </w:rPr>
      </w:pPr>
      <w:r w:rsidRPr="00596A75">
        <w:rPr>
          <w:rFonts w:ascii="Times New Roman" w:hAnsi="Times New Roman"/>
          <w:b/>
          <w:szCs w:val="24"/>
        </w:rPr>
        <w:t xml:space="preserve">Kritériom na vyhodnotenie cenového návrhu je </w:t>
      </w:r>
      <w:r w:rsidR="00633F4F" w:rsidRPr="00596A75">
        <w:rPr>
          <w:rFonts w:ascii="Times New Roman" w:hAnsi="Times New Roman"/>
          <w:b/>
          <w:bCs/>
          <w:szCs w:val="24"/>
        </w:rPr>
        <w:t>najnižšia cena.</w:t>
      </w:r>
    </w:p>
    <w:p w:rsidR="00DE304E" w:rsidRPr="00F92572" w:rsidRDefault="00DE304E" w:rsidP="00DE304E">
      <w:pPr>
        <w:pStyle w:val="Zkladntext21"/>
        <w:spacing w:before="120"/>
        <w:rPr>
          <w:rFonts w:ascii="Times New Roman" w:hAnsi="Times New Roman"/>
          <w:b/>
          <w:szCs w:val="24"/>
          <w:u w:val="single"/>
        </w:rPr>
      </w:pPr>
      <w:r w:rsidRPr="00B60F14">
        <w:rPr>
          <w:rFonts w:ascii="Times New Roman" w:hAnsi="Times New Roman"/>
          <w:b/>
          <w:szCs w:val="24"/>
        </w:rPr>
        <w:t>Úspešným cenovým návrhom</w:t>
      </w:r>
      <w:r>
        <w:rPr>
          <w:rFonts w:ascii="Times New Roman" w:hAnsi="Times New Roman"/>
          <w:szCs w:val="24"/>
        </w:rPr>
        <w:t xml:space="preserve"> </w:t>
      </w:r>
      <w:r w:rsidRPr="00B60F14">
        <w:rPr>
          <w:rFonts w:ascii="Times New Roman" w:hAnsi="Times New Roman"/>
          <w:b/>
          <w:szCs w:val="24"/>
        </w:rPr>
        <w:t xml:space="preserve">je cenový návrh </w:t>
      </w:r>
      <w:r w:rsidRPr="00F92572">
        <w:rPr>
          <w:rFonts w:ascii="Times New Roman" w:hAnsi="Times New Roman"/>
          <w:b/>
          <w:szCs w:val="24"/>
          <w:u w:val="single"/>
        </w:rPr>
        <w:t xml:space="preserve">s najnižšou cenou v rámci tej časti predmetu zákazky, na ktorú predkladá svoj návrh.  </w:t>
      </w:r>
    </w:p>
    <w:p w:rsidR="00B60F14" w:rsidRPr="00B60F14" w:rsidRDefault="00B60F14" w:rsidP="00F76092">
      <w:pPr>
        <w:pStyle w:val="Zkladntext21"/>
        <w:spacing w:before="12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Obstarávateľ hodnotí vždy cenu bez DPH.</w:t>
      </w:r>
      <w:r w:rsidRPr="00B60F14">
        <w:rPr>
          <w:rFonts w:ascii="Times New Roman" w:hAnsi="Times New Roman"/>
          <w:b/>
          <w:szCs w:val="24"/>
        </w:rPr>
        <w:t xml:space="preserve"> </w:t>
      </w:r>
    </w:p>
    <w:p w:rsidR="003D5C2D" w:rsidRPr="008D01FE" w:rsidRDefault="003D5C2D" w:rsidP="00F76092">
      <w:pPr>
        <w:pStyle w:val="Zkladntext21"/>
        <w:spacing w:before="120"/>
        <w:rPr>
          <w:rFonts w:ascii="Times New Roman" w:hAnsi="Times New Roman"/>
          <w:szCs w:val="24"/>
        </w:rPr>
      </w:pPr>
      <w:r w:rsidRPr="00B60F14">
        <w:rPr>
          <w:rFonts w:ascii="Times New Roman" w:hAnsi="Times New Roman"/>
          <w:szCs w:val="24"/>
        </w:rPr>
        <w:t xml:space="preserve">Predložením </w:t>
      </w:r>
      <w:r w:rsidR="00B60F14">
        <w:rPr>
          <w:rFonts w:ascii="Times New Roman" w:hAnsi="Times New Roman"/>
          <w:szCs w:val="24"/>
        </w:rPr>
        <w:t xml:space="preserve">cenového </w:t>
      </w:r>
      <w:r w:rsidRPr="00B60F14">
        <w:rPr>
          <w:rFonts w:ascii="Times New Roman" w:hAnsi="Times New Roman"/>
          <w:szCs w:val="24"/>
        </w:rPr>
        <w:t xml:space="preserve">návrhu </w:t>
      </w:r>
      <w:r w:rsidR="00B60F14">
        <w:rPr>
          <w:rFonts w:ascii="Times New Roman" w:hAnsi="Times New Roman"/>
          <w:szCs w:val="24"/>
        </w:rPr>
        <w:t xml:space="preserve">nevzniká </w:t>
      </w:r>
      <w:r w:rsidRPr="00B60F14">
        <w:rPr>
          <w:rFonts w:ascii="Times New Roman" w:hAnsi="Times New Roman"/>
          <w:szCs w:val="24"/>
        </w:rPr>
        <w:t>právny nárok na uzatvorenie zmluvného vzťahu. Na uzatvorenia zmluvného vzťahu</w:t>
      </w:r>
      <w:r w:rsidRPr="008D01FE">
        <w:rPr>
          <w:rFonts w:ascii="Times New Roman" w:hAnsi="Times New Roman"/>
          <w:szCs w:val="24"/>
        </w:rPr>
        <w:t xml:space="preserve"> bude úspešný </w:t>
      </w:r>
      <w:r w:rsidR="00B60F14">
        <w:rPr>
          <w:rFonts w:ascii="Times New Roman" w:hAnsi="Times New Roman"/>
          <w:szCs w:val="24"/>
        </w:rPr>
        <w:t xml:space="preserve">predkladateľ </w:t>
      </w:r>
      <w:r w:rsidRPr="008D01FE">
        <w:rPr>
          <w:rFonts w:ascii="Times New Roman" w:hAnsi="Times New Roman"/>
          <w:szCs w:val="24"/>
        </w:rPr>
        <w:t xml:space="preserve">písomne vyzvaný zo strany </w:t>
      </w:r>
      <w:r w:rsidR="00B60F14">
        <w:rPr>
          <w:rFonts w:ascii="Times New Roman" w:hAnsi="Times New Roman"/>
          <w:szCs w:val="24"/>
        </w:rPr>
        <w:t>ŽSR.</w:t>
      </w:r>
    </w:p>
    <w:p w:rsidR="003D5C2D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>ŽSR zašle informáciu o vyhodnotení cenových návrhov jednotlivým predkladateľom v</w:t>
      </w:r>
      <w:r w:rsidR="00342B78">
        <w:rPr>
          <w:bCs/>
          <w:szCs w:val="24"/>
        </w:rPr>
        <w:t xml:space="preserve"> predpokladanej </w:t>
      </w:r>
      <w:r>
        <w:rPr>
          <w:bCs/>
          <w:szCs w:val="24"/>
        </w:rPr>
        <w:t>lehote do 5 pracovných dní odo dňa ukončenia vyhodnotenia cenových návrhov.</w:t>
      </w:r>
    </w:p>
    <w:p w:rsidR="00113F11" w:rsidRPr="0056604D" w:rsidRDefault="00113F11" w:rsidP="00F76092">
      <w:pPr>
        <w:pStyle w:val="Zarkazkladnhotextu"/>
        <w:spacing w:before="120"/>
        <w:ind w:firstLine="0"/>
        <w:rPr>
          <w:bCs/>
          <w:sz w:val="10"/>
          <w:szCs w:val="10"/>
        </w:rPr>
      </w:pPr>
    </w:p>
    <w:p w:rsidR="00113F11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>Kontaktné údaje, na ktoré je možné zaslať žiadosť o vysvetlenie tejto Výzvy:</w:t>
      </w:r>
    </w:p>
    <w:p w:rsidR="00113F11" w:rsidRPr="00E45C8F" w:rsidRDefault="00113F11" w:rsidP="00F76092">
      <w:pPr>
        <w:pStyle w:val="Zarkazkladnhotextu"/>
        <w:spacing w:before="120"/>
        <w:ind w:firstLine="0"/>
        <w:rPr>
          <w:b/>
          <w:bCs/>
          <w:szCs w:val="24"/>
        </w:rPr>
      </w:pPr>
      <w:r>
        <w:rPr>
          <w:bCs/>
          <w:szCs w:val="24"/>
        </w:rPr>
        <w:t xml:space="preserve">Otázky zasielajte na e-mailovú adresu: </w:t>
      </w:r>
      <w:hyperlink r:id="rId13" w:history="1">
        <w:r w:rsidRPr="00242982">
          <w:rPr>
            <w:rStyle w:val="Hypertextovprepojenie"/>
            <w:bCs/>
            <w:szCs w:val="24"/>
          </w:rPr>
          <w:t>neuova.lenka@zsr.sk</w:t>
        </w:r>
      </w:hyperlink>
      <w:r>
        <w:rPr>
          <w:bCs/>
          <w:szCs w:val="24"/>
        </w:rPr>
        <w:t xml:space="preserve">, tel. číslo: 033/2294185 najneskôr do: </w:t>
      </w:r>
      <w:r w:rsidR="00892DE1">
        <w:rPr>
          <w:bCs/>
          <w:szCs w:val="24"/>
        </w:rPr>
        <w:t xml:space="preserve"> </w:t>
      </w:r>
      <w:r w:rsidR="0053100F" w:rsidRPr="0053100F">
        <w:rPr>
          <w:b/>
          <w:bCs/>
          <w:szCs w:val="24"/>
        </w:rPr>
        <w:t>16</w:t>
      </w:r>
      <w:r w:rsidR="00892DE1" w:rsidRPr="0053100F">
        <w:rPr>
          <w:b/>
          <w:bCs/>
          <w:szCs w:val="24"/>
        </w:rPr>
        <w:t>.</w:t>
      </w:r>
      <w:r w:rsidR="0053100F" w:rsidRPr="0053100F">
        <w:rPr>
          <w:b/>
          <w:bCs/>
          <w:szCs w:val="24"/>
        </w:rPr>
        <w:t>10</w:t>
      </w:r>
      <w:r w:rsidR="00892DE1" w:rsidRPr="0053100F">
        <w:rPr>
          <w:b/>
          <w:bCs/>
          <w:szCs w:val="24"/>
        </w:rPr>
        <w:t>.</w:t>
      </w:r>
      <w:r w:rsidR="00892DE1" w:rsidRPr="000A0E46">
        <w:rPr>
          <w:b/>
          <w:bCs/>
          <w:szCs w:val="24"/>
        </w:rPr>
        <w:t xml:space="preserve"> </w:t>
      </w:r>
      <w:r w:rsidRPr="000A0E46">
        <w:rPr>
          <w:b/>
          <w:bCs/>
          <w:szCs w:val="24"/>
        </w:rPr>
        <w:t>201</w:t>
      </w:r>
      <w:r w:rsidR="00AB6750" w:rsidRPr="000A0E46">
        <w:rPr>
          <w:b/>
          <w:bCs/>
          <w:szCs w:val="24"/>
        </w:rPr>
        <w:t>5</w:t>
      </w:r>
      <w:r w:rsidR="00892DE1" w:rsidRPr="00672B43">
        <w:rPr>
          <w:b/>
          <w:bCs/>
          <w:szCs w:val="24"/>
        </w:rPr>
        <w:t xml:space="preserve"> do</w:t>
      </w:r>
      <w:r w:rsidRPr="00672B43">
        <w:rPr>
          <w:b/>
          <w:bCs/>
          <w:szCs w:val="24"/>
        </w:rPr>
        <w:t xml:space="preserve"> 10</w:t>
      </w:r>
      <w:r w:rsidR="008A3E54" w:rsidRPr="00672B43">
        <w:rPr>
          <w:b/>
          <w:bCs/>
          <w:szCs w:val="24"/>
        </w:rPr>
        <w:t>:00</w:t>
      </w:r>
      <w:r w:rsidRPr="00672B43">
        <w:rPr>
          <w:b/>
          <w:bCs/>
          <w:szCs w:val="24"/>
        </w:rPr>
        <w:t xml:space="preserve"> hod. SEČ.</w:t>
      </w:r>
    </w:p>
    <w:p w:rsidR="00113F11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 xml:space="preserve">Na žiadosti zaslané po uplynutí uvedenej lehoty sa neprihliada. </w:t>
      </w:r>
    </w:p>
    <w:p w:rsidR="00113F11" w:rsidRPr="00113F11" w:rsidRDefault="00113F11" w:rsidP="00F76092">
      <w:pPr>
        <w:pStyle w:val="Zarkazkladnhotextu"/>
        <w:spacing w:before="120"/>
        <w:ind w:firstLine="0"/>
        <w:rPr>
          <w:b/>
          <w:bCs/>
          <w:szCs w:val="24"/>
          <w:u w:val="single"/>
        </w:rPr>
      </w:pPr>
      <w:r w:rsidRPr="00113F11">
        <w:rPr>
          <w:b/>
          <w:bCs/>
          <w:szCs w:val="24"/>
          <w:u w:val="single"/>
        </w:rPr>
        <w:t xml:space="preserve">Upozornenie: </w:t>
      </w:r>
    </w:p>
    <w:p w:rsidR="00113F11" w:rsidRDefault="00113F11" w:rsidP="00F76092">
      <w:pPr>
        <w:pStyle w:val="Zarkazkladnhotextu"/>
        <w:spacing w:before="120"/>
        <w:ind w:firstLine="0"/>
        <w:rPr>
          <w:b/>
          <w:bCs/>
          <w:szCs w:val="24"/>
        </w:rPr>
      </w:pPr>
      <w:r w:rsidRPr="00113F11">
        <w:rPr>
          <w:b/>
          <w:bCs/>
          <w:szCs w:val="24"/>
        </w:rPr>
        <w:t>Všetky odpovede na žiadosti o vysvetlenie tejto výzvy a oznámenia súvisiace s touto výzvou budú zverejnené v profile na webovom sídle (</w:t>
      </w:r>
      <w:hyperlink r:id="rId14" w:history="1">
        <w:r w:rsidRPr="00242982">
          <w:rPr>
            <w:rStyle w:val="Hypertextovprepojenie"/>
            <w:b/>
            <w:bCs/>
            <w:szCs w:val="24"/>
          </w:rPr>
          <w:t>www.zsr.sk</w:t>
        </w:r>
      </w:hyperlink>
      <w:r w:rsidRPr="00113F11">
        <w:rPr>
          <w:b/>
          <w:bCs/>
          <w:szCs w:val="24"/>
        </w:rPr>
        <w:t>)</w:t>
      </w:r>
    </w:p>
    <w:p w:rsidR="00113F11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>Obstarávateľ si vyhradzuje právo:</w:t>
      </w:r>
    </w:p>
    <w:p w:rsidR="00113F11" w:rsidRDefault="00113F11" w:rsidP="001725E0">
      <w:pPr>
        <w:pStyle w:val="Zarkazkladnhotextu"/>
        <w:numPr>
          <w:ilvl w:val="0"/>
          <w:numId w:val="4"/>
        </w:numPr>
        <w:spacing w:before="120"/>
        <w:rPr>
          <w:bCs/>
          <w:szCs w:val="24"/>
        </w:rPr>
      </w:pPr>
      <w:r>
        <w:rPr>
          <w:bCs/>
          <w:szCs w:val="24"/>
        </w:rPr>
        <w:t>doplniť Výzvu</w:t>
      </w:r>
    </w:p>
    <w:p w:rsidR="00113F11" w:rsidRDefault="00113F11" w:rsidP="001725E0">
      <w:pPr>
        <w:pStyle w:val="Zarkazkladnhotextu"/>
        <w:numPr>
          <w:ilvl w:val="0"/>
          <w:numId w:val="4"/>
        </w:numPr>
        <w:spacing w:before="120"/>
        <w:rPr>
          <w:bCs/>
          <w:szCs w:val="24"/>
        </w:rPr>
      </w:pPr>
      <w:r>
        <w:rPr>
          <w:bCs/>
          <w:szCs w:val="24"/>
        </w:rPr>
        <w:t>zmeniť Výzvu</w:t>
      </w:r>
    </w:p>
    <w:p w:rsidR="00113F11" w:rsidRDefault="00113F11" w:rsidP="001725E0">
      <w:pPr>
        <w:pStyle w:val="Zarkazkladnhotextu"/>
        <w:numPr>
          <w:ilvl w:val="0"/>
          <w:numId w:val="4"/>
        </w:numPr>
        <w:spacing w:before="120"/>
        <w:rPr>
          <w:bCs/>
          <w:szCs w:val="24"/>
        </w:rPr>
      </w:pPr>
      <w:r>
        <w:rPr>
          <w:bCs/>
          <w:szCs w:val="24"/>
        </w:rPr>
        <w:t>zrušiť vyhlásenú Výzvu</w:t>
      </w:r>
    </w:p>
    <w:p w:rsidR="00113F11" w:rsidRDefault="00113F11" w:rsidP="001725E0">
      <w:pPr>
        <w:pStyle w:val="Zarkazkladnhotextu"/>
        <w:numPr>
          <w:ilvl w:val="0"/>
          <w:numId w:val="4"/>
        </w:numPr>
        <w:spacing w:before="120"/>
        <w:rPr>
          <w:bCs/>
          <w:szCs w:val="24"/>
        </w:rPr>
      </w:pPr>
      <w:r>
        <w:rPr>
          <w:bCs/>
          <w:szCs w:val="24"/>
        </w:rPr>
        <w:t>predĺžiť lehotu na predkladanie cenového návrhu.</w:t>
      </w:r>
    </w:p>
    <w:p w:rsidR="00113F11" w:rsidRDefault="00113F11" w:rsidP="00113F11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>S pozdravom</w:t>
      </w:r>
    </w:p>
    <w:p w:rsidR="00113F11" w:rsidRDefault="00113F11" w:rsidP="00F76092">
      <w:pPr>
        <w:pStyle w:val="Zarkazkladnhotextu"/>
        <w:spacing w:before="120"/>
        <w:ind w:firstLine="0"/>
        <w:rPr>
          <w:b/>
          <w:bCs/>
          <w:szCs w:val="24"/>
        </w:rPr>
      </w:pPr>
    </w:p>
    <w:p w:rsidR="00113F11" w:rsidRPr="00BE36F9" w:rsidRDefault="00113F11" w:rsidP="00113F11">
      <w:pPr>
        <w:tabs>
          <w:tab w:val="center" w:pos="7088"/>
        </w:tabs>
        <w:jc w:val="both"/>
        <w:rPr>
          <w:szCs w:val="24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  <w:r w:rsidRPr="00BE36F9">
        <w:rPr>
          <w:szCs w:val="24"/>
        </w:rPr>
        <w:t xml:space="preserve">Ing. Regina </w:t>
      </w:r>
      <w:proofErr w:type="spellStart"/>
      <w:r w:rsidRPr="00BE36F9">
        <w:rPr>
          <w:szCs w:val="24"/>
        </w:rPr>
        <w:t>Víteková</w:t>
      </w:r>
      <w:proofErr w:type="spellEnd"/>
      <w:r w:rsidR="0053100F" w:rsidRPr="00BE36F9">
        <w:rPr>
          <w:szCs w:val="24"/>
        </w:rPr>
        <w:t xml:space="preserve"> </w:t>
      </w:r>
      <w:proofErr w:type="spellStart"/>
      <w:r w:rsidR="0053100F" w:rsidRPr="00BE36F9">
        <w:rPr>
          <w:szCs w:val="24"/>
        </w:rPr>
        <w:t>v.r</w:t>
      </w:r>
      <w:proofErr w:type="spellEnd"/>
      <w:r w:rsidR="0053100F" w:rsidRPr="00BE36F9">
        <w:rPr>
          <w:szCs w:val="24"/>
        </w:rPr>
        <w:t>.</w:t>
      </w:r>
      <w:r w:rsidR="00371F24" w:rsidRPr="00BE36F9">
        <w:rPr>
          <w:szCs w:val="24"/>
        </w:rPr>
        <w:t xml:space="preserve"> </w:t>
      </w:r>
      <w:r w:rsidRPr="00BE36F9">
        <w:rPr>
          <w:szCs w:val="24"/>
        </w:rPr>
        <w:t xml:space="preserve"> </w:t>
      </w:r>
    </w:p>
    <w:p w:rsidR="00113F11" w:rsidRPr="00ED207F" w:rsidRDefault="00113F11" w:rsidP="00113F11">
      <w:pPr>
        <w:pStyle w:val="Nadpis7"/>
        <w:spacing w:before="0" w:after="0" w:line="240" w:lineRule="auto"/>
        <w:jc w:val="both"/>
        <w:rPr>
          <w:rFonts w:ascii="Times New Roman" w:hAnsi="Times New Roman"/>
          <w:lang w:val="sk-SK"/>
        </w:rPr>
      </w:pP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  <w:t xml:space="preserve"> </w:t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="002D65F4">
        <w:rPr>
          <w:rFonts w:ascii="Times New Roman" w:hAnsi="Times New Roman"/>
          <w:lang w:val="sk-SK"/>
        </w:rPr>
        <w:t xml:space="preserve">      </w:t>
      </w:r>
      <w:r w:rsidRPr="00ED207F">
        <w:rPr>
          <w:rFonts w:ascii="Times New Roman" w:hAnsi="Times New Roman"/>
          <w:lang w:val="sk-SK"/>
        </w:rPr>
        <w:t xml:space="preserve"> riaditeľka</w:t>
      </w:r>
    </w:p>
    <w:p w:rsidR="00113F11" w:rsidRPr="00ED207F" w:rsidRDefault="00113F11" w:rsidP="00113F11">
      <w:pPr>
        <w:pStyle w:val="Nadpis7"/>
        <w:spacing w:before="0" w:after="0" w:line="240" w:lineRule="auto"/>
        <w:jc w:val="both"/>
        <w:rPr>
          <w:rFonts w:ascii="Times New Roman" w:hAnsi="Times New Roman"/>
        </w:rPr>
      </w:pP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</w:r>
      <w:r w:rsidRPr="00ED207F">
        <w:rPr>
          <w:rFonts w:ascii="Times New Roman" w:hAnsi="Times New Roman"/>
          <w:lang w:val="sk-SK"/>
        </w:rPr>
        <w:tab/>
        <w:t xml:space="preserve">ŽSR – Centrum logistiky a obstarávania </w:t>
      </w:r>
    </w:p>
    <w:p w:rsidR="00540D10" w:rsidRDefault="00ED207F" w:rsidP="007D432F">
      <w:pPr>
        <w:outlineLvl w:val="0"/>
        <w:rPr>
          <w:b/>
          <w:szCs w:val="24"/>
          <w:u w:val="single"/>
        </w:rPr>
      </w:pPr>
      <w:r w:rsidRPr="00ED207F">
        <w:rPr>
          <w:b/>
          <w:szCs w:val="24"/>
          <w:u w:val="single"/>
        </w:rPr>
        <w:t>Prílohy:</w:t>
      </w:r>
    </w:p>
    <w:p w:rsidR="00D3705E" w:rsidRPr="00921C23" w:rsidRDefault="00D3705E" w:rsidP="0089137A">
      <w:pPr>
        <w:outlineLvl w:val="0"/>
        <w:rPr>
          <w:szCs w:val="24"/>
        </w:rPr>
      </w:pPr>
      <w:r w:rsidRPr="00921C23">
        <w:rPr>
          <w:szCs w:val="24"/>
        </w:rPr>
        <w:t>Príloha č. 1: Špecifikácia predmetu zákazky</w:t>
      </w:r>
    </w:p>
    <w:p w:rsidR="000C620E" w:rsidRPr="00921C23" w:rsidRDefault="00D3705E" w:rsidP="0089137A">
      <w:pPr>
        <w:outlineLvl w:val="0"/>
        <w:rPr>
          <w:szCs w:val="24"/>
        </w:rPr>
      </w:pPr>
      <w:r w:rsidRPr="00921C23">
        <w:rPr>
          <w:szCs w:val="24"/>
        </w:rPr>
        <w:t xml:space="preserve">Príloha č. 2: </w:t>
      </w:r>
      <w:r w:rsidR="000C620E" w:rsidRPr="00921C23">
        <w:rPr>
          <w:szCs w:val="24"/>
        </w:rPr>
        <w:t>Neocenený zoznam položiek:</w:t>
      </w:r>
    </w:p>
    <w:p w:rsidR="0035291A" w:rsidRPr="00921C23" w:rsidRDefault="000C620E" w:rsidP="000C620E">
      <w:pPr>
        <w:pStyle w:val="Odsekzoznamu"/>
        <w:numPr>
          <w:ilvl w:val="0"/>
          <w:numId w:val="39"/>
        </w:numPr>
        <w:outlineLvl w:val="0"/>
        <w:rPr>
          <w:szCs w:val="24"/>
        </w:rPr>
      </w:pPr>
      <w:r w:rsidRPr="00921C23">
        <w:rPr>
          <w:szCs w:val="24"/>
        </w:rPr>
        <w:t>neocenený zoznam položiek – časť č. 1 – región Trn</w:t>
      </w:r>
      <w:r w:rsidR="0035291A" w:rsidRPr="00921C23">
        <w:rPr>
          <w:szCs w:val="24"/>
        </w:rPr>
        <w:t>ava</w:t>
      </w:r>
    </w:p>
    <w:p w:rsidR="0035291A" w:rsidRPr="00921C23" w:rsidRDefault="0035291A" w:rsidP="0035291A">
      <w:pPr>
        <w:pStyle w:val="Odsekzoznamu"/>
        <w:numPr>
          <w:ilvl w:val="0"/>
          <w:numId w:val="39"/>
        </w:numPr>
        <w:outlineLvl w:val="0"/>
        <w:rPr>
          <w:szCs w:val="24"/>
        </w:rPr>
      </w:pPr>
      <w:r w:rsidRPr="00921C23">
        <w:rPr>
          <w:szCs w:val="24"/>
        </w:rPr>
        <w:t>neocenený zoznam položiek – časť č. 2 – región Žilina</w:t>
      </w:r>
    </w:p>
    <w:p w:rsidR="0035291A" w:rsidRPr="00921C23" w:rsidRDefault="0035291A" w:rsidP="0035291A">
      <w:pPr>
        <w:pStyle w:val="Odsekzoznamu"/>
        <w:numPr>
          <w:ilvl w:val="0"/>
          <w:numId w:val="39"/>
        </w:numPr>
        <w:outlineLvl w:val="0"/>
        <w:rPr>
          <w:szCs w:val="24"/>
        </w:rPr>
      </w:pPr>
      <w:r w:rsidRPr="00921C23">
        <w:rPr>
          <w:szCs w:val="24"/>
        </w:rPr>
        <w:t>neocenený zoznam položiek – časť č. 3 – región Zvolen</w:t>
      </w:r>
    </w:p>
    <w:p w:rsidR="0035291A" w:rsidRPr="00921C23" w:rsidRDefault="0035291A" w:rsidP="000C620E">
      <w:pPr>
        <w:pStyle w:val="Odsekzoznamu"/>
        <w:numPr>
          <w:ilvl w:val="0"/>
          <w:numId w:val="39"/>
        </w:numPr>
        <w:outlineLvl w:val="0"/>
        <w:rPr>
          <w:szCs w:val="24"/>
        </w:rPr>
      </w:pPr>
      <w:r w:rsidRPr="00921C23">
        <w:rPr>
          <w:szCs w:val="24"/>
        </w:rPr>
        <w:t>neocenený zoznam položiek – časť č. 4 – región Košice</w:t>
      </w:r>
    </w:p>
    <w:p w:rsidR="0035291A" w:rsidRPr="000D508F" w:rsidRDefault="0035291A" w:rsidP="0035291A">
      <w:pPr>
        <w:ind w:left="360"/>
        <w:outlineLvl w:val="0"/>
        <w:rPr>
          <w:sz w:val="10"/>
          <w:szCs w:val="10"/>
        </w:rPr>
      </w:pPr>
    </w:p>
    <w:p w:rsidR="0035291A" w:rsidRPr="00921C23" w:rsidRDefault="0035291A" w:rsidP="0035291A">
      <w:pPr>
        <w:outlineLvl w:val="0"/>
        <w:rPr>
          <w:szCs w:val="24"/>
        </w:rPr>
      </w:pPr>
      <w:r w:rsidRPr="00921C23">
        <w:rPr>
          <w:szCs w:val="24"/>
        </w:rPr>
        <w:t>Príloha č. 3: Všeobecné obchodné podmienky poskytnutia služby</w:t>
      </w:r>
    </w:p>
    <w:p w:rsidR="0035291A" w:rsidRPr="00E67401" w:rsidRDefault="0035291A" w:rsidP="0035291A">
      <w:pPr>
        <w:jc w:val="both"/>
        <w:outlineLvl w:val="0"/>
        <w:rPr>
          <w:b/>
          <w:szCs w:val="24"/>
        </w:rPr>
      </w:pPr>
      <w:r w:rsidRPr="00E67401">
        <w:rPr>
          <w:b/>
          <w:szCs w:val="24"/>
        </w:rPr>
        <w:lastRenderedPageBreak/>
        <w:t>Príloha č. 1 - Špecifikácia predmetu zákazky</w:t>
      </w:r>
    </w:p>
    <w:p w:rsidR="0035291A" w:rsidRDefault="0035291A" w:rsidP="0035291A">
      <w:pPr>
        <w:ind w:left="142"/>
        <w:jc w:val="both"/>
        <w:outlineLvl w:val="0"/>
        <w:rPr>
          <w:bCs/>
          <w:szCs w:val="24"/>
        </w:rPr>
      </w:pPr>
    </w:p>
    <w:p w:rsidR="0035291A" w:rsidRPr="00255284" w:rsidRDefault="0035291A" w:rsidP="0035291A">
      <w:pPr>
        <w:numPr>
          <w:ilvl w:val="0"/>
          <w:numId w:val="23"/>
        </w:numPr>
        <w:jc w:val="both"/>
        <w:outlineLvl w:val="0"/>
        <w:rPr>
          <w:b/>
          <w:bCs/>
          <w:szCs w:val="24"/>
        </w:rPr>
      </w:pPr>
      <w:r w:rsidRPr="00255284">
        <w:rPr>
          <w:b/>
          <w:bCs/>
          <w:szCs w:val="24"/>
        </w:rPr>
        <w:t xml:space="preserve">Pomenovanie predmetu zákazky:  </w:t>
      </w:r>
    </w:p>
    <w:p w:rsidR="0035291A" w:rsidRPr="00F3234A" w:rsidRDefault="0035291A" w:rsidP="0035291A">
      <w:pPr>
        <w:ind w:left="142"/>
        <w:jc w:val="both"/>
        <w:outlineLvl w:val="0"/>
        <w:rPr>
          <w:b/>
          <w:sz w:val="10"/>
          <w:szCs w:val="10"/>
        </w:rPr>
      </w:pPr>
    </w:p>
    <w:p w:rsidR="0035291A" w:rsidRDefault="0035291A" w:rsidP="0035291A">
      <w:pPr>
        <w:tabs>
          <w:tab w:val="center" w:pos="6521"/>
        </w:tabs>
        <w:jc w:val="center"/>
        <w:rPr>
          <w:b/>
          <w:bCs/>
          <w:szCs w:val="24"/>
        </w:rPr>
      </w:pPr>
    </w:p>
    <w:p w:rsidR="0035291A" w:rsidRPr="00AF5DC9" w:rsidRDefault="0035291A" w:rsidP="0035291A">
      <w:pPr>
        <w:tabs>
          <w:tab w:val="center" w:pos="6521"/>
        </w:tabs>
        <w:jc w:val="center"/>
        <w:rPr>
          <w:b/>
          <w:bCs/>
          <w:szCs w:val="24"/>
        </w:rPr>
      </w:pPr>
      <w:r w:rsidRPr="00AF5DC9">
        <w:rPr>
          <w:b/>
          <w:bCs/>
          <w:szCs w:val="24"/>
        </w:rPr>
        <w:t>„</w:t>
      </w:r>
      <w:r w:rsidRPr="00423D78">
        <w:rPr>
          <w:b/>
          <w:szCs w:val="24"/>
        </w:rPr>
        <w:t>Overenie určených meradiel meračov tepla ÚK a TÚV a vodomerov studenej a teplej vody</w:t>
      </w:r>
      <w:r>
        <w:rPr>
          <w:b/>
          <w:bCs/>
          <w:szCs w:val="24"/>
        </w:rPr>
        <w:t>“</w:t>
      </w:r>
    </w:p>
    <w:p w:rsidR="0035291A" w:rsidRPr="00E67401" w:rsidRDefault="0035291A" w:rsidP="0035291A">
      <w:pPr>
        <w:tabs>
          <w:tab w:val="left" w:pos="851"/>
        </w:tabs>
        <w:spacing w:before="120"/>
        <w:ind w:left="142"/>
        <w:jc w:val="both"/>
        <w:rPr>
          <w:szCs w:val="24"/>
        </w:rPr>
      </w:pPr>
      <w:r w:rsidRPr="00E67401">
        <w:rPr>
          <w:szCs w:val="24"/>
        </w:rPr>
        <w:t xml:space="preserve">Slovník spoločného obstarávania (ďalej len „CPV“):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5291A" w:rsidRPr="0010385A" w:rsidRDefault="0035291A" w:rsidP="0035291A">
      <w:pPr>
        <w:ind w:left="1418" w:hanging="1276"/>
        <w:jc w:val="both"/>
        <w:rPr>
          <w:rFonts w:ascii="Arial" w:hAnsi="Arial" w:cs="Arial"/>
          <w:sz w:val="4"/>
          <w:szCs w:val="4"/>
          <w:lang w:eastAsia="sk-SK"/>
        </w:rPr>
      </w:pPr>
    </w:p>
    <w:p w:rsidR="0035291A" w:rsidRDefault="0035291A" w:rsidP="0035291A">
      <w:pPr>
        <w:ind w:left="1418" w:hanging="1276"/>
        <w:jc w:val="both"/>
        <w:rPr>
          <w:szCs w:val="24"/>
        </w:rPr>
      </w:pPr>
      <w:r w:rsidRPr="005B0B23">
        <w:rPr>
          <w:szCs w:val="24"/>
        </w:rPr>
        <w:t xml:space="preserve">50433000-9 Kalibrovanie </w:t>
      </w:r>
    </w:p>
    <w:p w:rsidR="0035291A" w:rsidRDefault="0035291A" w:rsidP="0035291A">
      <w:pPr>
        <w:ind w:left="360"/>
        <w:outlineLvl w:val="0"/>
        <w:rPr>
          <w:szCs w:val="24"/>
        </w:rPr>
      </w:pPr>
    </w:p>
    <w:p w:rsidR="0010385A" w:rsidRDefault="0010385A" w:rsidP="0010385A">
      <w:pPr>
        <w:numPr>
          <w:ilvl w:val="0"/>
          <w:numId w:val="23"/>
        </w:numPr>
        <w:autoSpaceDE w:val="0"/>
        <w:autoSpaceDN w:val="0"/>
        <w:adjustRightInd w:val="0"/>
        <w:rPr>
          <w:rFonts w:ascii="Courier New" w:hAnsi="Courier New" w:cs="Courier New"/>
          <w:color w:val="000000"/>
          <w:sz w:val="14"/>
          <w:szCs w:val="14"/>
          <w:lang w:eastAsia="sk-SK"/>
        </w:rPr>
      </w:pPr>
      <w:r w:rsidRPr="00255284">
        <w:rPr>
          <w:b/>
          <w:bCs/>
          <w:szCs w:val="24"/>
        </w:rPr>
        <w:t xml:space="preserve">Opis predmetu </w:t>
      </w:r>
      <w:r>
        <w:rPr>
          <w:b/>
          <w:bCs/>
          <w:szCs w:val="24"/>
        </w:rPr>
        <w:t>zákazky</w:t>
      </w:r>
      <w:r w:rsidRPr="00255284">
        <w:rPr>
          <w:b/>
          <w:bCs/>
          <w:szCs w:val="24"/>
        </w:rPr>
        <w:t>:</w:t>
      </w:r>
      <w:r>
        <w:rPr>
          <w:rFonts w:ascii="Courier New" w:hAnsi="Courier New" w:cs="Courier New"/>
          <w:color w:val="000000"/>
          <w:sz w:val="14"/>
          <w:szCs w:val="14"/>
          <w:lang w:eastAsia="sk-SK"/>
        </w:rPr>
        <w:t xml:space="preserve"> </w:t>
      </w:r>
    </w:p>
    <w:p w:rsidR="0010385A" w:rsidRDefault="0010385A" w:rsidP="0035291A">
      <w:pPr>
        <w:ind w:left="360"/>
        <w:outlineLvl w:val="0"/>
        <w:rPr>
          <w:szCs w:val="24"/>
        </w:rPr>
      </w:pPr>
    </w:p>
    <w:p w:rsidR="007C40E5" w:rsidRDefault="007C40E5" w:rsidP="007C40E5">
      <w:pPr>
        <w:spacing w:before="240"/>
        <w:contextualSpacing/>
        <w:jc w:val="both"/>
        <w:rPr>
          <w:iCs/>
          <w:szCs w:val="24"/>
        </w:rPr>
      </w:pPr>
      <w:r>
        <w:rPr>
          <w:szCs w:val="24"/>
        </w:rPr>
        <w:t xml:space="preserve">Predmet zákazky je vzhľadom k rozsahu </w:t>
      </w:r>
      <w:r w:rsidRPr="00075422">
        <w:rPr>
          <w:iCs/>
          <w:szCs w:val="24"/>
        </w:rPr>
        <w:t xml:space="preserve">rozdelený na </w:t>
      </w:r>
      <w:r>
        <w:rPr>
          <w:iCs/>
          <w:szCs w:val="24"/>
        </w:rPr>
        <w:t xml:space="preserve">štyri </w:t>
      </w:r>
      <w:r w:rsidRPr="00075422">
        <w:rPr>
          <w:iCs/>
          <w:szCs w:val="24"/>
        </w:rPr>
        <w:t>samostatn</w:t>
      </w:r>
      <w:r>
        <w:rPr>
          <w:iCs/>
          <w:szCs w:val="24"/>
        </w:rPr>
        <w:t>é</w:t>
      </w:r>
      <w:r w:rsidRPr="00075422">
        <w:rPr>
          <w:iCs/>
          <w:szCs w:val="24"/>
        </w:rPr>
        <w:t xml:space="preserve"> čast</w:t>
      </w:r>
      <w:r>
        <w:rPr>
          <w:iCs/>
          <w:szCs w:val="24"/>
        </w:rPr>
        <w:t>i:</w:t>
      </w:r>
    </w:p>
    <w:p w:rsidR="007C40E5" w:rsidRPr="00075422" w:rsidRDefault="007C40E5" w:rsidP="007C40E5">
      <w:pPr>
        <w:spacing w:before="240"/>
        <w:contextualSpacing/>
        <w:jc w:val="both"/>
        <w:rPr>
          <w:iCs/>
          <w:sz w:val="10"/>
          <w:szCs w:val="10"/>
        </w:rPr>
      </w:pPr>
    </w:p>
    <w:p w:rsidR="007C40E5" w:rsidRDefault="007C40E5" w:rsidP="007C40E5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2.1 Časť č.1: Overenie určených meradiel – región Trnava</w:t>
      </w:r>
    </w:p>
    <w:p w:rsidR="007C40E5" w:rsidRDefault="007C40E5" w:rsidP="007C40E5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2.2 Časť č.2: Overenie určených meradiel – región Žilina</w:t>
      </w:r>
    </w:p>
    <w:p w:rsidR="007C40E5" w:rsidRDefault="007C40E5" w:rsidP="007C40E5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2.3 Časť č.3: Overenie určených meradiel – región Zvolen</w:t>
      </w:r>
    </w:p>
    <w:p w:rsidR="007C40E5" w:rsidRDefault="007C40E5" w:rsidP="007C40E5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2.4 Časť č.4: Overenie určených meradiel – región Košice</w:t>
      </w:r>
    </w:p>
    <w:p w:rsidR="007C40E5" w:rsidRDefault="007C40E5" w:rsidP="007C40E5">
      <w:pPr>
        <w:spacing w:before="240" w:line="276" w:lineRule="auto"/>
        <w:contextualSpacing/>
        <w:jc w:val="both"/>
        <w:rPr>
          <w:iCs/>
          <w:szCs w:val="24"/>
        </w:rPr>
      </w:pPr>
    </w:p>
    <w:p w:rsidR="0099214B" w:rsidRPr="0099214B" w:rsidRDefault="007C40E5" w:rsidP="0099214B">
      <w:pPr>
        <w:pStyle w:val="Default"/>
        <w:jc w:val="both"/>
        <w:rPr>
          <w:rFonts w:ascii="Times New Roman" w:hAnsi="Times New Roman" w:cs="Times New Roman"/>
          <w:color w:val="auto"/>
          <w:lang w:eastAsia="cs-CZ"/>
        </w:rPr>
      </w:pPr>
      <w:r w:rsidRPr="0099214B">
        <w:rPr>
          <w:rFonts w:ascii="Times New Roman" w:hAnsi="Times New Roman" w:cs="Times New Roman"/>
          <w:iCs/>
        </w:rPr>
        <w:t>Predmetom zákazky je zabezpečenie overenia určených meradiel meračov vyrobeného tepla ÚK a tepla na prípravu TÚV a </w:t>
      </w:r>
      <w:r w:rsidR="007A22E5" w:rsidRPr="0099214B">
        <w:rPr>
          <w:rFonts w:ascii="Times New Roman" w:hAnsi="Times New Roman" w:cs="Times New Roman"/>
          <w:iCs/>
        </w:rPr>
        <w:t xml:space="preserve">vodomerov pretečeného množstva studenej a teplej vody v zmysle zákona č. 142/2000 </w:t>
      </w:r>
      <w:proofErr w:type="spellStart"/>
      <w:r w:rsidR="007A22E5" w:rsidRPr="0099214B">
        <w:rPr>
          <w:rFonts w:ascii="Times New Roman" w:hAnsi="Times New Roman" w:cs="Times New Roman"/>
          <w:iCs/>
        </w:rPr>
        <w:t>Z.z</w:t>
      </w:r>
      <w:proofErr w:type="spellEnd"/>
      <w:r w:rsidR="007A22E5" w:rsidRPr="0099214B">
        <w:rPr>
          <w:rFonts w:ascii="Times New Roman" w:hAnsi="Times New Roman" w:cs="Times New Roman"/>
          <w:iCs/>
        </w:rPr>
        <w:t xml:space="preserve">. </w:t>
      </w:r>
      <w:r w:rsidR="007A22E5" w:rsidRPr="0099214B">
        <w:rPr>
          <w:rFonts w:ascii="Times New Roman" w:hAnsi="Times New Roman" w:cs="Times New Roman"/>
          <w:iCs/>
          <w:lang w:eastAsia="cs-CZ"/>
        </w:rPr>
        <w:t>o metrológii a o zmene a doplnení niektorých zákonov</w:t>
      </w:r>
      <w:r w:rsidR="007A22E5" w:rsidRPr="0099214B">
        <w:rPr>
          <w:rFonts w:ascii="Times New Roman" w:hAnsi="Times New Roman" w:cs="Times New Roman"/>
          <w:iCs/>
        </w:rPr>
        <w:t xml:space="preserve"> a § 6 až § 9 Vyhlášky č. 210/2000 </w:t>
      </w:r>
      <w:proofErr w:type="spellStart"/>
      <w:r w:rsidR="007A22E5" w:rsidRPr="0099214B">
        <w:rPr>
          <w:rFonts w:ascii="Times New Roman" w:hAnsi="Times New Roman" w:cs="Times New Roman"/>
          <w:iCs/>
        </w:rPr>
        <w:t>Z.z</w:t>
      </w:r>
      <w:proofErr w:type="spellEnd"/>
      <w:r w:rsidR="007A22E5" w:rsidRPr="0099214B">
        <w:rPr>
          <w:rFonts w:ascii="Times New Roman" w:hAnsi="Times New Roman" w:cs="Times New Roman"/>
          <w:iCs/>
        </w:rPr>
        <w:t xml:space="preserve">. </w:t>
      </w:r>
      <w:r w:rsidR="007A22E5" w:rsidRPr="0099214B">
        <w:rPr>
          <w:rFonts w:ascii="Times New Roman" w:hAnsi="Times New Roman" w:cs="Times New Roman"/>
          <w:iCs/>
          <w:lang w:eastAsia="cs-CZ"/>
        </w:rPr>
        <w:t>Úradu pre normalizáciu, metrológiu a skúšobníctvo Slovenskej republiky</w:t>
      </w:r>
      <w:r w:rsidR="007A22E5" w:rsidRPr="0099214B">
        <w:rPr>
          <w:rFonts w:ascii="Times New Roman" w:hAnsi="Times New Roman" w:cs="Times New Roman"/>
          <w:iCs/>
        </w:rPr>
        <w:t xml:space="preserve"> </w:t>
      </w:r>
      <w:r w:rsidR="007A22E5" w:rsidRPr="0099214B">
        <w:rPr>
          <w:rFonts w:ascii="Times New Roman" w:hAnsi="Times New Roman" w:cs="Times New Roman"/>
          <w:iCs/>
          <w:lang w:eastAsia="cs-CZ"/>
        </w:rPr>
        <w:t>o meradlách a metrologickej kontrole</w:t>
      </w:r>
      <w:r w:rsidR="0099214B" w:rsidRPr="0099214B">
        <w:rPr>
          <w:rFonts w:ascii="Times New Roman" w:hAnsi="Times New Roman" w:cs="Times New Roman"/>
          <w:iCs/>
        </w:rPr>
        <w:t xml:space="preserve"> a v zmysle Vyhlášky č. 277/2012 </w:t>
      </w:r>
      <w:proofErr w:type="spellStart"/>
      <w:r w:rsidR="0099214B" w:rsidRPr="0099214B">
        <w:rPr>
          <w:rFonts w:ascii="Times New Roman" w:hAnsi="Times New Roman" w:cs="Times New Roman"/>
          <w:iCs/>
        </w:rPr>
        <w:t>Z.z</w:t>
      </w:r>
      <w:proofErr w:type="spellEnd"/>
      <w:r w:rsidR="0099214B" w:rsidRPr="0099214B">
        <w:rPr>
          <w:rFonts w:ascii="Times New Roman" w:hAnsi="Times New Roman" w:cs="Times New Roman"/>
          <w:iCs/>
        </w:rPr>
        <w:t xml:space="preserve">. </w:t>
      </w:r>
      <w:r w:rsidR="0099214B" w:rsidRPr="0099214B">
        <w:rPr>
          <w:rFonts w:ascii="Times New Roman" w:hAnsi="Times New Roman" w:cs="Times New Roman"/>
          <w:iCs/>
          <w:color w:val="auto"/>
          <w:lang w:eastAsia="cs-CZ"/>
        </w:rPr>
        <w:t>Úradu pre reguláciu sieťových odvetví</w:t>
      </w:r>
      <w:r w:rsidR="0099214B" w:rsidRPr="0099214B">
        <w:rPr>
          <w:rFonts w:ascii="Times New Roman" w:hAnsi="Times New Roman" w:cs="Times New Roman"/>
          <w:iCs/>
        </w:rPr>
        <w:t xml:space="preserve">, </w:t>
      </w:r>
      <w:r w:rsidR="0099214B" w:rsidRPr="0099214B">
        <w:rPr>
          <w:rFonts w:ascii="Times New Roman" w:hAnsi="Times New Roman" w:cs="Times New Roman"/>
          <w:iCs/>
          <w:color w:val="auto"/>
          <w:lang w:eastAsia="cs-CZ"/>
        </w:rPr>
        <w:t>ktorou sa ustanovujú štandardy kvality dodávky tepla</w:t>
      </w:r>
      <w:r w:rsidR="0099214B" w:rsidRPr="0099214B">
        <w:rPr>
          <w:rFonts w:ascii="Times New Roman" w:hAnsi="Times New Roman" w:cs="Times New Roman"/>
          <w:iCs/>
        </w:rPr>
        <w:t xml:space="preserve"> </w:t>
      </w:r>
      <w:r w:rsidR="00C038DB">
        <w:rPr>
          <w:rFonts w:ascii="Times New Roman" w:hAnsi="Times New Roman" w:cs="Times New Roman"/>
          <w:iCs/>
        </w:rPr>
        <w:t xml:space="preserve">a </w:t>
      </w:r>
      <w:r w:rsidR="0099214B" w:rsidRPr="0099214B">
        <w:rPr>
          <w:rFonts w:ascii="Times New Roman" w:hAnsi="Times New Roman" w:cs="Times New Roman"/>
          <w:color w:val="auto"/>
          <w:lang w:eastAsia="cs-CZ"/>
        </w:rPr>
        <w:t xml:space="preserve">v súlade s predpisom ŽSR OP 12. </w:t>
      </w:r>
    </w:p>
    <w:p w:rsidR="0099214B" w:rsidRPr="00644ED4" w:rsidRDefault="0099214B" w:rsidP="0099214B">
      <w:pPr>
        <w:pStyle w:val="Bezriadkovania"/>
        <w:spacing w:line="276" w:lineRule="auto"/>
        <w:ind w:left="426" w:hanging="426"/>
        <w:jc w:val="both"/>
        <w:rPr>
          <w:rFonts w:ascii="Times New Roman" w:eastAsia="Times New Roman" w:hAnsi="Times New Roman"/>
          <w:sz w:val="10"/>
          <w:szCs w:val="10"/>
          <w:lang w:eastAsia="cs-CZ"/>
        </w:rPr>
      </w:pPr>
    </w:p>
    <w:p w:rsidR="0099214B" w:rsidRDefault="0099214B" w:rsidP="0099214B">
      <w:pPr>
        <w:pStyle w:val="Bezriadkovania"/>
        <w:spacing w:line="276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/>
          <w:sz w:val="24"/>
          <w:szCs w:val="24"/>
          <w:lang w:eastAsia="cs-CZ"/>
        </w:rPr>
        <w:t xml:space="preserve">Interný predpis objednávateľa s názvom: „ŽSR OP 12“ je možné nájsť na internetovej adrese: </w:t>
      </w:r>
    </w:p>
    <w:p w:rsidR="0099214B" w:rsidRDefault="00297760" w:rsidP="0099214B">
      <w:pPr>
        <w:pStyle w:val="Default"/>
        <w:jc w:val="both"/>
        <w:rPr>
          <w:rFonts w:ascii="Times New Roman" w:hAnsi="Times New Roman" w:cs="Times New Roman"/>
          <w:color w:val="auto"/>
          <w:lang w:eastAsia="cs-CZ"/>
        </w:rPr>
      </w:pPr>
      <w:hyperlink r:id="rId15" w:history="1">
        <w:r w:rsidR="0099214B" w:rsidRPr="00FE6E3F">
          <w:rPr>
            <w:rStyle w:val="Hypertextovprepojenie"/>
            <w:rFonts w:ascii="Times New Roman" w:hAnsi="Times New Roman" w:cs="Times New Roman"/>
            <w:lang w:eastAsia="cs-CZ"/>
          </w:rPr>
          <w:t>http://www.zsr.sk/buxus/docs//eu_projekty/Diagnosticke_vozidla_2/Metrologicky_poriadok_ZSR_Op_12__2014_.pdf</w:t>
        </w:r>
      </w:hyperlink>
    </w:p>
    <w:p w:rsidR="00E1688E" w:rsidRDefault="00E1688E" w:rsidP="007C40E5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Zoznam objektov, typov meračov a iné potrebné údaje v rámci jednotlivých častí predmetu zákazky sú uvedené v prílohe č. 2 – Neocenený zoznam položiek. Príloha č.2 je vyhotovená zvlá</w:t>
      </w:r>
      <w:r w:rsidR="006F0AD5">
        <w:rPr>
          <w:iCs/>
          <w:szCs w:val="24"/>
        </w:rPr>
        <w:t>šť</w:t>
      </w:r>
      <w:r>
        <w:rPr>
          <w:iCs/>
          <w:szCs w:val="24"/>
        </w:rPr>
        <w:t xml:space="preserve"> pre každú časť predmetu zákazky a obsahuje vždy tri formuláre na ocenenie:</w:t>
      </w:r>
    </w:p>
    <w:p w:rsidR="007C40E5" w:rsidRDefault="00E1688E" w:rsidP="00E1688E">
      <w:pPr>
        <w:pStyle w:val="Odsekzoznamu"/>
        <w:numPr>
          <w:ilvl w:val="0"/>
          <w:numId w:val="40"/>
        </w:numPr>
        <w:spacing w:before="240" w:line="276" w:lineRule="auto"/>
        <w:contextualSpacing/>
        <w:jc w:val="both"/>
        <w:rPr>
          <w:iCs/>
          <w:szCs w:val="24"/>
        </w:rPr>
      </w:pPr>
      <w:r w:rsidRPr="00E1688E">
        <w:rPr>
          <w:iCs/>
          <w:szCs w:val="24"/>
        </w:rPr>
        <w:t xml:space="preserve">Formulár „A“ – Overenie určených meradiel </w:t>
      </w:r>
      <w:r w:rsidR="007A22E5" w:rsidRPr="00E1688E">
        <w:rPr>
          <w:iCs/>
          <w:szCs w:val="24"/>
        </w:rPr>
        <w:t xml:space="preserve"> </w:t>
      </w:r>
      <w:r>
        <w:rPr>
          <w:iCs/>
          <w:szCs w:val="24"/>
        </w:rPr>
        <w:t>meračov tepla ÚK a TÚV</w:t>
      </w:r>
    </w:p>
    <w:p w:rsidR="00E1688E" w:rsidRDefault="00E1688E" w:rsidP="00E1688E">
      <w:pPr>
        <w:pStyle w:val="Odsekzoznamu"/>
        <w:numPr>
          <w:ilvl w:val="0"/>
          <w:numId w:val="40"/>
        </w:num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Formulár „B“ – Overenie vodomerov studenej a teplej vody</w:t>
      </w:r>
    </w:p>
    <w:p w:rsidR="00E1688E" w:rsidRDefault="00E1688E" w:rsidP="00E1688E">
      <w:pPr>
        <w:pStyle w:val="Odsekzoznamu"/>
        <w:numPr>
          <w:ilvl w:val="0"/>
          <w:numId w:val="40"/>
        </w:num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Formulár „C“ – Rekapitulácia ceny.</w:t>
      </w:r>
    </w:p>
    <w:p w:rsidR="001C0B2C" w:rsidRPr="001C0B2C" w:rsidRDefault="001C0B2C" w:rsidP="001C0B2C">
      <w:pPr>
        <w:spacing w:before="240" w:line="276" w:lineRule="auto"/>
        <w:contextualSpacing/>
        <w:jc w:val="both"/>
        <w:rPr>
          <w:iCs/>
          <w:sz w:val="10"/>
          <w:szCs w:val="10"/>
        </w:rPr>
      </w:pPr>
    </w:p>
    <w:p w:rsidR="00A038BB" w:rsidRPr="00596A75" w:rsidRDefault="00A038BB" w:rsidP="00596A75">
      <w:pPr>
        <w:spacing w:before="240" w:line="276" w:lineRule="auto"/>
        <w:contextualSpacing/>
        <w:jc w:val="both"/>
        <w:rPr>
          <w:b/>
          <w:iCs/>
          <w:szCs w:val="24"/>
          <w:u w:val="single"/>
        </w:rPr>
      </w:pPr>
      <w:r w:rsidRPr="00596A75">
        <w:rPr>
          <w:b/>
          <w:iCs/>
          <w:szCs w:val="24"/>
          <w:u w:val="single"/>
        </w:rPr>
        <w:t>Overenie určených meradiel meračov tepla ÚK a</w:t>
      </w:r>
      <w:r w:rsidR="00D13316" w:rsidRPr="00596A75">
        <w:rPr>
          <w:b/>
          <w:iCs/>
          <w:szCs w:val="24"/>
          <w:u w:val="single"/>
        </w:rPr>
        <w:t> </w:t>
      </w:r>
      <w:r w:rsidRPr="00596A75">
        <w:rPr>
          <w:b/>
          <w:iCs/>
          <w:szCs w:val="24"/>
          <w:u w:val="single"/>
        </w:rPr>
        <w:t>TÚV</w:t>
      </w:r>
    </w:p>
    <w:p w:rsidR="00596A75" w:rsidRDefault="00596A75" w:rsidP="00940C2C">
      <w:pPr>
        <w:spacing w:before="240" w:line="276" w:lineRule="auto"/>
        <w:contextualSpacing/>
        <w:jc w:val="both"/>
        <w:rPr>
          <w:iCs/>
          <w:szCs w:val="24"/>
          <w:u w:val="single"/>
        </w:rPr>
      </w:pPr>
    </w:p>
    <w:p w:rsidR="00940C2C" w:rsidRDefault="00940C2C" w:rsidP="00940C2C">
      <w:pPr>
        <w:spacing w:before="240" w:line="276" w:lineRule="auto"/>
        <w:contextualSpacing/>
        <w:jc w:val="both"/>
        <w:rPr>
          <w:iCs/>
          <w:szCs w:val="24"/>
          <w:u w:val="single"/>
        </w:rPr>
      </w:pPr>
      <w:r w:rsidRPr="00940C2C">
        <w:rPr>
          <w:iCs/>
          <w:szCs w:val="24"/>
          <w:u w:val="single"/>
        </w:rPr>
        <w:t xml:space="preserve">Činnosť požadujeme vykonávať mimo vykurovacie obdobie. </w:t>
      </w:r>
    </w:p>
    <w:p w:rsidR="00940C2C" w:rsidRPr="00940C2C" w:rsidRDefault="00940C2C" w:rsidP="00940C2C">
      <w:pPr>
        <w:spacing w:before="240" w:line="276" w:lineRule="auto"/>
        <w:contextualSpacing/>
        <w:jc w:val="both"/>
        <w:rPr>
          <w:iCs/>
          <w:sz w:val="10"/>
          <w:szCs w:val="10"/>
          <w:u w:val="single"/>
        </w:rPr>
      </w:pPr>
    </w:p>
    <w:p w:rsidR="00D13316" w:rsidRDefault="00B82C0B" w:rsidP="00D13316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Obstarávateľ p</w:t>
      </w:r>
      <w:r w:rsidR="00D13316" w:rsidRPr="00D13316">
        <w:rPr>
          <w:iCs/>
          <w:szCs w:val="24"/>
        </w:rPr>
        <w:t xml:space="preserve">ožaduje </w:t>
      </w:r>
      <w:r w:rsidR="00940C2C">
        <w:rPr>
          <w:iCs/>
          <w:szCs w:val="24"/>
        </w:rPr>
        <w:t xml:space="preserve">počas úradného overenia </w:t>
      </w:r>
      <w:r w:rsidR="00D13316" w:rsidRPr="00D13316">
        <w:rPr>
          <w:iCs/>
          <w:szCs w:val="24"/>
        </w:rPr>
        <w:t xml:space="preserve">vykonať </w:t>
      </w:r>
      <w:r w:rsidR="00D13316">
        <w:rPr>
          <w:iCs/>
          <w:szCs w:val="24"/>
        </w:rPr>
        <w:t xml:space="preserve">demontáž meračov </w:t>
      </w:r>
      <w:r>
        <w:rPr>
          <w:iCs/>
          <w:szCs w:val="24"/>
        </w:rPr>
        <w:t>ÚK</w:t>
      </w:r>
      <w:r w:rsidR="00D13316">
        <w:rPr>
          <w:iCs/>
          <w:szCs w:val="24"/>
        </w:rPr>
        <w:t xml:space="preserve"> a TÚV a</w:t>
      </w:r>
      <w:r w:rsidR="00940C2C">
        <w:rPr>
          <w:iCs/>
          <w:szCs w:val="24"/>
        </w:rPr>
        <w:t xml:space="preserve"> osadenie náhradného merača  príp. </w:t>
      </w:r>
      <w:r w:rsidR="00D13316">
        <w:rPr>
          <w:iCs/>
          <w:szCs w:val="24"/>
        </w:rPr>
        <w:t xml:space="preserve">vloženie medzikusu (medzikus pozostáva z 2 prírub a 1 ks potrubia z dôvodu zabezpečenia prietoku). </w:t>
      </w:r>
    </w:p>
    <w:p w:rsidR="00C46AD1" w:rsidRDefault="00D13316" w:rsidP="00D13316">
      <w:pPr>
        <w:spacing w:before="240" w:line="276" w:lineRule="auto"/>
        <w:contextualSpacing/>
        <w:jc w:val="both"/>
        <w:rPr>
          <w:iCs/>
          <w:szCs w:val="24"/>
        </w:rPr>
      </w:pPr>
      <w:r w:rsidRPr="00D13316">
        <w:rPr>
          <w:iCs/>
          <w:szCs w:val="24"/>
        </w:rPr>
        <w:t xml:space="preserve">Pri demontáži merača ÚK alebo TÚV je potrebné odovzdať poverenému zamestnancovi obstarávateľa </w:t>
      </w:r>
      <w:r w:rsidR="00F03FBE">
        <w:rPr>
          <w:iCs/>
          <w:szCs w:val="24"/>
        </w:rPr>
        <w:t>demontážny lístok s</w:t>
      </w:r>
      <w:r w:rsidR="008E7194">
        <w:rPr>
          <w:iCs/>
          <w:szCs w:val="24"/>
        </w:rPr>
        <w:t xml:space="preserve"> uvedenými hodnotami merača ku dňu </w:t>
      </w:r>
      <w:r w:rsidR="00B82C0B">
        <w:rPr>
          <w:iCs/>
          <w:szCs w:val="24"/>
        </w:rPr>
        <w:t xml:space="preserve">demontáže – stav merača tepla. </w:t>
      </w:r>
    </w:p>
    <w:p w:rsidR="00B82C0B" w:rsidRDefault="00B82C0B" w:rsidP="00D13316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Over</w:t>
      </w:r>
      <w:r w:rsidR="00C25283">
        <w:rPr>
          <w:iCs/>
          <w:szCs w:val="24"/>
        </w:rPr>
        <w:t>e</w:t>
      </w:r>
      <w:r>
        <w:rPr>
          <w:iCs/>
          <w:szCs w:val="24"/>
        </w:rPr>
        <w:t xml:space="preserve">né meradlo požaduje obstarávateľ osadiť vždy v termíne </w:t>
      </w:r>
      <w:r w:rsidRPr="00AC78E9">
        <w:rPr>
          <w:iCs/>
          <w:szCs w:val="24"/>
        </w:rPr>
        <w:t xml:space="preserve">najneskôr do </w:t>
      </w:r>
      <w:r w:rsidR="006D03ED">
        <w:rPr>
          <w:iCs/>
          <w:szCs w:val="24"/>
        </w:rPr>
        <w:t>4</w:t>
      </w:r>
      <w:r w:rsidRPr="00AC78E9">
        <w:rPr>
          <w:iCs/>
          <w:szCs w:val="24"/>
        </w:rPr>
        <w:t xml:space="preserve"> týždňov odo dňa jeho </w:t>
      </w:r>
      <w:r>
        <w:rPr>
          <w:iCs/>
          <w:szCs w:val="24"/>
        </w:rPr>
        <w:t>demontáže v mieste osadenia.</w:t>
      </w:r>
    </w:p>
    <w:p w:rsidR="003F4CE5" w:rsidRDefault="008A1825" w:rsidP="00D13316">
      <w:pPr>
        <w:spacing w:before="240" w:line="276" w:lineRule="auto"/>
        <w:contextualSpacing/>
        <w:jc w:val="both"/>
        <w:rPr>
          <w:iCs/>
          <w:color w:val="FF0000"/>
          <w:szCs w:val="24"/>
        </w:rPr>
      </w:pPr>
      <w:r w:rsidRPr="006E4CAD">
        <w:rPr>
          <w:szCs w:val="24"/>
          <w:u w:val="single"/>
        </w:rPr>
        <w:t>Merače ÚK a TÚV, ktoré po overení vyhovejú ustanoveným požiadavkám, sa označia overovacou značkou</w:t>
      </w:r>
      <w:r w:rsidR="003E202D">
        <w:rPr>
          <w:szCs w:val="24"/>
          <w:u w:val="single"/>
        </w:rPr>
        <w:t xml:space="preserve"> </w:t>
      </w:r>
      <w:r w:rsidR="00F63AE5">
        <w:rPr>
          <w:iCs/>
          <w:szCs w:val="24"/>
        </w:rPr>
        <w:t>s platným dokladom o</w:t>
      </w:r>
      <w:r w:rsidR="003E202D">
        <w:rPr>
          <w:iCs/>
          <w:szCs w:val="24"/>
        </w:rPr>
        <w:t> </w:t>
      </w:r>
      <w:r w:rsidR="00F63AE5">
        <w:rPr>
          <w:iCs/>
          <w:szCs w:val="24"/>
        </w:rPr>
        <w:t>overení</w:t>
      </w:r>
      <w:r w:rsidR="003E202D">
        <w:rPr>
          <w:iCs/>
          <w:szCs w:val="24"/>
        </w:rPr>
        <w:t>.</w:t>
      </w:r>
    </w:p>
    <w:p w:rsidR="00F63AE5" w:rsidRDefault="00F63AE5" w:rsidP="003F4CE5">
      <w:pPr>
        <w:autoSpaceDE w:val="0"/>
        <w:autoSpaceDN w:val="0"/>
        <w:adjustRightInd w:val="0"/>
        <w:rPr>
          <w:rFonts w:ascii="ITCBookmanEE,Bold" w:hAnsi="ITCBookmanEE,Bold" w:cs="ITCBookmanEE,Bold"/>
          <w:b/>
          <w:bCs/>
          <w:sz w:val="19"/>
          <w:szCs w:val="19"/>
          <w:lang w:eastAsia="sk-SK"/>
        </w:rPr>
      </w:pPr>
    </w:p>
    <w:p w:rsidR="003F4CE5" w:rsidRPr="00CF50DC" w:rsidRDefault="00CD162A" w:rsidP="00CF50DC">
      <w:pPr>
        <w:autoSpaceDE w:val="0"/>
        <w:autoSpaceDN w:val="0"/>
        <w:adjustRightInd w:val="0"/>
        <w:jc w:val="both"/>
        <w:rPr>
          <w:i/>
          <w:iCs/>
          <w:szCs w:val="24"/>
        </w:rPr>
      </w:pPr>
      <w:r w:rsidRPr="00CD162A">
        <w:rPr>
          <w:i/>
          <w:iCs/>
          <w:szCs w:val="24"/>
        </w:rPr>
        <w:lastRenderedPageBreak/>
        <w:t xml:space="preserve">Postup,  spôsob a podmienky metrologickej kontroly určených meradiel - sú upravované ustanoveniami zákona č. 142/2000 Z. z. a v </w:t>
      </w:r>
      <w:r w:rsidR="00CF50DC">
        <w:rPr>
          <w:i/>
          <w:iCs/>
          <w:szCs w:val="24"/>
        </w:rPr>
        <w:t>Prílohe</w:t>
      </w:r>
      <w:r w:rsidR="003F4CE5" w:rsidRPr="00CF50DC">
        <w:rPr>
          <w:i/>
          <w:iCs/>
          <w:szCs w:val="24"/>
        </w:rPr>
        <w:t xml:space="preserve"> </w:t>
      </w:r>
      <w:r w:rsidR="00CF50DC">
        <w:rPr>
          <w:i/>
          <w:iCs/>
          <w:szCs w:val="24"/>
        </w:rPr>
        <w:t>č</w:t>
      </w:r>
      <w:r w:rsidR="003F4CE5" w:rsidRPr="00CF50DC">
        <w:rPr>
          <w:i/>
          <w:iCs/>
          <w:szCs w:val="24"/>
        </w:rPr>
        <w:t>. 51</w:t>
      </w:r>
      <w:r w:rsidR="00CF50DC">
        <w:rPr>
          <w:i/>
          <w:iCs/>
          <w:szCs w:val="24"/>
        </w:rPr>
        <w:t xml:space="preserve"> </w:t>
      </w:r>
      <w:r w:rsidR="003F4CE5" w:rsidRPr="00CF50DC">
        <w:rPr>
          <w:i/>
          <w:iCs/>
          <w:szCs w:val="24"/>
        </w:rPr>
        <w:t xml:space="preserve">k </w:t>
      </w:r>
      <w:r w:rsidR="00CF50DC">
        <w:rPr>
          <w:i/>
          <w:iCs/>
          <w:szCs w:val="24"/>
        </w:rPr>
        <w:t>V</w:t>
      </w:r>
      <w:r w:rsidR="003F4CE5" w:rsidRPr="00CF50DC">
        <w:rPr>
          <w:i/>
          <w:iCs/>
          <w:szCs w:val="24"/>
        </w:rPr>
        <w:t>yhlá</w:t>
      </w:r>
      <w:r w:rsidR="00CF50DC">
        <w:rPr>
          <w:i/>
          <w:iCs/>
          <w:szCs w:val="24"/>
        </w:rPr>
        <w:t>š</w:t>
      </w:r>
      <w:r w:rsidR="003F4CE5" w:rsidRPr="00CF50DC">
        <w:rPr>
          <w:i/>
          <w:iCs/>
          <w:szCs w:val="24"/>
        </w:rPr>
        <w:t xml:space="preserve">ke </w:t>
      </w:r>
      <w:r w:rsidR="00CF50DC">
        <w:rPr>
          <w:i/>
          <w:iCs/>
          <w:szCs w:val="24"/>
        </w:rPr>
        <w:t>č</w:t>
      </w:r>
      <w:r w:rsidR="003F4CE5" w:rsidRPr="00CF50DC">
        <w:rPr>
          <w:i/>
          <w:iCs/>
          <w:szCs w:val="24"/>
        </w:rPr>
        <w:t xml:space="preserve">. 75/2001 Z. z. </w:t>
      </w:r>
      <w:r w:rsidR="00CF50DC">
        <w:rPr>
          <w:i/>
          <w:iCs/>
          <w:szCs w:val="24"/>
        </w:rPr>
        <w:t>–</w:t>
      </w:r>
      <w:r w:rsidR="003F4CE5" w:rsidRPr="00CF50DC">
        <w:rPr>
          <w:i/>
          <w:iCs/>
          <w:szCs w:val="24"/>
        </w:rPr>
        <w:t xml:space="preserve"> </w:t>
      </w:r>
      <w:r w:rsidR="00CF50DC">
        <w:rPr>
          <w:i/>
          <w:iCs/>
          <w:szCs w:val="24"/>
        </w:rPr>
        <w:t>merače tepla.</w:t>
      </w:r>
    </w:p>
    <w:p w:rsidR="00596A75" w:rsidRDefault="00596A75" w:rsidP="00596A75">
      <w:pPr>
        <w:spacing w:before="240" w:line="276" w:lineRule="auto"/>
        <w:ind w:left="142"/>
        <w:contextualSpacing/>
        <w:jc w:val="both"/>
        <w:rPr>
          <w:b/>
          <w:iCs/>
          <w:szCs w:val="24"/>
        </w:rPr>
      </w:pPr>
    </w:p>
    <w:p w:rsidR="00B82C0B" w:rsidRDefault="00B82C0B" w:rsidP="00596A75">
      <w:pPr>
        <w:spacing w:before="240" w:line="276" w:lineRule="auto"/>
        <w:contextualSpacing/>
        <w:jc w:val="both"/>
        <w:rPr>
          <w:b/>
          <w:iCs/>
          <w:szCs w:val="24"/>
          <w:u w:val="single"/>
        </w:rPr>
      </w:pPr>
      <w:r w:rsidRPr="00596A75">
        <w:rPr>
          <w:b/>
          <w:iCs/>
          <w:szCs w:val="24"/>
          <w:u w:val="single"/>
        </w:rPr>
        <w:t>Overenie vodomerov studenej a teplej vody</w:t>
      </w:r>
    </w:p>
    <w:p w:rsidR="00596A75" w:rsidRPr="00596A75" w:rsidRDefault="00596A75" w:rsidP="00596A75">
      <w:pPr>
        <w:spacing w:before="240" w:line="276" w:lineRule="auto"/>
        <w:contextualSpacing/>
        <w:jc w:val="both"/>
        <w:rPr>
          <w:b/>
          <w:iCs/>
          <w:szCs w:val="24"/>
          <w:u w:val="single"/>
        </w:rPr>
      </w:pPr>
    </w:p>
    <w:p w:rsidR="006E4CAD" w:rsidRDefault="00B82C0B" w:rsidP="00B82C0B">
      <w:pPr>
        <w:spacing w:before="240" w:line="276" w:lineRule="auto"/>
        <w:contextualSpacing/>
        <w:jc w:val="both"/>
        <w:rPr>
          <w:iCs/>
          <w:szCs w:val="24"/>
        </w:rPr>
      </w:pPr>
      <w:r w:rsidRPr="00B82C0B">
        <w:rPr>
          <w:iCs/>
          <w:szCs w:val="24"/>
        </w:rPr>
        <w:t>Obstarávateľ</w:t>
      </w:r>
      <w:r>
        <w:rPr>
          <w:iCs/>
          <w:szCs w:val="24"/>
        </w:rPr>
        <w:t xml:space="preserve"> požaduje zabezpečiť overenie vodomerov výmenným spôsobom </w:t>
      </w:r>
      <w:r w:rsidR="006E4CAD">
        <w:rPr>
          <w:iCs/>
          <w:szCs w:val="24"/>
        </w:rPr>
        <w:t>– osadením náhradného vodomeru.</w:t>
      </w:r>
    </w:p>
    <w:p w:rsidR="00E6545B" w:rsidRDefault="00B82C0B" w:rsidP="00B82C0B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Pri d</w:t>
      </w:r>
      <w:r w:rsidR="00E6545B">
        <w:rPr>
          <w:iCs/>
          <w:szCs w:val="24"/>
        </w:rPr>
        <w:t>emontáži vodomerov studenej a teplej vody je potrebné odovzdať poverenému zamestnancovi obstarávateľa demontážny lístok s uvedenými hodnotami vodomerov ku dňu demontáže – stav vodomerov studenej a teplej vody.</w:t>
      </w:r>
    </w:p>
    <w:p w:rsidR="006E4CAD" w:rsidRDefault="00C25283" w:rsidP="00B82C0B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Overe</w:t>
      </w:r>
      <w:r w:rsidR="006E4CAD">
        <w:rPr>
          <w:iCs/>
          <w:szCs w:val="24"/>
        </w:rPr>
        <w:t xml:space="preserve">né meradlo požaduje obstarávateľ osadiť </w:t>
      </w:r>
      <w:r w:rsidR="000D508F">
        <w:rPr>
          <w:iCs/>
          <w:szCs w:val="24"/>
        </w:rPr>
        <w:t>ihneď po demontáži (výmenným spôsobom).</w:t>
      </w:r>
    </w:p>
    <w:p w:rsidR="006E4CAD" w:rsidRDefault="006E4CAD" w:rsidP="00B82C0B">
      <w:pPr>
        <w:spacing w:before="240" w:line="276" w:lineRule="auto"/>
        <w:contextualSpacing/>
        <w:jc w:val="both"/>
        <w:rPr>
          <w:iCs/>
          <w:szCs w:val="24"/>
        </w:rPr>
      </w:pPr>
    </w:p>
    <w:p w:rsidR="003E202D" w:rsidRDefault="003E202D" w:rsidP="003E202D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szCs w:val="24"/>
          <w:u w:val="single"/>
        </w:rPr>
        <w:t>Vodomery</w:t>
      </w:r>
      <w:r w:rsidRPr="006E4CAD">
        <w:rPr>
          <w:szCs w:val="24"/>
          <w:u w:val="single"/>
        </w:rPr>
        <w:t>, ktoré po overení vyhovejú ustanoveným požiadavkám, sa označia overovacou značkou</w:t>
      </w:r>
      <w:r>
        <w:rPr>
          <w:szCs w:val="24"/>
        </w:rPr>
        <w:t xml:space="preserve"> </w:t>
      </w:r>
    </w:p>
    <w:p w:rsidR="008A1825" w:rsidRDefault="006E4CAD" w:rsidP="00B82C0B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s platným dokladom o</w:t>
      </w:r>
      <w:r w:rsidR="003E202D">
        <w:rPr>
          <w:iCs/>
          <w:szCs w:val="24"/>
        </w:rPr>
        <w:t> </w:t>
      </w:r>
      <w:r>
        <w:rPr>
          <w:iCs/>
          <w:szCs w:val="24"/>
        </w:rPr>
        <w:t>overení</w:t>
      </w:r>
      <w:r w:rsidR="003E202D">
        <w:rPr>
          <w:iCs/>
          <w:szCs w:val="24"/>
        </w:rPr>
        <w:t xml:space="preserve">. </w:t>
      </w:r>
    </w:p>
    <w:p w:rsidR="003E202D" w:rsidRDefault="003E202D" w:rsidP="00B82C0B">
      <w:pPr>
        <w:spacing w:before="240" w:line="276" w:lineRule="auto"/>
        <w:contextualSpacing/>
        <w:jc w:val="both"/>
        <w:rPr>
          <w:iCs/>
          <w:szCs w:val="24"/>
        </w:rPr>
      </w:pPr>
    </w:p>
    <w:p w:rsidR="008A1825" w:rsidRPr="00CD162A" w:rsidRDefault="00CD162A" w:rsidP="00CD162A">
      <w:pPr>
        <w:pStyle w:val="Zkladntext"/>
        <w:rPr>
          <w:i/>
          <w:iCs/>
          <w:szCs w:val="24"/>
          <w:lang w:val="sk-SK"/>
        </w:rPr>
      </w:pPr>
      <w:r w:rsidRPr="00CD162A">
        <w:rPr>
          <w:i/>
          <w:iCs/>
          <w:szCs w:val="24"/>
          <w:lang w:val="sk-SK"/>
        </w:rPr>
        <w:t xml:space="preserve">Postup,  spôsob a podmienky metrologickej kontroly určených meradiel - sú upravované ustanoveniami zákona č. 142/2000 Z. z. a v </w:t>
      </w:r>
      <w:r w:rsidR="008A1825" w:rsidRPr="00CD162A">
        <w:rPr>
          <w:i/>
          <w:iCs/>
          <w:szCs w:val="24"/>
          <w:lang w:val="sk-SK"/>
        </w:rPr>
        <w:t>Príloh</w:t>
      </w:r>
      <w:r w:rsidRPr="00CD162A">
        <w:rPr>
          <w:i/>
          <w:iCs/>
          <w:szCs w:val="24"/>
          <w:lang w:val="sk-SK"/>
        </w:rPr>
        <w:t>e</w:t>
      </w:r>
      <w:r w:rsidR="008A1825" w:rsidRPr="00CD162A">
        <w:rPr>
          <w:i/>
          <w:iCs/>
          <w:szCs w:val="24"/>
          <w:lang w:val="sk-SK"/>
        </w:rPr>
        <w:t xml:space="preserve"> č. 8</w:t>
      </w:r>
      <w:r w:rsidRPr="00CD162A">
        <w:rPr>
          <w:i/>
          <w:iCs/>
          <w:szCs w:val="24"/>
          <w:lang w:val="sk-SK"/>
        </w:rPr>
        <w:t xml:space="preserve"> </w:t>
      </w:r>
      <w:r w:rsidR="008A1825" w:rsidRPr="00CD162A">
        <w:rPr>
          <w:i/>
          <w:iCs/>
          <w:szCs w:val="24"/>
          <w:lang w:val="sk-SK"/>
        </w:rPr>
        <w:t xml:space="preserve">k vyhláške č. 210/2000 Z. z. </w:t>
      </w:r>
      <w:r w:rsidRPr="00CD162A">
        <w:rPr>
          <w:i/>
          <w:iCs/>
          <w:szCs w:val="24"/>
          <w:lang w:val="sk-SK"/>
        </w:rPr>
        <w:t>–</w:t>
      </w:r>
      <w:r w:rsidR="008A1825" w:rsidRPr="00CD162A">
        <w:rPr>
          <w:i/>
          <w:iCs/>
          <w:szCs w:val="24"/>
          <w:lang w:val="sk-SK"/>
        </w:rPr>
        <w:t xml:space="preserve"> </w:t>
      </w:r>
      <w:r w:rsidRPr="00CD162A">
        <w:rPr>
          <w:i/>
          <w:iCs/>
          <w:szCs w:val="24"/>
          <w:lang w:val="sk-SK"/>
        </w:rPr>
        <w:t xml:space="preserve">merače pretečeného množstva studenej vody a v </w:t>
      </w:r>
      <w:r w:rsidR="008A1825" w:rsidRPr="00CD162A">
        <w:rPr>
          <w:i/>
          <w:iCs/>
          <w:szCs w:val="24"/>
          <w:lang w:val="sk-SK"/>
        </w:rPr>
        <w:t>Príloh</w:t>
      </w:r>
      <w:r w:rsidRPr="00CD162A">
        <w:rPr>
          <w:i/>
          <w:iCs/>
          <w:szCs w:val="24"/>
          <w:lang w:val="sk-SK"/>
        </w:rPr>
        <w:t>e</w:t>
      </w:r>
      <w:r w:rsidR="008A1825" w:rsidRPr="00CD162A">
        <w:rPr>
          <w:i/>
          <w:iCs/>
          <w:szCs w:val="24"/>
          <w:lang w:val="sk-SK"/>
        </w:rPr>
        <w:t xml:space="preserve"> č. 9</w:t>
      </w:r>
      <w:r w:rsidRPr="00CD162A">
        <w:rPr>
          <w:i/>
          <w:iCs/>
          <w:szCs w:val="24"/>
          <w:lang w:val="sk-SK"/>
        </w:rPr>
        <w:t xml:space="preserve"> </w:t>
      </w:r>
      <w:r w:rsidR="008A1825" w:rsidRPr="00CD162A">
        <w:rPr>
          <w:i/>
          <w:iCs/>
          <w:szCs w:val="24"/>
          <w:lang w:val="sk-SK"/>
        </w:rPr>
        <w:t xml:space="preserve">k vyhláške č. 210/2000 Z. z. </w:t>
      </w:r>
      <w:r w:rsidRPr="00CD162A">
        <w:rPr>
          <w:i/>
          <w:iCs/>
          <w:szCs w:val="24"/>
          <w:lang w:val="sk-SK"/>
        </w:rPr>
        <w:t>–</w:t>
      </w:r>
      <w:r w:rsidR="008A1825" w:rsidRPr="00CD162A">
        <w:rPr>
          <w:i/>
          <w:iCs/>
          <w:szCs w:val="24"/>
          <w:lang w:val="sk-SK"/>
        </w:rPr>
        <w:t xml:space="preserve"> </w:t>
      </w:r>
      <w:r w:rsidRPr="00CD162A">
        <w:rPr>
          <w:i/>
          <w:iCs/>
          <w:szCs w:val="24"/>
          <w:lang w:val="sk-SK"/>
        </w:rPr>
        <w:t>merače pretečeného množstva teplej vody.</w:t>
      </w:r>
    </w:p>
    <w:p w:rsidR="00B82C0B" w:rsidRPr="00596A75" w:rsidRDefault="00E6545B" w:rsidP="00596A75">
      <w:pPr>
        <w:spacing w:before="240" w:line="276" w:lineRule="auto"/>
        <w:contextualSpacing/>
        <w:jc w:val="both"/>
        <w:rPr>
          <w:b/>
          <w:iCs/>
          <w:szCs w:val="24"/>
          <w:u w:val="single"/>
        </w:rPr>
      </w:pPr>
      <w:r w:rsidRPr="00596A75">
        <w:rPr>
          <w:b/>
          <w:iCs/>
          <w:szCs w:val="24"/>
          <w:u w:val="single"/>
        </w:rPr>
        <w:t>Neplánované činnosti</w:t>
      </w:r>
      <w:r w:rsidR="00B82C0B" w:rsidRPr="00596A75">
        <w:rPr>
          <w:b/>
          <w:iCs/>
          <w:szCs w:val="24"/>
          <w:u w:val="single"/>
        </w:rPr>
        <w:t xml:space="preserve">  </w:t>
      </w:r>
    </w:p>
    <w:p w:rsidR="00596A75" w:rsidRPr="00596A75" w:rsidRDefault="00596A75" w:rsidP="00596A75">
      <w:pPr>
        <w:spacing w:before="240" w:line="276" w:lineRule="auto"/>
        <w:contextualSpacing/>
        <w:jc w:val="both"/>
        <w:rPr>
          <w:b/>
          <w:iCs/>
          <w:szCs w:val="24"/>
          <w:u w:val="single"/>
        </w:rPr>
      </w:pPr>
    </w:p>
    <w:p w:rsidR="00E6545B" w:rsidRDefault="00E6545B" w:rsidP="00E6545B">
      <w:pPr>
        <w:spacing w:before="240" w:line="276" w:lineRule="auto"/>
        <w:contextualSpacing/>
        <w:jc w:val="both"/>
        <w:rPr>
          <w:iCs/>
          <w:szCs w:val="24"/>
        </w:rPr>
      </w:pPr>
      <w:r w:rsidRPr="00E6545B">
        <w:rPr>
          <w:iCs/>
          <w:szCs w:val="24"/>
        </w:rPr>
        <w:t xml:space="preserve">Činnosti, ktoré sa môžu v priebehu plnenia zákazky vyskytnúť </w:t>
      </w:r>
      <w:r>
        <w:rPr>
          <w:iCs/>
          <w:szCs w:val="24"/>
        </w:rPr>
        <w:t>– napr. nepredpokladaná výmena a dodávka meračov, nepredpokladané činnosti pri demontáži a montáži meračov a pod. ale aj neplánované činnosti – mimoriadne kalibrovanie meračov a pod.</w:t>
      </w:r>
    </w:p>
    <w:p w:rsidR="00E6545B" w:rsidRDefault="00E6545B" w:rsidP="00E6545B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 xml:space="preserve">Cena za jednotlivé čiastkové neplánované činnosti bude stanovená podľa aktuálnych trhových cien v danom období. Poskytovateľ bude povinný na požiadanie obstarávateľa  vopred vypracovať cenovú ponuku za jednotlivé čiastkové činnosti. Cenová ponuka môže byť predmetom rokovania a obstarávateľ </w:t>
      </w:r>
      <w:r w:rsidRPr="00E6545B">
        <w:rPr>
          <w:iCs/>
          <w:szCs w:val="24"/>
        </w:rPr>
        <w:t xml:space="preserve">si vyhradzuje </w:t>
      </w:r>
      <w:r>
        <w:rPr>
          <w:iCs/>
          <w:szCs w:val="24"/>
        </w:rPr>
        <w:t xml:space="preserve">právo neprijať takúto čiastkovú cenovú ponuku za jednotlivé neplánované činnosti. </w:t>
      </w:r>
    </w:p>
    <w:p w:rsidR="00E6545B" w:rsidRDefault="00E6545B" w:rsidP="00E6545B">
      <w:p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 xml:space="preserve">Celkovú zmluvnú cenu pre túto činnosť určí </w:t>
      </w:r>
      <w:r w:rsidR="00D04823">
        <w:rPr>
          <w:iCs/>
          <w:szCs w:val="24"/>
        </w:rPr>
        <w:t>predkladateľ vo Formulári „C“ – prílohy č. 2 tejto Výzvy a predstavuje 20 %-tnú hodnotu zo súčtu navrhnutých celkových cien za Formulár „A“ a „B“ prílohy č.</w:t>
      </w:r>
      <w:r w:rsidR="00C25283">
        <w:rPr>
          <w:iCs/>
          <w:szCs w:val="24"/>
        </w:rPr>
        <w:t xml:space="preserve"> </w:t>
      </w:r>
      <w:r w:rsidR="00D04823">
        <w:rPr>
          <w:iCs/>
          <w:szCs w:val="24"/>
        </w:rPr>
        <w:t xml:space="preserve">2 tejto Výzvy, pričom táto zmluvná cena nemusí byť počas platnosti zmluvy vyčerpaná. </w:t>
      </w:r>
    </w:p>
    <w:p w:rsidR="00791776" w:rsidRDefault="00791776" w:rsidP="00E6545B">
      <w:pPr>
        <w:spacing w:before="240" w:line="276" w:lineRule="auto"/>
        <w:contextualSpacing/>
        <w:jc w:val="both"/>
        <w:rPr>
          <w:iCs/>
          <w:szCs w:val="24"/>
        </w:rPr>
      </w:pPr>
    </w:p>
    <w:p w:rsidR="00791776" w:rsidRPr="00791776" w:rsidRDefault="00791776" w:rsidP="00791776">
      <w:pPr>
        <w:pStyle w:val="Odsekzoznamu"/>
        <w:numPr>
          <w:ilvl w:val="0"/>
          <w:numId w:val="23"/>
        </w:numPr>
        <w:spacing w:before="120"/>
        <w:jc w:val="both"/>
        <w:rPr>
          <w:bCs/>
          <w:sz w:val="22"/>
          <w:szCs w:val="22"/>
        </w:rPr>
      </w:pPr>
      <w:r w:rsidRPr="00791776">
        <w:rPr>
          <w:b/>
          <w:iCs/>
          <w:szCs w:val="24"/>
        </w:rPr>
        <w:t xml:space="preserve">Miesto dodania predmetu </w:t>
      </w:r>
      <w:r>
        <w:rPr>
          <w:b/>
          <w:iCs/>
          <w:szCs w:val="24"/>
        </w:rPr>
        <w:t xml:space="preserve">zákazky </w:t>
      </w:r>
    </w:p>
    <w:p w:rsidR="00791776" w:rsidRPr="00791776" w:rsidRDefault="00791776" w:rsidP="00791776">
      <w:pPr>
        <w:spacing w:before="120"/>
        <w:ind w:left="142"/>
        <w:jc w:val="both"/>
        <w:rPr>
          <w:iCs/>
          <w:szCs w:val="24"/>
        </w:rPr>
      </w:pPr>
      <w:r w:rsidRPr="00791776">
        <w:rPr>
          <w:iCs/>
          <w:szCs w:val="24"/>
        </w:rPr>
        <w:t xml:space="preserve">podľa Prílohy č. 2 – položka s názvom: </w:t>
      </w:r>
      <w:r w:rsidRPr="00791776">
        <w:rPr>
          <w:i/>
          <w:iCs/>
          <w:szCs w:val="24"/>
        </w:rPr>
        <w:t>„Pracovisko objednávateľa“:</w:t>
      </w:r>
    </w:p>
    <w:p w:rsidR="00791776" w:rsidRPr="00791776" w:rsidRDefault="00791776" w:rsidP="00791776">
      <w:pPr>
        <w:numPr>
          <w:ilvl w:val="2"/>
          <w:numId w:val="47"/>
        </w:numPr>
        <w:tabs>
          <w:tab w:val="clear" w:pos="1440"/>
          <w:tab w:val="num" w:pos="709"/>
        </w:tabs>
        <w:spacing w:before="120"/>
        <w:ind w:left="709" w:hanging="283"/>
        <w:jc w:val="both"/>
        <w:rPr>
          <w:bCs/>
          <w:szCs w:val="24"/>
        </w:rPr>
      </w:pPr>
      <w:r w:rsidRPr="00791776">
        <w:rPr>
          <w:szCs w:val="24"/>
        </w:rPr>
        <w:t>ŽSR – Oblastné riaditeľstvo (ďalej len „OR“) Trnava, Bratislavská 2/A, 917 02 Trnava (ďalej len „</w:t>
      </w:r>
      <w:r w:rsidRPr="00791776">
        <w:rPr>
          <w:b/>
          <w:szCs w:val="24"/>
        </w:rPr>
        <w:t>OR Trnava</w:t>
      </w:r>
      <w:r w:rsidRPr="00791776">
        <w:rPr>
          <w:szCs w:val="24"/>
        </w:rPr>
        <w:t>“).</w:t>
      </w:r>
    </w:p>
    <w:p w:rsidR="00791776" w:rsidRPr="00791776" w:rsidRDefault="00791776" w:rsidP="00791776">
      <w:pPr>
        <w:numPr>
          <w:ilvl w:val="2"/>
          <w:numId w:val="47"/>
        </w:numPr>
        <w:tabs>
          <w:tab w:val="clear" w:pos="1440"/>
          <w:tab w:val="num" w:pos="709"/>
        </w:tabs>
        <w:ind w:left="709" w:hanging="283"/>
        <w:jc w:val="both"/>
        <w:rPr>
          <w:bCs/>
          <w:szCs w:val="24"/>
        </w:rPr>
      </w:pPr>
      <w:r w:rsidRPr="00791776">
        <w:rPr>
          <w:szCs w:val="24"/>
        </w:rPr>
        <w:t>ŽSR – OR Žilina, ul.1 mája, 010 01 Žilina (ďalej len „</w:t>
      </w:r>
      <w:r w:rsidRPr="00791776">
        <w:rPr>
          <w:b/>
          <w:szCs w:val="24"/>
        </w:rPr>
        <w:t>OR Žilina</w:t>
      </w:r>
      <w:r w:rsidRPr="00791776">
        <w:rPr>
          <w:szCs w:val="24"/>
        </w:rPr>
        <w:t>“).</w:t>
      </w:r>
    </w:p>
    <w:p w:rsidR="00791776" w:rsidRPr="00791776" w:rsidRDefault="00791776" w:rsidP="00791776">
      <w:pPr>
        <w:numPr>
          <w:ilvl w:val="2"/>
          <w:numId w:val="47"/>
        </w:numPr>
        <w:tabs>
          <w:tab w:val="clear" w:pos="1440"/>
          <w:tab w:val="num" w:pos="709"/>
        </w:tabs>
        <w:ind w:left="709" w:hanging="283"/>
        <w:jc w:val="both"/>
        <w:rPr>
          <w:bCs/>
          <w:szCs w:val="24"/>
        </w:rPr>
      </w:pPr>
      <w:r w:rsidRPr="00791776">
        <w:rPr>
          <w:szCs w:val="24"/>
        </w:rPr>
        <w:t>ŽSR – OR Zvolen, M. R. Štefánika 295/2 Zvolen (ďalej len „</w:t>
      </w:r>
      <w:r w:rsidRPr="00791776">
        <w:rPr>
          <w:b/>
          <w:szCs w:val="24"/>
        </w:rPr>
        <w:t>OR Zvolen</w:t>
      </w:r>
      <w:r w:rsidRPr="00791776">
        <w:rPr>
          <w:szCs w:val="24"/>
        </w:rPr>
        <w:t>“).</w:t>
      </w:r>
    </w:p>
    <w:p w:rsidR="00791776" w:rsidRPr="00791776" w:rsidRDefault="00791776" w:rsidP="00791776">
      <w:pPr>
        <w:numPr>
          <w:ilvl w:val="2"/>
          <w:numId w:val="47"/>
        </w:numPr>
        <w:tabs>
          <w:tab w:val="clear" w:pos="1440"/>
          <w:tab w:val="num" w:pos="709"/>
        </w:tabs>
        <w:ind w:left="709" w:hanging="283"/>
        <w:jc w:val="both"/>
        <w:rPr>
          <w:bCs/>
          <w:szCs w:val="24"/>
        </w:rPr>
      </w:pPr>
      <w:r w:rsidRPr="00791776">
        <w:rPr>
          <w:szCs w:val="24"/>
        </w:rPr>
        <w:t>ŽSR – OR Košice, Kasárenské námestie 5, 041 50 Košice (ďalej len „</w:t>
      </w:r>
      <w:r w:rsidRPr="00791776">
        <w:rPr>
          <w:b/>
          <w:szCs w:val="24"/>
        </w:rPr>
        <w:t>OR Košice</w:t>
      </w:r>
      <w:r w:rsidRPr="00791776">
        <w:rPr>
          <w:szCs w:val="24"/>
        </w:rPr>
        <w:t>“).</w:t>
      </w:r>
    </w:p>
    <w:p w:rsidR="00791776" w:rsidRPr="00791776" w:rsidRDefault="00791776" w:rsidP="00791776">
      <w:pPr>
        <w:numPr>
          <w:ilvl w:val="2"/>
          <w:numId w:val="47"/>
        </w:numPr>
        <w:tabs>
          <w:tab w:val="clear" w:pos="1440"/>
          <w:tab w:val="num" w:pos="709"/>
        </w:tabs>
        <w:ind w:left="709" w:hanging="283"/>
        <w:jc w:val="both"/>
        <w:rPr>
          <w:bCs/>
          <w:szCs w:val="24"/>
        </w:rPr>
      </w:pPr>
      <w:r w:rsidRPr="00791776">
        <w:rPr>
          <w:szCs w:val="24"/>
        </w:rPr>
        <w:t xml:space="preserve">ŽSR – Stredisko hospodárenia s majetkom (ďalej len „SHM“) Regionálne pracovisko (ďalej len „RP“) Bratislava, </w:t>
      </w:r>
      <w:proofErr w:type="spellStart"/>
      <w:r w:rsidRPr="00791776">
        <w:rPr>
          <w:szCs w:val="24"/>
        </w:rPr>
        <w:t>Šancová</w:t>
      </w:r>
      <w:proofErr w:type="spellEnd"/>
      <w:r w:rsidRPr="00791776">
        <w:rPr>
          <w:szCs w:val="24"/>
        </w:rPr>
        <w:t xml:space="preserve"> 5/C, 811 04 Bratislava (ďalej len „</w:t>
      </w:r>
      <w:r w:rsidRPr="00791776">
        <w:rPr>
          <w:b/>
          <w:szCs w:val="24"/>
        </w:rPr>
        <w:t>SHM RP Bratislava</w:t>
      </w:r>
      <w:r w:rsidRPr="00791776">
        <w:rPr>
          <w:szCs w:val="24"/>
        </w:rPr>
        <w:t>“).</w:t>
      </w:r>
    </w:p>
    <w:p w:rsidR="00791776" w:rsidRPr="00791776" w:rsidRDefault="00791776" w:rsidP="00EB7DE6">
      <w:pPr>
        <w:ind w:left="426"/>
        <w:jc w:val="both"/>
        <w:rPr>
          <w:bCs/>
          <w:szCs w:val="24"/>
        </w:rPr>
      </w:pPr>
      <w:r w:rsidRPr="00791776">
        <w:rPr>
          <w:szCs w:val="24"/>
        </w:rPr>
        <w:t>ŽSR – SHM RP – Nové Zámky, M.R. Štefánika 64, Nové Zámky (ďalej len „</w:t>
      </w:r>
      <w:r w:rsidRPr="00791776">
        <w:rPr>
          <w:b/>
          <w:szCs w:val="24"/>
        </w:rPr>
        <w:t>SHM RP Nové Zámky</w:t>
      </w:r>
      <w:r w:rsidRPr="00791776">
        <w:rPr>
          <w:szCs w:val="24"/>
        </w:rPr>
        <w:t>“)</w:t>
      </w:r>
    </w:p>
    <w:p w:rsidR="00791776" w:rsidRPr="00E21E69" w:rsidRDefault="00791776" w:rsidP="00EB7DE6">
      <w:pPr>
        <w:ind w:left="426"/>
        <w:jc w:val="both"/>
        <w:rPr>
          <w:bCs/>
          <w:szCs w:val="24"/>
        </w:rPr>
      </w:pPr>
      <w:r w:rsidRPr="00791776">
        <w:rPr>
          <w:szCs w:val="24"/>
        </w:rPr>
        <w:t>ŽSR – SHM RP Trenčín, Sadová 1, Trenčín (ďalej len „</w:t>
      </w:r>
      <w:r w:rsidRPr="00791776">
        <w:rPr>
          <w:b/>
          <w:szCs w:val="24"/>
        </w:rPr>
        <w:t>SHM RP Trenčín</w:t>
      </w:r>
      <w:r w:rsidRPr="00791776">
        <w:rPr>
          <w:szCs w:val="24"/>
        </w:rPr>
        <w:t>“)</w:t>
      </w:r>
    </w:p>
    <w:p w:rsidR="00E21E69" w:rsidRPr="00791776" w:rsidRDefault="00E21E69" w:rsidP="00EB7DE6">
      <w:pPr>
        <w:ind w:left="426"/>
        <w:jc w:val="both"/>
        <w:rPr>
          <w:bCs/>
          <w:szCs w:val="24"/>
        </w:rPr>
      </w:pPr>
      <w:r w:rsidRPr="00791776">
        <w:rPr>
          <w:szCs w:val="24"/>
        </w:rPr>
        <w:t xml:space="preserve">ŽSR – SHM RP </w:t>
      </w:r>
      <w:r>
        <w:rPr>
          <w:szCs w:val="24"/>
        </w:rPr>
        <w:t>Žilina</w:t>
      </w:r>
      <w:r w:rsidRPr="00791776">
        <w:rPr>
          <w:szCs w:val="24"/>
        </w:rPr>
        <w:t xml:space="preserve">, </w:t>
      </w:r>
      <w:r w:rsidRPr="00E21E69">
        <w:rPr>
          <w:szCs w:val="24"/>
        </w:rPr>
        <w:t xml:space="preserve">Hviezdoslavova 1, Žilina </w:t>
      </w:r>
      <w:r w:rsidRPr="00791776">
        <w:rPr>
          <w:szCs w:val="24"/>
        </w:rPr>
        <w:t>(ďalej len „</w:t>
      </w:r>
      <w:r w:rsidRPr="00791776">
        <w:rPr>
          <w:b/>
          <w:szCs w:val="24"/>
        </w:rPr>
        <w:t xml:space="preserve">SHM RP </w:t>
      </w:r>
      <w:r>
        <w:rPr>
          <w:b/>
          <w:szCs w:val="24"/>
        </w:rPr>
        <w:t>Žilina</w:t>
      </w:r>
      <w:r w:rsidRPr="00791776">
        <w:rPr>
          <w:szCs w:val="24"/>
        </w:rPr>
        <w:t>“)</w:t>
      </w:r>
    </w:p>
    <w:p w:rsidR="00791776" w:rsidRPr="00791776" w:rsidRDefault="00791776" w:rsidP="00EB7DE6">
      <w:pPr>
        <w:ind w:left="426"/>
        <w:jc w:val="both"/>
        <w:rPr>
          <w:bCs/>
          <w:szCs w:val="24"/>
        </w:rPr>
      </w:pPr>
      <w:r w:rsidRPr="00791776">
        <w:rPr>
          <w:szCs w:val="24"/>
        </w:rPr>
        <w:t>ŽSR – SHM RP Zvolen, M. R. Štefánika 2, Zvolen (ďalej len „</w:t>
      </w:r>
      <w:r w:rsidRPr="00791776">
        <w:rPr>
          <w:b/>
          <w:szCs w:val="24"/>
        </w:rPr>
        <w:t>SHM RP Zvolen</w:t>
      </w:r>
      <w:r w:rsidRPr="00791776">
        <w:rPr>
          <w:szCs w:val="24"/>
        </w:rPr>
        <w:t>“)</w:t>
      </w:r>
    </w:p>
    <w:p w:rsidR="00791776" w:rsidRPr="00791776" w:rsidRDefault="00791776" w:rsidP="00EB7DE6">
      <w:pPr>
        <w:ind w:left="426"/>
        <w:jc w:val="both"/>
        <w:rPr>
          <w:bCs/>
          <w:szCs w:val="24"/>
        </w:rPr>
      </w:pPr>
      <w:r w:rsidRPr="00791776">
        <w:rPr>
          <w:szCs w:val="24"/>
        </w:rPr>
        <w:lastRenderedPageBreak/>
        <w:t>ŽSR – SHM RP Košice, Štefánikova 60, Košice (ďalej len „</w:t>
      </w:r>
      <w:r w:rsidRPr="00791776">
        <w:rPr>
          <w:b/>
          <w:szCs w:val="24"/>
        </w:rPr>
        <w:t>SHM RP Košice</w:t>
      </w:r>
      <w:r w:rsidRPr="00791776">
        <w:rPr>
          <w:szCs w:val="24"/>
        </w:rPr>
        <w:t>“)</w:t>
      </w:r>
    </w:p>
    <w:p w:rsidR="00791776" w:rsidRPr="00791776" w:rsidRDefault="00791776" w:rsidP="00791776">
      <w:pPr>
        <w:numPr>
          <w:ilvl w:val="2"/>
          <w:numId w:val="47"/>
        </w:numPr>
        <w:tabs>
          <w:tab w:val="clear" w:pos="1440"/>
          <w:tab w:val="num" w:pos="709"/>
        </w:tabs>
        <w:ind w:left="709" w:hanging="283"/>
        <w:jc w:val="both"/>
        <w:rPr>
          <w:bCs/>
          <w:szCs w:val="24"/>
        </w:rPr>
      </w:pPr>
      <w:r w:rsidRPr="00791776">
        <w:rPr>
          <w:szCs w:val="24"/>
        </w:rPr>
        <w:t>ŽSR – Závod služieb železníc Bratislava, Bajkalská 41, 821 09 Bratislava (ďalej len „</w:t>
      </w:r>
      <w:r w:rsidRPr="00791776">
        <w:rPr>
          <w:b/>
          <w:szCs w:val="24"/>
        </w:rPr>
        <w:t>ZSŽ Bratislava</w:t>
      </w:r>
      <w:r w:rsidRPr="00791776">
        <w:rPr>
          <w:szCs w:val="24"/>
        </w:rPr>
        <w:t>“).</w:t>
      </w:r>
    </w:p>
    <w:p w:rsidR="00791776" w:rsidRPr="00791776" w:rsidRDefault="00791776" w:rsidP="00791776">
      <w:pPr>
        <w:numPr>
          <w:ilvl w:val="2"/>
          <w:numId w:val="47"/>
        </w:numPr>
        <w:tabs>
          <w:tab w:val="clear" w:pos="1440"/>
          <w:tab w:val="num" w:pos="709"/>
        </w:tabs>
        <w:ind w:left="709" w:hanging="283"/>
        <w:jc w:val="both"/>
        <w:rPr>
          <w:bCs/>
          <w:szCs w:val="24"/>
        </w:rPr>
      </w:pPr>
      <w:r w:rsidRPr="00791776">
        <w:rPr>
          <w:szCs w:val="24"/>
        </w:rPr>
        <w:t>ŽSR – Železničné telekomunikácie, Kováčska 3, 832 06 Bratislava (ďalej len „</w:t>
      </w:r>
      <w:r w:rsidRPr="00791776">
        <w:rPr>
          <w:b/>
          <w:szCs w:val="24"/>
        </w:rPr>
        <w:t>ŽT Bratislava</w:t>
      </w:r>
      <w:r w:rsidRPr="00791776">
        <w:rPr>
          <w:szCs w:val="24"/>
        </w:rPr>
        <w:t>“).</w:t>
      </w:r>
    </w:p>
    <w:p w:rsidR="00791776" w:rsidRPr="00791776" w:rsidRDefault="00791776" w:rsidP="00791776">
      <w:pPr>
        <w:numPr>
          <w:ilvl w:val="2"/>
          <w:numId w:val="47"/>
        </w:numPr>
        <w:tabs>
          <w:tab w:val="clear" w:pos="1440"/>
          <w:tab w:val="num" w:pos="709"/>
        </w:tabs>
        <w:ind w:left="709" w:hanging="283"/>
        <w:jc w:val="both"/>
        <w:rPr>
          <w:bCs/>
          <w:szCs w:val="24"/>
        </w:rPr>
      </w:pPr>
      <w:r>
        <w:rPr>
          <w:bCs/>
          <w:szCs w:val="24"/>
        </w:rPr>
        <w:t xml:space="preserve">ŽSR – Železničná energetika, </w:t>
      </w:r>
      <w:proofErr w:type="spellStart"/>
      <w:r w:rsidR="004C1759">
        <w:rPr>
          <w:bCs/>
          <w:szCs w:val="24"/>
        </w:rPr>
        <w:t>Klemensova</w:t>
      </w:r>
      <w:proofErr w:type="spellEnd"/>
      <w:r w:rsidR="004C1759">
        <w:rPr>
          <w:bCs/>
          <w:szCs w:val="24"/>
        </w:rPr>
        <w:t xml:space="preserve"> 8, 813 61 Bratislava</w:t>
      </w:r>
      <w:r w:rsidRPr="00791776">
        <w:rPr>
          <w:szCs w:val="24"/>
        </w:rPr>
        <w:t>(ďalej len „</w:t>
      </w:r>
      <w:r w:rsidRPr="00791776">
        <w:rPr>
          <w:b/>
          <w:szCs w:val="24"/>
        </w:rPr>
        <w:t>Ž</w:t>
      </w:r>
      <w:r>
        <w:rPr>
          <w:b/>
          <w:szCs w:val="24"/>
        </w:rPr>
        <w:t>E</w:t>
      </w:r>
      <w:r w:rsidRPr="00791776">
        <w:rPr>
          <w:b/>
          <w:szCs w:val="24"/>
        </w:rPr>
        <w:t xml:space="preserve"> Bratislava</w:t>
      </w:r>
      <w:r w:rsidRPr="00791776">
        <w:rPr>
          <w:szCs w:val="24"/>
        </w:rPr>
        <w:t>“).</w:t>
      </w:r>
    </w:p>
    <w:p w:rsidR="00791776" w:rsidRPr="00791776" w:rsidRDefault="00791776" w:rsidP="00791776">
      <w:pPr>
        <w:numPr>
          <w:ilvl w:val="2"/>
          <w:numId w:val="47"/>
        </w:numPr>
        <w:tabs>
          <w:tab w:val="clear" w:pos="1440"/>
          <w:tab w:val="num" w:pos="709"/>
        </w:tabs>
        <w:ind w:left="709" w:hanging="283"/>
        <w:jc w:val="both"/>
        <w:rPr>
          <w:bCs/>
          <w:szCs w:val="24"/>
        </w:rPr>
      </w:pPr>
      <w:r>
        <w:rPr>
          <w:bCs/>
          <w:szCs w:val="24"/>
        </w:rPr>
        <w:t>ŽSR – Výskumný a vývojový ústav železníc, Ul. 1. Mája 34</w:t>
      </w:r>
      <w:r w:rsidR="004C1759">
        <w:rPr>
          <w:bCs/>
          <w:szCs w:val="24"/>
        </w:rPr>
        <w:t>, Žilina</w:t>
      </w:r>
      <w:r>
        <w:rPr>
          <w:bCs/>
          <w:szCs w:val="24"/>
        </w:rPr>
        <w:t xml:space="preserve"> </w:t>
      </w:r>
      <w:r w:rsidR="004C1759" w:rsidRPr="00791776">
        <w:rPr>
          <w:szCs w:val="24"/>
        </w:rPr>
        <w:t xml:space="preserve">(ďalej len </w:t>
      </w:r>
      <w:r w:rsidR="004C1759" w:rsidRPr="004C1759">
        <w:rPr>
          <w:b/>
          <w:szCs w:val="24"/>
        </w:rPr>
        <w:t>„VVÚŽ</w:t>
      </w:r>
      <w:r w:rsidR="00D67A14">
        <w:rPr>
          <w:b/>
          <w:szCs w:val="24"/>
        </w:rPr>
        <w:t xml:space="preserve"> Žilina</w:t>
      </w:r>
      <w:r w:rsidR="004C1759" w:rsidRPr="004C1759">
        <w:rPr>
          <w:b/>
          <w:szCs w:val="24"/>
        </w:rPr>
        <w:t>“</w:t>
      </w:r>
      <w:r w:rsidR="004C1759" w:rsidRPr="00791776">
        <w:rPr>
          <w:szCs w:val="24"/>
        </w:rPr>
        <w:t>).</w:t>
      </w:r>
    </w:p>
    <w:p w:rsidR="00791776" w:rsidRPr="00791776" w:rsidRDefault="00791776" w:rsidP="00E6545B">
      <w:pPr>
        <w:spacing w:before="240" w:line="276" w:lineRule="auto"/>
        <w:contextualSpacing/>
        <w:jc w:val="both"/>
        <w:rPr>
          <w:iCs/>
          <w:szCs w:val="24"/>
        </w:rPr>
      </w:pPr>
    </w:p>
    <w:p w:rsidR="00386B62" w:rsidRPr="00F43DB5" w:rsidRDefault="00386B62" w:rsidP="00386B62">
      <w:pPr>
        <w:pStyle w:val="Odsekzoznamu"/>
        <w:numPr>
          <w:ilvl w:val="0"/>
          <w:numId w:val="23"/>
        </w:numPr>
        <w:spacing w:before="240" w:line="276" w:lineRule="auto"/>
        <w:contextualSpacing/>
        <w:jc w:val="both"/>
        <w:rPr>
          <w:b/>
          <w:iCs/>
          <w:color w:val="FF0000"/>
          <w:szCs w:val="24"/>
        </w:rPr>
      </w:pPr>
      <w:r w:rsidRPr="00386B62">
        <w:rPr>
          <w:b/>
          <w:iCs/>
          <w:szCs w:val="24"/>
        </w:rPr>
        <w:t xml:space="preserve">Všeobecné požiadavky obstarávateľa: </w:t>
      </w:r>
    </w:p>
    <w:p w:rsidR="00F43DB5" w:rsidRPr="00F43DB5" w:rsidRDefault="00F43DB5" w:rsidP="00F43DB5">
      <w:pPr>
        <w:pStyle w:val="Odsekzoznamu"/>
        <w:numPr>
          <w:ilvl w:val="0"/>
          <w:numId w:val="43"/>
        </w:num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s</w:t>
      </w:r>
      <w:r w:rsidRPr="00F43DB5">
        <w:rPr>
          <w:iCs/>
          <w:szCs w:val="24"/>
        </w:rPr>
        <w:t>účasťou faktúry musia byť – montážne listy overené a podpísané povereným zamestnancom obstarávateľa,</w:t>
      </w:r>
    </w:p>
    <w:p w:rsidR="00F43DB5" w:rsidRDefault="00AF1695" w:rsidP="00F43DB5">
      <w:pPr>
        <w:pStyle w:val="Odsekzoznamu"/>
        <w:numPr>
          <w:ilvl w:val="0"/>
          <w:numId w:val="43"/>
        </w:numPr>
        <w:spacing w:before="240" w:line="276" w:lineRule="auto"/>
        <w:contextualSpacing/>
        <w:jc w:val="both"/>
        <w:rPr>
          <w:iCs/>
          <w:szCs w:val="24"/>
        </w:rPr>
      </w:pPr>
      <w:r>
        <w:rPr>
          <w:iCs/>
          <w:szCs w:val="24"/>
        </w:rPr>
        <w:t>v prípade ak meradlo nie je možné overiť (</w:t>
      </w:r>
      <w:proofErr w:type="spellStart"/>
      <w:r>
        <w:rPr>
          <w:iCs/>
          <w:szCs w:val="24"/>
        </w:rPr>
        <w:t>zastaralý</w:t>
      </w:r>
      <w:proofErr w:type="spellEnd"/>
      <w:r>
        <w:rPr>
          <w:iCs/>
          <w:szCs w:val="24"/>
        </w:rPr>
        <w:t xml:space="preserve"> typ, nevyhovujúce meranie a pod.) žiadame o predloženie dokladu o</w:t>
      </w:r>
      <w:r w:rsidR="008A1825">
        <w:rPr>
          <w:iCs/>
          <w:szCs w:val="24"/>
        </w:rPr>
        <w:t> </w:t>
      </w:r>
      <w:r>
        <w:rPr>
          <w:iCs/>
          <w:szCs w:val="24"/>
        </w:rPr>
        <w:t>overení</w:t>
      </w:r>
      <w:r w:rsidR="008A1825">
        <w:rPr>
          <w:iCs/>
          <w:szCs w:val="24"/>
        </w:rPr>
        <w:t xml:space="preserve"> (od ústavu, určenej organizácie, alebo autorizovanej osoby) a  meradlo </w:t>
      </w:r>
      <w:r w:rsidR="00F43DB5" w:rsidRPr="00F43DB5">
        <w:rPr>
          <w:iCs/>
          <w:szCs w:val="24"/>
        </w:rPr>
        <w:t>je potrebné vrátiť obstarávateľovi</w:t>
      </w:r>
      <w:r w:rsidR="00C25283">
        <w:rPr>
          <w:iCs/>
          <w:szCs w:val="24"/>
        </w:rPr>
        <w:t>.</w:t>
      </w:r>
      <w:r w:rsidR="00F43DB5" w:rsidRPr="00F43DB5">
        <w:rPr>
          <w:iCs/>
          <w:szCs w:val="24"/>
        </w:rPr>
        <w:t xml:space="preserve"> </w:t>
      </w:r>
    </w:p>
    <w:p w:rsidR="004C1759" w:rsidRPr="004C1759" w:rsidRDefault="004C1759" w:rsidP="004C1759">
      <w:pPr>
        <w:spacing w:before="240" w:line="276" w:lineRule="auto"/>
        <w:ind w:left="360"/>
        <w:contextualSpacing/>
        <w:jc w:val="both"/>
        <w:rPr>
          <w:iCs/>
          <w:sz w:val="10"/>
          <w:szCs w:val="10"/>
        </w:rPr>
      </w:pPr>
    </w:p>
    <w:p w:rsidR="00261F19" w:rsidRPr="00261F19" w:rsidRDefault="00261F19" w:rsidP="00261F19">
      <w:pPr>
        <w:pStyle w:val="Odsekzoznamu"/>
        <w:numPr>
          <w:ilvl w:val="0"/>
          <w:numId w:val="23"/>
        </w:numPr>
        <w:tabs>
          <w:tab w:val="left" w:pos="567"/>
        </w:tabs>
        <w:spacing w:before="120"/>
        <w:jc w:val="both"/>
        <w:rPr>
          <w:iCs/>
        </w:rPr>
      </w:pPr>
      <w:r w:rsidRPr="00261F19">
        <w:rPr>
          <w:b/>
          <w:iCs/>
        </w:rPr>
        <w:t>Stručné informácie k obchodným podmienkam:</w:t>
      </w:r>
      <w:r w:rsidRPr="00261F19">
        <w:rPr>
          <w:iCs/>
        </w:rPr>
        <w:t xml:space="preserve">  </w:t>
      </w:r>
    </w:p>
    <w:p w:rsidR="00261F19" w:rsidRPr="00E40645" w:rsidRDefault="00261F19" w:rsidP="00261F19">
      <w:pPr>
        <w:pStyle w:val="PredformtovanHTML"/>
        <w:spacing w:line="276" w:lineRule="auto"/>
        <w:jc w:val="both"/>
        <w:rPr>
          <w:rFonts w:ascii="Times New Roman" w:hAnsi="Times New Roman" w:cs="Arial"/>
          <w:sz w:val="10"/>
          <w:szCs w:val="10"/>
          <w:lang w:val="sk-SK" w:eastAsia="cs-CZ"/>
        </w:rPr>
      </w:pPr>
    </w:p>
    <w:p w:rsidR="00261F19" w:rsidRPr="00974174" w:rsidRDefault="00261F19" w:rsidP="00261F19">
      <w:pPr>
        <w:tabs>
          <w:tab w:val="left" w:pos="567"/>
        </w:tabs>
        <w:spacing w:before="120"/>
        <w:jc w:val="both"/>
        <w:rPr>
          <w:szCs w:val="24"/>
        </w:rPr>
      </w:pPr>
      <w:r w:rsidRPr="00974174">
        <w:rPr>
          <w:b/>
          <w:szCs w:val="24"/>
        </w:rPr>
        <w:t xml:space="preserve">Výsledkom tohto postupu bude uzavretie </w:t>
      </w:r>
      <w:r>
        <w:rPr>
          <w:b/>
          <w:szCs w:val="24"/>
        </w:rPr>
        <w:t xml:space="preserve">štyroch </w:t>
      </w:r>
      <w:r w:rsidRPr="00974174">
        <w:rPr>
          <w:b/>
          <w:szCs w:val="24"/>
        </w:rPr>
        <w:t xml:space="preserve">samostatných zmlúv </w:t>
      </w:r>
      <w:r w:rsidRPr="00974174">
        <w:rPr>
          <w:szCs w:val="24"/>
        </w:rPr>
        <w:t>- Zmluvy o</w:t>
      </w:r>
      <w:r>
        <w:rPr>
          <w:szCs w:val="24"/>
        </w:rPr>
        <w:t xml:space="preserve"> poskytovaní služieb </w:t>
      </w:r>
      <w:r w:rsidRPr="00974174">
        <w:rPr>
          <w:szCs w:val="24"/>
        </w:rPr>
        <w:t>(</w:t>
      </w:r>
      <w:proofErr w:type="spellStart"/>
      <w:r w:rsidRPr="00974174">
        <w:rPr>
          <w:szCs w:val="24"/>
        </w:rPr>
        <w:t>Zo</w:t>
      </w:r>
      <w:r>
        <w:rPr>
          <w:szCs w:val="24"/>
        </w:rPr>
        <w:t>PS</w:t>
      </w:r>
      <w:proofErr w:type="spellEnd"/>
      <w:r w:rsidRPr="00974174">
        <w:rPr>
          <w:szCs w:val="24"/>
        </w:rPr>
        <w:t xml:space="preserve">)  uzatvorených podľa </w:t>
      </w:r>
      <w:r>
        <w:rPr>
          <w:rFonts w:cs="Arial"/>
        </w:rPr>
        <w:t>§ 269 ods. 2 Obchodného zákonníka č. 513/1991 Zb. v znení neskorších predpisov</w:t>
      </w:r>
      <w:r w:rsidRPr="00974174">
        <w:rPr>
          <w:b/>
          <w:szCs w:val="24"/>
        </w:rPr>
        <w:t xml:space="preserve"> na každú časť predmetu zákazky s úspešným predkladateľom</w:t>
      </w:r>
      <w:r w:rsidRPr="00974174">
        <w:rPr>
          <w:szCs w:val="24"/>
        </w:rPr>
        <w:t>.</w:t>
      </w:r>
    </w:p>
    <w:p w:rsidR="00261F19" w:rsidRPr="00974174" w:rsidRDefault="00261F19" w:rsidP="00261F19">
      <w:pPr>
        <w:tabs>
          <w:tab w:val="left" w:pos="567"/>
        </w:tabs>
        <w:spacing w:before="120"/>
        <w:jc w:val="both"/>
        <w:rPr>
          <w:szCs w:val="24"/>
        </w:rPr>
      </w:pPr>
      <w:r w:rsidRPr="00974174">
        <w:rPr>
          <w:szCs w:val="24"/>
        </w:rPr>
        <w:t xml:space="preserve">Zmluvy nadobudnú platnosť dňom ich podpísania oprávnenými zástupcami  zmluvných strán a účinnosť  v zmysle § 47a Občianskeho zákonníka v platnom znení  dňom nasledujúcim  po dni jej zverejnenia. </w:t>
      </w:r>
    </w:p>
    <w:p w:rsidR="00261F19" w:rsidRDefault="00261F19" w:rsidP="00261F19">
      <w:pPr>
        <w:pStyle w:val="Pta"/>
        <w:tabs>
          <w:tab w:val="left" w:pos="708"/>
        </w:tabs>
        <w:jc w:val="both"/>
        <w:rPr>
          <w:rFonts w:ascii="Cambria" w:hAnsi="Cambria" w:cs="Arial"/>
          <w:sz w:val="10"/>
          <w:szCs w:val="10"/>
          <w:lang w:val="sk-SK"/>
        </w:rPr>
      </w:pPr>
    </w:p>
    <w:p w:rsidR="00261F19" w:rsidRDefault="00261F19" w:rsidP="00261F19">
      <w:pPr>
        <w:tabs>
          <w:tab w:val="left" w:pos="567"/>
        </w:tabs>
        <w:spacing w:before="120"/>
        <w:jc w:val="both"/>
        <w:rPr>
          <w:szCs w:val="24"/>
        </w:rPr>
      </w:pPr>
      <w:r>
        <w:rPr>
          <w:szCs w:val="24"/>
        </w:rPr>
        <w:t>Celková zmluvná cena sa bude považovať za cenu maximálnu platnú počas doby trvania zmluvy. Maximálna celková zmluvná cena nemusí byť počas platnosti zmluvy vyčerpaná.</w:t>
      </w:r>
    </w:p>
    <w:p w:rsidR="00261F19" w:rsidRDefault="00261F19" w:rsidP="00261F19">
      <w:pPr>
        <w:outlineLvl w:val="0"/>
        <w:rPr>
          <w:b/>
          <w:szCs w:val="24"/>
        </w:rPr>
      </w:pPr>
    </w:p>
    <w:p w:rsidR="00261F19" w:rsidRPr="004C1759" w:rsidRDefault="00261F19" w:rsidP="00261F19">
      <w:pPr>
        <w:outlineLvl w:val="0"/>
        <w:rPr>
          <w:b/>
          <w:sz w:val="10"/>
          <w:szCs w:val="10"/>
        </w:rPr>
      </w:pPr>
    </w:p>
    <w:p w:rsidR="00261F19" w:rsidRPr="00DA6C79" w:rsidRDefault="00261F19" w:rsidP="00261F19">
      <w:pPr>
        <w:jc w:val="both"/>
        <w:rPr>
          <w:szCs w:val="24"/>
        </w:rPr>
      </w:pPr>
      <w:r>
        <w:rPr>
          <w:szCs w:val="24"/>
        </w:rPr>
        <w:t>*</w:t>
      </w:r>
      <w:r w:rsidRPr="00DA6C79">
        <w:rPr>
          <w:szCs w:val="24"/>
        </w:rPr>
        <w:t>Z dôvodu vystavenia zmluvy s úspešným predkladateľom Vás žiadame spolu s cenovým návrhom zaslať vyplnené údaje:</w:t>
      </w:r>
    </w:p>
    <w:p w:rsidR="00261F19" w:rsidRPr="00461574" w:rsidRDefault="00261F19" w:rsidP="00261F19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7455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2333"/>
      </w:tblGrid>
      <w:tr w:rsidR="00261F19" w:rsidTr="000F200B">
        <w:trPr>
          <w:trHeight w:val="300"/>
        </w:trPr>
        <w:tc>
          <w:tcPr>
            <w:tcW w:w="512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Kontaktná osoba :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261F19" w:rsidTr="000F200B">
        <w:trPr>
          <w:trHeight w:val="300"/>
        </w:trPr>
        <w:tc>
          <w:tcPr>
            <w:tcW w:w="5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Platnosť ponuky do:</w:t>
            </w:r>
          </w:p>
        </w:tc>
        <w:tc>
          <w:tcPr>
            <w:tcW w:w="23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261F19" w:rsidTr="000F200B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Telefón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261F19" w:rsidTr="000F200B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e-mailová adresa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261F19" w:rsidTr="000F200B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IČO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261F19" w:rsidTr="000F200B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DIČ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261F19" w:rsidTr="000F200B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IČ DPH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261F19" w:rsidTr="000F200B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Celý názov banky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261F19" w:rsidTr="000F200B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SWIFT (BIC) kód: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</w:p>
        </w:tc>
      </w:tr>
      <w:tr w:rsidR="00261F19" w:rsidTr="000F200B">
        <w:trPr>
          <w:trHeight w:val="279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Číslo účtu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261F19" w:rsidTr="000F200B">
        <w:trPr>
          <w:trHeight w:val="281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IBAN: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</w:p>
        </w:tc>
      </w:tr>
      <w:tr w:rsidR="00261F19" w:rsidTr="000F200B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594AF8" w:rsidRDefault="00261F19" w:rsidP="000F200B">
            <w:pPr>
              <w:rPr>
                <w:szCs w:val="24"/>
              </w:rPr>
            </w:pPr>
            <w:r w:rsidRPr="00594AF8">
              <w:rPr>
                <w:szCs w:val="24"/>
              </w:rPr>
              <w:t>Zapísaný v obchodnom alebo živnostenskom registri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1F19" w:rsidRPr="00DA6C79" w:rsidRDefault="00261F19" w:rsidP="000F200B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</w:tbl>
    <w:p w:rsidR="0040404C" w:rsidRDefault="0040404C" w:rsidP="0035291A">
      <w:pPr>
        <w:ind w:left="360"/>
        <w:outlineLvl w:val="0"/>
        <w:rPr>
          <w:szCs w:val="24"/>
        </w:rPr>
      </w:pPr>
    </w:p>
    <w:p w:rsidR="00E405FA" w:rsidRDefault="00E405FA" w:rsidP="005F5391">
      <w:pPr>
        <w:pStyle w:val="Nadpis1"/>
        <w:rPr>
          <w:szCs w:val="24"/>
        </w:rPr>
      </w:pPr>
    </w:p>
    <w:p w:rsidR="005F5391" w:rsidRDefault="0040404C" w:rsidP="005F5391">
      <w:pPr>
        <w:pStyle w:val="Nadpis1"/>
        <w:rPr>
          <w:rFonts w:ascii="Arial Narrow" w:hAnsi="Arial Narrow" w:cs="Arial"/>
          <w:i/>
          <w:sz w:val="20"/>
        </w:rPr>
      </w:pPr>
      <w:r>
        <w:rPr>
          <w:szCs w:val="24"/>
        </w:rPr>
        <w:t>Príloha č.3</w:t>
      </w:r>
      <w:r w:rsidR="005F5391" w:rsidRPr="005F5391">
        <w:rPr>
          <w:rFonts w:ascii="Arial Narrow" w:hAnsi="Arial Narrow" w:cs="Arial"/>
          <w:i/>
          <w:sz w:val="20"/>
        </w:rPr>
        <w:t xml:space="preserve"> </w:t>
      </w:r>
    </w:p>
    <w:p w:rsidR="005F5391" w:rsidRPr="00E65BE8" w:rsidRDefault="005F5391" w:rsidP="005F5391">
      <w:pPr>
        <w:pStyle w:val="Nadpis1"/>
        <w:jc w:val="center"/>
        <w:rPr>
          <w:rFonts w:ascii="Arial Narrow" w:hAnsi="Arial Narrow" w:cs="Arial"/>
          <w:i/>
          <w:sz w:val="20"/>
        </w:rPr>
      </w:pPr>
      <w:r w:rsidRPr="00E65BE8">
        <w:rPr>
          <w:rFonts w:ascii="Arial Narrow" w:hAnsi="Arial Narrow" w:cs="Arial"/>
          <w:i/>
          <w:sz w:val="20"/>
        </w:rPr>
        <w:t>Všeobecné obchodné podmienky poskytnutia služby</w:t>
      </w:r>
    </w:p>
    <w:p w:rsidR="005F5391" w:rsidRPr="00E65BE8" w:rsidRDefault="005F5391" w:rsidP="005F5391">
      <w:pPr>
        <w:pStyle w:val="Nadpis4"/>
        <w:jc w:val="both"/>
        <w:rPr>
          <w:rFonts w:ascii="Arial" w:hAnsi="Arial" w:cs="Arial"/>
          <w:b w:val="0"/>
          <w:sz w:val="16"/>
          <w:szCs w:val="16"/>
        </w:rPr>
      </w:pPr>
      <w:r w:rsidRPr="00E65BE8">
        <w:rPr>
          <w:rFonts w:ascii="Arial" w:hAnsi="Arial" w:cs="Arial"/>
          <w:b w:val="0"/>
          <w:sz w:val="16"/>
          <w:szCs w:val="16"/>
        </w:rPr>
        <w:t>I. Predmet zmluvy</w:t>
      </w:r>
    </w:p>
    <w:p w:rsidR="005F5391" w:rsidRPr="00E65BE8" w:rsidRDefault="005F5391" w:rsidP="005F5391">
      <w:pPr>
        <w:pStyle w:val="Zkladntext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bCs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E65BE8">
        <w:rPr>
          <w:rFonts w:ascii="Arial" w:hAnsi="Arial" w:cs="Arial"/>
          <w:sz w:val="16"/>
          <w:szCs w:val="16"/>
        </w:rPr>
        <w:t>potvrdení súpisu vykonaných prác zo strany objednávateľa</w:t>
      </w:r>
      <w:r w:rsidRPr="00E65BE8">
        <w:rPr>
          <w:rFonts w:ascii="Arial" w:hAnsi="Arial" w:cs="Arial"/>
          <w:bCs/>
          <w:sz w:val="16"/>
          <w:szCs w:val="16"/>
        </w:rPr>
        <w:t xml:space="preserve">. </w:t>
      </w:r>
    </w:p>
    <w:p w:rsidR="005F5391" w:rsidRPr="00E65BE8" w:rsidRDefault="005F5391" w:rsidP="005F5391">
      <w:pPr>
        <w:pStyle w:val="Nadpis4"/>
        <w:jc w:val="both"/>
        <w:rPr>
          <w:rFonts w:ascii="Arial" w:hAnsi="Arial" w:cs="Arial"/>
          <w:b w:val="0"/>
          <w:sz w:val="16"/>
          <w:szCs w:val="16"/>
        </w:rPr>
      </w:pPr>
      <w:r w:rsidRPr="00E65BE8">
        <w:rPr>
          <w:rFonts w:ascii="Arial" w:hAnsi="Arial" w:cs="Arial"/>
          <w:b w:val="0"/>
          <w:sz w:val="16"/>
          <w:szCs w:val="16"/>
        </w:rPr>
        <w:t xml:space="preserve">II. Cena </w:t>
      </w:r>
    </w:p>
    <w:p w:rsidR="005F5391" w:rsidRPr="00E65BE8" w:rsidRDefault="005F5391" w:rsidP="005F5391">
      <w:pPr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5F5391" w:rsidRPr="00E65BE8" w:rsidRDefault="005F5391" w:rsidP="005F5391">
      <w:pPr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65BE8">
        <w:rPr>
          <w:rFonts w:ascii="Arial" w:hAnsi="Arial" w:cs="Arial"/>
          <w:bCs/>
          <w:color w:val="000000"/>
          <w:sz w:val="16"/>
          <w:szCs w:val="16"/>
        </w:rPr>
        <w:t>III. Čas a miesto poskytovania služby</w:t>
      </w:r>
    </w:p>
    <w:p w:rsidR="005F5391" w:rsidRPr="00E65BE8" w:rsidRDefault="005F5391" w:rsidP="005F5391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5F5391" w:rsidRPr="00E65BE8" w:rsidRDefault="005F5391" w:rsidP="005F5391">
      <w:pPr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65BE8">
        <w:rPr>
          <w:rFonts w:ascii="Arial" w:hAnsi="Arial" w:cs="Arial"/>
          <w:bCs/>
          <w:color w:val="000000"/>
          <w:sz w:val="16"/>
          <w:szCs w:val="16"/>
        </w:rPr>
        <w:t>IV. Platobné podmienky, zmluvné pokuty a náhrada škody</w:t>
      </w:r>
    </w:p>
    <w:p w:rsidR="005F5391" w:rsidRPr="00E65BE8" w:rsidRDefault="005F5391" w:rsidP="005F5391">
      <w:pPr>
        <w:numPr>
          <w:ilvl w:val="0"/>
          <w:numId w:val="44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5F5391" w:rsidRPr="00E65BE8" w:rsidRDefault="005F5391" w:rsidP="005F5391">
      <w:pPr>
        <w:numPr>
          <w:ilvl w:val="0"/>
          <w:numId w:val="44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5F5391" w:rsidRPr="00E65BE8" w:rsidRDefault="005F5391" w:rsidP="005F5391">
      <w:pPr>
        <w:numPr>
          <w:ilvl w:val="0"/>
          <w:numId w:val="44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5F5391" w:rsidRPr="00E65BE8" w:rsidRDefault="005F5391" w:rsidP="005F5391">
      <w:pPr>
        <w:numPr>
          <w:ilvl w:val="0"/>
          <w:numId w:val="44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5F5391" w:rsidRPr="00E65BE8" w:rsidRDefault="005F5391" w:rsidP="005F5391">
      <w:pPr>
        <w:numPr>
          <w:ilvl w:val="0"/>
          <w:numId w:val="44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5F5391" w:rsidRPr="00E65BE8" w:rsidRDefault="005F5391" w:rsidP="005F5391">
      <w:pPr>
        <w:numPr>
          <w:ilvl w:val="0"/>
          <w:numId w:val="44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5F5391" w:rsidRPr="00E65BE8" w:rsidRDefault="005F5391" w:rsidP="005F5391">
      <w:pPr>
        <w:numPr>
          <w:ilvl w:val="0"/>
          <w:numId w:val="44"/>
        </w:numPr>
        <w:overflowPunct w:val="0"/>
        <w:autoSpaceDE w:val="0"/>
        <w:autoSpaceDN w:val="0"/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E65BE8">
        <w:rPr>
          <w:rFonts w:ascii="Arial" w:hAnsi="Arial" w:cs="Arial"/>
          <w:sz w:val="16"/>
          <w:szCs w:val="16"/>
        </w:rPr>
        <w:t>vadného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E65BE8">
        <w:rPr>
          <w:rFonts w:ascii="Arial" w:hAnsi="Arial" w:cs="Arial"/>
          <w:sz w:val="16"/>
          <w:szCs w:val="16"/>
        </w:rPr>
        <w:t>vadu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5F5391" w:rsidRPr="00E65BE8" w:rsidRDefault="005F5391" w:rsidP="005F5391">
      <w:pPr>
        <w:numPr>
          <w:ilvl w:val="0"/>
          <w:numId w:val="44"/>
        </w:numPr>
        <w:overflowPunct w:val="0"/>
        <w:autoSpaceDE w:val="0"/>
        <w:autoSpaceDN w:val="0"/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5F5391" w:rsidRPr="00E65BE8" w:rsidRDefault="005F5391" w:rsidP="005F5391">
      <w:pPr>
        <w:numPr>
          <w:ilvl w:val="0"/>
          <w:numId w:val="44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5F5391" w:rsidRPr="00E65BE8" w:rsidRDefault="005F5391" w:rsidP="005F5391">
      <w:pPr>
        <w:tabs>
          <w:tab w:val="left" w:pos="284"/>
        </w:tabs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65BE8">
        <w:rPr>
          <w:rFonts w:ascii="Arial" w:hAnsi="Arial" w:cs="Arial"/>
          <w:bCs/>
          <w:color w:val="000000"/>
          <w:sz w:val="16"/>
          <w:szCs w:val="16"/>
        </w:rPr>
        <w:t xml:space="preserve">V. </w:t>
      </w:r>
      <w:r w:rsidRPr="00E65BE8">
        <w:rPr>
          <w:rFonts w:ascii="Arial" w:hAnsi="Arial" w:cs="Arial"/>
          <w:bCs/>
          <w:color w:val="000000"/>
          <w:sz w:val="16"/>
          <w:szCs w:val="16"/>
        </w:rPr>
        <w:tab/>
        <w:t>Práva a povinnosti zmluvných strán</w:t>
      </w:r>
    </w:p>
    <w:p w:rsidR="005F5391" w:rsidRPr="00E65BE8" w:rsidRDefault="005F5391" w:rsidP="005F5391">
      <w:pPr>
        <w:pStyle w:val="Odsekzoznamu"/>
        <w:numPr>
          <w:ilvl w:val="0"/>
          <w:numId w:val="45"/>
        </w:numPr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E65BE8">
        <w:rPr>
          <w:rFonts w:ascii="Arial" w:hAnsi="Arial" w:cs="Arial"/>
          <w:sz w:val="16"/>
          <w:szCs w:val="16"/>
        </w:rPr>
        <w:t>poskytovateľa</w:t>
      </w:r>
      <w:r w:rsidRPr="00E65BE8">
        <w:rPr>
          <w:rFonts w:ascii="Arial" w:hAnsi="Arial" w:cs="Arial"/>
          <w:color w:val="000000"/>
          <w:sz w:val="16"/>
          <w:szCs w:val="16"/>
        </w:rPr>
        <w:t>:</w:t>
      </w:r>
    </w:p>
    <w:p w:rsidR="005F5391" w:rsidRPr="00E65BE8" w:rsidRDefault="005F5391" w:rsidP="005F5391">
      <w:pPr>
        <w:pStyle w:val="Odsekzoznamu"/>
        <w:numPr>
          <w:ilvl w:val="1"/>
          <w:numId w:val="45"/>
        </w:numPr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 w:rsidRPr="00E65BE8"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5F5391" w:rsidRPr="00E65BE8" w:rsidRDefault="005F5391" w:rsidP="005F5391">
      <w:pPr>
        <w:pStyle w:val="Odsekzoznamu"/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5F5391" w:rsidRPr="00E65BE8" w:rsidRDefault="005F5391" w:rsidP="005F5391">
      <w:pPr>
        <w:pStyle w:val="Odsekzoznamu"/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vykonáva činnosti spojené s vykonaním služieb na vlastnú zodpovednosť,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E65BE8">
        <w:rPr>
          <w:rFonts w:ascii="Arial" w:hAnsi="Arial" w:cs="Arial"/>
          <w:sz w:val="16"/>
          <w:szCs w:val="16"/>
        </w:rPr>
        <w:t xml:space="preserve"> a </w:t>
      </w:r>
      <w:r w:rsidRPr="00E65BE8">
        <w:rPr>
          <w:rFonts w:ascii="Arial" w:hAnsi="Arial" w:cs="Arial"/>
          <w:bCs/>
          <w:sz w:val="16"/>
          <w:szCs w:val="16"/>
        </w:rPr>
        <w:t xml:space="preserve">v súlade s </w:t>
      </w:r>
      <w:r w:rsidRPr="00E65BE8">
        <w:rPr>
          <w:rFonts w:ascii="Arial" w:hAnsi="Arial" w:cs="Arial"/>
          <w:sz w:val="16"/>
          <w:szCs w:val="16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E65BE8">
        <w:rPr>
          <w:rStyle w:val="st"/>
          <w:rFonts w:ascii="Arial" w:hAnsi="Arial" w:cs="Arial"/>
          <w:color w:val="222222"/>
          <w:sz w:val="16"/>
          <w:szCs w:val="16"/>
        </w:rPr>
        <w:t xml:space="preserve">zaistenie bezpečnosti a </w:t>
      </w:r>
      <w:r w:rsidRPr="00E65BE8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E65BE8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E65BE8">
        <w:rPr>
          <w:rFonts w:ascii="Arial" w:hAnsi="Arial" w:cs="Arial"/>
          <w:sz w:val="16"/>
          <w:szCs w:val="16"/>
        </w:rPr>
        <w:t xml:space="preserve"> (ako napr. 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E65BE8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E65BE8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interného predpisu objednávateľa ŽSR Z 2, vyhláška </w:t>
      </w:r>
      <w:proofErr w:type="spellStart"/>
      <w:r w:rsidRPr="00E65BE8"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 w:rsidRPr="00E65BE8">
        <w:rPr>
          <w:rFonts w:ascii="Arial" w:hAnsi="Arial" w:cs="Arial"/>
          <w:color w:val="000000"/>
          <w:sz w:val="16"/>
          <w:szCs w:val="16"/>
        </w:rPr>
        <w:t xml:space="preserve"> SR č. 147/2013 Z. z., ktorou sa ustanovujú podrobnosti na zaistenie bezpečnosti a ochrany zdravia pri stavebných prácach a prácach s nimi súvisiacich a podrobnosti o odbornej spôsobilosti na výkon niektorých pracovných činností.   Poskytovateľ podpisom tejto zmluvy potvrdzuje, že sú mu známe interné predpisy objednávateľa súvisiace s vykonávanou službou a že mu tieto interné predpisy boli dané k dispozícii. </w:t>
      </w:r>
    </w:p>
    <w:p w:rsidR="005F5391" w:rsidRPr="00E65BE8" w:rsidRDefault="005F5391" w:rsidP="005F5391">
      <w:pPr>
        <w:pStyle w:val="Odsekzoznamu"/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zodpovedá</w:t>
      </w:r>
      <w:r w:rsidRPr="00E65BE8">
        <w:rPr>
          <w:rFonts w:ascii="Arial" w:hAnsi="Arial" w:cs="Arial"/>
          <w:sz w:val="16"/>
          <w:szCs w:val="16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5F5391" w:rsidRPr="00E65BE8" w:rsidRDefault="005F5391" w:rsidP="005F5391">
      <w:pPr>
        <w:pStyle w:val="Odsekzoznamu"/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452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5F5391" w:rsidRPr="00E65BE8" w:rsidRDefault="005F5391" w:rsidP="005F5391">
      <w:pPr>
        <w:pStyle w:val="Odsekzoznamu"/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poskytnutie služieb, </w:t>
      </w:r>
    </w:p>
    <w:p w:rsidR="005F5391" w:rsidRPr="00E65BE8" w:rsidRDefault="005F5391" w:rsidP="005F5391">
      <w:pPr>
        <w:pStyle w:val="Odsekzoznamu"/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5F5391" w:rsidRPr="00E65BE8" w:rsidRDefault="005F5391" w:rsidP="005F5391">
      <w:pPr>
        <w:numPr>
          <w:ilvl w:val="0"/>
          <w:numId w:val="45"/>
        </w:numPr>
        <w:tabs>
          <w:tab w:val="clear" w:pos="360"/>
          <w:tab w:val="num" w:pos="0"/>
          <w:tab w:val="num" w:pos="284"/>
        </w:tabs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5F5391" w:rsidRPr="00E65BE8" w:rsidRDefault="005F5391" w:rsidP="005F5391">
      <w:pPr>
        <w:pStyle w:val="Odsekzoznamu"/>
        <w:numPr>
          <w:ilvl w:val="1"/>
          <w:numId w:val="45"/>
        </w:numPr>
        <w:tabs>
          <w:tab w:val="num" w:pos="284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poskytnúť poskytovateľovi súčinnosť pri poskytovaní služieb,</w:t>
      </w:r>
    </w:p>
    <w:p w:rsidR="005F5391" w:rsidRPr="00E65BE8" w:rsidRDefault="005F5391" w:rsidP="005F5391">
      <w:pPr>
        <w:pStyle w:val="Zarkazkladnhotextu3"/>
        <w:numPr>
          <w:ilvl w:val="1"/>
          <w:numId w:val="45"/>
        </w:numPr>
        <w:tabs>
          <w:tab w:val="num" w:pos="284"/>
        </w:tabs>
        <w:spacing w:after="0"/>
        <w:rPr>
          <w:rFonts w:ascii="Arial" w:hAnsi="Arial" w:cs="Arial"/>
        </w:rPr>
      </w:pPr>
      <w:r w:rsidRPr="00E65BE8">
        <w:rPr>
          <w:rFonts w:ascii="Arial" w:hAnsi="Arial" w:cs="Arial"/>
        </w:rPr>
        <w:t>ihneď a bezodkladne upozorňovať na nedostatky a </w:t>
      </w:r>
      <w:proofErr w:type="spellStart"/>
      <w:r w:rsidRPr="00E65BE8">
        <w:rPr>
          <w:rFonts w:ascii="Arial" w:hAnsi="Arial" w:cs="Arial"/>
        </w:rPr>
        <w:t>vady</w:t>
      </w:r>
      <w:proofErr w:type="spellEnd"/>
      <w:r w:rsidRPr="00E65BE8">
        <w:rPr>
          <w:rFonts w:ascii="Arial" w:hAnsi="Arial" w:cs="Arial"/>
        </w:rPr>
        <w:t xml:space="preserve"> pri </w:t>
      </w:r>
      <w:r w:rsidRPr="00E65BE8">
        <w:rPr>
          <w:rFonts w:ascii="Arial" w:hAnsi="Arial" w:cs="Arial"/>
          <w:color w:val="000000"/>
        </w:rPr>
        <w:t>poskytovaní služieb</w:t>
      </w:r>
      <w:r w:rsidRPr="00E65BE8">
        <w:rPr>
          <w:rFonts w:ascii="Arial" w:hAnsi="Arial" w:cs="Arial"/>
        </w:rPr>
        <w:t xml:space="preserve"> a umožniť v primeranom čase ich odstránenie</w:t>
      </w:r>
    </w:p>
    <w:p w:rsidR="005F5391" w:rsidRPr="00E65BE8" w:rsidRDefault="005F5391" w:rsidP="005F5391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 w:rsidRPr="00E65BE8">
        <w:rPr>
          <w:rStyle w:val="Strong1"/>
          <w:rFonts w:ascii="Arial" w:hAnsi="Arial" w:cs="Arial"/>
          <w:sz w:val="16"/>
          <w:szCs w:val="16"/>
        </w:rPr>
        <w:t xml:space="preserve">3.  Prevzatie služby môže byť objednávateľom odmietnuté pre </w:t>
      </w:r>
      <w:proofErr w:type="spellStart"/>
      <w:r w:rsidRPr="00E65BE8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E65BE8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5F5391" w:rsidRPr="00E65BE8" w:rsidRDefault="005F5391" w:rsidP="005F5391">
      <w:pPr>
        <w:tabs>
          <w:tab w:val="num" w:pos="284"/>
        </w:tabs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4</w:t>
      </w:r>
      <w:r w:rsidRPr="00E65BE8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5F5391" w:rsidRPr="00E65BE8" w:rsidRDefault="005F5391" w:rsidP="005F5391">
      <w:pPr>
        <w:tabs>
          <w:tab w:val="num" w:pos="284"/>
        </w:tabs>
        <w:jc w:val="both"/>
        <w:rPr>
          <w:rFonts w:ascii="Arial" w:hAnsi="Arial" w:cs="Arial"/>
          <w:sz w:val="16"/>
          <w:szCs w:val="16"/>
          <w:lang w:eastAsia="sk-SK"/>
        </w:rPr>
      </w:pPr>
      <w:r w:rsidRPr="00E65BE8">
        <w:rPr>
          <w:rFonts w:ascii="Arial" w:hAnsi="Arial" w:cs="Arial"/>
          <w:sz w:val="16"/>
          <w:szCs w:val="16"/>
        </w:rPr>
        <w:lastRenderedPageBreak/>
        <w:t xml:space="preserve">5.  </w:t>
      </w:r>
      <w:proofErr w:type="spellStart"/>
      <w:r w:rsidRPr="00E65BE8">
        <w:rPr>
          <w:rFonts w:ascii="Arial" w:hAnsi="Arial" w:cs="Arial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E65BE8">
        <w:rPr>
          <w:rFonts w:ascii="Arial" w:hAnsi="Arial" w:cs="Arial"/>
          <w:color w:val="000000"/>
          <w:sz w:val="16"/>
          <w:szCs w:val="16"/>
        </w:rPr>
        <w:t>Poskytovateľ</w:t>
      </w:r>
      <w:r w:rsidRPr="00E65BE8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E65BE8">
        <w:rPr>
          <w:rFonts w:ascii="Arial" w:hAnsi="Arial" w:cs="Arial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je </w:t>
      </w:r>
      <w:r w:rsidRPr="00E65BE8">
        <w:rPr>
          <w:rFonts w:ascii="Arial" w:hAnsi="Arial" w:cs="Arial"/>
          <w:color w:val="000000"/>
          <w:sz w:val="16"/>
          <w:szCs w:val="16"/>
        </w:rPr>
        <w:t>poskytovateľ</w:t>
      </w:r>
      <w:r w:rsidRPr="00E65BE8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E65BE8">
        <w:rPr>
          <w:rFonts w:ascii="Arial" w:hAnsi="Arial" w:cs="Arial"/>
          <w:color w:val="000000"/>
          <w:sz w:val="16"/>
          <w:szCs w:val="16"/>
        </w:rPr>
        <w:t>poskytovateľ</w:t>
      </w:r>
      <w:r w:rsidRPr="00E65BE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65BE8">
        <w:rPr>
          <w:rFonts w:ascii="Arial" w:hAnsi="Arial" w:cs="Arial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E65BE8">
        <w:rPr>
          <w:rFonts w:ascii="Arial" w:hAnsi="Arial" w:cs="Arial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E65BE8">
        <w:rPr>
          <w:rFonts w:ascii="Arial" w:hAnsi="Arial" w:cs="Arial"/>
          <w:color w:val="000000"/>
          <w:sz w:val="16"/>
          <w:szCs w:val="16"/>
        </w:rPr>
        <w:t>poskytovateľ</w:t>
      </w:r>
      <w:r w:rsidRPr="00E65BE8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5F5391" w:rsidRPr="00E65BE8" w:rsidRDefault="005F5391" w:rsidP="005F5391">
      <w:pPr>
        <w:pStyle w:val="Nadpis4"/>
        <w:jc w:val="both"/>
        <w:rPr>
          <w:rFonts w:ascii="Arial" w:hAnsi="Arial" w:cs="Arial"/>
          <w:b w:val="0"/>
          <w:color w:val="000000"/>
          <w:sz w:val="16"/>
          <w:szCs w:val="16"/>
        </w:rPr>
      </w:pPr>
      <w:r w:rsidRPr="00E65BE8">
        <w:rPr>
          <w:rFonts w:ascii="Arial" w:hAnsi="Arial" w:cs="Arial"/>
          <w:b w:val="0"/>
          <w:sz w:val="16"/>
          <w:szCs w:val="16"/>
        </w:rPr>
        <w:t>VI. Odstúpenie od zmluvy a trvanie zmluvného vzťahu</w:t>
      </w:r>
    </w:p>
    <w:p w:rsidR="005F5391" w:rsidRPr="00E65BE8" w:rsidRDefault="005F5391" w:rsidP="005F5391">
      <w:pPr>
        <w:pStyle w:val="Zkladntext"/>
        <w:adjustRightInd w:val="0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1. Od tejto zmluvy je možné písomne odstúpiť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E65BE8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E65BE8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E65BE8">
        <w:rPr>
          <w:rFonts w:ascii="Arial" w:hAnsi="Arial" w:cs="Arial"/>
          <w:bCs/>
          <w:sz w:val="16"/>
          <w:szCs w:val="16"/>
        </w:rPr>
        <w:t xml:space="preserve"> </w:t>
      </w:r>
    </w:p>
    <w:p w:rsidR="005F5391" w:rsidRPr="00E65BE8" w:rsidRDefault="005F5391" w:rsidP="005F5391">
      <w:pPr>
        <w:pStyle w:val="Default"/>
        <w:tabs>
          <w:tab w:val="left" w:pos="284"/>
        </w:tabs>
        <w:jc w:val="both"/>
        <w:rPr>
          <w:color w:val="auto"/>
          <w:sz w:val="16"/>
          <w:szCs w:val="16"/>
          <w:lang w:eastAsia="cs-CZ"/>
        </w:rPr>
      </w:pPr>
      <w:r w:rsidRPr="00E65BE8">
        <w:rPr>
          <w:color w:val="auto"/>
          <w:sz w:val="16"/>
          <w:szCs w:val="16"/>
          <w:lang w:eastAsia="en-US"/>
        </w:rPr>
        <w:t xml:space="preserve">2. </w:t>
      </w:r>
      <w:r w:rsidRPr="00E65BE8">
        <w:rPr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5F5391" w:rsidRPr="00E65BE8" w:rsidRDefault="005F5391" w:rsidP="005F5391">
      <w:pPr>
        <w:pStyle w:val="Zkladntext"/>
        <w:numPr>
          <w:ilvl w:val="0"/>
          <w:numId w:val="45"/>
        </w:numPr>
        <w:tabs>
          <w:tab w:val="num" w:pos="1209"/>
        </w:tabs>
        <w:autoSpaceDE w:val="0"/>
        <w:autoSpaceDN w:val="0"/>
        <w:adjustRightInd w:val="0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Objednávateľ</w:t>
      </w:r>
      <w:r w:rsidRPr="00E65BE8">
        <w:rPr>
          <w:rFonts w:ascii="Arial" w:hAnsi="Arial" w:cs="Arial"/>
          <w:bCs/>
          <w:sz w:val="16"/>
          <w:szCs w:val="16"/>
        </w:rPr>
        <w:t xml:space="preserve"> je oprávnený odstúpiť od tejto zmluvy v prípade, že </w:t>
      </w:r>
      <w:r w:rsidRPr="00E65BE8">
        <w:rPr>
          <w:rFonts w:ascii="Arial" w:hAnsi="Arial" w:cs="Arial"/>
          <w:sz w:val="16"/>
          <w:szCs w:val="16"/>
        </w:rPr>
        <w:t>poskytovateľ</w:t>
      </w:r>
      <w:r w:rsidRPr="00E65BE8">
        <w:rPr>
          <w:rFonts w:ascii="Arial" w:hAnsi="Arial" w:cs="Arial"/>
          <w:bCs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5F5391" w:rsidRPr="00E65BE8" w:rsidRDefault="005F5391" w:rsidP="005F5391">
      <w:pPr>
        <w:numPr>
          <w:ilvl w:val="0"/>
          <w:numId w:val="4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E65BE8">
        <w:rPr>
          <w:rFonts w:ascii="Arial" w:hAnsi="Arial" w:cs="Arial"/>
          <w:bCs/>
          <w:sz w:val="16"/>
          <w:szCs w:val="16"/>
        </w:rPr>
        <w:t>v kvalite stanovenej o</w:t>
      </w:r>
      <w:r w:rsidRPr="00E65BE8">
        <w:rPr>
          <w:rFonts w:ascii="Arial" w:hAnsi="Arial" w:cs="Arial"/>
          <w:sz w:val="16"/>
          <w:szCs w:val="16"/>
        </w:rPr>
        <w:t xml:space="preserve">bjednávateľom, resp. 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E65BE8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E65BE8">
        <w:rPr>
          <w:rFonts w:ascii="Arial" w:hAnsi="Arial" w:cs="Arial"/>
          <w:sz w:val="16"/>
          <w:szCs w:val="16"/>
        </w:rPr>
        <w:t>poskytovateľ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E65BE8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5F5391" w:rsidRPr="00E65BE8" w:rsidRDefault="005F5391" w:rsidP="005F5391">
      <w:pPr>
        <w:pStyle w:val="Zkladntext"/>
        <w:numPr>
          <w:ilvl w:val="0"/>
          <w:numId w:val="45"/>
        </w:numPr>
        <w:tabs>
          <w:tab w:val="num" w:pos="6172"/>
        </w:tabs>
        <w:autoSpaceDE w:val="0"/>
        <w:autoSpaceDN w:val="0"/>
        <w:adjustRightInd w:val="0"/>
        <w:ind w:left="284" w:hanging="284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bCs/>
          <w:sz w:val="16"/>
          <w:szCs w:val="16"/>
        </w:rPr>
        <w:t>Odstúpenie od zmluvy musí byť druhej zmluvnej strane oznámené písomne.</w:t>
      </w:r>
    </w:p>
    <w:p w:rsidR="005F5391" w:rsidRPr="00E65BE8" w:rsidRDefault="005F5391" w:rsidP="005F5391">
      <w:pPr>
        <w:pStyle w:val="Zkladntext"/>
        <w:numPr>
          <w:ilvl w:val="0"/>
          <w:numId w:val="45"/>
        </w:numPr>
        <w:tabs>
          <w:tab w:val="num" w:pos="6172"/>
        </w:tabs>
        <w:autoSpaceDE w:val="0"/>
        <w:autoSpaceDN w:val="0"/>
        <w:adjustRightInd w:val="0"/>
        <w:ind w:left="284" w:hanging="284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bCs/>
          <w:sz w:val="16"/>
          <w:szCs w:val="16"/>
        </w:rPr>
        <w:t>Účinky odstúpenia nastávajú momentom doručenia písomného oznámenia druhej strane.</w:t>
      </w:r>
    </w:p>
    <w:p w:rsidR="005F5391" w:rsidRPr="00E65BE8" w:rsidRDefault="005F5391" w:rsidP="005F5391">
      <w:pPr>
        <w:pStyle w:val="Nadpis4"/>
        <w:jc w:val="both"/>
        <w:rPr>
          <w:rFonts w:ascii="Arial" w:hAnsi="Arial" w:cs="Arial"/>
          <w:b w:val="0"/>
          <w:sz w:val="16"/>
          <w:szCs w:val="16"/>
        </w:rPr>
      </w:pPr>
      <w:r w:rsidRPr="00E65BE8">
        <w:rPr>
          <w:rFonts w:ascii="Arial" w:hAnsi="Arial" w:cs="Arial"/>
          <w:b w:val="0"/>
          <w:sz w:val="16"/>
          <w:szCs w:val="16"/>
        </w:rPr>
        <w:t>VII. Záverečné ustanovenia</w:t>
      </w:r>
    </w:p>
    <w:p w:rsidR="005F5391" w:rsidRPr="00E65BE8" w:rsidRDefault="005F5391" w:rsidP="005F5391">
      <w:pPr>
        <w:numPr>
          <w:ilvl w:val="0"/>
          <w:numId w:val="46"/>
        </w:numPr>
        <w:tabs>
          <w:tab w:val="clear" w:pos="360"/>
          <w:tab w:val="num" w:pos="0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</w:t>
      </w:r>
      <w:r w:rsidR="00BE36F9">
        <w:rPr>
          <w:rFonts w:ascii="Arial" w:hAnsi="Arial" w:cs="Arial"/>
          <w:color w:val="000000"/>
          <w:sz w:val="16"/>
          <w:szCs w:val="16"/>
        </w:rPr>
        <w:t>31.12.2017.</w:t>
      </w:r>
      <w:bookmarkStart w:id="0" w:name="_GoBack"/>
      <w:bookmarkEnd w:id="0"/>
      <w:r w:rsidRPr="00E65BE8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5F5391" w:rsidRPr="00E65BE8" w:rsidRDefault="005F5391" w:rsidP="005F5391">
      <w:pPr>
        <w:numPr>
          <w:ilvl w:val="0"/>
          <w:numId w:val="46"/>
        </w:numPr>
        <w:tabs>
          <w:tab w:val="clear" w:pos="360"/>
          <w:tab w:val="num" w:pos="0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5F5391" w:rsidRPr="00E65BE8" w:rsidRDefault="005F5391" w:rsidP="005F5391">
      <w:pPr>
        <w:numPr>
          <w:ilvl w:val="0"/>
          <w:numId w:val="46"/>
        </w:numPr>
        <w:tabs>
          <w:tab w:val="num" w:pos="284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5F5391" w:rsidRPr="00E65BE8" w:rsidRDefault="005F5391" w:rsidP="005F5391">
      <w:pPr>
        <w:numPr>
          <w:ilvl w:val="0"/>
          <w:numId w:val="46"/>
        </w:numPr>
        <w:tabs>
          <w:tab w:val="num" w:pos="284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</w:t>
      </w:r>
      <w:r w:rsidRPr="00E65BE8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</w:t>
      </w:r>
      <w:r w:rsidRPr="00E65BE8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</w:t>
      </w:r>
      <w:r w:rsidRPr="00E65BE8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</w:t>
      </w:r>
      <w:r w:rsidRPr="00E65BE8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5F5391" w:rsidRPr="00E65BE8" w:rsidRDefault="005F5391" w:rsidP="005F5391">
      <w:pPr>
        <w:numPr>
          <w:ilvl w:val="0"/>
          <w:numId w:val="46"/>
        </w:numPr>
        <w:tabs>
          <w:tab w:val="num" w:pos="284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5F5391" w:rsidRPr="00E65BE8" w:rsidRDefault="005F5391" w:rsidP="005F5391">
      <w:pPr>
        <w:pStyle w:val="Zkladntext21"/>
        <w:numPr>
          <w:ilvl w:val="0"/>
          <w:numId w:val="46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E65BE8">
        <w:rPr>
          <w:rFonts w:cs="Arial"/>
          <w:color w:val="000000"/>
          <w:sz w:val="16"/>
          <w:szCs w:val="16"/>
        </w:rPr>
        <w:t>Tieto VOPPS sú neoddeliteľnou súčasťou zmluvy.</w:t>
      </w:r>
    </w:p>
    <w:p w:rsidR="005F5391" w:rsidRPr="00E65BE8" w:rsidRDefault="005F5391" w:rsidP="005F5391"/>
    <w:p w:rsidR="005F5391" w:rsidRPr="00E65BE8" w:rsidRDefault="005F5391" w:rsidP="005F5391">
      <w:pPr>
        <w:outlineLvl w:val="0"/>
        <w:rPr>
          <w:szCs w:val="24"/>
        </w:rPr>
      </w:pPr>
    </w:p>
    <w:p w:rsidR="005F5391" w:rsidRDefault="005F5391" w:rsidP="005F5391">
      <w:pPr>
        <w:outlineLvl w:val="0"/>
        <w:rPr>
          <w:b/>
          <w:szCs w:val="24"/>
        </w:rPr>
      </w:pPr>
    </w:p>
    <w:p w:rsidR="005F5391" w:rsidRDefault="005F5391" w:rsidP="005F5391">
      <w:pPr>
        <w:spacing w:before="120"/>
        <w:contextualSpacing/>
        <w:rPr>
          <w:b/>
          <w:szCs w:val="24"/>
        </w:rPr>
      </w:pPr>
    </w:p>
    <w:p w:rsidR="005F5391" w:rsidRDefault="005F5391" w:rsidP="005F5391">
      <w:pPr>
        <w:spacing w:before="120"/>
        <w:contextualSpacing/>
        <w:rPr>
          <w:b/>
          <w:szCs w:val="24"/>
        </w:rPr>
      </w:pPr>
    </w:p>
    <w:p w:rsidR="005F5391" w:rsidRDefault="005F5391" w:rsidP="005F5391">
      <w:pPr>
        <w:spacing w:before="120"/>
        <w:contextualSpacing/>
        <w:rPr>
          <w:b/>
          <w:szCs w:val="24"/>
        </w:rPr>
      </w:pPr>
    </w:p>
    <w:p w:rsidR="005F5391" w:rsidRDefault="005F5391" w:rsidP="005F5391">
      <w:pPr>
        <w:spacing w:before="120"/>
        <w:contextualSpacing/>
        <w:rPr>
          <w:b/>
          <w:szCs w:val="24"/>
        </w:rPr>
      </w:pPr>
    </w:p>
    <w:p w:rsidR="005F5391" w:rsidRDefault="005F5391" w:rsidP="005F5391">
      <w:pPr>
        <w:spacing w:before="120"/>
        <w:contextualSpacing/>
        <w:rPr>
          <w:b/>
          <w:szCs w:val="24"/>
        </w:rPr>
      </w:pPr>
    </w:p>
    <w:p w:rsidR="005F5391" w:rsidRDefault="005F5391" w:rsidP="005F5391">
      <w:pPr>
        <w:spacing w:before="120"/>
        <w:contextualSpacing/>
        <w:jc w:val="both"/>
        <w:rPr>
          <w:szCs w:val="24"/>
        </w:rPr>
      </w:pPr>
    </w:p>
    <w:p w:rsidR="005F5391" w:rsidRDefault="005F5391" w:rsidP="005F5391">
      <w:pPr>
        <w:spacing w:before="120"/>
        <w:contextualSpacing/>
        <w:rPr>
          <w:szCs w:val="24"/>
        </w:rPr>
      </w:pPr>
    </w:p>
    <w:p w:rsidR="005F5391" w:rsidRDefault="005F5391" w:rsidP="005F5391">
      <w:pPr>
        <w:outlineLvl w:val="0"/>
        <w:rPr>
          <w:b/>
          <w:szCs w:val="24"/>
        </w:rPr>
      </w:pPr>
    </w:p>
    <w:p w:rsidR="005F5391" w:rsidRDefault="005F5391" w:rsidP="005F5391">
      <w:pPr>
        <w:ind w:left="360"/>
        <w:outlineLvl w:val="0"/>
        <w:rPr>
          <w:szCs w:val="24"/>
        </w:rPr>
      </w:pPr>
    </w:p>
    <w:p w:rsidR="005F5391" w:rsidRDefault="005F5391" w:rsidP="005F5391">
      <w:pPr>
        <w:ind w:left="360"/>
        <w:outlineLvl w:val="0"/>
        <w:rPr>
          <w:szCs w:val="24"/>
        </w:rPr>
      </w:pPr>
    </w:p>
    <w:p w:rsidR="005F5391" w:rsidRDefault="005F5391" w:rsidP="005F5391">
      <w:pPr>
        <w:ind w:left="360"/>
        <w:outlineLvl w:val="0"/>
        <w:rPr>
          <w:szCs w:val="24"/>
        </w:rPr>
      </w:pPr>
    </w:p>
    <w:p w:rsidR="005F5391" w:rsidRDefault="005F5391" w:rsidP="005F5391">
      <w:pPr>
        <w:ind w:left="360"/>
        <w:outlineLvl w:val="0"/>
        <w:rPr>
          <w:szCs w:val="24"/>
        </w:rPr>
      </w:pPr>
    </w:p>
    <w:p w:rsidR="005F5391" w:rsidRPr="0035291A" w:rsidRDefault="005F5391" w:rsidP="005F5391">
      <w:pPr>
        <w:ind w:left="360"/>
        <w:outlineLvl w:val="0"/>
        <w:rPr>
          <w:szCs w:val="24"/>
        </w:rPr>
      </w:pPr>
    </w:p>
    <w:p w:rsidR="0040404C" w:rsidRPr="0035291A" w:rsidRDefault="0040404C" w:rsidP="0035291A">
      <w:pPr>
        <w:ind w:left="360"/>
        <w:outlineLvl w:val="0"/>
        <w:rPr>
          <w:szCs w:val="24"/>
        </w:rPr>
      </w:pPr>
    </w:p>
    <w:sectPr w:rsidR="0040404C" w:rsidRPr="0035291A" w:rsidSect="001219B6">
      <w:headerReference w:type="default" r:id="rId16"/>
      <w:footerReference w:type="default" r:id="rId17"/>
      <w:pgSz w:w="11907" w:h="16840" w:code="9"/>
      <w:pgMar w:top="709" w:right="1134" w:bottom="567" w:left="1134" w:header="227" w:footer="283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7760" w:rsidRDefault="00297760">
      <w:r>
        <w:separator/>
      </w:r>
    </w:p>
  </w:endnote>
  <w:endnote w:type="continuationSeparator" w:id="0">
    <w:p w:rsidR="00297760" w:rsidRDefault="00297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ITCBookmanEE,Bold">
    <w:altName w:val="Times New Roman"/>
    <w:panose1 w:val="00000000000000000000"/>
    <w:charset w:val="EE"/>
    <w:family w:val="auto"/>
    <w:notTrueType/>
    <w:pitch w:val="default"/>
    <w:sig w:usb0="00000001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468" w:rsidRDefault="009B146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E36F9" w:rsidRPr="00BE36F9">
      <w:rPr>
        <w:noProof/>
        <w:lang w:val="sk-SK"/>
      </w:rPr>
      <w:t>9</w:t>
    </w:r>
    <w:r>
      <w:fldChar w:fldCharType="end"/>
    </w:r>
  </w:p>
  <w:p w:rsidR="009B1468" w:rsidRDefault="009B146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7760" w:rsidRDefault="00297760">
      <w:r>
        <w:separator/>
      </w:r>
    </w:p>
  </w:footnote>
  <w:footnote w:type="continuationSeparator" w:id="0">
    <w:p w:rsidR="00297760" w:rsidRDefault="002977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468" w:rsidRDefault="009B1468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54E56EA"/>
    <w:lvl w:ilvl="0">
      <w:numFmt w:val="decimal"/>
      <w:lvlText w:val="*"/>
      <w:lvlJc w:val="left"/>
    </w:lvl>
  </w:abstractNum>
  <w:abstractNum w:abstractNumId="1">
    <w:nsid w:val="00A14FD0"/>
    <w:multiLevelType w:val="hybridMultilevel"/>
    <w:tmpl w:val="74705768"/>
    <w:lvl w:ilvl="0" w:tplc="ADB0E6B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F5640B"/>
    <w:multiLevelType w:val="hybridMultilevel"/>
    <w:tmpl w:val="95E26D2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9E7CE8"/>
    <w:multiLevelType w:val="hybridMultilevel"/>
    <w:tmpl w:val="3FBA1EA0"/>
    <w:lvl w:ilvl="0" w:tplc="99E2F18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6866B4"/>
    <w:multiLevelType w:val="hybridMultilevel"/>
    <w:tmpl w:val="B74ED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">
    <w:nsid w:val="0D1A58F7"/>
    <w:multiLevelType w:val="hybridMultilevel"/>
    <w:tmpl w:val="CD5E36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8209B4"/>
    <w:multiLevelType w:val="hybridMultilevel"/>
    <w:tmpl w:val="AFE0C2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38F18A4"/>
    <w:multiLevelType w:val="multilevel"/>
    <w:tmpl w:val="F8B0FDE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14134B54"/>
    <w:multiLevelType w:val="hybridMultilevel"/>
    <w:tmpl w:val="F7949F78"/>
    <w:lvl w:ilvl="0" w:tplc="67A8F7D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D418BE"/>
    <w:multiLevelType w:val="hybridMultilevel"/>
    <w:tmpl w:val="3FBA1EA0"/>
    <w:lvl w:ilvl="0" w:tplc="99E2F18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22654F"/>
    <w:multiLevelType w:val="hybridMultilevel"/>
    <w:tmpl w:val="8312D4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980680D"/>
    <w:multiLevelType w:val="hybridMultilevel"/>
    <w:tmpl w:val="24D8F2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9E10577"/>
    <w:multiLevelType w:val="hybridMultilevel"/>
    <w:tmpl w:val="8E58290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9F923CE"/>
    <w:multiLevelType w:val="hybridMultilevel"/>
    <w:tmpl w:val="81BEDC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17661EA"/>
    <w:multiLevelType w:val="hybridMultilevel"/>
    <w:tmpl w:val="1E143C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1863D2B"/>
    <w:multiLevelType w:val="hybridMultilevel"/>
    <w:tmpl w:val="9AB6BF9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2AB4246"/>
    <w:multiLevelType w:val="hybridMultilevel"/>
    <w:tmpl w:val="93163BC6"/>
    <w:lvl w:ilvl="0" w:tplc="6AB62710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9">
    <w:nsid w:val="345C7A29"/>
    <w:multiLevelType w:val="hybridMultilevel"/>
    <w:tmpl w:val="A992F49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7B2688A"/>
    <w:multiLevelType w:val="hybridMultilevel"/>
    <w:tmpl w:val="6BBCACC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22">
    <w:nsid w:val="3B4A469D"/>
    <w:multiLevelType w:val="hybridMultilevel"/>
    <w:tmpl w:val="3FBA1EA0"/>
    <w:lvl w:ilvl="0" w:tplc="99E2F18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6E1AD3"/>
    <w:multiLevelType w:val="hybridMultilevel"/>
    <w:tmpl w:val="93163BC6"/>
    <w:lvl w:ilvl="0" w:tplc="6AB62710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0A00911"/>
    <w:multiLevelType w:val="hybridMultilevel"/>
    <w:tmpl w:val="0AF83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22B272F"/>
    <w:multiLevelType w:val="hybridMultilevel"/>
    <w:tmpl w:val="62BC20D4"/>
    <w:lvl w:ilvl="0" w:tplc="B9907178">
      <w:start w:val="1"/>
      <w:numFmt w:val="lowerLetter"/>
      <w:lvlText w:val="%1.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97530A"/>
    <w:multiLevelType w:val="hybridMultilevel"/>
    <w:tmpl w:val="B1521A5A"/>
    <w:lvl w:ilvl="0" w:tplc="A50C5E5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6D355D"/>
    <w:multiLevelType w:val="hybridMultilevel"/>
    <w:tmpl w:val="84BEF5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A3E024A"/>
    <w:multiLevelType w:val="hybridMultilevel"/>
    <w:tmpl w:val="5B948F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03D7D7E"/>
    <w:multiLevelType w:val="multilevel"/>
    <w:tmpl w:val="21B2010E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682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6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8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42" w:hanging="1800"/>
      </w:pPr>
      <w:rPr>
        <w:rFonts w:hint="default"/>
      </w:rPr>
    </w:lvl>
  </w:abstractNum>
  <w:abstractNum w:abstractNumId="31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21F2B75"/>
    <w:multiLevelType w:val="hybridMultilevel"/>
    <w:tmpl w:val="8F7ABD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2607B8C"/>
    <w:multiLevelType w:val="hybridMultilevel"/>
    <w:tmpl w:val="F664FB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8FD35FD"/>
    <w:multiLevelType w:val="hybridMultilevel"/>
    <w:tmpl w:val="B9C09C5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95143CD"/>
    <w:multiLevelType w:val="hybridMultilevel"/>
    <w:tmpl w:val="436A8A34"/>
    <w:lvl w:ilvl="0" w:tplc="454E434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6CA2E21"/>
    <w:multiLevelType w:val="hybridMultilevel"/>
    <w:tmpl w:val="98B4C4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A0544D"/>
    <w:multiLevelType w:val="hybridMultilevel"/>
    <w:tmpl w:val="3FBA1EA0"/>
    <w:lvl w:ilvl="0" w:tplc="99E2F18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EF04DA6"/>
    <w:multiLevelType w:val="hybridMultilevel"/>
    <w:tmpl w:val="93163BC6"/>
    <w:lvl w:ilvl="0" w:tplc="6AB62710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F56AB9"/>
    <w:multiLevelType w:val="multilevel"/>
    <w:tmpl w:val="23A27EC0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0">
    <w:nsid w:val="70E07F93"/>
    <w:multiLevelType w:val="hybridMultilevel"/>
    <w:tmpl w:val="B93E36C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>
    <w:nsid w:val="713978A4"/>
    <w:multiLevelType w:val="multilevel"/>
    <w:tmpl w:val="21B2010E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682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6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8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42" w:hanging="1800"/>
      </w:pPr>
      <w:rPr>
        <w:rFonts w:hint="default"/>
      </w:rPr>
    </w:lvl>
  </w:abstractNum>
  <w:abstractNum w:abstractNumId="42">
    <w:nsid w:val="7215590B"/>
    <w:multiLevelType w:val="hybridMultilevel"/>
    <w:tmpl w:val="99F27CA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44B2015"/>
    <w:multiLevelType w:val="hybridMultilevel"/>
    <w:tmpl w:val="F886C4E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45C3BE1"/>
    <w:multiLevelType w:val="hybridMultilevel"/>
    <w:tmpl w:val="D6A4D5F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BD97EFA"/>
    <w:multiLevelType w:val="hybridMultilevel"/>
    <w:tmpl w:val="36BA09C4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9"/>
  </w:num>
  <w:num w:numId="3">
    <w:abstractNumId w:val="40"/>
  </w:num>
  <w:num w:numId="4">
    <w:abstractNumId w:val="14"/>
  </w:num>
  <w:num w:numId="5">
    <w:abstractNumId w:val="17"/>
  </w:num>
  <w:num w:numId="6">
    <w:abstractNumId w:val="32"/>
  </w:num>
  <w:num w:numId="7">
    <w:abstractNumId w:val="29"/>
  </w:num>
  <w:num w:numId="8">
    <w:abstractNumId w:val="3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4"/>
  </w:num>
  <w:num w:numId="10">
    <w:abstractNumId w:val="23"/>
  </w:num>
  <w:num w:numId="11">
    <w:abstractNumId w:val="22"/>
  </w:num>
  <w:num w:numId="12">
    <w:abstractNumId w:val="10"/>
  </w:num>
  <w:num w:numId="13">
    <w:abstractNumId w:val="3"/>
  </w:num>
  <w:num w:numId="14">
    <w:abstractNumId w:val="37"/>
  </w:num>
  <w:num w:numId="15">
    <w:abstractNumId w:val="36"/>
  </w:num>
  <w:num w:numId="16">
    <w:abstractNumId w:val="1"/>
  </w:num>
  <w:num w:numId="17">
    <w:abstractNumId w:val="5"/>
  </w:num>
  <w:num w:numId="18">
    <w:abstractNumId w:val="38"/>
  </w:num>
  <w:num w:numId="19">
    <w:abstractNumId w:val="12"/>
  </w:num>
  <w:num w:numId="20">
    <w:abstractNumId w:val="6"/>
  </w:num>
  <w:num w:numId="21">
    <w:abstractNumId w:val="11"/>
  </w:num>
  <w:num w:numId="22">
    <w:abstractNumId w:val="27"/>
  </w:num>
  <w:num w:numId="23">
    <w:abstractNumId w:val="30"/>
  </w:num>
  <w:num w:numId="24">
    <w:abstractNumId w:val="26"/>
  </w:num>
  <w:num w:numId="25">
    <w:abstractNumId w:val="26"/>
  </w:num>
  <w:num w:numId="26">
    <w:abstractNumId w:val="4"/>
  </w:num>
  <w:num w:numId="27">
    <w:abstractNumId w:val="16"/>
  </w:num>
  <w:num w:numId="28">
    <w:abstractNumId w:val="34"/>
  </w:num>
  <w:num w:numId="29">
    <w:abstractNumId w:val="44"/>
  </w:num>
  <w:num w:numId="30">
    <w:abstractNumId w:val="42"/>
  </w:num>
  <w:num w:numId="31">
    <w:abstractNumId w:val="19"/>
  </w:num>
  <w:num w:numId="32">
    <w:abstractNumId w:val="43"/>
  </w:num>
  <w:num w:numId="33">
    <w:abstractNumId w:val="13"/>
  </w:num>
  <w:num w:numId="34">
    <w:abstractNumId w:val="2"/>
  </w:num>
  <w:num w:numId="35">
    <w:abstractNumId w:val="20"/>
  </w:num>
  <w:num w:numId="36">
    <w:abstractNumId w:val="45"/>
  </w:num>
  <w:num w:numId="37">
    <w:abstractNumId w:val="7"/>
  </w:num>
  <w:num w:numId="38">
    <w:abstractNumId w:val="25"/>
  </w:num>
  <w:num w:numId="39">
    <w:abstractNumId w:val="35"/>
  </w:num>
  <w:num w:numId="40">
    <w:abstractNumId w:val="28"/>
  </w:num>
  <w:num w:numId="41">
    <w:abstractNumId w:val="41"/>
  </w:num>
  <w:num w:numId="42">
    <w:abstractNumId w:val="33"/>
  </w:num>
  <w:num w:numId="43">
    <w:abstractNumId w:val="15"/>
  </w:num>
  <w:num w:numId="44">
    <w:abstractNumId w:val="31"/>
  </w:num>
  <w:num w:numId="45">
    <w:abstractNumId w:val="18"/>
  </w:num>
  <w:num w:numId="46">
    <w:abstractNumId w:val="21"/>
  </w:num>
  <w:num w:numId="47">
    <w:abstractNumId w:val="8"/>
  </w:num>
  <w:num w:numId="4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73BC"/>
    <w:rsid w:val="00000004"/>
    <w:rsid w:val="00000282"/>
    <w:rsid w:val="00000BC7"/>
    <w:rsid w:val="00000D27"/>
    <w:rsid w:val="00002D90"/>
    <w:rsid w:val="000037C9"/>
    <w:rsid w:val="00003C63"/>
    <w:rsid w:val="00004A5C"/>
    <w:rsid w:val="00004D2E"/>
    <w:rsid w:val="00006F92"/>
    <w:rsid w:val="00016D08"/>
    <w:rsid w:val="00016D29"/>
    <w:rsid w:val="0001750D"/>
    <w:rsid w:val="0002126C"/>
    <w:rsid w:val="00021E80"/>
    <w:rsid w:val="00024537"/>
    <w:rsid w:val="00024C11"/>
    <w:rsid w:val="00025928"/>
    <w:rsid w:val="000268F1"/>
    <w:rsid w:val="00027E29"/>
    <w:rsid w:val="000320DD"/>
    <w:rsid w:val="00033A74"/>
    <w:rsid w:val="00035754"/>
    <w:rsid w:val="0004107D"/>
    <w:rsid w:val="00042550"/>
    <w:rsid w:val="00045CEE"/>
    <w:rsid w:val="00047C5C"/>
    <w:rsid w:val="00052E14"/>
    <w:rsid w:val="00055115"/>
    <w:rsid w:val="00055ABC"/>
    <w:rsid w:val="00056AD1"/>
    <w:rsid w:val="00056B9E"/>
    <w:rsid w:val="00057762"/>
    <w:rsid w:val="0006204B"/>
    <w:rsid w:val="00063C08"/>
    <w:rsid w:val="00063C6B"/>
    <w:rsid w:val="0006452E"/>
    <w:rsid w:val="00065B92"/>
    <w:rsid w:val="00066991"/>
    <w:rsid w:val="00067109"/>
    <w:rsid w:val="00067B85"/>
    <w:rsid w:val="000715A9"/>
    <w:rsid w:val="00071F43"/>
    <w:rsid w:val="00075422"/>
    <w:rsid w:val="00076013"/>
    <w:rsid w:val="0007610A"/>
    <w:rsid w:val="000816A0"/>
    <w:rsid w:val="00081DDB"/>
    <w:rsid w:val="00082E2E"/>
    <w:rsid w:val="000856F3"/>
    <w:rsid w:val="00086E75"/>
    <w:rsid w:val="0008741E"/>
    <w:rsid w:val="0009066B"/>
    <w:rsid w:val="000916D6"/>
    <w:rsid w:val="00092DEB"/>
    <w:rsid w:val="00096EA1"/>
    <w:rsid w:val="00097B1D"/>
    <w:rsid w:val="000A0E46"/>
    <w:rsid w:val="000A5F28"/>
    <w:rsid w:val="000A6D11"/>
    <w:rsid w:val="000B00E2"/>
    <w:rsid w:val="000B1320"/>
    <w:rsid w:val="000B3114"/>
    <w:rsid w:val="000B5E61"/>
    <w:rsid w:val="000B6593"/>
    <w:rsid w:val="000B74A3"/>
    <w:rsid w:val="000B7D1F"/>
    <w:rsid w:val="000B7F67"/>
    <w:rsid w:val="000C12AD"/>
    <w:rsid w:val="000C2179"/>
    <w:rsid w:val="000C36B8"/>
    <w:rsid w:val="000C5885"/>
    <w:rsid w:val="000C620E"/>
    <w:rsid w:val="000C6E4D"/>
    <w:rsid w:val="000D007F"/>
    <w:rsid w:val="000D1AD9"/>
    <w:rsid w:val="000D2494"/>
    <w:rsid w:val="000D2E1C"/>
    <w:rsid w:val="000D508F"/>
    <w:rsid w:val="000D6922"/>
    <w:rsid w:val="000D6A62"/>
    <w:rsid w:val="000D7E5F"/>
    <w:rsid w:val="000E0DAD"/>
    <w:rsid w:val="000E0F7C"/>
    <w:rsid w:val="000E2101"/>
    <w:rsid w:val="000F1B42"/>
    <w:rsid w:val="000F1DB0"/>
    <w:rsid w:val="000F2307"/>
    <w:rsid w:val="000F32A5"/>
    <w:rsid w:val="000F421D"/>
    <w:rsid w:val="000F4A0C"/>
    <w:rsid w:val="000F6505"/>
    <w:rsid w:val="000F692F"/>
    <w:rsid w:val="000F7112"/>
    <w:rsid w:val="0010194C"/>
    <w:rsid w:val="00102431"/>
    <w:rsid w:val="00102ACB"/>
    <w:rsid w:val="0010385A"/>
    <w:rsid w:val="00104654"/>
    <w:rsid w:val="00105F06"/>
    <w:rsid w:val="00106282"/>
    <w:rsid w:val="0010666A"/>
    <w:rsid w:val="0011104A"/>
    <w:rsid w:val="00111112"/>
    <w:rsid w:val="0011307D"/>
    <w:rsid w:val="00113975"/>
    <w:rsid w:val="00113F11"/>
    <w:rsid w:val="0011427A"/>
    <w:rsid w:val="00114415"/>
    <w:rsid w:val="00114971"/>
    <w:rsid w:val="001158F4"/>
    <w:rsid w:val="001160AA"/>
    <w:rsid w:val="00116111"/>
    <w:rsid w:val="00120C85"/>
    <w:rsid w:val="001219B6"/>
    <w:rsid w:val="00121D5A"/>
    <w:rsid w:val="00122E5B"/>
    <w:rsid w:val="00123268"/>
    <w:rsid w:val="0012361A"/>
    <w:rsid w:val="0013145D"/>
    <w:rsid w:val="001323FE"/>
    <w:rsid w:val="001332F4"/>
    <w:rsid w:val="0013410B"/>
    <w:rsid w:val="00141313"/>
    <w:rsid w:val="0014132B"/>
    <w:rsid w:val="00141DF0"/>
    <w:rsid w:val="00143B2C"/>
    <w:rsid w:val="0014621D"/>
    <w:rsid w:val="00146D7B"/>
    <w:rsid w:val="00146F0C"/>
    <w:rsid w:val="00152127"/>
    <w:rsid w:val="001530BC"/>
    <w:rsid w:val="001537A3"/>
    <w:rsid w:val="001558EA"/>
    <w:rsid w:val="00157F94"/>
    <w:rsid w:val="00162060"/>
    <w:rsid w:val="001636AB"/>
    <w:rsid w:val="001725E0"/>
    <w:rsid w:val="00172FE8"/>
    <w:rsid w:val="00173C47"/>
    <w:rsid w:val="001754BC"/>
    <w:rsid w:val="001804E9"/>
    <w:rsid w:val="00186B9D"/>
    <w:rsid w:val="00186CDA"/>
    <w:rsid w:val="0019527C"/>
    <w:rsid w:val="001967F1"/>
    <w:rsid w:val="001A1942"/>
    <w:rsid w:val="001A2575"/>
    <w:rsid w:val="001A272A"/>
    <w:rsid w:val="001A542A"/>
    <w:rsid w:val="001A550F"/>
    <w:rsid w:val="001B10D8"/>
    <w:rsid w:val="001B2A7A"/>
    <w:rsid w:val="001B322E"/>
    <w:rsid w:val="001B43E0"/>
    <w:rsid w:val="001B48DF"/>
    <w:rsid w:val="001B5947"/>
    <w:rsid w:val="001B5CAE"/>
    <w:rsid w:val="001B5EA7"/>
    <w:rsid w:val="001B5F2A"/>
    <w:rsid w:val="001B7E9B"/>
    <w:rsid w:val="001B7F35"/>
    <w:rsid w:val="001C0B2C"/>
    <w:rsid w:val="001C13AB"/>
    <w:rsid w:val="001C2925"/>
    <w:rsid w:val="001C2BBE"/>
    <w:rsid w:val="001C35C9"/>
    <w:rsid w:val="001C3EC7"/>
    <w:rsid w:val="001C4CBE"/>
    <w:rsid w:val="001D33D4"/>
    <w:rsid w:val="001D4EBA"/>
    <w:rsid w:val="001D5343"/>
    <w:rsid w:val="001D7D97"/>
    <w:rsid w:val="001E09FE"/>
    <w:rsid w:val="001E0CA2"/>
    <w:rsid w:val="001E1247"/>
    <w:rsid w:val="001E4757"/>
    <w:rsid w:val="001E5C39"/>
    <w:rsid w:val="001E651B"/>
    <w:rsid w:val="001F2AF8"/>
    <w:rsid w:val="001F64E7"/>
    <w:rsid w:val="001F6D51"/>
    <w:rsid w:val="001F7F01"/>
    <w:rsid w:val="002002BA"/>
    <w:rsid w:val="00201325"/>
    <w:rsid w:val="00202769"/>
    <w:rsid w:val="002052D6"/>
    <w:rsid w:val="00207ED3"/>
    <w:rsid w:val="002120C8"/>
    <w:rsid w:val="002126E4"/>
    <w:rsid w:val="00214383"/>
    <w:rsid w:val="00214E9E"/>
    <w:rsid w:val="0021529D"/>
    <w:rsid w:val="002156CE"/>
    <w:rsid w:val="002202FA"/>
    <w:rsid w:val="002204AB"/>
    <w:rsid w:val="00220D43"/>
    <w:rsid w:val="00224D6B"/>
    <w:rsid w:val="00227F54"/>
    <w:rsid w:val="0023047B"/>
    <w:rsid w:val="00233455"/>
    <w:rsid w:val="0023362F"/>
    <w:rsid w:val="00234D57"/>
    <w:rsid w:val="00236494"/>
    <w:rsid w:val="00244656"/>
    <w:rsid w:val="0024503E"/>
    <w:rsid w:val="00245683"/>
    <w:rsid w:val="00250508"/>
    <w:rsid w:val="00250953"/>
    <w:rsid w:val="00250CAF"/>
    <w:rsid w:val="0025164F"/>
    <w:rsid w:val="00252752"/>
    <w:rsid w:val="00252D26"/>
    <w:rsid w:val="00255A81"/>
    <w:rsid w:val="00256203"/>
    <w:rsid w:val="0025697A"/>
    <w:rsid w:val="002601E5"/>
    <w:rsid w:val="00260D00"/>
    <w:rsid w:val="00261F19"/>
    <w:rsid w:val="0026379D"/>
    <w:rsid w:val="002644E0"/>
    <w:rsid w:val="00264595"/>
    <w:rsid w:val="0026628F"/>
    <w:rsid w:val="00266676"/>
    <w:rsid w:val="00270316"/>
    <w:rsid w:val="00271389"/>
    <w:rsid w:val="00272AAF"/>
    <w:rsid w:val="0027360E"/>
    <w:rsid w:val="00274349"/>
    <w:rsid w:val="0027514F"/>
    <w:rsid w:val="0028138D"/>
    <w:rsid w:val="0028516C"/>
    <w:rsid w:val="00285CC2"/>
    <w:rsid w:val="002864BF"/>
    <w:rsid w:val="00287040"/>
    <w:rsid w:val="00287B8E"/>
    <w:rsid w:val="00287C7D"/>
    <w:rsid w:val="002907EE"/>
    <w:rsid w:val="00290FB2"/>
    <w:rsid w:val="002910DB"/>
    <w:rsid w:val="00293821"/>
    <w:rsid w:val="00294379"/>
    <w:rsid w:val="00297760"/>
    <w:rsid w:val="002A048D"/>
    <w:rsid w:val="002A113D"/>
    <w:rsid w:val="002A2950"/>
    <w:rsid w:val="002A36AE"/>
    <w:rsid w:val="002A37DA"/>
    <w:rsid w:val="002A3BB1"/>
    <w:rsid w:val="002A716A"/>
    <w:rsid w:val="002B1A90"/>
    <w:rsid w:val="002B58FC"/>
    <w:rsid w:val="002C05FC"/>
    <w:rsid w:val="002C1A52"/>
    <w:rsid w:val="002C2A05"/>
    <w:rsid w:val="002C4C83"/>
    <w:rsid w:val="002C6215"/>
    <w:rsid w:val="002D0AD2"/>
    <w:rsid w:val="002D26A4"/>
    <w:rsid w:val="002D56E7"/>
    <w:rsid w:val="002D65F4"/>
    <w:rsid w:val="002D6786"/>
    <w:rsid w:val="002E06D5"/>
    <w:rsid w:val="002E0FDD"/>
    <w:rsid w:val="002E1605"/>
    <w:rsid w:val="002E3ADB"/>
    <w:rsid w:val="002F6795"/>
    <w:rsid w:val="002F6EC0"/>
    <w:rsid w:val="002F7F13"/>
    <w:rsid w:val="00300264"/>
    <w:rsid w:val="00301087"/>
    <w:rsid w:val="00301B35"/>
    <w:rsid w:val="00301FB0"/>
    <w:rsid w:val="003036BD"/>
    <w:rsid w:val="00307118"/>
    <w:rsid w:val="003109E9"/>
    <w:rsid w:val="0031116A"/>
    <w:rsid w:val="003134C2"/>
    <w:rsid w:val="00314477"/>
    <w:rsid w:val="003154DF"/>
    <w:rsid w:val="00316559"/>
    <w:rsid w:val="0031726F"/>
    <w:rsid w:val="00317B0F"/>
    <w:rsid w:val="00317D51"/>
    <w:rsid w:val="00320762"/>
    <w:rsid w:val="00321329"/>
    <w:rsid w:val="00321E4F"/>
    <w:rsid w:val="003231D7"/>
    <w:rsid w:val="00324132"/>
    <w:rsid w:val="00331C14"/>
    <w:rsid w:val="00331D54"/>
    <w:rsid w:val="00332318"/>
    <w:rsid w:val="00333406"/>
    <w:rsid w:val="00333F92"/>
    <w:rsid w:val="003342D0"/>
    <w:rsid w:val="00334C61"/>
    <w:rsid w:val="003360CA"/>
    <w:rsid w:val="00340A0C"/>
    <w:rsid w:val="00342B78"/>
    <w:rsid w:val="00342DC4"/>
    <w:rsid w:val="00345899"/>
    <w:rsid w:val="003459B2"/>
    <w:rsid w:val="003462A5"/>
    <w:rsid w:val="00350817"/>
    <w:rsid w:val="0035291A"/>
    <w:rsid w:val="00353C77"/>
    <w:rsid w:val="003541BB"/>
    <w:rsid w:val="00355DC5"/>
    <w:rsid w:val="003560C9"/>
    <w:rsid w:val="00356C11"/>
    <w:rsid w:val="00356F79"/>
    <w:rsid w:val="003571DB"/>
    <w:rsid w:val="00361289"/>
    <w:rsid w:val="00362C70"/>
    <w:rsid w:val="003632AB"/>
    <w:rsid w:val="003672DB"/>
    <w:rsid w:val="00371F24"/>
    <w:rsid w:val="00371F9A"/>
    <w:rsid w:val="00372975"/>
    <w:rsid w:val="0037473A"/>
    <w:rsid w:val="00375A1D"/>
    <w:rsid w:val="00376B51"/>
    <w:rsid w:val="0038221A"/>
    <w:rsid w:val="00386B62"/>
    <w:rsid w:val="003870B8"/>
    <w:rsid w:val="00391A4E"/>
    <w:rsid w:val="00391EB7"/>
    <w:rsid w:val="003931AF"/>
    <w:rsid w:val="00397291"/>
    <w:rsid w:val="003A2384"/>
    <w:rsid w:val="003A2BD9"/>
    <w:rsid w:val="003A2E2F"/>
    <w:rsid w:val="003A6A50"/>
    <w:rsid w:val="003A6F57"/>
    <w:rsid w:val="003B2DF1"/>
    <w:rsid w:val="003B3639"/>
    <w:rsid w:val="003B36A3"/>
    <w:rsid w:val="003B42AD"/>
    <w:rsid w:val="003B45BF"/>
    <w:rsid w:val="003B467C"/>
    <w:rsid w:val="003B6745"/>
    <w:rsid w:val="003B79DE"/>
    <w:rsid w:val="003B7FF7"/>
    <w:rsid w:val="003C4E05"/>
    <w:rsid w:val="003C5AB1"/>
    <w:rsid w:val="003C67DE"/>
    <w:rsid w:val="003D06B1"/>
    <w:rsid w:val="003D0D43"/>
    <w:rsid w:val="003D1308"/>
    <w:rsid w:val="003D3E32"/>
    <w:rsid w:val="003D5C2D"/>
    <w:rsid w:val="003D7015"/>
    <w:rsid w:val="003D7041"/>
    <w:rsid w:val="003D7E1C"/>
    <w:rsid w:val="003E053F"/>
    <w:rsid w:val="003E192E"/>
    <w:rsid w:val="003E202D"/>
    <w:rsid w:val="003E2096"/>
    <w:rsid w:val="003E2527"/>
    <w:rsid w:val="003E31FC"/>
    <w:rsid w:val="003E3813"/>
    <w:rsid w:val="003E3D5D"/>
    <w:rsid w:val="003E4606"/>
    <w:rsid w:val="003E4CCC"/>
    <w:rsid w:val="003E6CAF"/>
    <w:rsid w:val="003F0044"/>
    <w:rsid w:val="003F0FDF"/>
    <w:rsid w:val="003F3731"/>
    <w:rsid w:val="003F376B"/>
    <w:rsid w:val="003F3FD2"/>
    <w:rsid w:val="003F4CE5"/>
    <w:rsid w:val="003F566B"/>
    <w:rsid w:val="00400ED8"/>
    <w:rsid w:val="00401033"/>
    <w:rsid w:val="0040404C"/>
    <w:rsid w:val="004040B5"/>
    <w:rsid w:val="00410418"/>
    <w:rsid w:val="00410833"/>
    <w:rsid w:val="00411857"/>
    <w:rsid w:val="00411A94"/>
    <w:rsid w:val="00413D07"/>
    <w:rsid w:val="00415808"/>
    <w:rsid w:val="00417479"/>
    <w:rsid w:val="00420E72"/>
    <w:rsid w:val="00421B1E"/>
    <w:rsid w:val="00421B89"/>
    <w:rsid w:val="00422075"/>
    <w:rsid w:val="00422BD8"/>
    <w:rsid w:val="00422F3D"/>
    <w:rsid w:val="004235C4"/>
    <w:rsid w:val="00423D78"/>
    <w:rsid w:val="00426180"/>
    <w:rsid w:val="004275A9"/>
    <w:rsid w:val="00427742"/>
    <w:rsid w:val="00427BE0"/>
    <w:rsid w:val="00431152"/>
    <w:rsid w:val="004319A2"/>
    <w:rsid w:val="004334C0"/>
    <w:rsid w:val="004407FE"/>
    <w:rsid w:val="0044516C"/>
    <w:rsid w:val="0044592C"/>
    <w:rsid w:val="00446122"/>
    <w:rsid w:val="0044664E"/>
    <w:rsid w:val="00450510"/>
    <w:rsid w:val="00451999"/>
    <w:rsid w:val="00451AF2"/>
    <w:rsid w:val="00451D95"/>
    <w:rsid w:val="004530F8"/>
    <w:rsid w:val="00463599"/>
    <w:rsid w:val="00463CD5"/>
    <w:rsid w:val="00463EE1"/>
    <w:rsid w:val="00465A6C"/>
    <w:rsid w:val="004674BD"/>
    <w:rsid w:val="00467E68"/>
    <w:rsid w:val="004702AC"/>
    <w:rsid w:val="004715D7"/>
    <w:rsid w:val="00471A9A"/>
    <w:rsid w:val="00471C91"/>
    <w:rsid w:val="0047284B"/>
    <w:rsid w:val="00477812"/>
    <w:rsid w:val="00480D92"/>
    <w:rsid w:val="00481796"/>
    <w:rsid w:val="004819B4"/>
    <w:rsid w:val="00482488"/>
    <w:rsid w:val="00482B5D"/>
    <w:rsid w:val="00485A92"/>
    <w:rsid w:val="00486C80"/>
    <w:rsid w:val="00487433"/>
    <w:rsid w:val="004878F1"/>
    <w:rsid w:val="00490594"/>
    <w:rsid w:val="00491795"/>
    <w:rsid w:val="00492DF5"/>
    <w:rsid w:val="004932C6"/>
    <w:rsid w:val="00493A0F"/>
    <w:rsid w:val="00493E6C"/>
    <w:rsid w:val="0049529B"/>
    <w:rsid w:val="00495943"/>
    <w:rsid w:val="0049607E"/>
    <w:rsid w:val="00497257"/>
    <w:rsid w:val="004A2BD0"/>
    <w:rsid w:val="004A3529"/>
    <w:rsid w:val="004A4887"/>
    <w:rsid w:val="004A5F91"/>
    <w:rsid w:val="004A7C79"/>
    <w:rsid w:val="004B02C9"/>
    <w:rsid w:val="004B0A28"/>
    <w:rsid w:val="004B4587"/>
    <w:rsid w:val="004B72EE"/>
    <w:rsid w:val="004C1759"/>
    <w:rsid w:val="004C2C2E"/>
    <w:rsid w:val="004C398B"/>
    <w:rsid w:val="004C4B25"/>
    <w:rsid w:val="004C5BEC"/>
    <w:rsid w:val="004C63F8"/>
    <w:rsid w:val="004D3B29"/>
    <w:rsid w:val="004D3ED9"/>
    <w:rsid w:val="004D44EA"/>
    <w:rsid w:val="004D4DE4"/>
    <w:rsid w:val="004D78B8"/>
    <w:rsid w:val="004E0422"/>
    <w:rsid w:val="004E237E"/>
    <w:rsid w:val="004E3181"/>
    <w:rsid w:val="004E34ED"/>
    <w:rsid w:val="004E7355"/>
    <w:rsid w:val="004F13E7"/>
    <w:rsid w:val="004F2456"/>
    <w:rsid w:val="004F2A65"/>
    <w:rsid w:val="004F4E6B"/>
    <w:rsid w:val="004F7978"/>
    <w:rsid w:val="00500721"/>
    <w:rsid w:val="00500F09"/>
    <w:rsid w:val="005010DF"/>
    <w:rsid w:val="005029F4"/>
    <w:rsid w:val="00504003"/>
    <w:rsid w:val="00504085"/>
    <w:rsid w:val="005040AD"/>
    <w:rsid w:val="00504C28"/>
    <w:rsid w:val="00506123"/>
    <w:rsid w:val="00507655"/>
    <w:rsid w:val="005131C8"/>
    <w:rsid w:val="00513FAB"/>
    <w:rsid w:val="005151AF"/>
    <w:rsid w:val="0051538A"/>
    <w:rsid w:val="005169E1"/>
    <w:rsid w:val="0052058D"/>
    <w:rsid w:val="00520A4F"/>
    <w:rsid w:val="0052255E"/>
    <w:rsid w:val="00524B45"/>
    <w:rsid w:val="00525C19"/>
    <w:rsid w:val="00526750"/>
    <w:rsid w:val="005267C2"/>
    <w:rsid w:val="005274E2"/>
    <w:rsid w:val="0053100F"/>
    <w:rsid w:val="005318BE"/>
    <w:rsid w:val="00531C31"/>
    <w:rsid w:val="00531FC2"/>
    <w:rsid w:val="005335F1"/>
    <w:rsid w:val="00534978"/>
    <w:rsid w:val="00535486"/>
    <w:rsid w:val="005357C4"/>
    <w:rsid w:val="0053651C"/>
    <w:rsid w:val="0053795D"/>
    <w:rsid w:val="00540D10"/>
    <w:rsid w:val="0054298A"/>
    <w:rsid w:val="00542E30"/>
    <w:rsid w:val="00555CE6"/>
    <w:rsid w:val="005607C2"/>
    <w:rsid w:val="0056080E"/>
    <w:rsid w:val="00561272"/>
    <w:rsid w:val="00561325"/>
    <w:rsid w:val="00564190"/>
    <w:rsid w:val="0056604D"/>
    <w:rsid w:val="0057022C"/>
    <w:rsid w:val="00570C1D"/>
    <w:rsid w:val="00574644"/>
    <w:rsid w:val="005756AD"/>
    <w:rsid w:val="0057617E"/>
    <w:rsid w:val="00581C65"/>
    <w:rsid w:val="00582288"/>
    <w:rsid w:val="00586E72"/>
    <w:rsid w:val="005876AB"/>
    <w:rsid w:val="00587E68"/>
    <w:rsid w:val="005900FC"/>
    <w:rsid w:val="0059353E"/>
    <w:rsid w:val="00593F10"/>
    <w:rsid w:val="0059433F"/>
    <w:rsid w:val="00594A85"/>
    <w:rsid w:val="00595F67"/>
    <w:rsid w:val="00596A75"/>
    <w:rsid w:val="00597696"/>
    <w:rsid w:val="00597991"/>
    <w:rsid w:val="005A1748"/>
    <w:rsid w:val="005A352F"/>
    <w:rsid w:val="005A3711"/>
    <w:rsid w:val="005A6239"/>
    <w:rsid w:val="005A696F"/>
    <w:rsid w:val="005A70F9"/>
    <w:rsid w:val="005B1417"/>
    <w:rsid w:val="005B1E0E"/>
    <w:rsid w:val="005B4305"/>
    <w:rsid w:val="005C0846"/>
    <w:rsid w:val="005C158F"/>
    <w:rsid w:val="005C37E7"/>
    <w:rsid w:val="005C3A68"/>
    <w:rsid w:val="005C3EB9"/>
    <w:rsid w:val="005C7E61"/>
    <w:rsid w:val="005D0BF7"/>
    <w:rsid w:val="005D1DC6"/>
    <w:rsid w:val="005D20A5"/>
    <w:rsid w:val="005D23EE"/>
    <w:rsid w:val="005D2972"/>
    <w:rsid w:val="005D3CCC"/>
    <w:rsid w:val="005D3D26"/>
    <w:rsid w:val="005D41E7"/>
    <w:rsid w:val="005D545F"/>
    <w:rsid w:val="005D6589"/>
    <w:rsid w:val="005D7695"/>
    <w:rsid w:val="005E1C90"/>
    <w:rsid w:val="005E3D81"/>
    <w:rsid w:val="005E52F3"/>
    <w:rsid w:val="005E5C3D"/>
    <w:rsid w:val="005E5DAF"/>
    <w:rsid w:val="005E6060"/>
    <w:rsid w:val="005E6F81"/>
    <w:rsid w:val="005E72F5"/>
    <w:rsid w:val="005F0E04"/>
    <w:rsid w:val="005F16AB"/>
    <w:rsid w:val="005F2280"/>
    <w:rsid w:val="005F4F54"/>
    <w:rsid w:val="005F5391"/>
    <w:rsid w:val="005F57F6"/>
    <w:rsid w:val="00601D80"/>
    <w:rsid w:val="0060416E"/>
    <w:rsid w:val="006046ED"/>
    <w:rsid w:val="0060580E"/>
    <w:rsid w:val="006073AC"/>
    <w:rsid w:val="0061193A"/>
    <w:rsid w:val="0061422F"/>
    <w:rsid w:val="00615E62"/>
    <w:rsid w:val="006163F4"/>
    <w:rsid w:val="006170C3"/>
    <w:rsid w:val="006173BC"/>
    <w:rsid w:val="00621A47"/>
    <w:rsid w:val="00623223"/>
    <w:rsid w:val="006243B9"/>
    <w:rsid w:val="00626933"/>
    <w:rsid w:val="00626E30"/>
    <w:rsid w:val="00633F4F"/>
    <w:rsid w:val="00634952"/>
    <w:rsid w:val="006353FE"/>
    <w:rsid w:val="0063721C"/>
    <w:rsid w:val="006427A3"/>
    <w:rsid w:val="00642F97"/>
    <w:rsid w:val="006444DC"/>
    <w:rsid w:val="00647374"/>
    <w:rsid w:val="0065166F"/>
    <w:rsid w:val="00652413"/>
    <w:rsid w:val="00653DE9"/>
    <w:rsid w:val="00655636"/>
    <w:rsid w:val="00656E14"/>
    <w:rsid w:val="00657F9F"/>
    <w:rsid w:val="006603E9"/>
    <w:rsid w:val="00661B90"/>
    <w:rsid w:val="00662827"/>
    <w:rsid w:val="00662D16"/>
    <w:rsid w:val="00670D20"/>
    <w:rsid w:val="00672B43"/>
    <w:rsid w:val="00673796"/>
    <w:rsid w:val="006744C0"/>
    <w:rsid w:val="0068241E"/>
    <w:rsid w:val="00682BDF"/>
    <w:rsid w:val="00682D28"/>
    <w:rsid w:val="00683209"/>
    <w:rsid w:val="00683F5E"/>
    <w:rsid w:val="00684656"/>
    <w:rsid w:val="00685176"/>
    <w:rsid w:val="00685815"/>
    <w:rsid w:val="00687195"/>
    <w:rsid w:val="006902D0"/>
    <w:rsid w:val="006923B6"/>
    <w:rsid w:val="00692A33"/>
    <w:rsid w:val="00693B7F"/>
    <w:rsid w:val="00696685"/>
    <w:rsid w:val="006A0F78"/>
    <w:rsid w:val="006A40C0"/>
    <w:rsid w:val="006A4C40"/>
    <w:rsid w:val="006A4CC1"/>
    <w:rsid w:val="006A5F6B"/>
    <w:rsid w:val="006B1B7F"/>
    <w:rsid w:val="006B2280"/>
    <w:rsid w:val="006B4022"/>
    <w:rsid w:val="006B593B"/>
    <w:rsid w:val="006B653A"/>
    <w:rsid w:val="006C0926"/>
    <w:rsid w:val="006C0E59"/>
    <w:rsid w:val="006C11CF"/>
    <w:rsid w:val="006C3225"/>
    <w:rsid w:val="006C4CAD"/>
    <w:rsid w:val="006C6F56"/>
    <w:rsid w:val="006C7052"/>
    <w:rsid w:val="006D03ED"/>
    <w:rsid w:val="006D0EC3"/>
    <w:rsid w:val="006D3158"/>
    <w:rsid w:val="006D3D50"/>
    <w:rsid w:val="006D5BBD"/>
    <w:rsid w:val="006D6A4F"/>
    <w:rsid w:val="006D6BD6"/>
    <w:rsid w:val="006E031A"/>
    <w:rsid w:val="006E0880"/>
    <w:rsid w:val="006E0E0A"/>
    <w:rsid w:val="006E0E0D"/>
    <w:rsid w:val="006E4036"/>
    <w:rsid w:val="006E4CAD"/>
    <w:rsid w:val="006E524D"/>
    <w:rsid w:val="006E6853"/>
    <w:rsid w:val="006E6F9C"/>
    <w:rsid w:val="006E739A"/>
    <w:rsid w:val="006F0AD5"/>
    <w:rsid w:val="006F4377"/>
    <w:rsid w:val="006F476B"/>
    <w:rsid w:val="006F5C55"/>
    <w:rsid w:val="006F5D6E"/>
    <w:rsid w:val="006F7D49"/>
    <w:rsid w:val="0070373B"/>
    <w:rsid w:val="00705070"/>
    <w:rsid w:val="0070517A"/>
    <w:rsid w:val="007056D8"/>
    <w:rsid w:val="0070700A"/>
    <w:rsid w:val="00707089"/>
    <w:rsid w:val="007077E5"/>
    <w:rsid w:val="007157FD"/>
    <w:rsid w:val="00715FF6"/>
    <w:rsid w:val="00716C6A"/>
    <w:rsid w:val="00717D75"/>
    <w:rsid w:val="00722CFD"/>
    <w:rsid w:val="007246BE"/>
    <w:rsid w:val="00724B1D"/>
    <w:rsid w:val="007255C2"/>
    <w:rsid w:val="00725753"/>
    <w:rsid w:val="00730223"/>
    <w:rsid w:val="00735A62"/>
    <w:rsid w:val="00736F55"/>
    <w:rsid w:val="00737FC9"/>
    <w:rsid w:val="00742774"/>
    <w:rsid w:val="00743588"/>
    <w:rsid w:val="00743669"/>
    <w:rsid w:val="00746A50"/>
    <w:rsid w:val="00747D2F"/>
    <w:rsid w:val="007520D7"/>
    <w:rsid w:val="00753A8B"/>
    <w:rsid w:val="00753EBB"/>
    <w:rsid w:val="00754BE3"/>
    <w:rsid w:val="007578D8"/>
    <w:rsid w:val="00757E74"/>
    <w:rsid w:val="00760D25"/>
    <w:rsid w:val="00761391"/>
    <w:rsid w:val="007622E3"/>
    <w:rsid w:val="007634D4"/>
    <w:rsid w:val="007708E5"/>
    <w:rsid w:val="00773066"/>
    <w:rsid w:val="00773F42"/>
    <w:rsid w:val="0077505F"/>
    <w:rsid w:val="00775B6F"/>
    <w:rsid w:val="00777968"/>
    <w:rsid w:val="00780A5C"/>
    <w:rsid w:val="00784A46"/>
    <w:rsid w:val="00790ABF"/>
    <w:rsid w:val="00791776"/>
    <w:rsid w:val="00793AD4"/>
    <w:rsid w:val="00794E21"/>
    <w:rsid w:val="007A1329"/>
    <w:rsid w:val="007A13AA"/>
    <w:rsid w:val="007A13EC"/>
    <w:rsid w:val="007A22E5"/>
    <w:rsid w:val="007A497C"/>
    <w:rsid w:val="007A4CBE"/>
    <w:rsid w:val="007B2874"/>
    <w:rsid w:val="007B49E1"/>
    <w:rsid w:val="007C1C7E"/>
    <w:rsid w:val="007C2522"/>
    <w:rsid w:val="007C3816"/>
    <w:rsid w:val="007C40E5"/>
    <w:rsid w:val="007C4ECF"/>
    <w:rsid w:val="007C5ACE"/>
    <w:rsid w:val="007C7773"/>
    <w:rsid w:val="007D432F"/>
    <w:rsid w:val="007D56E7"/>
    <w:rsid w:val="007E1739"/>
    <w:rsid w:val="007E2091"/>
    <w:rsid w:val="007E2817"/>
    <w:rsid w:val="007E46E6"/>
    <w:rsid w:val="007E5932"/>
    <w:rsid w:val="007E5F2A"/>
    <w:rsid w:val="007E6D42"/>
    <w:rsid w:val="007E75E1"/>
    <w:rsid w:val="007F04F4"/>
    <w:rsid w:val="007F1267"/>
    <w:rsid w:val="008007E2"/>
    <w:rsid w:val="0080292D"/>
    <w:rsid w:val="00803B09"/>
    <w:rsid w:val="0080531E"/>
    <w:rsid w:val="008068D8"/>
    <w:rsid w:val="00807DB6"/>
    <w:rsid w:val="00810DD0"/>
    <w:rsid w:val="008110BB"/>
    <w:rsid w:val="0081268D"/>
    <w:rsid w:val="00814138"/>
    <w:rsid w:val="0081518A"/>
    <w:rsid w:val="008178AD"/>
    <w:rsid w:val="008209E7"/>
    <w:rsid w:val="00821C68"/>
    <w:rsid w:val="008220EA"/>
    <w:rsid w:val="00824066"/>
    <w:rsid w:val="008241D9"/>
    <w:rsid w:val="008246C3"/>
    <w:rsid w:val="00825B2E"/>
    <w:rsid w:val="00825E9A"/>
    <w:rsid w:val="00826EE3"/>
    <w:rsid w:val="008349BE"/>
    <w:rsid w:val="0083625F"/>
    <w:rsid w:val="00836551"/>
    <w:rsid w:val="00840B9E"/>
    <w:rsid w:val="00840E54"/>
    <w:rsid w:val="00840EF6"/>
    <w:rsid w:val="0084188C"/>
    <w:rsid w:val="00842AAD"/>
    <w:rsid w:val="008450FA"/>
    <w:rsid w:val="00847E0C"/>
    <w:rsid w:val="00852304"/>
    <w:rsid w:val="00852652"/>
    <w:rsid w:val="00855A47"/>
    <w:rsid w:val="008561B2"/>
    <w:rsid w:val="00867055"/>
    <w:rsid w:val="0086721B"/>
    <w:rsid w:val="00867FA8"/>
    <w:rsid w:val="008709E3"/>
    <w:rsid w:val="00870EC3"/>
    <w:rsid w:val="00873E80"/>
    <w:rsid w:val="00874A33"/>
    <w:rsid w:val="00874CE7"/>
    <w:rsid w:val="008764AB"/>
    <w:rsid w:val="00876545"/>
    <w:rsid w:val="008832B8"/>
    <w:rsid w:val="00887D2A"/>
    <w:rsid w:val="0089137A"/>
    <w:rsid w:val="00892DE1"/>
    <w:rsid w:val="00894FFC"/>
    <w:rsid w:val="008A073C"/>
    <w:rsid w:val="008A0EFE"/>
    <w:rsid w:val="008A171C"/>
    <w:rsid w:val="008A1825"/>
    <w:rsid w:val="008A3E54"/>
    <w:rsid w:val="008A5E36"/>
    <w:rsid w:val="008A712C"/>
    <w:rsid w:val="008A76BB"/>
    <w:rsid w:val="008B09AA"/>
    <w:rsid w:val="008B445C"/>
    <w:rsid w:val="008B4891"/>
    <w:rsid w:val="008B492F"/>
    <w:rsid w:val="008B4CE1"/>
    <w:rsid w:val="008B62C4"/>
    <w:rsid w:val="008B66CC"/>
    <w:rsid w:val="008C15D2"/>
    <w:rsid w:val="008C1F16"/>
    <w:rsid w:val="008C7AA9"/>
    <w:rsid w:val="008D01FE"/>
    <w:rsid w:val="008D0C6D"/>
    <w:rsid w:val="008D2176"/>
    <w:rsid w:val="008D234E"/>
    <w:rsid w:val="008D2D57"/>
    <w:rsid w:val="008E0111"/>
    <w:rsid w:val="008E322D"/>
    <w:rsid w:val="008E671F"/>
    <w:rsid w:val="008E7194"/>
    <w:rsid w:val="008F00D9"/>
    <w:rsid w:val="008F2776"/>
    <w:rsid w:val="008F30DD"/>
    <w:rsid w:val="008F537A"/>
    <w:rsid w:val="008F5546"/>
    <w:rsid w:val="009000D3"/>
    <w:rsid w:val="00903DEF"/>
    <w:rsid w:val="00911652"/>
    <w:rsid w:val="00920305"/>
    <w:rsid w:val="00920BDE"/>
    <w:rsid w:val="009217D9"/>
    <w:rsid w:val="00921C23"/>
    <w:rsid w:val="0092697B"/>
    <w:rsid w:val="00926B3B"/>
    <w:rsid w:val="00934739"/>
    <w:rsid w:val="009359FA"/>
    <w:rsid w:val="00935BDA"/>
    <w:rsid w:val="00937316"/>
    <w:rsid w:val="009377E0"/>
    <w:rsid w:val="00937F68"/>
    <w:rsid w:val="00940B1A"/>
    <w:rsid w:val="00940C2C"/>
    <w:rsid w:val="00940D9F"/>
    <w:rsid w:val="0094170B"/>
    <w:rsid w:val="009417BC"/>
    <w:rsid w:val="00941CB1"/>
    <w:rsid w:val="00941EF2"/>
    <w:rsid w:val="00942AD7"/>
    <w:rsid w:val="0094325D"/>
    <w:rsid w:val="0094499A"/>
    <w:rsid w:val="0094560C"/>
    <w:rsid w:val="00947E4B"/>
    <w:rsid w:val="00950D54"/>
    <w:rsid w:val="00952CBB"/>
    <w:rsid w:val="00954EF3"/>
    <w:rsid w:val="009563EA"/>
    <w:rsid w:val="00957690"/>
    <w:rsid w:val="00957759"/>
    <w:rsid w:val="00960BA9"/>
    <w:rsid w:val="00963A69"/>
    <w:rsid w:val="00967223"/>
    <w:rsid w:val="00967415"/>
    <w:rsid w:val="009678E5"/>
    <w:rsid w:val="00967A9C"/>
    <w:rsid w:val="009700A5"/>
    <w:rsid w:val="00970FBC"/>
    <w:rsid w:val="009710BE"/>
    <w:rsid w:val="0097121F"/>
    <w:rsid w:val="00971E94"/>
    <w:rsid w:val="009740D5"/>
    <w:rsid w:val="00974174"/>
    <w:rsid w:val="00974A72"/>
    <w:rsid w:val="009753A8"/>
    <w:rsid w:val="0097597B"/>
    <w:rsid w:val="00975D35"/>
    <w:rsid w:val="00976289"/>
    <w:rsid w:val="00976B22"/>
    <w:rsid w:val="009772C8"/>
    <w:rsid w:val="00977928"/>
    <w:rsid w:val="00977E23"/>
    <w:rsid w:val="00980C4D"/>
    <w:rsid w:val="009836AE"/>
    <w:rsid w:val="0098615A"/>
    <w:rsid w:val="00986A03"/>
    <w:rsid w:val="00991EA2"/>
    <w:rsid w:val="0099214B"/>
    <w:rsid w:val="009923B0"/>
    <w:rsid w:val="00992EC6"/>
    <w:rsid w:val="0099313A"/>
    <w:rsid w:val="00994AA2"/>
    <w:rsid w:val="00997D8F"/>
    <w:rsid w:val="009A01A4"/>
    <w:rsid w:val="009A2C74"/>
    <w:rsid w:val="009A34AF"/>
    <w:rsid w:val="009A5E2C"/>
    <w:rsid w:val="009A6688"/>
    <w:rsid w:val="009A66B5"/>
    <w:rsid w:val="009A69D3"/>
    <w:rsid w:val="009B1468"/>
    <w:rsid w:val="009B2510"/>
    <w:rsid w:val="009B4846"/>
    <w:rsid w:val="009B589A"/>
    <w:rsid w:val="009B66B0"/>
    <w:rsid w:val="009B6CA0"/>
    <w:rsid w:val="009B7E0B"/>
    <w:rsid w:val="009C16A3"/>
    <w:rsid w:val="009C1F7A"/>
    <w:rsid w:val="009C30D9"/>
    <w:rsid w:val="009C3EEF"/>
    <w:rsid w:val="009C5923"/>
    <w:rsid w:val="009C7689"/>
    <w:rsid w:val="009C7A9E"/>
    <w:rsid w:val="009D1CA4"/>
    <w:rsid w:val="009D6A03"/>
    <w:rsid w:val="009D75E9"/>
    <w:rsid w:val="009E1B1B"/>
    <w:rsid w:val="009E1FF8"/>
    <w:rsid w:val="009E250E"/>
    <w:rsid w:val="009E5121"/>
    <w:rsid w:val="009E6F72"/>
    <w:rsid w:val="009F182A"/>
    <w:rsid w:val="009F3D5E"/>
    <w:rsid w:val="009F6098"/>
    <w:rsid w:val="00A0335A"/>
    <w:rsid w:val="00A038BB"/>
    <w:rsid w:val="00A05406"/>
    <w:rsid w:val="00A05681"/>
    <w:rsid w:val="00A1128C"/>
    <w:rsid w:val="00A13775"/>
    <w:rsid w:val="00A144F2"/>
    <w:rsid w:val="00A14984"/>
    <w:rsid w:val="00A14F37"/>
    <w:rsid w:val="00A15FE2"/>
    <w:rsid w:val="00A165BB"/>
    <w:rsid w:val="00A20678"/>
    <w:rsid w:val="00A2299F"/>
    <w:rsid w:val="00A25517"/>
    <w:rsid w:val="00A26804"/>
    <w:rsid w:val="00A3046D"/>
    <w:rsid w:val="00A31782"/>
    <w:rsid w:val="00A32C3B"/>
    <w:rsid w:val="00A36FB6"/>
    <w:rsid w:val="00A41352"/>
    <w:rsid w:val="00A41AAF"/>
    <w:rsid w:val="00A4224E"/>
    <w:rsid w:val="00A428DE"/>
    <w:rsid w:val="00A4598D"/>
    <w:rsid w:val="00A45D34"/>
    <w:rsid w:val="00A462E5"/>
    <w:rsid w:val="00A47837"/>
    <w:rsid w:val="00A503AF"/>
    <w:rsid w:val="00A50685"/>
    <w:rsid w:val="00A50C18"/>
    <w:rsid w:val="00A51647"/>
    <w:rsid w:val="00A5195C"/>
    <w:rsid w:val="00A55D4A"/>
    <w:rsid w:val="00A56729"/>
    <w:rsid w:val="00A56E8A"/>
    <w:rsid w:val="00A57BB0"/>
    <w:rsid w:val="00A6006D"/>
    <w:rsid w:val="00A73398"/>
    <w:rsid w:val="00A7408D"/>
    <w:rsid w:val="00A74399"/>
    <w:rsid w:val="00A75D1D"/>
    <w:rsid w:val="00A77BD5"/>
    <w:rsid w:val="00A77F87"/>
    <w:rsid w:val="00A8100E"/>
    <w:rsid w:val="00A81CCC"/>
    <w:rsid w:val="00A827A8"/>
    <w:rsid w:val="00A82EAC"/>
    <w:rsid w:val="00A83F1E"/>
    <w:rsid w:val="00A843C0"/>
    <w:rsid w:val="00A8720B"/>
    <w:rsid w:val="00A90013"/>
    <w:rsid w:val="00A90576"/>
    <w:rsid w:val="00A90E57"/>
    <w:rsid w:val="00A94B23"/>
    <w:rsid w:val="00A94E47"/>
    <w:rsid w:val="00A96BE3"/>
    <w:rsid w:val="00AA161D"/>
    <w:rsid w:val="00AA35AF"/>
    <w:rsid w:val="00AA4742"/>
    <w:rsid w:val="00AA4E07"/>
    <w:rsid w:val="00AA613D"/>
    <w:rsid w:val="00AA76A2"/>
    <w:rsid w:val="00AB09ED"/>
    <w:rsid w:val="00AB1786"/>
    <w:rsid w:val="00AB5C10"/>
    <w:rsid w:val="00AB6750"/>
    <w:rsid w:val="00AB6FB4"/>
    <w:rsid w:val="00AC021A"/>
    <w:rsid w:val="00AC0F97"/>
    <w:rsid w:val="00AC18CE"/>
    <w:rsid w:val="00AC2E52"/>
    <w:rsid w:val="00AC4D6F"/>
    <w:rsid w:val="00AC78E9"/>
    <w:rsid w:val="00AD500A"/>
    <w:rsid w:val="00AD53B5"/>
    <w:rsid w:val="00AD5429"/>
    <w:rsid w:val="00AD5FE1"/>
    <w:rsid w:val="00AD700B"/>
    <w:rsid w:val="00AD7073"/>
    <w:rsid w:val="00AE3881"/>
    <w:rsid w:val="00AE5E9E"/>
    <w:rsid w:val="00AE6242"/>
    <w:rsid w:val="00AE65DF"/>
    <w:rsid w:val="00AE681E"/>
    <w:rsid w:val="00AE7139"/>
    <w:rsid w:val="00AE7C3E"/>
    <w:rsid w:val="00AF1695"/>
    <w:rsid w:val="00AF2628"/>
    <w:rsid w:val="00AF283F"/>
    <w:rsid w:val="00AF46B1"/>
    <w:rsid w:val="00AF65CA"/>
    <w:rsid w:val="00AF6EB7"/>
    <w:rsid w:val="00AF762F"/>
    <w:rsid w:val="00AF769D"/>
    <w:rsid w:val="00AF778B"/>
    <w:rsid w:val="00B00289"/>
    <w:rsid w:val="00B00D65"/>
    <w:rsid w:val="00B01399"/>
    <w:rsid w:val="00B02EC5"/>
    <w:rsid w:val="00B0579C"/>
    <w:rsid w:val="00B06D46"/>
    <w:rsid w:val="00B071DE"/>
    <w:rsid w:val="00B07524"/>
    <w:rsid w:val="00B12364"/>
    <w:rsid w:val="00B1520B"/>
    <w:rsid w:val="00B1565E"/>
    <w:rsid w:val="00B15A1A"/>
    <w:rsid w:val="00B160DC"/>
    <w:rsid w:val="00B17102"/>
    <w:rsid w:val="00B173EC"/>
    <w:rsid w:val="00B176FC"/>
    <w:rsid w:val="00B17921"/>
    <w:rsid w:val="00B17960"/>
    <w:rsid w:val="00B21E19"/>
    <w:rsid w:val="00B24930"/>
    <w:rsid w:val="00B3045D"/>
    <w:rsid w:val="00B32F23"/>
    <w:rsid w:val="00B33FEF"/>
    <w:rsid w:val="00B34303"/>
    <w:rsid w:val="00B34642"/>
    <w:rsid w:val="00B34865"/>
    <w:rsid w:val="00B34B4A"/>
    <w:rsid w:val="00B34D4D"/>
    <w:rsid w:val="00B36A78"/>
    <w:rsid w:val="00B41EB1"/>
    <w:rsid w:val="00B43E33"/>
    <w:rsid w:val="00B464BC"/>
    <w:rsid w:val="00B47299"/>
    <w:rsid w:val="00B47BA2"/>
    <w:rsid w:val="00B51A8E"/>
    <w:rsid w:val="00B51BD9"/>
    <w:rsid w:val="00B52FEE"/>
    <w:rsid w:val="00B53CD8"/>
    <w:rsid w:val="00B54454"/>
    <w:rsid w:val="00B605E7"/>
    <w:rsid w:val="00B60F14"/>
    <w:rsid w:val="00B6378C"/>
    <w:rsid w:val="00B63ABB"/>
    <w:rsid w:val="00B64F5F"/>
    <w:rsid w:val="00B65F28"/>
    <w:rsid w:val="00B67A18"/>
    <w:rsid w:val="00B67E46"/>
    <w:rsid w:val="00B70077"/>
    <w:rsid w:val="00B7057E"/>
    <w:rsid w:val="00B741C6"/>
    <w:rsid w:val="00B74A94"/>
    <w:rsid w:val="00B76419"/>
    <w:rsid w:val="00B77193"/>
    <w:rsid w:val="00B80B48"/>
    <w:rsid w:val="00B82C0B"/>
    <w:rsid w:val="00B82C4C"/>
    <w:rsid w:val="00B8423B"/>
    <w:rsid w:val="00B848A6"/>
    <w:rsid w:val="00B86A04"/>
    <w:rsid w:val="00B87EED"/>
    <w:rsid w:val="00B927FD"/>
    <w:rsid w:val="00B934EB"/>
    <w:rsid w:val="00B93D03"/>
    <w:rsid w:val="00B94203"/>
    <w:rsid w:val="00B9465E"/>
    <w:rsid w:val="00B94A02"/>
    <w:rsid w:val="00B94B3E"/>
    <w:rsid w:val="00B94B6F"/>
    <w:rsid w:val="00B95164"/>
    <w:rsid w:val="00B9529B"/>
    <w:rsid w:val="00BA0C8D"/>
    <w:rsid w:val="00BA11B5"/>
    <w:rsid w:val="00BA3EED"/>
    <w:rsid w:val="00BA60CD"/>
    <w:rsid w:val="00BA7B0B"/>
    <w:rsid w:val="00BB0C5E"/>
    <w:rsid w:val="00BB1E2B"/>
    <w:rsid w:val="00BB2064"/>
    <w:rsid w:val="00BB2650"/>
    <w:rsid w:val="00BB3349"/>
    <w:rsid w:val="00BB5880"/>
    <w:rsid w:val="00BB6B44"/>
    <w:rsid w:val="00BB6C96"/>
    <w:rsid w:val="00BC0628"/>
    <w:rsid w:val="00BC243F"/>
    <w:rsid w:val="00BC2F01"/>
    <w:rsid w:val="00BC3B89"/>
    <w:rsid w:val="00BC628B"/>
    <w:rsid w:val="00BC6748"/>
    <w:rsid w:val="00BC6B26"/>
    <w:rsid w:val="00BD093D"/>
    <w:rsid w:val="00BD37C2"/>
    <w:rsid w:val="00BD5EDD"/>
    <w:rsid w:val="00BD7C8A"/>
    <w:rsid w:val="00BE0918"/>
    <w:rsid w:val="00BE36F9"/>
    <w:rsid w:val="00BE46E1"/>
    <w:rsid w:val="00BE46FF"/>
    <w:rsid w:val="00BE4F3F"/>
    <w:rsid w:val="00BE68A7"/>
    <w:rsid w:val="00BE7729"/>
    <w:rsid w:val="00BF1B15"/>
    <w:rsid w:val="00BF1C9C"/>
    <w:rsid w:val="00BF3487"/>
    <w:rsid w:val="00BF4BBB"/>
    <w:rsid w:val="00BF50CC"/>
    <w:rsid w:val="00BF74EA"/>
    <w:rsid w:val="00C00A83"/>
    <w:rsid w:val="00C02C51"/>
    <w:rsid w:val="00C038DB"/>
    <w:rsid w:val="00C03AA4"/>
    <w:rsid w:val="00C0529A"/>
    <w:rsid w:val="00C07771"/>
    <w:rsid w:val="00C102DD"/>
    <w:rsid w:val="00C116FE"/>
    <w:rsid w:val="00C12030"/>
    <w:rsid w:val="00C1553A"/>
    <w:rsid w:val="00C20DC8"/>
    <w:rsid w:val="00C22805"/>
    <w:rsid w:val="00C25283"/>
    <w:rsid w:val="00C26D07"/>
    <w:rsid w:val="00C32D72"/>
    <w:rsid w:val="00C33433"/>
    <w:rsid w:val="00C343FA"/>
    <w:rsid w:val="00C35327"/>
    <w:rsid w:val="00C37B73"/>
    <w:rsid w:val="00C403D7"/>
    <w:rsid w:val="00C415FA"/>
    <w:rsid w:val="00C44037"/>
    <w:rsid w:val="00C45F12"/>
    <w:rsid w:val="00C46AD1"/>
    <w:rsid w:val="00C500D1"/>
    <w:rsid w:val="00C51775"/>
    <w:rsid w:val="00C52416"/>
    <w:rsid w:val="00C53924"/>
    <w:rsid w:val="00C54871"/>
    <w:rsid w:val="00C57470"/>
    <w:rsid w:val="00C57B29"/>
    <w:rsid w:val="00C6040D"/>
    <w:rsid w:val="00C6121C"/>
    <w:rsid w:val="00C632E9"/>
    <w:rsid w:val="00C6495A"/>
    <w:rsid w:val="00C653F7"/>
    <w:rsid w:val="00C671B9"/>
    <w:rsid w:val="00C67430"/>
    <w:rsid w:val="00C67582"/>
    <w:rsid w:val="00C709E4"/>
    <w:rsid w:val="00C7295F"/>
    <w:rsid w:val="00C73116"/>
    <w:rsid w:val="00C73692"/>
    <w:rsid w:val="00C73E7C"/>
    <w:rsid w:val="00C7599F"/>
    <w:rsid w:val="00C809D2"/>
    <w:rsid w:val="00C80A26"/>
    <w:rsid w:val="00C82F58"/>
    <w:rsid w:val="00C8312B"/>
    <w:rsid w:val="00C83915"/>
    <w:rsid w:val="00C84FB1"/>
    <w:rsid w:val="00C86F55"/>
    <w:rsid w:val="00C87E4F"/>
    <w:rsid w:val="00C9276D"/>
    <w:rsid w:val="00C94AF7"/>
    <w:rsid w:val="00C961E1"/>
    <w:rsid w:val="00C97132"/>
    <w:rsid w:val="00CA18F4"/>
    <w:rsid w:val="00CA3593"/>
    <w:rsid w:val="00CA43FA"/>
    <w:rsid w:val="00CB0C9D"/>
    <w:rsid w:val="00CB27D2"/>
    <w:rsid w:val="00CB3039"/>
    <w:rsid w:val="00CB322C"/>
    <w:rsid w:val="00CB39F6"/>
    <w:rsid w:val="00CB7AF7"/>
    <w:rsid w:val="00CC0749"/>
    <w:rsid w:val="00CC0AF3"/>
    <w:rsid w:val="00CC22BF"/>
    <w:rsid w:val="00CC7A87"/>
    <w:rsid w:val="00CC7F66"/>
    <w:rsid w:val="00CD00EC"/>
    <w:rsid w:val="00CD0ACF"/>
    <w:rsid w:val="00CD162A"/>
    <w:rsid w:val="00CD206D"/>
    <w:rsid w:val="00CD2F77"/>
    <w:rsid w:val="00CD3AB8"/>
    <w:rsid w:val="00CD4957"/>
    <w:rsid w:val="00CD569D"/>
    <w:rsid w:val="00CD6D8F"/>
    <w:rsid w:val="00CE062F"/>
    <w:rsid w:val="00CE2E9F"/>
    <w:rsid w:val="00CE4155"/>
    <w:rsid w:val="00CE6359"/>
    <w:rsid w:val="00CE78EE"/>
    <w:rsid w:val="00CF25E5"/>
    <w:rsid w:val="00CF3417"/>
    <w:rsid w:val="00CF50DC"/>
    <w:rsid w:val="00CF5465"/>
    <w:rsid w:val="00CF6B4F"/>
    <w:rsid w:val="00CF7958"/>
    <w:rsid w:val="00CF7FB8"/>
    <w:rsid w:val="00D00744"/>
    <w:rsid w:val="00D007EC"/>
    <w:rsid w:val="00D01A1E"/>
    <w:rsid w:val="00D01EBE"/>
    <w:rsid w:val="00D03F0D"/>
    <w:rsid w:val="00D04823"/>
    <w:rsid w:val="00D056C5"/>
    <w:rsid w:val="00D07F0B"/>
    <w:rsid w:val="00D10F4F"/>
    <w:rsid w:val="00D12095"/>
    <w:rsid w:val="00D12A13"/>
    <w:rsid w:val="00D13316"/>
    <w:rsid w:val="00D13465"/>
    <w:rsid w:val="00D134CB"/>
    <w:rsid w:val="00D137ED"/>
    <w:rsid w:val="00D17AF2"/>
    <w:rsid w:val="00D229A8"/>
    <w:rsid w:val="00D246BA"/>
    <w:rsid w:val="00D248D4"/>
    <w:rsid w:val="00D24A30"/>
    <w:rsid w:val="00D24E50"/>
    <w:rsid w:val="00D3103E"/>
    <w:rsid w:val="00D3239C"/>
    <w:rsid w:val="00D32762"/>
    <w:rsid w:val="00D33799"/>
    <w:rsid w:val="00D353E2"/>
    <w:rsid w:val="00D35492"/>
    <w:rsid w:val="00D36E5F"/>
    <w:rsid w:val="00D3705E"/>
    <w:rsid w:val="00D37F6A"/>
    <w:rsid w:val="00D405B9"/>
    <w:rsid w:val="00D415F2"/>
    <w:rsid w:val="00D42BDE"/>
    <w:rsid w:val="00D456E3"/>
    <w:rsid w:val="00D4681F"/>
    <w:rsid w:val="00D4750B"/>
    <w:rsid w:val="00D5013B"/>
    <w:rsid w:val="00D5162F"/>
    <w:rsid w:val="00D55BE9"/>
    <w:rsid w:val="00D55E38"/>
    <w:rsid w:val="00D56299"/>
    <w:rsid w:val="00D566A9"/>
    <w:rsid w:val="00D57BCB"/>
    <w:rsid w:val="00D57D44"/>
    <w:rsid w:val="00D637FF"/>
    <w:rsid w:val="00D66DE8"/>
    <w:rsid w:val="00D67A14"/>
    <w:rsid w:val="00D722DA"/>
    <w:rsid w:val="00D7358A"/>
    <w:rsid w:val="00D73D8D"/>
    <w:rsid w:val="00D74593"/>
    <w:rsid w:val="00D74ABA"/>
    <w:rsid w:val="00D83D00"/>
    <w:rsid w:val="00D840A4"/>
    <w:rsid w:val="00D86668"/>
    <w:rsid w:val="00D8720F"/>
    <w:rsid w:val="00D87CCB"/>
    <w:rsid w:val="00D924D9"/>
    <w:rsid w:val="00D92928"/>
    <w:rsid w:val="00D9386A"/>
    <w:rsid w:val="00D93CFC"/>
    <w:rsid w:val="00D9619F"/>
    <w:rsid w:val="00D96303"/>
    <w:rsid w:val="00DA1AA5"/>
    <w:rsid w:val="00DA34A1"/>
    <w:rsid w:val="00DA6828"/>
    <w:rsid w:val="00DB21E8"/>
    <w:rsid w:val="00DB30D7"/>
    <w:rsid w:val="00DC1CFD"/>
    <w:rsid w:val="00DC310C"/>
    <w:rsid w:val="00DC3270"/>
    <w:rsid w:val="00DD4A1D"/>
    <w:rsid w:val="00DD4CE5"/>
    <w:rsid w:val="00DD548D"/>
    <w:rsid w:val="00DD61FD"/>
    <w:rsid w:val="00DE0D9C"/>
    <w:rsid w:val="00DE1224"/>
    <w:rsid w:val="00DE1800"/>
    <w:rsid w:val="00DE304E"/>
    <w:rsid w:val="00DE5280"/>
    <w:rsid w:val="00DE67CA"/>
    <w:rsid w:val="00DF0EA5"/>
    <w:rsid w:val="00DF1271"/>
    <w:rsid w:val="00DF1932"/>
    <w:rsid w:val="00DF4652"/>
    <w:rsid w:val="00DF5774"/>
    <w:rsid w:val="00DF69FA"/>
    <w:rsid w:val="00DF7637"/>
    <w:rsid w:val="00E013AA"/>
    <w:rsid w:val="00E01DC1"/>
    <w:rsid w:val="00E0263B"/>
    <w:rsid w:val="00E02B93"/>
    <w:rsid w:val="00E056FF"/>
    <w:rsid w:val="00E06053"/>
    <w:rsid w:val="00E07BC9"/>
    <w:rsid w:val="00E11ED6"/>
    <w:rsid w:val="00E12AA4"/>
    <w:rsid w:val="00E13628"/>
    <w:rsid w:val="00E14CE7"/>
    <w:rsid w:val="00E1647E"/>
    <w:rsid w:val="00E1688E"/>
    <w:rsid w:val="00E17DBD"/>
    <w:rsid w:val="00E207E6"/>
    <w:rsid w:val="00E21E69"/>
    <w:rsid w:val="00E238A1"/>
    <w:rsid w:val="00E2563A"/>
    <w:rsid w:val="00E30E81"/>
    <w:rsid w:val="00E310CE"/>
    <w:rsid w:val="00E33F2F"/>
    <w:rsid w:val="00E35396"/>
    <w:rsid w:val="00E374EE"/>
    <w:rsid w:val="00E405FA"/>
    <w:rsid w:val="00E412FE"/>
    <w:rsid w:val="00E41FA0"/>
    <w:rsid w:val="00E42F59"/>
    <w:rsid w:val="00E449CA"/>
    <w:rsid w:val="00E45C8F"/>
    <w:rsid w:val="00E5283B"/>
    <w:rsid w:val="00E54E85"/>
    <w:rsid w:val="00E570D8"/>
    <w:rsid w:val="00E607A1"/>
    <w:rsid w:val="00E615D8"/>
    <w:rsid w:val="00E62018"/>
    <w:rsid w:val="00E6545B"/>
    <w:rsid w:val="00E65FDA"/>
    <w:rsid w:val="00E6704D"/>
    <w:rsid w:val="00E67D76"/>
    <w:rsid w:val="00E706BA"/>
    <w:rsid w:val="00E71585"/>
    <w:rsid w:val="00E72FF8"/>
    <w:rsid w:val="00E736C3"/>
    <w:rsid w:val="00E768C7"/>
    <w:rsid w:val="00E8396D"/>
    <w:rsid w:val="00E83C73"/>
    <w:rsid w:val="00E84E13"/>
    <w:rsid w:val="00E93C9D"/>
    <w:rsid w:val="00E94273"/>
    <w:rsid w:val="00E94F06"/>
    <w:rsid w:val="00E94FC9"/>
    <w:rsid w:val="00E95275"/>
    <w:rsid w:val="00EA04C4"/>
    <w:rsid w:val="00EA2D0B"/>
    <w:rsid w:val="00EA399F"/>
    <w:rsid w:val="00EA3B98"/>
    <w:rsid w:val="00EA49A0"/>
    <w:rsid w:val="00EA4BD1"/>
    <w:rsid w:val="00EB2504"/>
    <w:rsid w:val="00EB5708"/>
    <w:rsid w:val="00EB619C"/>
    <w:rsid w:val="00EB69C6"/>
    <w:rsid w:val="00EB7DE6"/>
    <w:rsid w:val="00EC0A2F"/>
    <w:rsid w:val="00EC1CE1"/>
    <w:rsid w:val="00EC364C"/>
    <w:rsid w:val="00EC64FB"/>
    <w:rsid w:val="00ED207F"/>
    <w:rsid w:val="00ED2F3A"/>
    <w:rsid w:val="00ED7244"/>
    <w:rsid w:val="00EE1086"/>
    <w:rsid w:val="00EE1C45"/>
    <w:rsid w:val="00EE35C6"/>
    <w:rsid w:val="00EF0089"/>
    <w:rsid w:val="00EF1B15"/>
    <w:rsid w:val="00EF4828"/>
    <w:rsid w:val="00EF4CE5"/>
    <w:rsid w:val="00EF6009"/>
    <w:rsid w:val="00F01D68"/>
    <w:rsid w:val="00F03948"/>
    <w:rsid w:val="00F03CFC"/>
    <w:rsid w:val="00F03FBE"/>
    <w:rsid w:val="00F04DDC"/>
    <w:rsid w:val="00F053E8"/>
    <w:rsid w:val="00F05D23"/>
    <w:rsid w:val="00F064B9"/>
    <w:rsid w:val="00F06D10"/>
    <w:rsid w:val="00F07585"/>
    <w:rsid w:val="00F1273E"/>
    <w:rsid w:val="00F12FC5"/>
    <w:rsid w:val="00F14107"/>
    <w:rsid w:val="00F15D6B"/>
    <w:rsid w:val="00F22D78"/>
    <w:rsid w:val="00F23583"/>
    <w:rsid w:val="00F24F3A"/>
    <w:rsid w:val="00F265BE"/>
    <w:rsid w:val="00F27E2B"/>
    <w:rsid w:val="00F312B5"/>
    <w:rsid w:val="00F32309"/>
    <w:rsid w:val="00F32521"/>
    <w:rsid w:val="00F33F20"/>
    <w:rsid w:val="00F34D8F"/>
    <w:rsid w:val="00F367CD"/>
    <w:rsid w:val="00F3729C"/>
    <w:rsid w:val="00F37331"/>
    <w:rsid w:val="00F3793D"/>
    <w:rsid w:val="00F37D48"/>
    <w:rsid w:val="00F40DBC"/>
    <w:rsid w:val="00F43DB5"/>
    <w:rsid w:val="00F466BB"/>
    <w:rsid w:val="00F4778F"/>
    <w:rsid w:val="00F478F6"/>
    <w:rsid w:val="00F5144B"/>
    <w:rsid w:val="00F53183"/>
    <w:rsid w:val="00F5599F"/>
    <w:rsid w:val="00F56250"/>
    <w:rsid w:val="00F608D7"/>
    <w:rsid w:val="00F60C44"/>
    <w:rsid w:val="00F636F2"/>
    <w:rsid w:val="00F63AE5"/>
    <w:rsid w:val="00F658D0"/>
    <w:rsid w:val="00F7064F"/>
    <w:rsid w:val="00F727A3"/>
    <w:rsid w:val="00F72C58"/>
    <w:rsid w:val="00F73EEB"/>
    <w:rsid w:val="00F76092"/>
    <w:rsid w:val="00F771B2"/>
    <w:rsid w:val="00F7734E"/>
    <w:rsid w:val="00F774EF"/>
    <w:rsid w:val="00F82691"/>
    <w:rsid w:val="00F8482B"/>
    <w:rsid w:val="00F85D35"/>
    <w:rsid w:val="00F86153"/>
    <w:rsid w:val="00F871C3"/>
    <w:rsid w:val="00F87672"/>
    <w:rsid w:val="00F90CF2"/>
    <w:rsid w:val="00F92047"/>
    <w:rsid w:val="00F9268D"/>
    <w:rsid w:val="00F92BE8"/>
    <w:rsid w:val="00F93296"/>
    <w:rsid w:val="00F93649"/>
    <w:rsid w:val="00F949D1"/>
    <w:rsid w:val="00F94C3D"/>
    <w:rsid w:val="00F94ED0"/>
    <w:rsid w:val="00F97853"/>
    <w:rsid w:val="00F97EB2"/>
    <w:rsid w:val="00FA0204"/>
    <w:rsid w:val="00FA059E"/>
    <w:rsid w:val="00FA2876"/>
    <w:rsid w:val="00FA4ADE"/>
    <w:rsid w:val="00FA515E"/>
    <w:rsid w:val="00FA6B54"/>
    <w:rsid w:val="00FB02C8"/>
    <w:rsid w:val="00FB052A"/>
    <w:rsid w:val="00FB0DB2"/>
    <w:rsid w:val="00FB114F"/>
    <w:rsid w:val="00FB3099"/>
    <w:rsid w:val="00FB3D09"/>
    <w:rsid w:val="00FB53D9"/>
    <w:rsid w:val="00FB70ED"/>
    <w:rsid w:val="00FC03BC"/>
    <w:rsid w:val="00FC06CE"/>
    <w:rsid w:val="00FC1CFC"/>
    <w:rsid w:val="00FC4EFE"/>
    <w:rsid w:val="00FC792D"/>
    <w:rsid w:val="00FC7966"/>
    <w:rsid w:val="00FC7A43"/>
    <w:rsid w:val="00FC7A48"/>
    <w:rsid w:val="00FD1F12"/>
    <w:rsid w:val="00FD37D8"/>
    <w:rsid w:val="00FD39C5"/>
    <w:rsid w:val="00FD39FB"/>
    <w:rsid w:val="00FD3D94"/>
    <w:rsid w:val="00FD5147"/>
    <w:rsid w:val="00FD6AD8"/>
    <w:rsid w:val="00FD6CBC"/>
    <w:rsid w:val="00FD7624"/>
    <w:rsid w:val="00FD7E18"/>
    <w:rsid w:val="00FE0D5E"/>
    <w:rsid w:val="00FE1B5B"/>
    <w:rsid w:val="00FE3FEE"/>
    <w:rsid w:val="00FE43AC"/>
    <w:rsid w:val="00FE7A57"/>
    <w:rsid w:val="00FF0E85"/>
    <w:rsid w:val="00FF18F6"/>
    <w:rsid w:val="00FF3657"/>
    <w:rsid w:val="00FF7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HTML Preformatted" w:uiPriority="99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lang w:eastAsia="cs-CZ"/>
    </w:rPr>
  </w:style>
  <w:style w:type="paragraph" w:styleId="Nadpis1">
    <w:name w:val="heading 1"/>
    <w:basedOn w:val="Normlny"/>
    <w:next w:val="Normlny"/>
    <w:link w:val="Nadpis1Char"/>
    <w:qFormat/>
    <w:pPr>
      <w:keepNext/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5F539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D5C2D"/>
    <w:pPr>
      <w:spacing w:before="240" w:after="60" w:line="276" w:lineRule="auto"/>
      <w:outlineLvl w:val="6"/>
    </w:pPr>
    <w:rPr>
      <w:rFonts w:ascii="Calibri" w:hAnsi="Calibri"/>
      <w:szCs w:val="24"/>
      <w:lang w:val="x-none" w:eastAsia="en-US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873E80"/>
    <w:p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 w:val="20"/>
    </w:rPr>
  </w:style>
  <w:style w:type="paragraph" w:customStyle="1" w:styleId="VEC">
    <w:name w:val="VEC:"/>
    <w:basedOn w:val="Normlnysozarkami"/>
    <w:next w:val="Normlnysozarkami"/>
    <w:pPr>
      <w:spacing w:before="4080" w:line="240" w:lineRule="atLeast"/>
      <w:jc w:val="both"/>
    </w:pPr>
    <w:rPr>
      <w:b/>
      <w:u w:val="singl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Normlnysozarkami">
    <w:name w:val="Normal Indent"/>
    <w:basedOn w:val="Normlny"/>
    <w:pPr>
      <w:ind w:left="708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jc w:val="both"/>
    </w:pPr>
    <w:rPr>
      <w:lang w:val="x-none"/>
    </w:rPr>
  </w:style>
  <w:style w:type="paragraph" w:styleId="Zarkazkladnhotextu">
    <w:name w:val="Body Text Indent"/>
    <w:basedOn w:val="Normlny"/>
    <w:pPr>
      <w:ind w:right="-1" w:firstLine="567"/>
      <w:jc w:val="both"/>
    </w:pPr>
  </w:style>
  <w:style w:type="paragraph" w:styleId="Zarkazkladnhotextu3">
    <w:name w:val="Body Text Indent 3"/>
    <w:basedOn w:val="Normlny"/>
    <w:link w:val="Zarkazkladnhotextu3Char"/>
    <w:rsid w:val="006173BC"/>
    <w:pPr>
      <w:spacing w:after="120"/>
      <w:ind w:left="283"/>
    </w:pPr>
    <w:rPr>
      <w:sz w:val="16"/>
      <w:szCs w:val="16"/>
    </w:rPr>
  </w:style>
  <w:style w:type="paragraph" w:styleId="Zkladntext3">
    <w:name w:val="Body Text 3"/>
    <w:basedOn w:val="Normlny"/>
    <w:rsid w:val="006173BC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link w:val="Zkladntext2Char"/>
    <w:rsid w:val="006173BC"/>
    <w:pPr>
      <w:spacing w:after="120" w:line="480" w:lineRule="auto"/>
    </w:pPr>
  </w:style>
  <w:style w:type="paragraph" w:customStyle="1" w:styleId="Normln">
    <w:name w:val="Norm‡ln’"/>
    <w:rsid w:val="006173BC"/>
    <w:pPr>
      <w:overflowPunct w:val="0"/>
      <w:autoSpaceDE w:val="0"/>
      <w:autoSpaceDN w:val="0"/>
      <w:adjustRightInd w:val="0"/>
      <w:textAlignment w:val="baseline"/>
    </w:pPr>
    <w:rPr>
      <w:sz w:val="24"/>
      <w:lang w:val="cs-CZ"/>
    </w:rPr>
  </w:style>
  <w:style w:type="character" w:styleId="Hypertextovprepojenie">
    <w:name w:val="Hyperlink"/>
    <w:rsid w:val="006173BC"/>
    <w:rPr>
      <w:color w:val="0000FF"/>
      <w:u w:val="single"/>
    </w:rPr>
  </w:style>
  <w:style w:type="character" w:customStyle="1" w:styleId="ra">
    <w:name w:val="ra"/>
    <w:basedOn w:val="Predvolenpsmoodseku"/>
    <w:rsid w:val="00A55D4A"/>
  </w:style>
  <w:style w:type="character" w:customStyle="1" w:styleId="Zkladntext2Char">
    <w:name w:val="Základný text 2 Char"/>
    <w:link w:val="Zkladntext2"/>
    <w:rsid w:val="00F608D7"/>
    <w:rPr>
      <w:sz w:val="24"/>
      <w:lang w:val="sk-SK" w:eastAsia="cs-CZ" w:bidi="ar-SA"/>
    </w:rPr>
  </w:style>
  <w:style w:type="character" w:customStyle="1" w:styleId="Nadpis8Char">
    <w:name w:val="Nadpis 8 Char"/>
    <w:link w:val="Nadpis8"/>
    <w:semiHidden/>
    <w:rsid w:val="00873E80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432F"/>
    <w:pPr>
      <w:ind w:left="708"/>
    </w:pPr>
  </w:style>
  <w:style w:type="character" w:customStyle="1" w:styleId="Nadpis7Char">
    <w:name w:val="Nadpis 7 Char"/>
    <w:link w:val="Nadpis7"/>
    <w:uiPriority w:val="9"/>
    <w:rsid w:val="003D5C2D"/>
    <w:rPr>
      <w:rFonts w:ascii="Calibri" w:hAnsi="Calibri"/>
      <w:sz w:val="24"/>
      <w:szCs w:val="24"/>
      <w:lang w:val="x-none" w:eastAsia="en-US"/>
    </w:rPr>
  </w:style>
  <w:style w:type="character" w:customStyle="1" w:styleId="PtaChar">
    <w:name w:val="Päta Char"/>
    <w:link w:val="Pta"/>
    <w:uiPriority w:val="99"/>
    <w:rsid w:val="003D5C2D"/>
    <w:rPr>
      <w:sz w:val="24"/>
      <w:lang w:eastAsia="cs-CZ"/>
    </w:rPr>
  </w:style>
  <w:style w:type="paragraph" w:customStyle="1" w:styleId="Zkladntext21">
    <w:name w:val="Základný text 21"/>
    <w:basedOn w:val="Normlny"/>
    <w:uiPriority w:val="99"/>
    <w:rsid w:val="003D5C2D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styleId="Siln">
    <w:name w:val="Strong"/>
    <w:uiPriority w:val="22"/>
    <w:qFormat/>
    <w:rsid w:val="00504085"/>
    <w:rPr>
      <w:b/>
      <w:bCs/>
    </w:rPr>
  </w:style>
  <w:style w:type="character" w:customStyle="1" w:styleId="address2">
    <w:name w:val="address2"/>
    <w:rsid w:val="00AF769D"/>
    <w:rPr>
      <w:rFonts w:cs="Times New Roman"/>
    </w:rPr>
  </w:style>
  <w:style w:type="character" w:customStyle="1" w:styleId="urtxth31">
    <w:name w:val="urtxth31"/>
    <w:rsid w:val="00F97EB2"/>
    <w:rPr>
      <w:rFonts w:ascii="Arial" w:hAnsi="Arial" w:cs="Arial" w:hint="default"/>
      <w:b/>
      <w:bCs/>
      <w:i w:val="0"/>
      <w:iCs w:val="0"/>
      <w:sz w:val="17"/>
      <w:szCs w:val="17"/>
    </w:rPr>
  </w:style>
  <w:style w:type="character" w:customStyle="1" w:styleId="ZkladntextChar">
    <w:name w:val="Základný text Char"/>
    <w:link w:val="Zkladntext"/>
    <w:rsid w:val="00BB1E2B"/>
    <w:rPr>
      <w:sz w:val="24"/>
      <w:lang w:eastAsia="cs-CZ"/>
    </w:rPr>
  </w:style>
  <w:style w:type="paragraph" w:customStyle="1" w:styleId="Blockquote">
    <w:name w:val="Blockquote"/>
    <w:basedOn w:val="Normlny"/>
    <w:rsid w:val="00BB1E2B"/>
    <w:pPr>
      <w:overflowPunct w:val="0"/>
      <w:autoSpaceDE w:val="0"/>
      <w:autoSpaceDN w:val="0"/>
      <w:adjustRightInd w:val="0"/>
      <w:spacing w:before="100" w:after="100"/>
      <w:ind w:left="360" w:right="360"/>
      <w:textAlignment w:val="baseline"/>
    </w:pPr>
    <w:rPr>
      <w:szCs w:val="24"/>
      <w:lang w:eastAsia="sk-SK"/>
    </w:rPr>
  </w:style>
  <w:style w:type="paragraph" w:styleId="Textbubliny">
    <w:name w:val="Balloon Text"/>
    <w:basedOn w:val="Normlny"/>
    <w:link w:val="TextbublinyChar"/>
    <w:rsid w:val="003D06B1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3D06B1"/>
    <w:rPr>
      <w:rFonts w:ascii="Tahoma" w:hAnsi="Tahoma" w:cs="Tahoma"/>
      <w:sz w:val="16"/>
      <w:szCs w:val="16"/>
      <w:lang w:eastAsia="cs-CZ"/>
    </w:rPr>
  </w:style>
  <w:style w:type="paragraph" w:customStyle="1" w:styleId="Normlnywebov1">
    <w:name w:val="Normálny (webový)1"/>
    <w:basedOn w:val="Normlny"/>
    <w:rsid w:val="00482488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B472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B47299"/>
    <w:rPr>
      <w:sz w:val="24"/>
      <w:lang w:eastAsia="cs-CZ"/>
    </w:rPr>
  </w:style>
  <w:style w:type="character" w:styleId="Odkaznakomentr">
    <w:name w:val="annotation reference"/>
    <w:rsid w:val="0026628F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6628F"/>
    <w:rPr>
      <w:sz w:val="20"/>
    </w:rPr>
  </w:style>
  <w:style w:type="character" w:customStyle="1" w:styleId="TextkomentraChar">
    <w:name w:val="Text komentára Char"/>
    <w:link w:val="Textkomentra"/>
    <w:rsid w:val="0026628F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26628F"/>
    <w:rPr>
      <w:b/>
      <w:bCs/>
    </w:rPr>
  </w:style>
  <w:style w:type="character" w:customStyle="1" w:styleId="PredmetkomentraChar">
    <w:name w:val="Predmet komentára Char"/>
    <w:link w:val="Predmetkomentra"/>
    <w:rsid w:val="0026628F"/>
    <w:rPr>
      <w:b/>
      <w:bCs/>
      <w:lang w:eastAsia="cs-CZ"/>
    </w:rPr>
  </w:style>
  <w:style w:type="paragraph" w:customStyle="1" w:styleId="pracovny1">
    <w:name w:val="pracovny1"/>
    <w:basedOn w:val="Normlny"/>
    <w:uiPriority w:val="99"/>
    <w:rsid w:val="005F2280"/>
    <w:pPr>
      <w:autoSpaceDE w:val="0"/>
      <w:autoSpaceDN w:val="0"/>
      <w:jc w:val="both"/>
    </w:pPr>
    <w:rPr>
      <w:rFonts w:ascii="Arial Narrow" w:eastAsia="Calibri" w:hAnsi="Arial Narrow"/>
      <w:i/>
      <w:iCs/>
      <w:szCs w:val="24"/>
      <w:lang w:eastAsia="sk-SK"/>
    </w:rPr>
  </w:style>
  <w:style w:type="paragraph" w:styleId="Bezriadkovania">
    <w:name w:val="No Spacing"/>
    <w:qFormat/>
    <w:rsid w:val="000B7F67"/>
    <w:rPr>
      <w:rFonts w:ascii="Calibri" w:eastAsia="Calibri" w:hAnsi="Calibri"/>
      <w:sz w:val="22"/>
      <w:szCs w:val="22"/>
      <w:lang w:eastAsia="en-US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B544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x-none" w:eastAsia="x-none"/>
    </w:rPr>
  </w:style>
  <w:style w:type="character" w:customStyle="1" w:styleId="PredformtovanHTMLChar">
    <w:name w:val="Predformátované HTML Char"/>
    <w:link w:val="PredformtovanHTML"/>
    <w:uiPriority w:val="99"/>
    <w:rsid w:val="00B54454"/>
    <w:rPr>
      <w:rFonts w:ascii="Courier New" w:hAnsi="Courier New"/>
      <w:lang w:val="x-none" w:eastAsia="x-none"/>
    </w:rPr>
  </w:style>
  <w:style w:type="paragraph" w:customStyle="1" w:styleId="Zkladntext23">
    <w:name w:val="Základný text 23"/>
    <w:basedOn w:val="Normlny"/>
    <w:rsid w:val="00B54454"/>
    <w:pPr>
      <w:overflowPunct w:val="0"/>
      <w:autoSpaceDE w:val="0"/>
      <w:autoSpaceDN w:val="0"/>
      <w:jc w:val="both"/>
    </w:pPr>
    <w:rPr>
      <w:rFonts w:ascii="Arial" w:eastAsia="Calibri" w:hAnsi="Arial" w:cs="Arial"/>
      <w:szCs w:val="24"/>
    </w:rPr>
  </w:style>
  <w:style w:type="paragraph" w:styleId="Normlnywebov">
    <w:name w:val="Normal (Web)"/>
    <w:basedOn w:val="Normlny"/>
    <w:uiPriority w:val="99"/>
    <w:unhideWhenUsed/>
    <w:rsid w:val="00AE3881"/>
    <w:rPr>
      <w:rFonts w:eastAsiaTheme="minorHAnsi"/>
      <w:szCs w:val="24"/>
      <w:lang w:eastAsia="sk-SK"/>
    </w:rPr>
  </w:style>
  <w:style w:type="paragraph" w:customStyle="1" w:styleId="Default">
    <w:name w:val="Default"/>
    <w:rsid w:val="0099214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4Char">
    <w:name w:val="Nadpis 4 Char"/>
    <w:basedOn w:val="Predvolenpsmoodseku"/>
    <w:link w:val="Nadpis4"/>
    <w:semiHidden/>
    <w:rsid w:val="005F5391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lang w:eastAsia="cs-CZ"/>
    </w:rPr>
  </w:style>
  <w:style w:type="character" w:customStyle="1" w:styleId="Nadpis1Char">
    <w:name w:val="Nadpis 1 Char"/>
    <w:basedOn w:val="Predvolenpsmoodseku"/>
    <w:link w:val="Nadpis1"/>
    <w:rsid w:val="005F5391"/>
    <w:rPr>
      <w:b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5F5391"/>
    <w:rPr>
      <w:sz w:val="16"/>
      <w:szCs w:val="16"/>
      <w:lang w:eastAsia="cs-CZ"/>
    </w:rPr>
  </w:style>
  <w:style w:type="character" w:customStyle="1" w:styleId="Strong1">
    <w:name w:val="Strong1"/>
    <w:uiPriority w:val="99"/>
    <w:rsid w:val="005F5391"/>
    <w:rPr>
      <w:b/>
    </w:rPr>
  </w:style>
  <w:style w:type="paragraph" w:customStyle="1" w:styleId="BodyTextIndent21">
    <w:name w:val="Body Text Indent 21"/>
    <w:basedOn w:val="Normlny"/>
    <w:uiPriority w:val="99"/>
    <w:rsid w:val="005F5391"/>
    <w:pPr>
      <w:overflowPunct w:val="0"/>
      <w:autoSpaceDE w:val="0"/>
      <w:autoSpaceDN w:val="0"/>
      <w:adjustRightInd w:val="0"/>
      <w:ind w:left="1276" w:hanging="228"/>
      <w:jc w:val="both"/>
      <w:textAlignment w:val="baseline"/>
    </w:pPr>
    <w:rPr>
      <w:lang w:eastAsia="sk-SK"/>
    </w:rPr>
  </w:style>
  <w:style w:type="character" w:styleId="Zvraznenie">
    <w:name w:val="Emphasis"/>
    <w:uiPriority w:val="20"/>
    <w:qFormat/>
    <w:rsid w:val="005F5391"/>
    <w:rPr>
      <w:b/>
      <w:bCs/>
      <w:i w:val="0"/>
      <w:iCs w:val="0"/>
    </w:rPr>
  </w:style>
  <w:style w:type="character" w:customStyle="1" w:styleId="st">
    <w:name w:val="st"/>
    <w:rsid w:val="005F53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HTML Preformatted" w:uiPriority="99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lang w:eastAsia="cs-CZ"/>
    </w:rPr>
  </w:style>
  <w:style w:type="paragraph" w:styleId="Nadpis1">
    <w:name w:val="heading 1"/>
    <w:basedOn w:val="Normlny"/>
    <w:next w:val="Normlny"/>
    <w:link w:val="Nadpis1Char"/>
    <w:qFormat/>
    <w:pPr>
      <w:keepNext/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5F539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D5C2D"/>
    <w:pPr>
      <w:spacing w:before="240" w:after="60" w:line="276" w:lineRule="auto"/>
      <w:outlineLvl w:val="6"/>
    </w:pPr>
    <w:rPr>
      <w:rFonts w:ascii="Calibri" w:hAnsi="Calibri"/>
      <w:szCs w:val="24"/>
      <w:lang w:val="x-none" w:eastAsia="en-US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873E80"/>
    <w:p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 w:val="20"/>
    </w:rPr>
  </w:style>
  <w:style w:type="paragraph" w:customStyle="1" w:styleId="VEC">
    <w:name w:val="VEC:"/>
    <w:basedOn w:val="Normlnysozarkami"/>
    <w:next w:val="Normlnysozarkami"/>
    <w:pPr>
      <w:spacing w:before="4080" w:line="240" w:lineRule="atLeast"/>
      <w:jc w:val="both"/>
    </w:pPr>
    <w:rPr>
      <w:b/>
      <w:u w:val="singl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Normlnysozarkami">
    <w:name w:val="Normal Indent"/>
    <w:basedOn w:val="Normlny"/>
    <w:pPr>
      <w:ind w:left="708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jc w:val="both"/>
    </w:pPr>
    <w:rPr>
      <w:lang w:val="x-none"/>
    </w:rPr>
  </w:style>
  <w:style w:type="paragraph" w:styleId="Zarkazkladnhotextu">
    <w:name w:val="Body Text Indent"/>
    <w:basedOn w:val="Normlny"/>
    <w:pPr>
      <w:ind w:right="-1" w:firstLine="567"/>
      <w:jc w:val="both"/>
    </w:pPr>
  </w:style>
  <w:style w:type="paragraph" w:styleId="Zarkazkladnhotextu3">
    <w:name w:val="Body Text Indent 3"/>
    <w:basedOn w:val="Normlny"/>
    <w:link w:val="Zarkazkladnhotextu3Char"/>
    <w:rsid w:val="006173BC"/>
    <w:pPr>
      <w:spacing w:after="120"/>
      <w:ind w:left="283"/>
    </w:pPr>
    <w:rPr>
      <w:sz w:val="16"/>
      <w:szCs w:val="16"/>
    </w:rPr>
  </w:style>
  <w:style w:type="paragraph" w:styleId="Zkladntext3">
    <w:name w:val="Body Text 3"/>
    <w:basedOn w:val="Normlny"/>
    <w:rsid w:val="006173BC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link w:val="Zkladntext2Char"/>
    <w:rsid w:val="006173BC"/>
    <w:pPr>
      <w:spacing w:after="120" w:line="480" w:lineRule="auto"/>
    </w:pPr>
  </w:style>
  <w:style w:type="paragraph" w:customStyle="1" w:styleId="Normln">
    <w:name w:val="Norm‡ln’"/>
    <w:rsid w:val="006173BC"/>
    <w:pPr>
      <w:overflowPunct w:val="0"/>
      <w:autoSpaceDE w:val="0"/>
      <w:autoSpaceDN w:val="0"/>
      <w:adjustRightInd w:val="0"/>
      <w:textAlignment w:val="baseline"/>
    </w:pPr>
    <w:rPr>
      <w:sz w:val="24"/>
      <w:lang w:val="cs-CZ"/>
    </w:rPr>
  </w:style>
  <w:style w:type="character" w:styleId="Hypertextovprepojenie">
    <w:name w:val="Hyperlink"/>
    <w:rsid w:val="006173BC"/>
    <w:rPr>
      <w:color w:val="0000FF"/>
      <w:u w:val="single"/>
    </w:rPr>
  </w:style>
  <w:style w:type="character" w:customStyle="1" w:styleId="ra">
    <w:name w:val="ra"/>
    <w:basedOn w:val="Predvolenpsmoodseku"/>
    <w:rsid w:val="00A55D4A"/>
  </w:style>
  <w:style w:type="character" w:customStyle="1" w:styleId="Zkladntext2Char">
    <w:name w:val="Základný text 2 Char"/>
    <w:link w:val="Zkladntext2"/>
    <w:rsid w:val="00F608D7"/>
    <w:rPr>
      <w:sz w:val="24"/>
      <w:lang w:val="sk-SK" w:eastAsia="cs-CZ" w:bidi="ar-SA"/>
    </w:rPr>
  </w:style>
  <w:style w:type="character" w:customStyle="1" w:styleId="Nadpis8Char">
    <w:name w:val="Nadpis 8 Char"/>
    <w:link w:val="Nadpis8"/>
    <w:semiHidden/>
    <w:rsid w:val="00873E80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432F"/>
    <w:pPr>
      <w:ind w:left="708"/>
    </w:pPr>
  </w:style>
  <w:style w:type="character" w:customStyle="1" w:styleId="Nadpis7Char">
    <w:name w:val="Nadpis 7 Char"/>
    <w:link w:val="Nadpis7"/>
    <w:uiPriority w:val="9"/>
    <w:rsid w:val="003D5C2D"/>
    <w:rPr>
      <w:rFonts w:ascii="Calibri" w:hAnsi="Calibri"/>
      <w:sz w:val="24"/>
      <w:szCs w:val="24"/>
      <w:lang w:val="x-none" w:eastAsia="en-US"/>
    </w:rPr>
  </w:style>
  <w:style w:type="character" w:customStyle="1" w:styleId="PtaChar">
    <w:name w:val="Päta Char"/>
    <w:link w:val="Pta"/>
    <w:uiPriority w:val="99"/>
    <w:rsid w:val="003D5C2D"/>
    <w:rPr>
      <w:sz w:val="24"/>
      <w:lang w:eastAsia="cs-CZ"/>
    </w:rPr>
  </w:style>
  <w:style w:type="paragraph" w:customStyle="1" w:styleId="Zkladntext21">
    <w:name w:val="Základný text 21"/>
    <w:basedOn w:val="Normlny"/>
    <w:uiPriority w:val="99"/>
    <w:rsid w:val="003D5C2D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styleId="Siln">
    <w:name w:val="Strong"/>
    <w:uiPriority w:val="22"/>
    <w:qFormat/>
    <w:rsid w:val="00504085"/>
    <w:rPr>
      <w:b/>
      <w:bCs/>
    </w:rPr>
  </w:style>
  <w:style w:type="character" w:customStyle="1" w:styleId="address2">
    <w:name w:val="address2"/>
    <w:rsid w:val="00AF769D"/>
    <w:rPr>
      <w:rFonts w:cs="Times New Roman"/>
    </w:rPr>
  </w:style>
  <w:style w:type="character" w:customStyle="1" w:styleId="urtxth31">
    <w:name w:val="urtxth31"/>
    <w:rsid w:val="00F97EB2"/>
    <w:rPr>
      <w:rFonts w:ascii="Arial" w:hAnsi="Arial" w:cs="Arial" w:hint="default"/>
      <w:b/>
      <w:bCs/>
      <w:i w:val="0"/>
      <w:iCs w:val="0"/>
      <w:sz w:val="17"/>
      <w:szCs w:val="17"/>
    </w:rPr>
  </w:style>
  <w:style w:type="character" w:customStyle="1" w:styleId="ZkladntextChar">
    <w:name w:val="Základný text Char"/>
    <w:link w:val="Zkladntext"/>
    <w:rsid w:val="00BB1E2B"/>
    <w:rPr>
      <w:sz w:val="24"/>
      <w:lang w:eastAsia="cs-CZ"/>
    </w:rPr>
  </w:style>
  <w:style w:type="paragraph" w:customStyle="1" w:styleId="Blockquote">
    <w:name w:val="Blockquote"/>
    <w:basedOn w:val="Normlny"/>
    <w:rsid w:val="00BB1E2B"/>
    <w:pPr>
      <w:overflowPunct w:val="0"/>
      <w:autoSpaceDE w:val="0"/>
      <w:autoSpaceDN w:val="0"/>
      <w:adjustRightInd w:val="0"/>
      <w:spacing w:before="100" w:after="100"/>
      <w:ind w:left="360" w:right="360"/>
      <w:textAlignment w:val="baseline"/>
    </w:pPr>
    <w:rPr>
      <w:szCs w:val="24"/>
      <w:lang w:eastAsia="sk-SK"/>
    </w:rPr>
  </w:style>
  <w:style w:type="paragraph" w:styleId="Textbubliny">
    <w:name w:val="Balloon Text"/>
    <w:basedOn w:val="Normlny"/>
    <w:link w:val="TextbublinyChar"/>
    <w:rsid w:val="003D06B1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3D06B1"/>
    <w:rPr>
      <w:rFonts w:ascii="Tahoma" w:hAnsi="Tahoma" w:cs="Tahoma"/>
      <w:sz w:val="16"/>
      <w:szCs w:val="16"/>
      <w:lang w:eastAsia="cs-CZ"/>
    </w:rPr>
  </w:style>
  <w:style w:type="paragraph" w:customStyle="1" w:styleId="Normlnywebov1">
    <w:name w:val="Normálny (webový)1"/>
    <w:basedOn w:val="Normlny"/>
    <w:rsid w:val="00482488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B472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B47299"/>
    <w:rPr>
      <w:sz w:val="24"/>
      <w:lang w:eastAsia="cs-CZ"/>
    </w:rPr>
  </w:style>
  <w:style w:type="character" w:styleId="Odkaznakomentr">
    <w:name w:val="annotation reference"/>
    <w:rsid w:val="0026628F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6628F"/>
    <w:rPr>
      <w:sz w:val="20"/>
    </w:rPr>
  </w:style>
  <w:style w:type="character" w:customStyle="1" w:styleId="TextkomentraChar">
    <w:name w:val="Text komentára Char"/>
    <w:link w:val="Textkomentra"/>
    <w:rsid w:val="0026628F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26628F"/>
    <w:rPr>
      <w:b/>
      <w:bCs/>
    </w:rPr>
  </w:style>
  <w:style w:type="character" w:customStyle="1" w:styleId="PredmetkomentraChar">
    <w:name w:val="Predmet komentára Char"/>
    <w:link w:val="Predmetkomentra"/>
    <w:rsid w:val="0026628F"/>
    <w:rPr>
      <w:b/>
      <w:bCs/>
      <w:lang w:eastAsia="cs-CZ"/>
    </w:rPr>
  </w:style>
  <w:style w:type="paragraph" w:customStyle="1" w:styleId="pracovny1">
    <w:name w:val="pracovny1"/>
    <w:basedOn w:val="Normlny"/>
    <w:uiPriority w:val="99"/>
    <w:rsid w:val="005F2280"/>
    <w:pPr>
      <w:autoSpaceDE w:val="0"/>
      <w:autoSpaceDN w:val="0"/>
      <w:jc w:val="both"/>
    </w:pPr>
    <w:rPr>
      <w:rFonts w:ascii="Arial Narrow" w:eastAsia="Calibri" w:hAnsi="Arial Narrow"/>
      <w:i/>
      <w:iCs/>
      <w:szCs w:val="24"/>
      <w:lang w:eastAsia="sk-SK"/>
    </w:rPr>
  </w:style>
  <w:style w:type="paragraph" w:styleId="Bezriadkovania">
    <w:name w:val="No Spacing"/>
    <w:qFormat/>
    <w:rsid w:val="000B7F67"/>
    <w:rPr>
      <w:rFonts w:ascii="Calibri" w:eastAsia="Calibri" w:hAnsi="Calibri"/>
      <w:sz w:val="22"/>
      <w:szCs w:val="22"/>
      <w:lang w:eastAsia="en-US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B544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x-none" w:eastAsia="x-none"/>
    </w:rPr>
  </w:style>
  <w:style w:type="character" w:customStyle="1" w:styleId="PredformtovanHTMLChar">
    <w:name w:val="Predformátované HTML Char"/>
    <w:link w:val="PredformtovanHTML"/>
    <w:uiPriority w:val="99"/>
    <w:rsid w:val="00B54454"/>
    <w:rPr>
      <w:rFonts w:ascii="Courier New" w:hAnsi="Courier New"/>
      <w:lang w:val="x-none" w:eastAsia="x-none"/>
    </w:rPr>
  </w:style>
  <w:style w:type="paragraph" w:customStyle="1" w:styleId="Zkladntext23">
    <w:name w:val="Základný text 23"/>
    <w:basedOn w:val="Normlny"/>
    <w:rsid w:val="00B54454"/>
    <w:pPr>
      <w:overflowPunct w:val="0"/>
      <w:autoSpaceDE w:val="0"/>
      <w:autoSpaceDN w:val="0"/>
      <w:jc w:val="both"/>
    </w:pPr>
    <w:rPr>
      <w:rFonts w:ascii="Arial" w:eastAsia="Calibri" w:hAnsi="Arial" w:cs="Arial"/>
      <w:szCs w:val="24"/>
    </w:rPr>
  </w:style>
  <w:style w:type="paragraph" w:styleId="Normlnywebov">
    <w:name w:val="Normal (Web)"/>
    <w:basedOn w:val="Normlny"/>
    <w:uiPriority w:val="99"/>
    <w:unhideWhenUsed/>
    <w:rsid w:val="00AE3881"/>
    <w:rPr>
      <w:rFonts w:eastAsiaTheme="minorHAnsi"/>
      <w:szCs w:val="24"/>
      <w:lang w:eastAsia="sk-SK"/>
    </w:rPr>
  </w:style>
  <w:style w:type="paragraph" w:customStyle="1" w:styleId="Default">
    <w:name w:val="Default"/>
    <w:rsid w:val="0099214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4Char">
    <w:name w:val="Nadpis 4 Char"/>
    <w:basedOn w:val="Predvolenpsmoodseku"/>
    <w:link w:val="Nadpis4"/>
    <w:semiHidden/>
    <w:rsid w:val="005F5391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lang w:eastAsia="cs-CZ"/>
    </w:rPr>
  </w:style>
  <w:style w:type="character" w:customStyle="1" w:styleId="Nadpis1Char">
    <w:name w:val="Nadpis 1 Char"/>
    <w:basedOn w:val="Predvolenpsmoodseku"/>
    <w:link w:val="Nadpis1"/>
    <w:rsid w:val="005F5391"/>
    <w:rPr>
      <w:b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5F5391"/>
    <w:rPr>
      <w:sz w:val="16"/>
      <w:szCs w:val="16"/>
      <w:lang w:eastAsia="cs-CZ"/>
    </w:rPr>
  </w:style>
  <w:style w:type="character" w:customStyle="1" w:styleId="Strong1">
    <w:name w:val="Strong1"/>
    <w:uiPriority w:val="99"/>
    <w:rsid w:val="005F5391"/>
    <w:rPr>
      <w:b/>
    </w:rPr>
  </w:style>
  <w:style w:type="paragraph" w:customStyle="1" w:styleId="BodyTextIndent21">
    <w:name w:val="Body Text Indent 21"/>
    <w:basedOn w:val="Normlny"/>
    <w:uiPriority w:val="99"/>
    <w:rsid w:val="005F5391"/>
    <w:pPr>
      <w:overflowPunct w:val="0"/>
      <w:autoSpaceDE w:val="0"/>
      <w:autoSpaceDN w:val="0"/>
      <w:adjustRightInd w:val="0"/>
      <w:ind w:left="1276" w:hanging="228"/>
      <w:jc w:val="both"/>
      <w:textAlignment w:val="baseline"/>
    </w:pPr>
    <w:rPr>
      <w:lang w:eastAsia="sk-SK"/>
    </w:rPr>
  </w:style>
  <w:style w:type="character" w:styleId="Zvraznenie">
    <w:name w:val="Emphasis"/>
    <w:uiPriority w:val="20"/>
    <w:qFormat/>
    <w:rsid w:val="005F5391"/>
    <w:rPr>
      <w:b/>
      <w:bCs/>
      <w:i w:val="0"/>
      <w:iCs w:val="0"/>
    </w:rPr>
  </w:style>
  <w:style w:type="character" w:customStyle="1" w:styleId="st">
    <w:name w:val="st"/>
    <w:rsid w:val="005F53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50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4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8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1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9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0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neuova.lenka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zsr.sk/buxus/docs//eu_projekty/Diagnosticke_vozidla_2/Metrologicky_poriadok_ZSR_Op_12__2014_.pdf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BC6AFF-E625-459C-A178-79385C3B9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4409</Words>
  <Characters>25135</Characters>
  <Application>Microsoft Office Word</Application>
  <DocSecurity>0</DocSecurity>
  <Lines>209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ŽSR</Company>
  <LinksUpToDate>false</LinksUpToDate>
  <CharactersWithSpaces>29486</CharactersWithSpaces>
  <SharedDoc>false</SharedDoc>
  <HLinks>
    <vt:vector size="42" baseType="variant">
      <vt:variant>
        <vt:i4>2555974</vt:i4>
      </vt:variant>
      <vt:variant>
        <vt:i4>18</vt:i4>
      </vt:variant>
      <vt:variant>
        <vt:i4>0</vt:i4>
      </vt:variant>
      <vt:variant>
        <vt:i4>5</vt:i4>
      </vt:variant>
      <vt:variant>
        <vt:lpwstr>mailto:kollar.andrej@zsr.sk</vt:lpwstr>
      </vt:variant>
      <vt:variant>
        <vt:lpwstr/>
      </vt:variant>
      <vt:variant>
        <vt:i4>721016</vt:i4>
      </vt:variant>
      <vt:variant>
        <vt:i4>15</vt:i4>
      </vt:variant>
      <vt:variant>
        <vt:i4>0</vt:i4>
      </vt:variant>
      <vt:variant>
        <vt:i4>5</vt:i4>
      </vt:variant>
      <vt:variant>
        <vt:lpwstr>mailto:cipov.zdenek@zsr.sk</vt:lpwstr>
      </vt:variant>
      <vt:variant>
        <vt:lpwstr/>
      </vt:variant>
      <vt:variant>
        <vt:i4>8323174</vt:i4>
      </vt:variant>
      <vt:variant>
        <vt:i4>12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5832761</vt:i4>
      </vt:variant>
      <vt:variant>
        <vt:i4>9</vt:i4>
      </vt:variant>
      <vt:variant>
        <vt:i4>0</vt:i4>
      </vt:variant>
      <vt:variant>
        <vt:i4>5</vt:i4>
      </vt:variant>
      <vt:variant>
        <vt:lpwstr>mailto:neuova.lenka@zsr.sk</vt:lpwstr>
      </vt:variant>
      <vt:variant>
        <vt:lpwstr/>
      </vt:variant>
      <vt:variant>
        <vt:i4>7012432</vt:i4>
      </vt:variant>
      <vt:variant>
        <vt:i4>6</vt:i4>
      </vt:variant>
      <vt:variant>
        <vt:i4>0</vt:i4>
      </vt:variant>
      <vt:variant>
        <vt:i4>5</vt:i4>
      </vt:variant>
      <vt:variant>
        <vt:lpwstr>http://www.zsr.sk/buxus/docs//legislativa/Predpisy/Z_9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Kovalová Dagmar</dc:creator>
  <cp:lastModifiedBy>neuova.lenka</cp:lastModifiedBy>
  <cp:revision>7</cp:revision>
  <cp:lastPrinted>2015-10-05T11:19:00Z</cp:lastPrinted>
  <dcterms:created xsi:type="dcterms:W3CDTF">2015-10-06T11:36:00Z</dcterms:created>
  <dcterms:modified xsi:type="dcterms:W3CDTF">2015-10-09T06:53:00Z</dcterms:modified>
</cp:coreProperties>
</file>