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653845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1268</w:t>
            </w:r>
            <w:r w:rsidR="0036195A">
              <w:rPr>
                <w:rFonts w:ascii="Arial" w:hAnsi="Arial" w:cs="Arial"/>
              </w:rPr>
              <w:t>/2015</w:t>
            </w:r>
            <w:r w:rsidR="0080291F">
              <w:rPr>
                <w:rFonts w:ascii="Arial" w:hAnsi="Arial" w:cs="Arial"/>
              </w:rPr>
              <w:t>/CLaO/GuP</w:t>
            </w:r>
          </w:p>
        </w:tc>
        <w:tc>
          <w:tcPr>
            <w:tcW w:w="2410" w:type="dxa"/>
            <w:hideMark/>
          </w:tcPr>
          <w:p w:rsidR="00937A34" w:rsidRPr="00745EF0" w:rsidRDefault="0080291F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Guček/02/20293064</w:t>
            </w:r>
          </w:p>
        </w:tc>
        <w:tc>
          <w:tcPr>
            <w:tcW w:w="1651" w:type="dxa"/>
            <w:hideMark/>
          </w:tcPr>
          <w:p w:rsidR="00937A34" w:rsidRPr="00745EF0" w:rsidRDefault="00653845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27.11</w:t>
            </w:r>
            <w:r w:rsidR="0036195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263BC1">
      <w:pPr>
        <w:spacing w:line="240" w:lineRule="auto"/>
        <w:jc w:val="left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</w:t>
      </w:r>
      <w:r w:rsidR="008361FF" w:rsidRPr="00A72A39">
        <w:rPr>
          <w:rFonts w:ascii="Arial" w:hAnsi="Arial" w:cs="Arial"/>
          <w:sz w:val="28"/>
          <w:szCs w:val="28"/>
        </w:rPr>
        <w:t>: „</w:t>
      </w:r>
      <w:r w:rsidR="00263BC1">
        <w:rPr>
          <w:rFonts w:asciiTheme="minorHAnsi" w:hAnsiTheme="minorHAnsi" w:cs="Arial"/>
          <w:b/>
          <w:sz w:val="28"/>
          <w:szCs w:val="28"/>
        </w:rPr>
        <w:t>Zariadenie UTZ</w:t>
      </w:r>
      <w:r w:rsidR="00A72A39" w:rsidRPr="00A72A39">
        <w:rPr>
          <w:rFonts w:ascii="Arial" w:hAnsi="Arial" w:cs="Arial"/>
          <w:sz w:val="28"/>
          <w:szCs w:val="28"/>
        </w:rPr>
        <w:t>“</w:t>
      </w:r>
      <w:r w:rsidRPr="0085545B">
        <w:rPr>
          <w:rFonts w:ascii="Arial" w:hAnsi="Arial" w:cs="Arial"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ED0E1C" w:rsidRPr="00C178A3" w:rsidRDefault="008361FF" w:rsidP="00ED0E1C">
      <w:pPr>
        <w:pStyle w:val="Zarkazkladnhotextu2"/>
        <w:spacing w:after="0" w:line="240" w:lineRule="auto"/>
        <w:ind w:left="0"/>
        <w:jc w:val="both"/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Miesto plnenia zákazky</w:t>
      </w:r>
      <w:r w:rsidR="002A0CA2">
        <w:rPr>
          <w:sz w:val="24"/>
          <w:szCs w:val="24"/>
          <w:lang w:val="sk-SK"/>
        </w:rPr>
        <w:t xml:space="preserve"> príloha č.2</w:t>
      </w:r>
      <w:r>
        <w:rPr>
          <w:sz w:val="24"/>
          <w:szCs w:val="24"/>
          <w:lang w:val="sk-SK"/>
        </w:rPr>
        <w:t xml:space="preserve">: </w:t>
      </w:r>
    </w:p>
    <w:p w:rsidR="00C178A3" w:rsidRPr="00C178A3" w:rsidRDefault="00C178A3" w:rsidP="0080291F">
      <w:pPr>
        <w:pStyle w:val="Zarkazkladnhotextu2"/>
        <w:spacing w:after="0" w:line="240" w:lineRule="auto"/>
        <w:ind w:left="0"/>
        <w:jc w:val="both"/>
        <w:rPr>
          <w:b/>
          <w:sz w:val="24"/>
          <w:szCs w:val="24"/>
          <w:lang w:val="sk-SK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A72A39">
        <w:rPr>
          <w:rFonts w:ascii="Arial" w:hAnsi="Arial" w:cs="Arial"/>
          <w:sz w:val="24"/>
          <w:szCs w:val="24"/>
        </w:rPr>
        <w:t>Bližšia špecifikácia predm</w:t>
      </w:r>
      <w:r w:rsidR="0081026E" w:rsidRPr="00A72A39">
        <w:rPr>
          <w:rFonts w:ascii="Arial" w:hAnsi="Arial" w:cs="Arial"/>
          <w:sz w:val="24"/>
          <w:szCs w:val="24"/>
        </w:rPr>
        <w:t>et</w:t>
      </w:r>
      <w:r w:rsidR="00A72A39" w:rsidRPr="00A72A39">
        <w:rPr>
          <w:rFonts w:ascii="Arial" w:hAnsi="Arial" w:cs="Arial"/>
          <w:sz w:val="24"/>
          <w:szCs w:val="24"/>
        </w:rPr>
        <w:t>u zákazky je uvedená v</w:t>
      </w:r>
      <w:r w:rsidR="00A72A39">
        <w:rPr>
          <w:rFonts w:ascii="Arial" w:hAnsi="Arial" w:cs="Arial"/>
          <w:b/>
          <w:sz w:val="24"/>
          <w:szCs w:val="24"/>
        </w:rPr>
        <w:t> prílohe</w:t>
      </w:r>
      <w:r w:rsidRPr="0085545B">
        <w:rPr>
          <w:rFonts w:ascii="Arial" w:hAnsi="Arial" w:cs="Arial"/>
          <w:b/>
          <w:sz w:val="24"/>
          <w:szCs w:val="24"/>
        </w:rPr>
        <w:t xml:space="preserve"> č.1</w:t>
      </w:r>
    </w:p>
    <w:p w:rsidR="00441A8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72A39" w:rsidRDefault="00A72A39" w:rsidP="00A72A39">
      <w:pPr>
        <w:pStyle w:val="Zkladntext2"/>
        <w:spacing w:before="120"/>
        <w:rPr>
          <w:b/>
          <w:bCs/>
          <w:sz w:val="28"/>
          <w:szCs w:val="28"/>
        </w:rPr>
      </w:pPr>
      <w:r w:rsidRPr="00A72A39">
        <w:rPr>
          <w:sz w:val="28"/>
          <w:szCs w:val="28"/>
          <w:u w:val="single"/>
        </w:rPr>
        <w:t>Lehota trvania zmluvného vzťahu</w:t>
      </w:r>
      <w:r w:rsidRPr="00A72A39">
        <w:rPr>
          <w:sz w:val="28"/>
          <w:szCs w:val="28"/>
        </w:rPr>
        <w:t xml:space="preserve">: </w:t>
      </w:r>
      <w:r w:rsidR="00263BC1">
        <w:rPr>
          <w:b/>
          <w:sz w:val="28"/>
          <w:szCs w:val="28"/>
        </w:rPr>
        <w:t xml:space="preserve">do 31.12.2016 </w:t>
      </w:r>
    </w:p>
    <w:p w:rsidR="0025454D" w:rsidRPr="00A72A39" w:rsidRDefault="0025454D" w:rsidP="00A72A39">
      <w:pPr>
        <w:pStyle w:val="Zkladntext2"/>
        <w:spacing w:before="120"/>
        <w:rPr>
          <w:b/>
          <w:bCs/>
          <w:sz w:val="28"/>
          <w:szCs w:val="28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Požiadavky na cenový návrh:</w:t>
      </w:r>
    </w:p>
    <w:p w:rsidR="00F14911" w:rsidRPr="00F14911" w:rsidRDefault="00F14911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F14911">
        <w:rPr>
          <w:rFonts w:ascii="Arial" w:hAnsi="Arial" w:cs="Arial"/>
          <w:b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F14911">
        <w:rPr>
          <w:rFonts w:ascii="Arial" w:hAnsi="Arial" w:cs="Arial"/>
          <w:b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F14911">
        <w:rPr>
          <w:rFonts w:ascii="Arial" w:hAnsi="Arial" w:cs="Arial"/>
          <w:b/>
          <w:sz w:val="24"/>
          <w:szCs w:val="24"/>
          <w:u w:val="single"/>
        </w:rPr>
        <w:t xml:space="preserve">  </w:t>
      </w:r>
    </w:p>
    <w:p w:rsidR="00F14911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F14911" w:rsidRPr="0085545B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263BC1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63BC1">
        <w:rPr>
          <w:rFonts w:ascii="Arial" w:hAnsi="Arial" w:cs="Arial"/>
          <w:sz w:val="24"/>
          <w:szCs w:val="24"/>
        </w:rPr>
        <w:t>nepripúšťa sa</w:t>
      </w:r>
    </w:p>
    <w:p w:rsidR="00A72A39" w:rsidRDefault="00A72A39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Neúplný návrh, neocenenie všetkých položiek, nebude hodnotený.</w:t>
      </w: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Návrh, v ktorom budú predložené variantné riešenia, nebude hodnotený.</w:t>
      </w:r>
    </w:p>
    <w:p w:rsidR="00441A8B" w:rsidRPr="004E033D" w:rsidRDefault="00441A8B" w:rsidP="0080291F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A51EE8" w:rsidRDefault="00A51EE8" w:rsidP="0080291F">
      <w:pPr>
        <w:autoSpaceDE w:val="0"/>
        <w:autoSpaceDN w:val="0"/>
        <w:spacing w:line="240" w:lineRule="auto"/>
        <w:rPr>
          <w:rFonts w:ascii="Arial" w:hAnsi="Arial" w:cs="Arial"/>
          <w:sz w:val="24"/>
          <w:szCs w:val="24"/>
        </w:rPr>
      </w:pPr>
    </w:p>
    <w:p w:rsidR="0080291F" w:rsidRPr="0080291F" w:rsidRDefault="0080291F" w:rsidP="0080291F">
      <w:pPr>
        <w:autoSpaceDE w:val="0"/>
        <w:autoSpaceDN w:val="0"/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80291F" w:rsidRDefault="00441A8B" w:rsidP="0080291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5F0F70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0150FA" w:rsidRPr="000150FA" w:rsidRDefault="000150FA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eastAsia="Calibri" w:hAnsi="Arial" w:cs="Arial"/>
          <w:sz w:val="24"/>
          <w:szCs w:val="24"/>
        </w:rPr>
      </w:pPr>
    </w:p>
    <w:p w:rsidR="00441A8B" w:rsidRPr="000150FA" w:rsidRDefault="00441A8B" w:rsidP="000150FA">
      <w:pPr>
        <w:pStyle w:val="Pta"/>
        <w:numPr>
          <w:ilvl w:val="0"/>
          <w:numId w:val="9"/>
        </w:numPr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>V</w:t>
      </w:r>
      <w:r w:rsidR="00A86599" w:rsidRPr="000150FA">
        <w:rPr>
          <w:rFonts w:ascii="Arial" w:hAnsi="Arial" w:cs="Arial"/>
          <w:sz w:val="24"/>
          <w:szCs w:val="24"/>
        </w:rPr>
        <w:t> cenovom návrhu</w:t>
      </w:r>
      <w:r w:rsidRPr="000150FA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0150FA" w:rsidRPr="000150FA" w:rsidRDefault="000150FA" w:rsidP="000150FA">
      <w:pPr>
        <w:pStyle w:val="Pta"/>
        <w:tabs>
          <w:tab w:val="clear" w:pos="4536"/>
          <w:tab w:val="clear" w:pos="9072"/>
          <w:tab w:val="left" w:pos="709"/>
        </w:tabs>
        <w:ind w:left="360"/>
        <w:rPr>
          <w:rFonts w:ascii="Arial" w:hAnsi="Arial" w:cs="Arial"/>
          <w:sz w:val="24"/>
          <w:szCs w:val="24"/>
        </w:rPr>
      </w:pPr>
    </w:p>
    <w:p w:rsidR="000150FA" w:rsidRPr="0089721D" w:rsidRDefault="000150FA" w:rsidP="0089721D">
      <w:pPr>
        <w:pStyle w:val="Zkladntext"/>
        <w:numPr>
          <w:ilvl w:val="0"/>
          <w:numId w:val="17"/>
        </w:numPr>
        <w:autoSpaceDE w:val="0"/>
        <w:autoSpaceDN w:val="0"/>
        <w:spacing w:after="0" w:line="240" w:lineRule="auto"/>
        <w:jc w:val="left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>ceny uvádzať na dve desatinné miesta</w:t>
      </w:r>
    </w:p>
    <w:p w:rsidR="000150FA" w:rsidRPr="0085545B" w:rsidRDefault="000150FA" w:rsidP="000150FA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6D7436" w:rsidRDefault="000F6A98" w:rsidP="000150FA">
      <w:pPr>
        <w:pStyle w:val="Pta"/>
        <w:numPr>
          <w:ilvl w:val="0"/>
          <w:numId w:val="18"/>
        </w:numPr>
        <w:tabs>
          <w:tab w:val="clear" w:pos="4536"/>
          <w:tab w:val="clear" w:pos="9072"/>
        </w:tabs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0150FA" w:rsidRDefault="000150FA" w:rsidP="000150FA">
      <w:pPr>
        <w:pStyle w:val="Pta"/>
        <w:tabs>
          <w:tab w:val="clear" w:pos="4536"/>
          <w:tab w:val="clear" w:pos="9072"/>
        </w:tabs>
        <w:ind w:left="696"/>
        <w:jc w:val="both"/>
        <w:rPr>
          <w:rFonts w:ascii="Arial" w:hAnsi="Arial" w:cs="Arial"/>
          <w:i/>
          <w:sz w:val="24"/>
          <w:szCs w:val="24"/>
        </w:rPr>
      </w:pPr>
    </w:p>
    <w:p w:rsidR="00441A8B" w:rsidRPr="000150FA" w:rsidRDefault="00441A8B" w:rsidP="006D7436">
      <w:pPr>
        <w:pStyle w:val="Podtitul"/>
        <w:jc w:val="both"/>
        <w:rPr>
          <w:i/>
        </w:rPr>
      </w:pPr>
    </w:p>
    <w:p w:rsidR="00270EAB" w:rsidRPr="000150FA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A86599" w:rsidRPr="000150FA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b/>
          <w:sz w:val="24"/>
          <w:szCs w:val="24"/>
        </w:rPr>
        <w:t>Upozornenie:</w:t>
      </w:r>
      <w:r w:rsidRPr="000150FA">
        <w:rPr>
          <w:rFonts w:ascii="Arial" w:hAnsi="Arial" w:cs="Arial"/>
          <w:sz w:val="24"/>
          <w:szCs w:val="24"/>
        </w:rPr>
        <w:t xml:space="preserve"> Od úspešného </w:t>
      </w:r>
      <w:r w:rsidR="00A86599" w:rsidRPr="000150FA">
        <w:rPr>
          <w:rFonts w:ascii="Arial" w:hAnsi="Arial" w:cs="Arial"/>
          <w:sz w:val="24"/>
          <w:szCs w:val="24"/>
        </w:rPr>
        <w:t>predkladateľa</w:t>
      </w:r>
      <w:r w:rsidRPr="000150FA">
        <w:rPr>
          <w:rFonts w:ascii="Arial" w:hAnsi="Arial" w:cs="Arial"/>
          <w:sz w:val="24"/>
          <w:szCs w:val="24"/>
        </w:rPr>
        <w:t xml:space="preserve"> si ŽSR pred podpisom zmluvného</w:t>
      </w:r>
      <w:r w:rsidRPr="0085545B">
        <w:rPr>
          <w:rFonts w:ascii="Arial" w:hAnsi="Arial" w:cs="Arial"/>
          <w:sz w:val="24"/>
          <w:szCs w:val="24"/>
        </w:rPr>
        <w:t xml:space="preserve">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446E35" w:rsidRPr="0085545B" w:rsidRDefault="00446E35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446E35">
        <w:rPr>
          <w:rFonts w:ascii="Arial" w:hAnsi="Arial" w:cs="Arial"/>
          <w:sz w:val="24"/>
          <w:szCs w:val="24"/>
        </w:rPr>
        <w:t>Úspešný predkladateľ je povinný poskytnúť obstarávateľovi riadnu súčinnosť potrebnú na uzatvorenie zmluvy  na predmet zákazky do 15 kalendárnych dní 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 .</w:t>
      </w:r>
    </w:p>
    <w:p w:rsidR="007F0C1E" w:rsidRPr="00C63F6F" w:rsidRDefault="00C12F45" w:rsidP="00C63F6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89721D" w:rsidRDefault="00A86599" w:rsidP="0089721D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="0089721D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89721D" w:rsidRDefault="00441A8B" w:rsidP="0089721D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proofErr w:type="spellStart"/>
      <w:r w:rsidRPr="004E033D">
        <w:rPr>
          <w:rFonts w:ascii="Arial" w:hAnsi="Arial" w:cs="Arial"/>
        </w:rPr>
        <w:t>Klemensova</w:t>
      </w:r>
      <w:proofErr w:type="spellEnd"/>
      <w:r w:rsidRPr="004E033D">
        <w:rPr>
          <w:rFonts w:ascii="Arial" w:hAnsi="Arial" w:cs="Arial"/>
        </w:rPr>
        <w:t xml:space="preserve">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lastRenderedPageBreak/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0A7F">
        <w:rPr>
          <w:rFonts w:ascii="Arial" w:hAnsi="Arial" w:cs="Arial"/>
          <w:b/>
          <w:sz w:val="24"/>
          <w:szCs w:val="24"/>
        </w:rPr>
        <w:t xml:space="preserve">VÁRAŤ prieskum trhu  </w:t>
      </w:r>
      <w:r w:rsidR="00653845">
        <w:rPr>
          <w:rFonts w:ascii="Arial" w:hAnsi="Arial" w:cs="Arial"/>
          <w:b/>
          <w:sz w:val="24"/>
          <w:szCs w:val="24"/>
        </w:rPr>
        <w:t>1268</w:t>
      </w:r>
      <w:r w:rsidR="0080291F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</w:t>
      </w:r>
      <w:r w:rsidR="0080291F">
        <w:rPr>
          <w:rFonts w:ascii="Arial" w:hAnsi="Arial" w:cs="Arial"/>
          <w:b/>
          <w:sz w:val="24"/>
          <w:szCs w:val="24"/>
        </w:rPr>
        <w:t>GuP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F14911" w:rsidRDefault="00F1491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F14911" w:rsidRPr="00F14911" w:rsidRDefault="00F14911" w:rsidP="00F14911">
      <w:pPr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F14911">
        <w:rPr>
          <w:rFonts w:ascii="Arial" w:hAnsi="Arial" w:cs="Arial"/>
          <w:b/>
          <w:sz w:val="24"/>
          <w:szCs w:val="24"/>
          <w:u w:val="single"/>
        </w:rPr>
        <w:t>Obal musí obsahovať obchodné meno a sídlo predkladateľa.</w:t>
      </w:r>
    </w:p>
    <w:p w:rsidR="00F14911" w:rsidRPr="0085545B" w:rsidRDefault="00F1491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890302">
        <w:rPr>
          <w:rFonts w:ascii="Arial" w:hAnsi="Arial" w:cs="Arial"/>
          <w:bCs/>
          <w:sz w:val="24"/>
          <w:szCs w:val="24"/>
        </w:rPr>
        <w:t xml:space="preserve"> </w:t>
      </w:r>
      <w:r w:rsidR="00890302">
        <w:rPr>
          <w:rFonts w:ascii="Arial" w:hAnsi="Arial" w:cs="Arial"/>
          <w:b/>
          <w:bCs/>
          <w:sz w:val="24"/>
          <w:szCs w:val="24"/>
        </w:rPr>
        <w:t>28.12.</w:t>
      </w:r>
      <w:r w:rsidR="0061769A">
        <w:rPr>
          <w:rFonts w:ascii="Arial" w:hAnsi="Arial" w:cs="Arial"/>
          <w:b/>
          <w:bCs/>
          <w:sz w:val="24"/>
          <w:szCs w:val="24"/>
        </w:rPr>
        <w:t>2015</w:t>
      </w:r>
      <w:r w:rsidR="00890302">
        <w:rPr>
          <w:rFonts w:ascii="Arial" w:hAnsi="Arial" w:cs="Arial"/>
          <w:b/>
          <w:bCs/>
          <w:sz w:val="24"/>
          <w:szCs w:val="24"/>
        </w:rPr>
        <w:t xml:space="preserve">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>a, ktorá b</w:t>
      </w:r>
      <w:r w:rsidR="005F0F70">
        <w:rPr>
          <w:rFonts w:cs="Arial"/>
          <w:b/>
          <w:szCs w:val="24"/>
        </w:rPr>
        <w:t>ude nasledovať po úvodnom</w:t>
      </w:r>
      <w:r w:rsidRPr="0085545B">
        <w:rPr>
          <w:rFonts w:cs="Arial"/>
          <w:b/>
          <w:szCs w:val="24"/>
        </w:rPr>
        <w:t xml:space="preserve">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 xml:space="preserve">cenového </w:t>
      </w:r>
      <w:r w:rsidR="00122A18" w:rsidRPr="0080291F">
        <w:rPr>
          <w:rFonts w:cs="Arial"/>
          <w:bCs/>
          <w:szCs w:val="24"/>
        </w:rPr>
        <w:t>návrhu</w:t>
      </w:r>
      <w:r w:rsidR="0091151B" w:rsidRPr="0080291F">
        <w:rPr>
          <w:rFonts w:cs="Arial"/>
          <w:bCs/>
          <w:szCs w:val="24"/>
        </w:rPr>
        <w:t xml:space="preserve"> je </w:t>
      </w:r>
      <w:r w:rsidR="00ED0E1C">
        <w:rPr>
          <w:rFonts w:cs="Arial"/>
          <w:bCs/>
          <w:szCs w:val="24"/>
        </w:rPr>
        <w:t>najnižšia cena celkom</w:t>
      </w:r>
      <w:r w:rsidR="0091151B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 xml:space="preserve">po úplnom úvodnom vyhodnotení </w:t>
      </w:r>
      <w:proofErr w:type="spellStart"/>
      <w:r w:rsidR="007C5745" w:rsidRPr="0085545B">
        <w:rPr>
          <w:rFonts w:ascii="Arial" w:hAnsi="Arial" w:cs="Arial"/>
          <w:sz w:val="24"/>
          <w:szCs w:val="24"/>
        </w:rPr>
        <w:t>obdržia</w:t>
      </w:r>
      <w:proofErr w:type="spellEnd"/>
      <w:r w:rsidR="007C5745" w:rsidRPr="0085545B">
        <w:rPr>
          <w:rFonts w:ascii="Arial" w:hAnsi="Arial" w:cs="Arial"/>
          <w:sz w:val="24"/>
          <w:szCs w:val="24"/>
        </w:rPr>
        <w:t xml:space="preserve">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DC68D9" w:rsidRPr="0085545B" w:rsidRDefault="00DC68D9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C68D9" w:rsidRP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DC68D9">
        <w:rPr>
          <w:rFonts w:ascii="Arial" w:hAnsi="Arial" w:cs="Arial"/>
          <w:sz w:val="24"/>
          <w:szCs w:val="24"/>
        </w:rPr>
        <w:t>Google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8D9">
        <w:rPr>
          <w:rFonts w:ascii="Arial" w:hAnsi="Arial" w:cs="Arial"/>
          <w:sz w:val="24"/>
          <w:szCs w:val="24"/>
        </w:rPr>
        <w:t>Chrome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27.1.x a novší.</w:t>
      </w:r>
    </w:p>
    <w:p w:rsidR="00DC68D9" w:rsidRDefault="00DC68D9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>Predpokladaný dátum</w:t>
      </w:r>
      <w:r w:rsidR="00DC68D9">
        <w:rPr>
          <w:color w:val="auto"/>
          <w:sz w:val="24"/>
          <w:szCs w:val="24"/>
        </w:rPr>
        <w:t xml:space="preserve"> začatia elektronickej aukcie je</w:t>
      </w:r>
      <w:r w:rsidRPr="0085545B">
        <w:rPr>
          <w:color w:val="auto"/>
          <w:sz w:val="24"/>
          <w:szCs w:val="24"/>
        </w:rPr>
        <w:t xml:space="preserve">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AF54CB" w:rsidRPr="00AF54CB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AF54CB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263BC1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80291F" w:rsidRPr="00922873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gucek.peter@zsr.sk</w:t>
        </w:r>
      </w:hyperlink>
      <w:r w:rsidR="0080291F">
        <w:rPr>
          <w:rFonts w:ascii="Arial" w:eastAsia="Times New Roman" w:hAnsi="Arial" w:cs="Arial"/>
          <w:sz w:val="24"/>
          <w:szCs w:val="24"/>
          <w:lang w:eastAsia="cs-CZ"/>
        </w:rPr>
        <w:t>, telef. číslo: 02/20293064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890302">
        <w:rPr>
          <w:rFonts w:ascii="Arial" w:eastAsia="Times New Roman" w:hAnsi="Arial" w:cs="Arial"/>
          <w:sz w:val="24"/>
          <w:szCs w:val="24"/>
          <w:lang w:eastAsia="cs-CZ"/>
        </w:rPr>
        <w:t>15.12.</w:t>
      </w:r>
      <w:r w:rsidR="0061769A">
        <w:rPr>
          <w:rFonts w:ascii="Arial" w:eastAsia="Times New Roman" w:hAnsi="Arial" w:cs="Arial"/>
          <w:sz w:val="24"/>
          <w:szCs w:val="24"/>
          <w:lang w:eastAsia="cs-CZ"/>
        </w:rPr>
        <w:t>2015</w:t>
      </w:r>
      <w:r w:rsidR="003A4F49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A51EE8" w:rsidRPr="00C63F6F" w:rsidRDefault="00265D40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lastRenderedPageBreak/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7E1326" w:rsidRDefault="007E1326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A72A39" w:rsidRDefault="00A72A39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A72A39" w:rsidRDefault="00A72A39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C63F6F" w:rsidRDefault="00C63F6F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C63F6F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</w:p>
    <w:p w:rsidR="00A72A39" w:rsidRPr="00C10540" w:rsidRDefault="00F675DE" w:rsidP="00A72A39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72A39" w:rsidRPr="00C10540">
        <w:rPr>
          <w:rFonts w:ascii="Arial" w:hAnsi="Arial" w:cs="Arial"/>
          <w:b/>
          <w:bCs/>
          <w:sz w:val="24"/>
          <w:szCs w:val="24"/>
        </w:rPr>
        <w:t xml:space="preserve">Ing. Regina Viteková </w:t>
      </w:r>
      <w:r w:rsidR="00890302">
        <w:rPr>
          <w:rFonts w:ascii="Arial" w:hAnsi="Arial" w:cs="Arial"/>
          <w:b/>
          <w:bCs/>
          <w:sz w:val="24"/>
          <w:szCs w:val="24"/>
        </w:rPr>
        <w:t>v.r.</w:t>
      </w:r>
      <w:bookmarkStart w:id="2" w:name="_GoBack"/>
      <w:bookmarkEnd w:id="2"/>
    </w:p>
    <w:p w:rsidR="00A72A39" w:rsidRPr="00C10540" w:rsidRDefault="00A72A39" w:rsidP="00A72A39">
      <w:pPr>
        <w:tabs>
          <w:tab w:val="center" w:pos="7088"/>
        </w:tabs>
        <w:spacing w:line="240" w:lineRule="auto"/>
        <w:rPr>
          <w:rFonts w:ascii="Arial" w:hAnsi="Arial" w:cs="Arial"/>
          <w:sz w:val="24"/>
          <w:szCs w:val="24"/>
        </w:rPr>
      </w:pPr>
      <w:r w:rsidRPr="00C10540">
        <w:rPr>
          <w:rFonts w:ascii="Arial" w:hAnsi="Arial" w:cs="Arial"/>
          <w:b/>
          <w:sz w:val="24"/>
          <w:szCs w:val="24"/>
        </w:rPr>
        <w:tab/>
      </w:r>
      <w:r w:rsidRPr="00C10540">
        <w:rPr>
          <w:rFonts w:ascii="Arial" w:hAnsi="Arial" w:cs="Arial"/>
          <w:sz w:val="24"/>
          <w:szCs w:val="24"/>
        </w:rPr>
        <w:t>Riaditeľ</w:t>
      </w:r>
    </w:p>
    <w:p w:rsidR="00A72A39" w:rsidRPr="00C10540" w:rsidRDefault="00A72A39" w:rsidP="00A72A39">
      <w:pPr>
        <w:tabs>
          <w:tab w:val="center" w:pos="7088"/>
        </w:tabs>
        <w:spacing w:line="240" w:lineRule="auto"/>
        <w:rPr>
          <w:rFonts w:ascii="Arial" w:hAnsi="Arial" w:cs="Arial"/>
          <w:sz w:val="24"/>
          <w:szCs w:val="24"/>
        </w:rPr>
      </w:pPr>
      <w:r w:rsidRPr="00C1054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ŽSR - </w:t>
      </w:r>
      <w:r w:rsidRPr="00C10540">
        <w:rPr>
          <w:rFonts w:ascii="Arial" w:hAnsi="Arial" w:cs="Arial"/>
          <w:sz w:val="24"/>
          <w:szCs w:val="24"/>
        </w:rPr>
        <w:t>Centrum logistiky a obstarávania</w:t>
      </w:r>
    </w:p>
    <w:p w:rsidR="00BD6390" w:rsidRDefault="00BD6390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72A39" w:rsidRDefault="00A72A39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51EE8" w:rsidRPr="007170F4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102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9"/>
        <w:gridCol w:w="691"/>
        <w:gridCol w:w="740"/>
        <w:gridCol w:w="1220"/>
        <w:gridCol w:w="1240"/>
      </w:tblGrid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Dodacia lehota: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Splatnosť faktúry: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jc w:val="right"/>
              <w:rPr>
                <w:color w:val="000000"/>
              </w:rPr>
            </w:pPr>
            <w:r w:rsidRPr="00966A76">
              <w:rPr>
                <w:color w:val="000000"/>
              </w:rPr>
              <w:t>30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dní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Kontaktná osoba: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Telefón</w:t>
            </w:r>
            <w:r w:rsidR="0030728C">
              <w:rPr>
                <w:color w:val="000000"/>
              </w:rPr>
              <w:t>, email</w:t>
            </w:r>
            <w:r w:rsidRPr="00966A76">
              <w:rPr>
                <w:color w:val="000000"/>
              </w:rPr>
              <w:t>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IČO: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DIČ: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IČ DPH: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Celý názov banky: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Číslo účtu: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SWIFT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IBAN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Zapísaný v obchodnom alebo živnostenskom registri: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</w:tbl>
    <w:p w:rsidR="0089721D" w:rsidRDefault="0089721D" w:rsidP="000150FA">
      <w:pPr>
        <w:tabs>
          <w:tab w:val="center" w:pos="6521"/>
        </w:tabs>
        <w:rPr>
          <w:rFonts w:ascii="Arial" w:hAnsi="Arial" w:cs="Arial"/>
        </w:rPr>
      </w:pPr>
    </w:p>
    <w:p w:rsidR="00BD6390" w:rsidRDefault="00BD6390" w:rsidP="000150FA">
      <w:pPr>
        <w:tabs>
          <w:tab w:val="center" w:pos="6521"/>
        </w:tabs>
        <w:rPr>
          <w:rFonts w:ascii="Arial" w:hAnsi="Arial" w:cs="Arial"/>
        </w:rPr>
      </w:pPr>
    </w:p>
    <w:p w:rsidR="000150FA" w:rsidRDefault="000150FA" w:rsidP="000150FA">
      <w:pPr>
        <w:rPr>
          <w:color w:val="000000"/>
        </w:rPr>
      </w:pPr>
      <w:r w:rsidRPr="00966A76">
        <w:rPr>
          <w:color w:val="000000"/>
        </w:rPr>
        <w:t>V  ....................., dňa ............................</w:t>
      </w:r>
    </w:p>
    <w:p w:rsidR="000150FA" w:rsidRDefault="000150FA" w:rsidP="000150FA">
      <w:pPr>
        <w:tabs>
          <w:tab w:val="center" w:pos="6521"/>
        </w:tabs>
        <w:rPr>
          <w:rFonts w:ascii="Arial" w:hAnsi="Arial" w:cs="Arial"/>
        </w:rPr>
      </w:pP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0"/>
      </w:tblGrid>
      <w:tr w:rsidR="000150FA" w:rsidRPr="00966A76" w:rsidTr="00152D76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..................................................................</w:t>
            </w:r>
          </w:p>
        </w:tc>
      </w:tr>
      <w:tr w:rsidR="000150FA" w:rsidRPr="00966A76" w:rsidTr="00152D76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0150FA">
            <w:pPr>
              <w:jc w:val="left"/>
              <w:rPr>
                <w:color w:val="000000"/>
              </w:rPr>
            </w:pPr>
            <w:r w:rsidRPr="00966A76">
              <w:rPr>
                <w:color w:val="000000"/>
              </w:rPr>
              <w:lastRenderedPageBreak/>
              <w:t>Pečiatka</w:t>
            </w:r>
            <w:r>
              <w:rPr>
                <w:color w:val="000000"/>
              </w:rPr>
              <w:t xml:space="preserve"> a podpis štatutára/konateľa/ </w:t>
            </w:r>
            <w:r w:rsidRPr="00966A76">
              <w:rPr>
                <w:color w:val="000000"/>
              </w:rPr>
              <w:t>spoločnosti</w:t>
            </w:r>
          </w:p>
        </w:tc>
      </w:tr>
    </w:tbl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63BC1" w:rsidRDefault="00263BC1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63BC1" w:rsidRDefault="00263BC1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A0CA2" w:rsidRDefault="002A0CA2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A72A39" w:rsidRDefault="00A72A39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1: </w:t>
      </w:r>
    </w:p>
    <w:p w:rsidR="00A72A39" w:rsidRDefault="00A72A39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A72A39" w:rsidRDefault="00263BC1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Špecifikácia predmetu zákazky:</w:t>
      </w:r>
    </w:p>
    <w:p w:rsidR="00A72A39" w:rsidRDefault="00A72A39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156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80"/>
      </w:tblGrid>
      <w:tr w:rsidR="00A72A39" w:rsidRPr="005D6BBC" w:rsidTr="00263BC1">
        <w:trPr>
          <w:trHeight w:val="300"/>
        </w:trPr>
        <w:tc>
          <w:tcPr>
            <w:tcW w:w="15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1012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80"/>
              <w:gridCol w:w="4147"/>
              <w:gridCol w:w="1415"/>
              <w:gridCol w:w="1920"/>
              <w:gridCol w:w="1960"/>
            </w:tblGrid>
            <w:tr w:rsidR="00A72A39" w:rsidTr="00C178A3">
              <w:trPr>
                <w:trHeight w:val="300"/>
              </w:trPr>
              <w:tc>
                <w:tcPr>
                  <w:tcW w:w="11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HM položka</w:t>
                  </w:r>
                </w:p>
              </w:tc>
              <w:tc>
                <w:tcPr>
                  <w:tcW w:w="414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Názov</w:t>
                  </w:r>
                </w:p>
              </w:tc>
              <w:tc>
                <w:tcPr>
                  <w:tcW w:w="9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C178A3" w:rsidRDefault="00C178A3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Predpokladané</w:t>
                  </w:r>
                </w:p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množstvo</w:t>
                  </w:r>
                </w:p>
              </w:tc>
              <w:tc>
                <w:tcPr>
                  <w:tcW w:w="19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C178A3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Cena za MJ</w:t>
                  </w:r>
                </w:p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 xml:space="preserve"> bez DPH</w:t>
                  </w:r>
                  <w:r w:rsidR="00C178A3">
                    <w:rPr>
                      <w:b/>
                      <w:bCs/>
                      <w:color w:val="000000"/>
                    </w:rPr>
                    <w:t xml:space="preserve"> v €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C178A3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Cena spolu</w:t>
                  </w:r>
                </w:p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 xml:space="preserve"> bez DPH</w:t>
                  </w:r>
                  <w:r w:rsidR="00C178A3">
                    <w:rPr>
                      <w:b/>
                      <w:bCs/>
                      <w:color w:val="000000"/>
                    </w:rPr>
                    <w:t xml:space="preserve"> v €</w:t>
                  </w:r>
                </w:p>
              </w:tc>
            </w:tr>
            <w:tr w:rsidR="00A72A39" w:rsidTr="00C178A3">
              <w:trPr>
                <w:trHeight w:val="300"/>
              </w:trPr>
              <w:tc>
                <w:tcPr>
                  <w:tcW w:w="0" w:type="auto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263BC1" w:rsidP="00104B01">
                  <w:pPr>
                    <w:jc w:val="right"/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311 724</w:t>
                  </w:r>
                </w:p>
              </w:tc>
              <w:tc>
                <w:tcPr>
                  <w:tcW w:w="414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263BC1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 xml:space="preserve">Merač </w:t>
                  </w:r>
                  <w:proofErr w:type="spellStart"/>
                  <w:r>
                    <w:rPr>
                      <w:b/>
                      <w:bCs/>
                      <w:color w:val="000000"/>
                    </w:rPr>
                    <w:t>izol</w:t>
                  </w:r>
                  <w:proofErr w:type="spellEnd"/>
                  <w:r>
                    <w:rPr>
                      <w:b/>
                      <w:bCs/>
                      <w:color w:val="000000"/>
                    </w:rPr>
                    <w:t xml:space="preserve">. Stavu </w:t>
                  </w:r>
                  <w:proofErr w:type="spellStart"/>
                  <w:r>
                    <w:rPr>
                      <w:b/>
                      <w:bCs/>
                      <w:color w:val="000000"/>
                    </w:rPr>
                    <w:t>Bender</w:t>
                  </w:r>
                  <w:proofErr w:type="spellEnd"/>
                  <w:r>
                    <w:rPr>
                      <w:b/>
                      <w:bCs/>
                      <w:color w:val="000000"/>
                    </w:rPr>
                    <w:t xml:space="preserve"> IR 425 – D472 - 2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C178A3" w:rsidP="00104B01">
                  <w:pPr>
                    <w:jc w:val="right"/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348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 </w:t>
                  </w:r>
                </w:p>
              </w:tc>
            </w:tr>
            <w:tr w:rsidR="00A72A39" w:rsidTr="00C178A3">
              <w:trPr>
                <w:trHeight w:val="300"/>
              </w:trPr>
              <w:tc>
                <w:tcPr>
                  <w:tcW w:w="0" w:type="auto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263BC1" w:rsidP="00104B01">
                  <w:pPr>
                    <w:jc w:val="right"/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306 547</w:t>
                  </w:r>
                </w:p>
              </w:tc>
              <w:tc>
                <w:tcPr>
                  <w:tcW w:w="414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D61E57" w:rsidRDefault="00B913CB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 xml:space="preserve">Dohliadač </w:t>
                  </w:r>
                  <w:proofErr w:type="spellStart"/>
                  <w:r>
                    <w:rPr>
                      <w:b/>
                      <w:bCs/>
                      <w:color w:val="000000"/>
                    </w:rPr>
                    <w:t>izol</w:t>
                  </w:r>
                  <w:proofErr w:type="spellEnd"/>
                  <w:r w:rsidR="00263BC1">
                    <w:rPr>
                      <w:b/>
                      <w:bCs/>
                      <w:color w:val="000000"/>
                    </w:rPr>
                    <w:t xml:space="preserve">. Stavu </w:t>
                  </w:r>
                  <w:proofErr w:type="spellStart"/>
                  <w:r w:rsidR="00263BC1">
                    <w:rPr>
                      <w:b/>
                      <w:bCs/>
                      <w:color w:val="000000"/>
                    </w:rPr>
                    <w:t>Bender</w:t>
                  </w:r>
                  <w:proofErr w:type="spellEnd"/>
                  <w:r w:rsidR="00263BC1">
                    <w:rPr>
                      <w:b/>
                      <w:bCs/>
                      <w:color w:val="000000"/>
                    </w:rPr>
                    <w:t xml:space="preserve"> IRDH 265 </w:t>
                  </w:r>
                  <w:r w:rsidR="00D61E57">
                    <w:rPr>
                      <w:b/>
                      <w:bCs/>
                      <w:color w:val="000000"/>
                    </w:rPr>
                    <w:t>–</w:t>
                  </w:r>
                  <w:r w:rsidR="00263BC1">
                    <w:rPr>
                      <w:b/>
                      <w:bCs/>
                      <w:color w:val="000000"/>
                    </w:rPr>
                    <w:t xml:space="preserve"> 4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C178A3" w:rsidP="00104B01">
                  <w:pPr>
                    <w:jc w:val="right"/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84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 </w:t>
                  </w:r>
                </w:p>
              </w:tc>
            </w:tr>
            <w:tr w:rsidR="00653845" w:rsidTr="00C178A3">
              <w:trPr>
                <w:trHeight w:val="300"/>
              </w:trPr>
              <w:tc>
                <w:tcPr>
                  <w:tcW w:w="0" w:type="auto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</w:tcPr>
                <w:p w:rsidR="00653845" w:rsidRDefault="00653845" w:rsidP="00104B01">
                  <w:pPr>
                    <w:jc w:val="right"/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311 304</w:t>
                  </w:r>
                </w:p>
              </w:tc>
              <w:tc>
                <w:tcPr>
                  <w:tcW w:w="414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</w:tcPr>
                <w:p w:rsidR="00653845" w:rsidRDefault="00653845" w:rsidP="00104B01">
                  <w:pPr>
                    <w:rPr>
                      <w:b/>
                      <w:bCs/>
                      <w:color w:val="000000"/>
                    </w:rPr>
                  </w:pPr>
                  <w:r w:rsidRPr="007A2B33">
                    <w:rPr>
                      <w:b/>
                      <w:bCs/>
                      <w:color w:val="000000"/>
                    </w:rPr>
                    <w:t xml:space="preserve">Dohliadač </w:t>
                  </w:r>
                  <w:proofErr w:type="spellStart"/>
                  <w:r w:rsidRPr="007A2B33">
                    <w:rPr>
                      <w:b/>
                      <w:bCs/>
                      <w:color w:val="000000"/>
                    </w:rPr>
                    <w:t>izol.stavu</w:t>
                  </w:r>
                  <w:proofErr w:type="spellEnd"/>
                  <w:r w:rsidRPr="007A2B33">
                    <w:rPr>
                      <w:b/>
                      <w:bCs/>
                      <w:color w:val="000000"/>
                    </w:rPr>
                    <w:t xml:space="preserve"> BENDER IR470 LY2-60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</w:tcPr>
                <w:p w:rsidR="00653845" w:rsidRDefault="00653845" w:rsidP="00104B01">
                  <w:pPr>
                    <w:jc w:val="right"/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</w:tcPr>
                <w:p w:rsidR="00653845" w:rsidRDefault="00653845" w:rsidP="00104B01">
                  <w:pPr>
                    <w:rPr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</w:tcPr>
                <w:p w:rsidR="00653845" w:rsidRDefault="00653845" w:rsidP="00104B01">
                  <w:pPr>
                    <w:rPr>
                      <w:b/>
                      <w:bCs/>
                      <w:color w:val="000000"/>
                    </w:rPr>
                  </w:pPr>
                </w:p>
              </w:tc>
            </w:tr>
            <w:tr w:rsidR="00A72A39" w:rsidTr="00C178A3">
              <w:trPr>
                <w:trHeight w:val="300"/>
              </w:trPr>
              <w:tc>
                <w:tcPr>
                  <w:tcW w:w="0" w:type="auto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414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Spolu za celok bez DPH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 </w:t>
                  </w:r>
                </w:p>
              </w:tc>
            </w:tr>
          </w:tbl>
          <w:p w:rsidR="00A72A39" w:rsidRDefault="00A72A39" w:rsidP="00104B01">
            <w:pPr>
              <w:spacing w:line="240" w:lineRule="auto"/>
              <w:jc w:val="left"/>
              <w:rPr>
                <w:rFonts w:eastAsia="Times New Roman"/>
                <w:b/>
                <w:color w:val="000000"/>
                <w:lang w:eastAsia="sk-SK"/>
              </w:rPr>
            </w:pPr>
          </w:p>
          <w:p w:rsidR="00D61E57" w:rsidRDefault="00D61E57" w:rsidP="00104B01">
            <w:pPr>
              <w:spacing w:line="240" w:lineRule="auto"/>
              <w:jc w:val="left"/>
              <w:rPr>
                <w:b/>
                <w:bCs/>
              </w:rPr>
            </w:pPr>
            <w:r w:rsidRPr="00D61E57">
              <w:rPr>
                <w:b/>
                <w:bCs/>
              </w:rPr>
              <w:t>K položke 306 547 môže byt použitý ekvivalent (IRDH 275-435)</w:t>
            </w:r>
            <w:r>
              <w:rPr>
                <w:b/>
                <w:bCs/>
              </w:rPr>
              <w:t xml:space="preserve"> dohliadač izolačného stavu.</w:t>
            </w:r>
          </w:p>
          <w:p w:rsidR="002B4DF4" w:rsidRDefault="002B4DF4" w:rsidP="00104B01">
            <w:pPr>
              <w:spacing w:line="240" w:lineRule="auto"/>
              <w:jc w:val="left"/>
              <w:rPr>
                <w:b/>
                <w:bCs/>
              </w:rPr>
            </w:pPr>
          </w:p>
          <w:p w:rsidR="002B4DF4" w:rsidRDefault="002B4DF4" w:rsidP="00104B01">
            <w:pPr>
              <w:spacing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 cene sú zahrnuté všetky náklady spojené s dodávkou tovaru do miesta dodania. </w:t>
            </w:r>
          </w:p>
          <w:p w:rsidR="002B4DF4" w:rsidRDefault="002B4DF4" w:rsidP="00104B01">
            <w:pPr>
              <w:spacing w:line="240" w:lineRule="auto"/>
              <w:jc w:val="left"/>
              <w:rPr>
                <w:rFonts w:eastAsia="Times New Roman"/>
                <w:b/>
                <w:color w:val="000000"/>
                <w:lang w:eastAsia="sk-SK"/>
              </w:rPr>
            </w:pPr>
            <w:r>
              <w:rPr>
                <w:rFonts w:ascii="Arial" w:hAnsi="Arial" w:cs="Arial"/>
              </w:rPr>
              <w:t>Jedná sa o predpokladané množstvo, ktoré sa bude meniť v závislosti od potrieb interných zákazníkov</w:t>
            </w:r>
          </w:p>
          <w:p w:rsidR="00A72A39" w:rsidRDefault="00A72A39" w:rsidP="00104B01">
            <w:pPr>
              <w:spacing w:line="240" w:lineRule="auto"/>
              <w:jc w:val="left"/>
              <w:rPr>
                <w:rFonts w:eastAsia="Times New Roman"/>
                <w:b/>
                <w:color w:val="000000"/>
                <w:lang w:eastAsia="sk-SK"/>
              </w:rPr>
            </w:pPr>
          </w:p>
          <w:p w:rsidR="005F20C6" w:rsidRPr="005F20C6" w:rsidRDefault="005F20C6" w:rsidP="005F20C6">
            <w:pPr>
              <w:pStyle w:val="Zkladntext"/>
              <w:numPr>
                <w:ilvl w:val="0"/>
                <w:numId w:val="17"/>
              </w:numPr>
              <w:autoSpaceDE w:val="0"/>
              <w:autoSpaceDN w:val="0"/>
              <w:spacing w:after="0" w:line="240" w:lineRule="auto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5F20C6">
              <w:rPr>
                <w:rFonts w:ascii="Arial" w:hAnsi="Arial" w:cs="Arial"/>
                <w:b/>
                <w:sz w:val="24"/>
                <w:szCs w:val="24"/>
              </w:rPr>
              <w:t>ceny uvádzať na dve desatinné miesta</w:t>
            </w:r>
          </w:p>
          <w:p w:rsidR="002A0CA2" w:rsidRPr="005D6BBC" w:rsidRDefault="002A0CA2" w:rsidP="00104B01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</w:tr>
    </w:tbl>
    <w:p w:rsidR="00A72A39" w:rsidRDefault="002A0CA2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2:</w:t>
      </w:r>
    </w:p>
    <w:p w:rsidR="002A0CA2" w:rsidRDefault="002A0CA2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8630" w:type="dxa"/>
        <w:tblCellSpacing w:w="15" w:type="dxa"/>
        <w:tblInd w:w="78" w:type="dxa"/>
        <w:tblLook w:val="04A0" w:firstRow="1" w:lastRow="0" w:firstColumn="1" w:lastColumn="0" w:noHBand="0" w:noVBand="1"/>
      </w:tblPr>
      <w:tblGrid>
        <w:gridCol w:w="3021"/>
        <w:gridCol w:w="1571"/>
        <w:gridCol w:w="4038"/>
      </w:tblGrid>
      <w:tr w:rsidR="002A0CA2" w:rsidTr="00F10A8A">
        <w:trPr>
          <w:trHeight w:val="48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Zásobovací sklad    BA Východné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Meno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002060"/>
                <w:sz w:val="18"/>
                <w:szCs w:val="18"/>
              </w:rPr>
              <w:t xml:space="preserve">Ružena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2060"/>
                <w:sz w:val="18"/>
                <w:szCs w:val="18"/>
              </w:rPr>
              <w:t>Matejovová</w:t>
            </w:r>
            <w:proofErr w:type="spellEnd"/>
          </w:p>
        </w:tc>
      </w:tr>
      <w:tr w:rsidR="002A0CA2" w:rsidTr="00F10A8A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e-mail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012F82" w:rsidP="00F10A8A">
            <w:pPr>
              <w:rPr>
                <w:rFonts w:eastAsia="Times New Roman"/>
                <w:sz w:val="24"/>
                <w:szCs w:val="24"/>
              </w:rPr>
            </w:pPr>
            <w:hyperlink r:id="rId13" w:history="1">
              <w:r w:rsidR="002A0CA2">
                <w:rPr>
                  <w:rStyle w:val="Hypertextovprepojenie"/>
                  <w:rFonts w:ascii="Arial" w:eastAsia="Times New Roman" w:hAnsi="Arial" w:cs="Arial"/>
                  <w:sz w:val="18"/>
                  <w:szCs w:val="18"/>
                </w:rPr>
                <w:t>matejovova.ruzena@zsr.sk</w:t>
              </w:r>
            </w:hyperlink>
            <w:r w:rsidR="002A0CA2">
              <w:rPr>
                <w:rFonts w:ascii="Arial" w:eastAsia="Times New Roman" w:hAnsi="Arial" w:cs="Arial"/>
                <w:color w:val="002060"/>
                <w:sz w:val="18"/>
                <w:szCs w:val="18"/>
                <w:u w:val="single"/>
              </w:rPr>
              <w:t xml:space="preserve"> </w:t>
            </w:r>
          </w:p>
        </w:tc>
      </w:tr>
      <w:tr w:rsidR="002A0CA2" w:rsidTr="00F10A8A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adresa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Budova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EaE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- dielňa   835 18 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Bratislava-východ</w:t>
            </w:r>
            <w:proofErr w:type="spellEnd"/>
          </w:p>
        </w:tc>
      </w:tr>
      <w:tr w:rsidR="002A0CA2" w:rsidTr="00F10A8A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GPS súradnice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 48.1974646, V 17.1722195</w:t>
            </w:r>
          </w:p>
        </w:tc>
      </w:tr>
      <w:tr w:rsidR="002A0CA2" w:rsidTr="00F10A8A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telefón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FF0000"/>
                <w:sz w:val="18"/>
                <w:szCs w:val="18"/>
              </w:rPr>
              <w:t> 02/20295585</w:t>
            </w:r>
            <w:r>
              <w:rPr>
                <w:rFonts w:ascii="Arial" w:eastAsia="Times New Roman" w:hAnsi="Arial" w:cs="Arial"/>
                <w:color w:val="000000"/>
              </w:rPr>
              <w:t xml:space="preserve"> </w:t>
            </w:r>
          </w:p>
        </w:tc>
      </w:tr>
      <w:tr w:rsidR="002A0CA2" w:rsidTr="00F10A8A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prevádzková doba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6.30 - 14.30 hod</w:t>
            </w:r>
          </w:p>
        </w:tc>
      </w:tr>
      <w:tr w:rsidR="002A0CA2" w:rsidTr="00F10A8A">
        <w:trPr>
          <w:trHeight w:val="245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2A0CA2" w:rsidTr="00F10A8A">
        <w:trPr>
          <w:trHeight w:val="482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Zásobovací sklad Žilina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Meno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Šišítková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 Oľga</w:t>
            </w:r>
          </w:p>
        </w:tc>
      </w:tr>
      <w:tr w:rsidR="002A0CA2" w:rsidTr="00F10A8A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e-mail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012F82" w:rsidP="00F10A8A">
            <w:pPr>
              <w:rPr>
                <w:rFonts w:eastAsia="Times New Roman"/>
                <w:sz w:val="24"/>
                <w:szCs w:val="24"/>
              </w:rPr>
            </w:pPr>
            <w:hyperlink r:id="rId14" w:history="1">
              <w:r w:rsidR="002A0CA2">
                <w:rPr>
                  <w:rStyle w:val="Hypertextovprepojenie"/>
                  <w:rFonts w:ascii="Arial" w:eastAsia="Times New Roman" w:hAnsi="Arial" w:cs="Arial"/>
                  <w:sz w:val="18"/>
                  <w:szCs w:val="18"/>
                </w:rPr>
                <w:t>sisitkova.olga@zsr.sk</w:t>
              </w:r>
            </w:hyperlink>
            <w:r w:rsidR="002A0CA2"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</w:rPr>
              <w:t xml:space="preserve"> </w:t>
            </w:r>
          </w:p>
        </w:tc>
      </w:tr>
      <w:tr w:rsidR="002A0CA2" w:rsidTr="00F10A8A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adresa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Hviezdoslavova 6   010 02 Žilina</w:t>
            </w:r>
          </w:p>
        </w:tc>
      </w:tr>
      <w:tr w:rsidR="002A0CA2" w:rsidTr="00F10A8A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GPS súradnice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 49.2276044,V 18.7417134</w:t>
            </w:r>
          </w:p>
        </w:tc>
      </w:tr>
      <w:tr w:rsidR="002A0CA2" w:rsidTr="00F10A8A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telefón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FF0000"/>
                <w:sz w:val="18"/>
                <w:szCs w:val="18"/>
              </w:rPr>
              <w:t> 041/2295330</w:t>
            </w:r>
            <w:r>
              <w:rPr>
                <w:rFonts w:ascii="Arial" w:eastAsia="Times New Roman" w:hAnsi="Arial" w:cs="Arial"/>
                <w:color w:val="000000"/>
              </w:rPr>
              <w:t xml:space="preserve"> </w:t>
            </w:r>
          </w:p>
        </w:tc>
      </w:tr>
      <w:tr w:rsidR="002A0CA2" w:rsidTr="00F10A8A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prevádzková doba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6.30 - 14.30 hod</w:t>
            </w:r>
          </w:p>
        </w:tc>
      </w:tr>
      <w:tr w:rsidR="002A0CA2" w:rsidTr="002A0CA2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Pr="00653845" w:rsidRDefault="002A0CA2" w:rsidP="00F10A8A">
            <w:pPr>
              <w:rPr>
                <w:rFonts w:eastAsia="Times New Roman"/>
                <w:b/>
                <w:sz w:val="20"/>
                <w:szCs w:val="20"/>
              </w:rPr>
            </w:pPr>
            <w:r w:rsidRPr="00653845">
              <w:rPr>
                <w:rFonts w:eastAsia="Times New Roman"/>
                <w:b/>
                <w:sz w:val="20"/>
                <w:szCs w:val="20"/>
              </w:rPr>
              <w:lastRenderedPageBreak/>
              <w:t>Zásobovací sklad  Košice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Pr="002A0CA2" w:rsidRDefault="002A0CA2" w:rsidP="00F10A8A">
            <w:pPr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Meno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Pr="002A0CA2" w:rsidRDefault="002A0CA2" w:rsidP="00F10A8A">
            <w:pPr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2A0CA2">
              <w:rPr>
                <w:rFonts w:ascii="Arial" w:eastAsia="Times New Roman" w:hAnsi="Arial" w:cs="Arial"/>
                <w:sz w:val="18"/>
                <w:szCs w:val="18"/>
              </w:rPr>
              <w:t>Rzuhovská</w:t>
            </w:r>
            <w:proofErr w:type="spellEnd"/>
            <w:r w:rsidRPr="002A0CA2">
              <w:rPr>
                <w:rFonts w:ascii="Arial" w:eastAsia="Times New Roman" w:hAnsi="Arial" w:cs="Arial"/>
                <w:sz w:val="18"/>
                <w:szCs w:val="18"/>
              </w:rPr>
              <w:t xml:space="preserve"> Eva</w:t>
            </w:r>
          </w:p>
        </w:tc>
      </w:tr>
      <w:tr w:rsidR="002A0CA2" w:rsidTr="002A0CA2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Pr="002A0CA2" w:rsidRDefault="002A0CA2" w:rsidP="00F10A8A">
            <w:pPr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e-mail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Pr="002A0CA2" w:rsidRDefault="00012F82" w:rsidP="00F10A8A">
            <w:pPr>
              <w:rPr>
                <w:rFonts w:ascii="Arial" w:eastAsia="Times New Roman" w:hAnsi="Arial" w:cs="Arial"/>
                <w:sz w:val="18"/>
                <w:szCs w:val="18"/>
              </w:rPr>
            </w:pPr>
            <w:hyperlink r:id="rId15" w:history="1">
              <w:r w:rsidR="002A0CA2" w:rsidRPr="002A0CA2">
                <w:rPr>
                  <w:rStyle w:val="Hypertextovprepojenie"/>
                  <w:rFonts w:ascii="Arial" w:eastAsia="Times New Roman" w:hAnsi="Arial" w:cs="Arial"/>
                  <w:sz w:val="18"/>
                  <w:szCs w:val="18"/>
                </w:rPr>
                <w:t>rzuhovska.eva@zsr.sk</w:t>
              </w:r>
            </w:hyperlink>
          </w:p>
        </w:tc>
      </w:tr>
      <w:tr w:rsidR="002A0CA2" w:rsidTr="002A0CA2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Pr="002A0CA2" w:rsidRDefault="002A0CA2" w:rsidP="00F10A8A">
            <w:pPr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adresa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Pr="002A0CA2" w:rsidRDefault="002A0CA2" w:rsidP="00F10A8A">
            <w:pPr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Pri bitúnku 2  040 97 Košice</w:t>
            </w:r>
          </w:p>
        </w:tc>
      </w:tr>
      <w:tr w:rsidR="002A0CA2" w:rsidTr="002A0CA2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Pr="002A0CA2" w:rsidRDefault="002A0CA2" w:rsidP="00F10A8A">
            <w:pPr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GPS súradnice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Pr="002A0CA2" w:rsidRDefault="002A0CA2" w:rsidP="00F10A8A">
            <w:pPr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 48.713711, V 21.2681957</w:t>
            </w:r>
          </w:p>
        </w:tc>
      </w:tr>
      <w:tr w:rsidR="002A0CA2" w:rsidTr="002A0CA2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Pr="002A0CA2" w:rsidRDefault="002A0CA2" w:rsidP="00F10A8A">
            <w:pPr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telefón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Pr="002A0CA2" w:rsidRDefault="002A0CA2" w:rsidP="00F10A8A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2A0CA2">
              <w:rPr>
                <w:rFonts w:ascii="Arial" w:eastAsia="Times New Roman" w:hAnsi="Arial" w:cs="Arial"/>
                <w:sz w:val="18"/>
                <w:szCs w:val="18"/>
              </w:rPr>
              <w:t xml:space="preserve"> 055/2291648 </w:t>
            </w:r>
          </w:p>
        </w:tc>
      </w:tr>
      <w:tr w:rsidR="002A0CA2" w:rsidTr="002A0CA2">
        <w:trPr>
          <w:trHeight w:val="230"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Default="002A0CA2" w:rsidP="00F10A8A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Pr="002A0CA2" w:rsidRDefault="002A0CA2" w:rsidP="00F10A8A">
            <w:pPr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prevádzková doba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0CA2" w:rsidRPr="002A0CA2" w:rsidRDefault="002A0CA2" w:rsidP="00F10A8A">
            <w:pPr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6.30 - 14.30 hod</w:t>
            </w:r>
          </w:p>
        </w:tc>
      </w:tr>
    </w:tbl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1F7869" w:rsidRPr="00DC37A8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sectPr w:rsidR="001F7869" w:rsidRPr="00DC37A8" w:rsidSect="000E5339">
      <w:headerReference w:type="even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2F82" w:rsidRDefault="00012F82" w:rsidP="00F22258">
      <w:pPr>
        <w:spacing w:line="240" w:lineRule="auto"/>
      </w:pPr>
      <w:r>
        <w:separator/>
      </w:r>
    </w:p>
  </w:endnote>
  <w:endnote w:type="continuationSeparator" w:id="0">
    <w:p w:rsidR="00012F82" w:rsidRDefault="00012F82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2F82" w:rsidRDefault="00012F82" w:rsidP="00F22258">
      <w:pPr>
        <w:spacing w:line="240" w:lineRule="auto"/>
      </w:pPr>
      <w:r>
        <w:separator/>
      </w:r>
    </w:p>
  </w:footnote>
  <w:footnote w:type="continuationSeparator" w:id="0">
    <w:p w:rsidR="00012F82" w:rsidRDefault="00012F82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35A52EA"/>
    <w:multiLevelType w:val="hybridMultilevel"/>
    <w:tmpl w:val="8C728CB2"/>
    <w:lvl w:ilvl="0" w:tplc="F44810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E730E9D"/>
    <w:multiLevelType w:val="hybridMultilevel"/>
    <w:tmpl w:val="6394C334"/>
    <w:lvl w:ilvl="0" w:tplc="E51CFD62">
      <w:start w:val="1"/>
      <w:numFmt w:val="lowerLetter"/>
      <w:lvlText w:val="%1)"/>
      <w:lvlJc w:val="left"/>
      <w:pPr>
        <w:ind w:left="696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16" w:hanging="360"/>
      </w:pPr>
    </w:lvl>
    <w:lvl w:ilvl="2" w:tplc="041B001B" w:tentative="1">
      <w:start w:val="1"/>
      <w:numFmt w:val="lowerRoman"/>
      <w:lvlText w:val="%3."/>
      <w:lvlJc w:val="right"/>
      <w:pPr>
        <w:ind w:left="2136" w:hanging="180"/>
      </w:pPr>
    </w:lvl>
    <w:lvl w:ilvl="3" w:tplc="041B000F" w:tentative="1">
      <w:start w:val="1"/>
      <w:numFmt w:val="decimal"/>
      <w:lvlText w:val="%4."/>
      <w:lvlJc w:val="left"/>
      <w:pPr>
        <w:ind w:left="2856" w:hanging="360"/>
      </w:pPr>
    </w:lvl>
    <w:lvl w:ilvl="4" w:tplc="041B0019" w:tentative="1">
      <w:start w:val="1"/>
      <w:numFmt w:val="lowerLetter"/>
      <w:lvlText w:val="%5."/>
      <w:lvlJc w:val="left"/>
      <w:pPr>
        <w:ind w:left="3576" w:hanging="360"/>
      </w:pPr>
    </w:lvl>
    <w:lvl w:ilvl="5" w:tplc="041B001B" w:tentative="1">
      <w:start w:val="1"/>
      <w:numFmt w:val="lowerRoman"/>
      <w:lvlText w:val="%6."/>
      <w:lvlJc w:val="right"/>
      <w:pPr>
        <w:ind w:left="4296" w:hanging="180"/>
      </w:pPr>
    </w:lvl>
    <w:lvl w:ilvl="6" w:tplc="041B000F" w:tentative="1">
      <w:start w:val="1"/>
      <w:numFmt w:val="decimal"/>
      <w:lvlText w:val="%7."/>
      <w:lvlJc w:val="left"/>
      <w:pPr>
        <w:ind w:left="5016" w:hanging="360"/>
      </w:pPr>
    </w:lvl>
    <w:lvl w:ilvl="7" w:tplc="041B0019" w:tentative="1">
      <w:start w:val="1"/>
      <w:numFmt w:val="lowerLetter"/>
      <w:lvlText w:val="%8."/>
      <w:lvlJc w:val="left"/>
      <w:pPr>
        <w:ind w:left="5736" w:hanging="360"/>
      </w:pPr>
    </w:lvl>
    <w:lvl w:ilvl="8" w:tplc="041B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6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10">
    <w:nsid w:val="283E08BC"/>
    <w:multiLevelType w:val="hybridMultilevel"/>
    <w:tmpl w:val="8F7AC9FA"/>
    <w:lvl w:ilvl="0" w:tplc="C66E0CDC">
      <w:start w:val="3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2"/>
  </w:num>
  <w:num w:numId="3">
    <w:abstractNumId w:val="8"/>
  </w:num>
  <w:num w:numId="4">
    <w:abstractNumId w:val="14"/>
  </w:num>
  <w:num w:numId="5">
    <w:abstractNumId w:val="7"/>
  </w:num>
  <w:num w:numId="6">
    <w:abstractNumId w:val="16"/>
  </w:num>
  <w:num w:numId="7">
    <w:abstractNumId w:val="2"/>
  </w:num>
  <w:num w:numId="8">
    <w:abstractNumId w:val="9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3"/>
  </w:num>
  <w:num w:numId="11">
    <w:abstractNumId w:val="11"/>
  </w:num>
  <w:num w:numId="12">
    <w:abstractNumId w:val="6"/>
  </w:num>
  <w:num w:numId="13">
    <w:abstractNumId w:val="15"/>
  </w:num>
  <w:num w:numId="14">
    <w:abstractNumId w:val="0"/>
  </w:num>
  <w:num w:numId="15">
    <w:abstractNumId w:val="1"/>
  </w:num>
  <w:num w:numId="16">
    <w:abstractNumId w:val="10"/>
  </w:num>
  <w:num w:numId="17">
    <w:abstractNumId w:val="3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2F82"/>
    <w:rsid w:val="00013B21"/>
    <w:rsid w:val="000150FA"/>
    <w:rsid w:val="00015641"/>
    <w:rsid w:val="00040954"/>
    <w:rsid w:val="0006072C"/>
    <w:rsid w:val="000641F8"/>
    <w:rsid w:val="00074C59"/>
    <w:rsid w:val="00080694"/>
    <w:rsid w:val="000838BD"/>
    <w:rsid w:val="000A3064"/>
    <w:rsid w:val="000B2109"/>
    <w:rsid w:val="000B4DE7"/>
    <w:rsid w:val="000B738E"/>
    <w:rsid w:val="000C24EB"/>
    <w:rsid w:val="000C5510"/>
    <w:rsid w:val="000D2A7E"/>
    <w:rsid w:val="000D580A"/>
    <w:rsid w:val="000E5339"/>
    <w:rsid w:val="000F0056"/>
    <w:rsid w:val="000F0AEC"/>
    <w:rsid w:val="000F6A98"/>
    <w:rsid w:val="00110E30"/>
    <w:rsid w:val="00112D3B"/>
    <w:rsid w:val="00115060"/>
    <w:rsid w:val="00115592"/>
    <w:rsid w:val="00120827"/>
    <w:rsid w:val="00120C3C"/>
    <w:rsid w:val="00122A18"/>
    <w:rsid w:val="001243B5"/>
    <w:rsid w:val="00131899"/>
    <w:rsid w:val="0014715C"/>
    <w:rsid w:val="00155FB9"/>
    <w:rsid w:val="00163B4D"/>
    <w:rsid w:val="00164D5A"/>
    <w:rsid w:val="00173105"/>
    <w:rsid w:val="00180486"/>
    <w:rsid w:val="00193828"/>
    <w:rsid w:val="0019512E"/>
    <w:rsid w:val="001B77C6"/>
    <w:rsid w:val="001F1DC9"/>
    <w:rsid w:val="001F7869"/>
    <w:rsid w:val="00213311"/>
    <w:rsid w:val="002146E7"/>
    <w:rsid w:val="0021646B"/>
    <w:rsid w:val="002529D1"/>
    <w:rsid w:val="0025454D"/>
    <w:rsid w:val="0026353B"/>
    <w:rsid w:val="00263BC1"/>
    <w:rsid w:val="00264C45"/>
    <w:rsid w:val="00265D40"/>
    <w:rsid w:val="002661AF"/>
    <w:rsid w:val="00270EAB"/>
    <w:rsid w:val="0027443B"/>
    <w:rsid w:val="002767D9"/>
    <w:rsid w:val="002834FE"/>
    <w:rsid w:val="002912C7"/>
    <w:rsid w:val="00293878"/>
    <w:rsid w:val="002A0CA2"/>
    <w:rsid w:val="002A19CC"/>
    <w:rsid w:val="002B4DF4"/>
    <w:rsid w:val="002E5C91"/>
    <w:rsid w:val="002F3762"/>
    <w:rsid w:val="002F4A3F"/>
    <w:rsid w:val="00304458"/>
    <w:rsid w:val="0030728C"/>
    <w:rsid w:val="00312709"/>
    <w:rsid w:val="00316D9C"/>
    <w:rsid w:val="00316DF9"/>
    <w:rsid w:val="003253BA"/>
    <w:rsid w:val="00333357"/>
    <w:rsid w:val="00336C12"/>
    <w:rsid w:val="00343BD8"/>
    <w:rsid w:val="0035210E"/>
    <w:rsid w:val="003545FF"/>
    <w:rsid w:val="00356DD2"/>
    <w:rsid w:val="00360A69"/>
    <w:rsid w:val="0036195A"/>
    <w:rsid w:val="0037279C"/>
    <w:rsid w:val="003839EC"/>
    <w:rsid w:val="003A12F8"/>
    <w:rsid w:val="003A4F49"/>
    <w:rsid w:val="003A5E48"/>
    <w:rsid w:val="003B19EB"/>
    <w:rsid w:val="003B7E53"/>
    <w:rsid w:val="003C1215"/>
    <w:rsid w:val="003D6C21"/>
    <w:rsid w:val="003F3D38"/>
    <w:rsid w:val="0040405A"/>
    <w:rsid w:val="00406D6B"/>
    <w:rsid w:val="00415CB3"/>
    <w:rsid w:val="00416505"/>
    <w:rsid w:val="00421269"/>
    <w:rsid w:val="00424CF7"/>
    <w:rsid w:val="004332F1"/>
    <w:rsid w:val="00435F63"/>
    <w:rsid w:val="00441A8B"/>
    <w:rsid w:val="00444743"/>
    <w:rsid w:val="00446D3C"/>
    <w:rsid w:val="00446E35"/>
    <w:rsid w:val="00450733"/>
    <w:rsid w:val="00454350"/>
    <w:rsid w:val="004548E1"/>
    <w:rsid w:val="0046396D"/>
    <w:rsid w:val="004709A6"/>
    <w:rsid w:val="00472362"/>
    <w:rsid w:val="00487B36"/>
    <w:rsid w:val="00495CE1"/>
    <w:rsid w:val="004A0BB0"/>
    <w:rsid w:val="004A178B"/>
    <w:rsid w:val="004A19B5"/>
    <w:rsid w:val="004A7654"/>
    <w:rsid w:val="004D6F00"/>
    <w:rsid w:val="004E033D"/>
    <w:rsid w:val="004E08F5"/>
    <w:rsid w:val="004E4BE7"/>
    <w:rsid w:val="004E7762"/>
    <w:rsid w:val="0050447E"/>
    <w:rsid w:val="005067B2"/>
    <w:rsid w:val="0052148C"/>
    <w:rsid w:val="00530855"/>
    <w:rsid w:val="00536A16"/>
    <w:rsid w:val="0056043A"/>
    <w:rsid w:val="005609FE"/>
    <w:rsid w:val="00563F33"/>
    <w:rsid w:val="005709CA"/>
    <w:rsid w:val="00574439"/>
    <w:rsid w:val="00577CFD"/>
    <w:rsid w:val="005827FF"/>
    <w:rsid w:val="005953DD"/>
    <w:rsid w:val="005B6ED2"/>
    <w:rsid w:val="005C4BAE"/>
    <w:rsid w:val="005D79DD"/>
    <w:rsid w:val="005F0F70"/>
    <w:rsid w:val="005F20C6"/>
    <w:rsid w:val="0060001B"/>
    <w:rsid w:val="00600B8F"/>
    <w:rsid w:val="00601469"/>
    <w:rsid w:val="0061769A"/>
    <w:rsid w:val="00622F9F"/>
    <w:rsid w:val="006253D4"/>
    <w:rsid w:val="00640247"/>
    <w:rsid w:val="00640F93"/>
    <w:rsid w:val="0065235F"/>
    <w:rsid w:val="00653845"/>
    <w:rsid w:val="0066079E"/>
    <w:rsid w:val="00664180"/>
    <w:rsid w:val="006728CB"/>
    <w:rsid w:val="00691BAD"/>
    <w:rsid w:val="006A25ED"/>
    <w:rsid w:val="006B56B1"/>
    <w:rsid w:val="006C3E52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519"/>
    <w:rsid w:val="00725407"/>
    <w:rsid w:val="007407FB"/>
    <w:rsid w:val="00745EF0"/>
    <w:rsid w:val="00753EF0"/>
    <w:rsid w:val="00761BDF"/>
    <w:rsid w:val="00767B08"/>
    <w:rsid w:val="00786476"/>
    <w:rsid w:val="007939B5"/>
    <w:rsid w:val="0079496B"/>
    <w:rsid w:val="007B282D"/>
    <w:rsid w:val="007B2909"/>
    <w:rsid w:val="007B30C8"/>
    <w:rsid w:val="007B3AD1"/>
    <w:rsid w:val="007C5745"/>
    <w:rsid w:val="007C627B"/>
    <w:rsid w:val="007D0A3B"/>
    <w:rsid w:val="007D13BC"/>
    <w:rsid w:val="007D216A"/>
    <w:rsid w:val="007D2FE8"/>
    <w:rsid w:val="007D5C27"/>
    <w:rsid w:val="007E1326"/>
    <w:rsid w:val="007F0C1E"/>
    <w:rsid w:val="007F242C"/>
    <w:rsid w:val="007F3B7F"/>
    <w:rsid w:val="008004AC"/>
    <w:rsid w:val="0080291F"/>
    <w:rsid w:val="00807457"/>
    <w:rsid w:val="0081026E"/>
    <w:rsid w:val="00826EE7"/>
    <w:rsid w:val="008345C4"/>
    <w:rsid w:val="008361FF"/>
    <w:rsid w:val="00840E8E"/>
    <w:rsid w:val="008453B8"/>
    <w:rsid w:val="00846F51"/>
    <w:rsid w:val="0085484E"/>
    <w:rsid w:val="0085545B"/>
    <w:rsid w:val="008567D0"/>
    <w:rsid w:val="008611C5"/>
    <w:rsid w:val="008754DF"/>
    <w:rsid w:val="0087687B"/>
    <w:rsid w:val="00881AC2"/>
    <w:rsid w:val="00890302"/>
    <w:rsid w:val="0089721D"/>
    <w:rsid w:val="008A45F3"/>
    <w:rsid w:val="008C3615"/>
    <w:rsid w:val="008D1FBB"/>
    <w:rsid w:val="008D6586"/>
    <w:rsid w:val="008F0673"/>
    <w:rsid w:val="008F0C2A"/>
    <w:rsid w:val="008F1443"/>
    <w:rsid w:val="008F2D85"/>
    <w:rsid w:val="00900B08"/>
    <w:rsid w:val="00902C79"/>
    <w:rsid w:val="00904521"/>
    <w:rsid w:val="00905E94"/>
    <w:rsid w:val="0090633D"/>
    <w:rsid w:val="009108D6"/>
    <w:rsid w:val="0091151B"/>
    <w:rsid w:val="0091368D"/>
    <w:rsid w:val="0092367D"/>
    <w:rsid w:val="00923B40"/>
    <w:rsid w:val="00936C09"/>
    <w:rsid w:val="00937A34"/>
    <w:rsid w:val="00947E14"/>
    <w:rsid w:val="00953BC3"/>
    <w:rsid w:val="00957ACF"/>
    <w:rsid w:val="00960112"/>
    <w:rsid w:val="009805AA"/>
    <w:rsid w:val="009805F4"/>
    <w:rsid w:val="00994FC1"/>
    <w:rsid w:val="00995584"/>
    <w:rsid w:val="00996FEE"/>
    <w:rsid w:val="009A3DCE"/>
    <w:rsid w:val="009B3D02"/>
    <w:rsid w:val="009C133A"/>
    <w:rsid w:val="009C17D7"/>
    <w:rsid w:val="009C3BAA"/>
    <w:rsid w:val="009E16FA"/>
    <w:rsid w:val="009F3A38"/>
    <w:rsid w:val="009F6E40"/>
    <w:rsid w:val="00A06815"/>
    <w:rsid w:val="00A06C16"/>
    <w:rsid w:val="00A10032"/>
    <w:rsid w:val="00A2333B"/>
    <w:rsid w:val="00A24D11"/>
    <w:rsid w:val="00A30410"/>
    <w:rsid w:val="00A3652C"/>
    <w:rsid w:val="00A37873"/>
    <w:rsid w:val="00A43E47"/>
    <w:rsid w:val="00A51EE8"/>
    <w:rsid w:val="00A61B12"/>
    <w:rsid w:val="00A62975"/>
    <w:rsid w:val="00A72A39"/>
    <w:rsid w:val="00A802AC"/>
    <w:rsid w:val="00A86599"/>
    <w:rsid w:val="00A9230B"/>
    <w:rsid w:val="00A935E8"/>
    <w:rsid w:val="00AC3A36"/>
    <w:rsid w:val="00AC42AA"/>
    <w:rsid w:val="00AE1D46"/>
    <w:rsid w:val="00AF54CB"/>
    <w:rsid w:val="00AF7F7D"/>
    <w:rsid w:val="00B0582F"/>
    <w:rsid w:val="00B10BB8"/>
    <w:rsid w:val="00B11744"/>
    <w:rsid w:val="00B26FAC"/>
    <w:rsid w:val="00B32058"/>
    <w:rsid w:val="00B376FE"/>
    <w:rsid w:val="00B4109A"/>
    <w:rsid w:val="00B7195A"/>
    <w:rsid w:val="00B913CB"/>
    <w:rsid w:val="00B92574"/>
    <w:rsid w:val="00BC036E"/>
    <w:rsid w:val="00BC4E41"/>
    <w:rsid w:val="00BD12F8"/>
    <w:rsid w:val="00BD4C63"/>
    <w:rsid w:val="00BD6390"/>
    <w:rsid w:val="00C03E75"/>
    <w:rsid w:val="00C0766B"/>
    <w:rsid w:val="00C12F45"/>
    <w:rsid w:val="00C135BA"/>
    <w:rsid w:val="00C178A3"/>
    <w:rsid w:val="00C2435F"/>
    <w:rsid w:val="00C255EB"/>
    <w:rsid w:val="00C30A11"/>
    <w:rsid w:val="00C34015"/>
    <w:rsid w:val="00C415E8"/>
    <w:rsid w:val="00C44050"/>
    <w:rsid w:val="00C53BB6"/>
    <w:rsid w:val="00C55396"/>
    <w:rsid w:val="00C6061F"/>
    <w:rsid w:val="00C63F6F"/>
    <w:rsid w:val="00C6572B"/>
    <w:rsid w:val="00C763B4"/>
    <w:rsid w:val="00C82FAA"/>
    <w:rsid w:val="00C835B4"/>
    <w:rsid w:val="00C83D6C"/>
    <w:rsid w:val="00C85B51"/>
    <w:rsid w:val="00CA407C"/>
    <w:rsid w:val="00CA714B"/>
    <w:rsid w:val="00CA7A31"/>
    <w:rsid w:val="00CC1DA4"/>
    <w:rsid w:val="00CC3746"/>
    <w:rsid w:val="00CC54C4"/>
    <w:rsid w:val="00CD13A5"/>
    <w:rsid w:val="00CD7BDF"/>
    <w:rsid w:val="00CE43A0"/>
    <w:rsid w:val="00CF218C"/>
    <w:rsid w:val="00CF2A5B"/>
    <w:rsid w:val="00CF3B7B"/>
    <w:rsid w:val="00CF47A3"/>
    <w:rsid w:val="00D0029A"/>
    <w:rsid w:val="00D00A7F"/>
    <w:rsid w:val="00D27AAC"/>
    <w:rsid w:val="00D36C96"/>
    <w:rsid w:val="00D43E07"/>
    <w:rsid w:val="00D53E0F"/>
    <w:rsid w:val="00D61E57"/>
    <w:rsid w:val="00D72AD0"/>
    <w:rsid w:val="00D72D9A"/>
    <w:rsid w:val="00D73479"/>
    <w:rsid w:val="00D84322"/>
    <w:rsid w:val="00DC0239"/>
    <w:rsid w:val="00DC2283"/>
    <w:rsid w:val="00DC37A8"/>
    <w:rsid w:val="00DC68D9"/>
    <w:rsid w:val="00E020BD"/>
    <w:rsid w:val="00E12024"/>
    <w:rsid w:val="00E1302D"/>
    <w:rsid w:val="00E1689F"/>
    <w:rsid w:val="00E61846"/>
    <w:rsid w:val="00E64CCD"/>
    <w:rsid w:val="00E67CEA"/>
    <w:rsid w:val="00E70B41"/>
    <w:rsid w:val="00E715AE"/>
    <w:rsid w:val="00E8223F"/>
    <w:rsid w:val="00E9710E"/>
    <w:rsid w:val="00E973A0"/>
    <w:rsid w:val="00EA0259"/>
    <w:rsid w:val="00EA6D93"/>
    <w:rsid w:val="00EB5A5B"/>
    <w:rsid w:val="00ED0E1C"/>
    <w:rsid w:val="00ED2072"/>
    <w:rsid w:val="00EE7653"/>
    <w:rsid w:val="00EF33B1"/>
    <w:rsid w:val="00EF4273"/>
    <w:rsid w:val="00F01968"/>
    <w:rsid w:val="00F02C31"/>
    <w:rsid w:val="00F13A69"/>
    <w:rsid w:val="00F14911"/>
    <w:rsid w:val="00F22258"/>
    <w:rsid w:val="00F22FBA"/>
    <w:rsid w:val="00F244BD"/>
    <w:rsid w:val="00F3315C"/>
    <w:rsid w:val="00F347AF"/>
    <w:rsid w:val="00F36ADA"/>
    <w:rsid w:val="00F42396"/>
    <w:rsid w:val="00F523A4"/>
    <w:rsid w:val="00F52B7A"/>
    <w:rsid w:val="00F675DE"/>
    <w:rsid w:val="00F72DC7"/>
    <w:rsid w:val="00FA02DF"/>
    <w:rsid w:val="00FA2319"/>
    <w:rsid w:val="00FA5757"/>
    <w:rsid w:val="00FA5A7F"/>
    <w:rsid w:val="00FC1ED6"/>
    <w:rsid w:val="00FC56ED"/>
    <w:rsid w:val="00FF2BF7"/>
    <w:rsid w:val="00FF39AD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8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matejovova.ruzena@zsr.sk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gucek.peter@zsr.sk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rzuhovska.eva@zsr.sk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sisitkova.olga@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5BEB44-4080-43FF-A2EC-9436F7498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1355</TotalTime>
  <Pages>6</Pages>
  <Words>1343</Words>
  <Characters>7659</Characters>
  <Application>Microsoft Office Word</Application>
  <DocSecurity>0</DocSecurity>
  <Lines>63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8985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Gucek.Peter</cp:lastModifiedBy>
  <cp:revision>5</cp:revision>
  <cp:lastPrinted>2015-11-27T11:34:00Z</cp:lastPrinted>
  <dcterms:created xsi:type="dcterms:W3CDTF">2015-11-27T08:52:00Z</dcterms:created>
  <dcterms:modified xsi:type="dcterms:W3CDTF">2015-12-09T06:57:00Z</dcterms:modified>
</cp:coreProperties>
</file>