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bookmarkStart w:id="0" w:name="_GoBack"/>
            <w:bookmarkEnd w:id="0"/>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6C06F0" w:rsidRDefault="006C06F0" w:rsidP="00EE1081">
      <w:pPr>
        <w:spacing w:after="0" w:line="240" w:lineRule="auto"/>
        <w:jc w:val="both"/>
        <w:rPr>
          <w:color w:val="000000"/>
        </w:rPr>
      </w:pPr>
    </w:p>
    <w:p w:rsidR="006C06F0" w:rsidRPr="000F5334" w:rsidRDefault="006C06F0" w:rsidP="00EE1081">
      <w:pPr>
        <w:spacing w:after="0" w:line="240" w:lineRule="auto"/>
        <w:jc w:val="both"/>
        <w:rPr>
          <w:rFonts w:asciiTheme="majorHAnsi" w:hAnsiTheme="majorHAnsi"/>
          <w:color w:val="000000"/>
          <w:sz w:val="20"/>
          <w:szCs w:val="20"/>
        </w:rPr>
      </w:pPr>
    </w:p>
    <w:p w:rsidR="006915DF" w:rsidRPr="000F5334" w:rsidRDefault="006915DF" w:rsidP="00EE1081">
      <w:pPr>
        <w:spacing w:after="0" w:line="240" w:lineRule="auto"/>
        <w:jc w:val="both"/>
        <w:rPr>
          <w:rFonts w:asciiTheme="majorHAnsi" w:hAnsiTheme="majorHAnsi"/>
          <w:color w:val="000000"/>
          <w:sz w:val="20"/>
          <w:szCs w:val="20"/>
        </w:rPr>
      </w:pPr>
    </w:p>
    <w:tbl>
      <w:tblPr>
        <w:tblW w:w="15631" w:type="dxa"/>
        <w:tblLayout w:type="fixed"/>
        <w:tblCellMar>
          <w:left w:w="70" w:type="dxa"/>
          <w:right w:w="70" w:type="dxa"/>
        </w:tblCellMar>
        <w:tblLook w:val="04A0" w:firstRow="1" w:lastRow="0" w:firstColumn="1" w:lastColumn="0" w:noHBand="0" w:noVBand="1"/>
      </w:tblPr>
      <w:tblGrid>
        <w:gridCol w:w="3047"/>
        <w:gridCol w:w="1843"/>
        <w:gridCol w:w="2835"/>
        <w:gridCol w:w="3685"/>
        <w:gridCol w:w="160"/>
        <w:gridCol w:w="2410"/>
        <w:gridCol w:w="1651"/>
      </w:tblGrid>
      <w:tr w:rsidR="00060E80" w:rsidRPr="000F5334" w:rsidTr="006C06F0">
        <w:trPr>
          <w:cantSplit/>
        </w:trPr>
        <w:tc>
          <w:tcPr>
            <w:tcW w:w="3047" w:type="dxa"/>
            <w:hideMark/>
          </w:tcPr>
          <w:p w:rsidR="00060E80" w:rsidRPr="000F5334" w:rsidRDefault="00060E80" w:rsidP="009E68F3">
            <w:pPr>
              <w:pStyle w:val="Hlavika"/>
              <w:rPr>
                <w:rFonts w:asciiTheme="majorHAnsi" w:hAnsiTheme="majorHAnsi" w:cs="Arial"/>
                <w:spacing w:val="60"/>
              </w:rPr>
            </w:pPr>
          </w:p>
        </w:tc>
        <w:tc>
          <w:tcPr>
            <w:tcW w:w="1843" w:type="dxa"/>
          </w:tcPr>
          <w:p w:rsidR="00060E80" w:rsidRPr="000F5334" w:rsidRDefault="00060E80" w:rsidP="009E68F3">
            <w:pPr>
              <w:pStyle w:val="Hlavika"/>
              <w:rPr>
                <w:rFonts w:asciiTheme="majorHAnsi" w:hAnsiTheme="majorHAnsi" w:cs="Arial"/>
              </w:rPr>
            </w:pPr>
            <w:r w:rsidRPr="000F5334">
              <w:rPr>
                <w:rFonts w:asciiTheme="majorHAnsi" w:hAnsiTheme="majorHAnsi" w:cs="Arial"/>
              </w:rPr>
              <w:t>Naše číslo</w:t>
            </w:r>
          </w:p>
        </w:tc>
        <w:tc>
          <w:tcPr>
            <w:tcW w:w="2835" w:type="dxa"/>
          </w:tcPr>
          <w:p w:rsidR="00060E80" w:rsidRPr="000F5334" w:rsidRDefault="00060E80" w:rsidP="009E68F3">
            <w:pPr>
              <w:pStyle w:val="Hlavika"/>
              <w:rPr>
                <w:rFonts w:asciiTheme="majorHAnsi" w:hAnsiTheme="majorHAnsi" w:cs="Arial"/>
              </w:rPr>
            </w:pPr>
            <w:r w:rsidRPr="000F5334">
              <w:rPr>
                <w:rFonts w:asciiTheme="majorHAnsi" w:hAnsiTheme="majorHAnsi" w:cs="Arial"/>
              </w:rPr>
              <w:t>Vybavuje/linka</w:t>
            </w:r>
          </w:p>
        </w:tc>
        <w:tc>
          <w:tcPr>
            <w:tcW w:w="3685" w:type="dxa"/>
          </w:tcPr>
          <w:p w:rsidR="00060E80" w:rsidRPr="000F5334" w:rsidRDefault="00060E80" w:rsidP="009E68F3">
            <w:pPr>
              <w:pStyle w:val="Hlavika"/>
              <w:rPr>
                <w:rFonts w:asciiTheme="majorHAnsi" w:hAnsiTheme="majorHAnsi" w:cs="Arial"/>
              </w:rPr>
            </w:pPr>
            <w:r w:rsidRPr="000F5334">
              <w:rPr>
                <w:rFonts w:asciiTheme="majorHAnsi" w:hAnsiTheme="majorHAnsi" w:cs="Arial"/>
              </w:rPr>
              <w:t>Bratislava</w:t>
            </w:r>
          </w:p>
        </w:tc>
        <w:tc>
          <w:tcPr>
            <w:tcW w:w="160" w:type="dxa"/>
          </w:tcPr>
          <w:p w:rsidR="00060E80" w:rsidRPr="000F5334" w:rsidRDefault="00060E80" w:rsidP="009E68F3">
            <w:pPr>
              <w:pStyle w:val="Hlavika"/>
              <w:rPr>
                <w:rFonts w:asciiTheme="majorHAnsi" w:hAnsiTheme="majorHAnsi" w:cs="Arial"/>
                <w:spacing w:val="60"/>
              </w:rPr>
            </w:pPr>
          </w:p>
        </w:tc>
        <w:tc>
          <w:tcPr>
            <w:tcW w:w="2410" w:type="dxa"/>
            <w:hideMark/>
          </w:tcPr>
          <w:p w:rsidR="00060E80" w:rsidRPr="000F5334" w:rsidRDefault="00060E80" w:rsidP="009E68F3">
            <w:pPr>
              <w:pStyle w:val="Hlavika"/>
              <w:rPr>
                <w:rFonts w:asciiTheme="majorHAnsi" w:hAnsiTheme="majorHAnsi" w:cs="Arial"/>
                <w:spacing w:val="60"/>
              </w:rPr>
            </w:pPr>
            <w:r w:rsidRPr="000F5334">
              <w:rPr>
                <w:rFonts w:asciiTheme="majorHAnsi" w:hAnsiTheme="majorHAnsi" w:cs="Arial"/>
              </w:rPr>
              <w:t>Vybavuje/linka</w:t>
            </w:r>
          </w:p>
        </w:tc>
        <w:tc>
          <w:tcPr>
            <w:tcW w:w="1651" w:type="dxa"/>
            <w:hideMark/>
          </w:tcPr>
          <w:p w:rsidR="00060E80" w:rsidRPr="000F5334" w:rsidRDefault="00060E80" w:rsidP="009E68F3">
            <w:pPr>
              <w:pStyle w:val="Hlavika"/>
              <w:rPr>
                <w:rFonts w:asciiTheme="majorHAnsi" w:hAnsiTheme="majorHAnsi" w:cs="Arial"/>
                <w:spacing w:val="60"/>
                <w:highlight w:val="lightGray"/>
              </w:rPr>
            </w:pPr>
            <w:r w:rsidRPr="000F5334">
              <w:rPr>
                <w:rFonts w:asciiTheme="majorHAnsi" w:hAnsiTheme="majorHAnsi" w:cs="Arial"/>
              </w:rPr>
              <w:t>Bratislava</w:t>
            </w:r>
          </w:p>
        </w:tc>
      </w:tr>
      <w:tr w:rsidR="00060E80" w:rsidRPr="000F5334" w:rsidTr="006C06F0">
        <w:trPr>
          <w:cantSplit/>
        </w:trPr>
        <w:tc>
          <w:tcPr>
            <w:tcW w:w="3047" w:type="dxa"/>
          </w:tcPr>
          <w:p w:rsidR="00060E80" w:rsidRPr="000F5334" w:rsidRDefault="00060E80" w:rsidP="009E68F3">
            <w:pPr>
              <w:pStyle w:val="Hlavika"/>
              <w:rPr>
                <w:rFonts w:asciiTheme="majorHAnsi" w:hAnsiTheme="majorHAnsi" w:cs="Arial"/>
              </w:rPr>
            </w:pPr>
          </w:p>
        </w:tc>
        <w:tc>
          <w:tcPr>
            <w:tcW w:w="1843" w:type="dxa"/>
          </w:tcPr>
          <w:p w:rsidR="00060E80" w:rsidRPr="000F5334" w:rsidRDefault="006C06F0" w:rsidP="009E68F3">
            <w:pPr>
              <w:pStyle w:val="Hlavika"/>
              <w:rPr>
                <w:rFonts w:asciiTheme="majorHAnsi" w:hAnsiTheme="majorHAnsi" w:cs="Arial"/>
              </w:rPr>
            </w:pPr>
            <w:r w:rsidRPr="000F5334">
              <w:rPr>
                <w:rFonts w:asciiTheme="majorHAnsi" w:hAnsiTheme="majorHAnsi" w:cs="Arial"/>
              </w:rPr>
              <w:t>932/</w:t>
            </w:r>
            <w:r w:rsidR="007667F3" w:rsidRPr="000F5334">
              <w:rPr>
                <w:rFonts w:asciiTheme="majorHAnsi" w:hAnsiTheme="majorHAnsi" w:cs="Arial"/>
              </w:rPr>
              <w:t>2015</w:t>
            </w:r>
          </w:p>
        </w:tc>
        <w:tc>
          <w:tcPr>
            <w:tcW w:w="2835" w:type="dxa"/>
          </w:tcPr>
          <w:p w:rsidR="00060E80" w:rsidRPr="000F5334" w:rsidRDefault="00060E80" w:rsidP="009E68F3">
            <w:pPr>
              <w:pStyle w:val="Hlavika"/>
              <w:rPr>
                <w:rFonts w:asciiTheme="majorHAnsi" w:hAnsiTheme="majorHAnsi" w:cs="Arial"/>
              </w:rPr>
            </w:pPr>
            <w:r w:rsidRPr="000F5334">
              <w:rPr>
                <w:rFonts w:asciiTheme="majorHAnsi" w:hAnsiTheme="majorHAnsi" w:cs="Arial"/>
              </w:rPr>
              <w:t>Šilhánková/033-2294184</w:t>
            </w:r>
          </w:p>
        </w:tc>
        <w:tc>
          <w:tcPr>
            <w:tcW w:w="3685" w:type="dxa"/>
          </w:tcPr>
          <w:p w:rsidR="00060E80" w:rsidRPr="000F5334" w:rsidRDefault="00035257" w:rsidP="00AE1609">
            <w:pPr>
              <w:pStyle w:val="Hlavika"/>
              <w:rPr>
                <w:rFonts w:asciiTheme="majorHAnsi" w:hAnsiTheme="majorHAnsi" w:cs="Arial"/>
              </w:rPr>
            </w:pPr>
            <w:r>
              <w:rPr>
                <w:rFonts w:asciiTheme="majorHAnsi" w:hAnsiTheme="majorHAnsi" w:cs="Arial"/>
              </w:rPr>
              <w:t>11.11.2015</w:t>
            </w:r>
          </w:p>
        </w:tc>
        <w:tc>
          <w:tcPr>
            <w:tcW w:w="160" w:type="dxa"/>
          </w:tcPr>
          <w:p w:rsidR="00060E80" w:rsidRPr="000F5334" w:rsidRDefault="00060E80" w:rsidP="009E68F3">
            <w:pPr>
              <w:pStyle w:val="Hlavika"/>
              <w:rPr>
                <w:rFonts w:asciiTheme="majorHAnsi" w:hAnsiTheme="majorHAnsi" w:cs="Arial"/>
              </w:rPr>
            </w:pPr>
          </w:p>
        </w:tc>
        <w:tc>
          <w:tcPr>
            <w:tcW w:w="2410" w:type="dxa"/>
            <w:hideMark/>
          </w:tcPr>
          <w:p w:rsidR="00060E80" w:rsidRPr="000F5334" w:rsidRDefault="00060E80" w:rsidP="009E68F3">
            <w:pPr>
              <w:pStyle w:val="Hlavika"/>
              <w:rPr>
                <w:rFonts w:asciiTheme="majorHAnsi" w:hAnsiTheme="majorHAnsi" w:cs="Arial"/>
              </w:rPr>
            </w:pPr>
            <w:proofErr w:type="spellStart"/>
            <w:r w:rsidRPr="000F5334">
              <w:rPr>
                <w:rFonts w:asciiTheme="majorHAnsi" w:hAnsiTheme="majorHAnsi" w:cs="Arial"/>
                <w:highlight w:val="lightGray"/>
              </w:rPr>
              <w:t>Xxxxx</w:t>
            </w:r>
            <w:proofErr w:type="spellEnd"/>
            <w:r w:rsidRPr="000F5334">
              <w:rPr>
                <w:rFonts w:asciiTheme="majorHAnsi" w:hAnsiTheme="majorHAnsi" w:cs="Arial"/>
                <w:highlight w:val="lightGray"/>
              </w:rPr>
              <w:t xml:space="preserve"> / XXXX</w:t>
            </w:r>
          </w:p>
        </w:tc>
        <w:tc>
          <w:tcPr>
            <w:tcW w:w="1651" w:type="dxa"/>
            <w:hideMark/>
          </w:tcPr>
          <w:p w:rsidR="00060E80" w:rsidRPr="000F5334" w:rsidRDefault="00060E80" w:rsidP="009E68F3">
            <w:pPr>
              <w:pStyle w:val="Hlavika"/>
              <w:rPr>
                <w:rFonts w:asciiTheme="majorHAnsi" w:hAnsiTheme="majorHAnsi" w:cs="Arial"/>
                <w:highlight w:val="lightGray"/>
              </w:rPr>
            </w:pPr>
            <w:proofErr w:type="spellStart"/>
            <w:r w:rsidRPr="000F5334">
              <w:rPr>
                <w:rFonts w:asciiTheme="majorHAnsi" w:hAnsiTheme="majorHAnsi" w:cs="Arial"/>
                <w:highlight w:val="lightGray"/>
              </w:rPr>
              <w:t>dd.mm.rrrr</w:t>
            </w:r>
            <w:proofErr w:type="spellEnd"/>
          </w:p>
        </w:tc>
      </w:tr>
    </w:tbl>
    <w:p w:rsidR="006915DF" w:rsidRPr="000F5334" w:rsidRDefault="006915DF" w:rsidP="00006638">
      <w:pPr>
        <w:spacing w:after="0" w:line="240" w:lineRule="auto"/>
        <w:jc w:val="center"/>
        <w:rPr>
          <w:rFonts w:asciiTheme="majorHAnsi" w:hAnsiTheme="majorHAnsi"/>
          <w:color w:val="000000"/>
          <w:sz w:val="20"/>
          <w:szCs w:val="20"/>
        </w:rPr>
      </w:pPr>
    </w:p>
    <w:p w:rsidR="006C06F0" w:rsidRPr="000F5334" w:rsidRDefault="006C06F0" w:rsidP="00006638">
      <w:pPr>
        <w:spacing w:after="0" w:line="240" w:lineRule="auto"/>
        <w:jc w:val="center"/>
        <w:rPr>
          <w:rFonts w:asciiTheme="majorHAnsi" w:hAnsiTheme="majorHAnsi" w:cs="Arial"/>
          <w:color w:val="000000"/>
          <w:sz w:val="20"/>
          <w:szCs w:val="20"/>
        </w:rPr>
      </w:pPr>
    </w:p>
    <w:p w:rsidR="00EE1081" w:rsidRPr="000F5334" w:rsidRDefault="00EE1081" w:rsidP="00CE4CB8">
      <w:pPr>
        <w:spacing w:after="0" w:line="240" w:lineRule="auto"/>
        <w:outlineLvl w:val="0"/>
        <w:rPr>
          <w:rFonts w:asciiTheme="majorHAnsi" w:hAnsiTheme="majorHAnsi" w:cs="Arial"/>
          <w:b/>
          <w:bCs/>
          <w:color w:val="000000"/>
          <w:sz w:val="20"/>
          <w:szCs w:val="20"/>
        </w:rPr>
      </w:pPr>
      <w:r w:rsidRPr="000F5334">
        <w:rPr>
          <w:rFonts w:asciiTheme="majorHAnsi" w:hAnsiTheme="majorHAnsi" w:cs="Arial"/>
          <w:b/>
          <w:bCs/>
          <w:color w:val="000000"/>
          <w:sz w:val="20"/>
          <w:szCs w:val="20"/>
        </w:rPr>
        <w:t xml:space="preserve">Výzva na predloženie </w:t>
      </w:r>
      <w:r w:rsidR="00E355D6" w:rsidRPr="000F5334">
        <w:rPr>
          <w:rFonts w:asciiTheme="majorHAnsi" w:hAnsiTheme="majorHAnsi" w:cs="Arial"/>
          <w:b/>
          <w:bCs/>
          <w:sz w:val="20"/>
          <w:szCs w:val="20"/>
        </w:rPr>
        <w:t>cenového návrhu</w:t>
      </w:r>
      <w:r w:rsidRPr="000F5334">
        <w:rPr>
          <w:rFonts w:asciiTheme="majorHAnsi" w:hAnsiTheme="majorHAnsi" w:cs="Arial"/>
          <w:b/>
          <w:bCs/>
          <w:sz w:val="20"/>
          <w:szCs w:val="20"/>
        </w:rPr>
        <w:t xml:space="preserve"> </w:t>
      </w:r>
    </w:p>
    <w:p w:rsidR="00EE1081" w:rsidRPr="000F5334" w:rsidRDefault="00EE1081" w:rsidP="00EE1081">
      <w:pPr>
        <w:spacing w:after="0" w:line="240" w:lineRule="auto"/>
        <w:jc w:val="both"/>
        <w:rPr>
          <w:rFonts w:asciiTheme="majorHAnsi" w:hAnsiTheme="majorHAnsi" w:cs="Arial"/>
          <w:color w:val="000000"/>
          <w:sz w:val="20"/>
          <w:szCs w:val="20"/>
        </w:rPr>
      </w:pPr>
    </w:p>
    <w:p w:rsidR="00EE1081" w:rsidRPr="000F5334" w:rsidRDefault="00377387" w:rsidP="00EE1081">
      <w:pPr>
        <w:spacing w:after="0" w:line="240" w:lineRule="auto"/>
        <w:jc w:val="both"/>
        <w:rPr>
          <w:rFonts w:asciiTheme="majorHAnsi" w:hAnsiTheme="majorHAnsi" w:cs="Arial"/>
          <w:sz w:val="20"/>
          <w:szCs w:val="20"/>
        </w:rPr>
      </w:pPr>
      <w:r w:rsidRPr="000F5334">
        <w:rPr>
          <w:rFonts w:asciiTheme="majorHAnsi" w:hAnsiTheme="majorHAnsi" w:cs="Arial"/>
          <w:sz w:val="20"/>
          <w:szCs w:val="20"/>
        </w:rPr>
        <w:t>Obstarávateľ</w:t>
      </w:r>
      <w:r w:rsidR="000713D5" w:rsidRPr="000F5334">
        <w:rPr>
          <w:rFonts w:asciiTheme="majorHAnsi" w:hAnsiTheme="majorHAnsi" w:cs="Arial"/>
          <w:sz w:val="20"/>
          <w:szCs w:val="20"/>
        </w:rPr>
        <w:t xml:space="preserve"> </w:t>
      </w:r>
      <w:r w:rsidR="00417AEE">
        <w:rPr>
          <w:rFonts w:asciiTheme="majorHAnsi" w:hAnsiTheme="majorHAnsi" w:cs="Arial"/>
          <w:sz w:val="20"/>
          <w:szCs w:val="20"/>
        </w:rPr>
        <w:t xml:space="preserve">Vás </w:t>
      </w:r>
      <w:r w:rsidR="000713D5" w:rsidRPr="000F5334">
        <w:rPr>
          <w:rFonts w:asciiTheme="majorHAnsi" w:hAnsiTheme="majorHAnsi" w:cs="Arial"/>
          <w:sz w:val="20"/>
          <w:szCs w:val="20"/>
        </w:rPr>
        <w:t>v rámci postupu „</w:t>
      </w:r>
      <w:r w:rsidR="000713D5" w:rsidRPr="000F5334">
        <w:rPr>
          <w:rFonts w:asciiTheme="majorHAnsi" w:hAnsiTheme="majorHAnsi" w:cs="Arial"/>
          <w:i/>
          <w:sz w:val="20"/>
          <w:szCs w:val="20"/>
        </w:rPr>
        <w:t>Prieskum trhu“</w:t>
      </w:r>
      <w:r w:rsidR="000713D5" w:rsidRPr="000F5334">
        <w:rPr>
          <w:rFonts w:asciiTheme="majorHAnsi" w:hAnsiTheme="majorHAnsi" w:cs="Arial"/>
          <w:sz w:val="20"/>
          <w:szCs w:val="20"/>
        </w:rPr>
        <w:t xml:space="preserve"> týmto vyzýv</w:t>
      </w:r>
      <w:r w:rsidRPr="000F5334">
        <w:rPr>
          <w:rFonts w:asciiTheme="majorHAnsi" w:hAnsiTheme="majorHAnsi" w:cs="Arial"/>
          <w:sz w:val="20"/>
          <w:szCs w:val="20"/>
        </w:rPr>
        <w:t>a ako</w:t>
      </w:r>
      <w:r w:rsidR="000713D5" w:rsidRPr="000F5334">
        <w:rPr>
          <w:rFonts w:asciiTheme="majorHAnsi" w:hAnsiTheme="majorHAnsi" w:cs="Arial"/>
          <w:sz w:val="20"/>
          <w:szCs w:val="20"/>
        </w:rPr>
        <w:t xml:space="preserve"> </w:t>
      </w:r>
      <w:r w:rsidR="00E355D6" w:rsidRPr="000F5334">
        <w:rPr>
          <w:rFonts w:asciiTheme="majorHAnsi" w:hAnsiTheme="majorHAnsi" w:cs="Arial"/>
          <w:sz w:val="20"/>
          <w:szCs w:val="20"/>
        </w:rPr>
        <w:t>predkladateľa</w:t>
      </w:r>
      <w:r w:rsidR="000713D5" w:rsidRPr="000F5334">
        <w:rPr>
          <w:rFonts w:asciiTheme="majorHAnsi" w:hAnsiTheme="majorHAnsi" w:cs="Arial"/>
          <w:sz w:val="20"/>
          <w:szCs w:val="20"/>
        </w:rPr>
        <w:t xml:space="preserve"> na predloženie </w:t>
      </w:r>
      <w:r w:rsidR="00E355D6" w:rsidRPr="000F5334">
        <w:rPr>
          <w:rFonts w:asciiTheme="majorHAnsi" w:hAnsiTheme="majorHAnsi" w:cs="Arial"/>
          <w:sz w:val="20"/>
          <w:szCs w:val="20"/>
        </w:rPr>
        <w:t>cenového návrhu</w:t>
      </w:r>
      <w:r w:rsidR="000713D5" w:rsidRPr="000F5334">
        <w:rPr>
          <w:rFonts w:asciiTheme="majorHAnsi" w:hAnsiTheme="majorHAnsi" w:cs="Arial"/>
          <w:sz w:val="20"/>
          <w:szCs w:val="20"/>
        </w:rPr>
        <w:t xml:space="preserve"> </w:t>
      </w:r>
      <w:r w:rsidR="00EE1081" w:rsidRPr="000F5334">
        <w:rPr>
          <w:rFonts w:asciiTheme="majorHAnsi" w:hAnsiTheme="majorHAnsi" w:cs="Arial"/>
          <w:sz w:val="20"/>
          <w:szCs w:val="20"/>
        </w:rPr>
        <w:t>na predmet</w:t>
      </w:r>
      <w:r w:rsidR="00CF6AF2" w:rsidRPr="000F5334">
        <w:rPr>
          <w:rFonts w:asciiTheme="majorHAnsi" w:hAnsiTheme="majorHAnsi" w:cs="Arial"/>
          <w:sz w:val="20"/>
          <w:szCs w:val="20"/>
        </w:rPr>
        <w:t xml:space="preserve"> </w:t>
      </w:r>
      <w:r w:rsidR="00006638" w:rsidRPr="000F5334">
        <w:rPr>
          <w:rFonts w:asciiTheme="majorHAnsi" w:hAnsiTheme="majorHAnsi" w:cs="Arial"/>
          <w:sz w:val="20"/>
          <w:szCs w:val="20"/>
        </w:rPr>
        <w:t>zákazky:</w:t>
      </w:r>
      <w:r w:rsidR="006915DF" w:rsidRPr="000F5334">
        <w:rPr>
          <w:rFonts w:asciiTheme="majorHAnsi" w:hAnsiTheme="majorHAnsi" w:cs="Arial"/>
          <w:sz w:val="20"/>
          <w:szCs w:val="20"/>
        </w:rPr>
        <w:t xml:space="preserve"> „</w:t>
      </w:r>
      <w:r w:rsidR="00C4266D" w:rsidRPr="000F5334">
        <w:rPr>
          <w:rFonts w:asciiTheme="majorHAnsi" w:hAnsiTheme="majorHAnsi" w:cs="Arial"/>
          <w:b/>
          <w:sz w:val="20"/>
          <w:szCs w:val="20"/>
        </w:rPr>
        <w:t xml:space="preserve">Pravidelné </w:t>
      </w:r>
      <w:r w:rsidR="00714435">
        <w:rPr>
          <w:rFonts w:asciiTheme="majorHAnsi" w:hAnsiTheme="majorHAnsi" w:cs="Arial"/>
          <w:b/>
          <w:sz w:val="20"/>
          <w:szCs w:val="20"/>
        </w:rPr>
        <w:t xml:space="preserve">ročné </w:t>
      </w:r>
      <w:r w:rsidR="00C4266D" w:rsidRPr="000F5334">
        <w:rPr>
          <w:rFonts w:asciiTheme="majorHAnsi" w:hAnsiTheme="majorHAnsi" w:cs="Arial"/>
          <w:b/>
          <w:sz w:val="20"/>
          <w:szCs w:val="20"/>
        </w:rPr>
        <w:t>kontroly elektrickej požiarnej signalizácie</w:t>
      </w:r>
      <w:r w:rsidR="00C046A4" w:rsidRPr="000F5334">
        <w:rPr>
          <w:rFonts w:asciiTheme="majorHAnsi" w:hAnsiTheme="majorHAnsi" w:cs="Arial"/>
          <w:b/>
          <w:sz w:val="20"/>
          <w:szCs w:val="20"/>
        </w:rPr>
        <w:t xml:space="preserve"> </w:t>
      </w:r>
      <w:r w:rsidR="00C4266D" w:rsidRPr="000F5334">
        <w:rPr>
          <w:rFonts w:asciiTheme="majorHAnsi" w:hAnsiTheme="majorHAnsi" w:cs="Arial"/>
          <w:b/>
          <w:sz w:val="20"/>
          <w:szCs w:val="20"/>
        </w:rPr>
        <w:t>a</w:t>
      </w:r>
      <w:r w:rsidR="006057F3">
        <w:rPr>
          <w:rFonts w:asciiTheme="majorHAnsi" w:hAnsiTheme="majorHAnsi" w:cs="Arial"/>
          <w:b/>
          <w:sz w:val="20"/>
          <w:szCs w:val="20"/>
        </w:rPr>
        <w:t> </w:t>
      </w:r>
      <w:r w:rsidR="00C4266D" w:rsidRPr="000F5334">
        <w:rPr>
          <w:rFonts w:asciiTheme="majorHAnsi" w:hAnsiTheme="majorHAnsi" w:cs="Arial"/>
          <w:b/>
          <w:sz w:val="20"/>
          <w:szCs w:val="20"/>
        </w:rPr>
        <w:t>opravy</w:t>
      </w:r>
      <w:r w:rsidR="006057F3">
        <w:rPr>
          <w:rFonts w:asciiTheme="majorHAnsi" w:hAnsiTheme="majorHAnsi" w:cs="Arial"/>
          <w:b/>
          <w:sz w:val="20"/>
          <w:szCs w:val="20"/>
        </w:rPr>
        <w:t xml:space="preserve"> elektrickej požiarnej signalizácie</w:t>
      </w:r>
      <w:r w:rsidR="000713D5" w:rsidRPr="000F5334">
        <w:rPr>
          <w:rFonts w:asciiTheme="majorHAnsi" w:hAnsiTheme="majorHAnsi" w:cs="Arial"/>
          <w:sz w:val="20"/>
          <w:szCs w:val="20"/>
        </w:rPr>
        <w:t xml:space="preserve">“. </w:t>
      </w:r>
    </w:p>
    <w:p w:rsidR="000713D5" w:rsidRPr="000F5334" w:rsidRDefault="000713D5" w:rsidP="00EE1081">
      <w:pPr>
        <w:pStyle w:val="Zarkazkladnhotextu2"/>
        <w:spacing w:after="0" w:line="240" w:lineRule="auto"/>
        <w:ind w:left="0"/>
        <w:jc w:val="both"/>
        <w:rPr>
          <w:rFonts w:asciiTheme="majorHAnsi" w:hAnsiTheme="majorHAnsi" w:cs="Arial"/>
          <w:u w:val="single"/>
          <w:lang w:val="sk-SK"/>
        </w:rPr>
      </w:pPr>
    </w:p>
    <w:p w:rsidR="00F64BBD" w:rsidRPr="000F5334" w:rsidRDefault="00EE1081" w:rsidP="00F64BBD">
      <w:pPr>
        <w:pStyle w:val="Zarkazkladnhotextu2"/>
        <w:spacing w:after="0" w:line="240" w:lineRule="auto"/>
        <w:ind w:left="0"/>
        <w:jc w:val="both"/>
        <w:rPr>
          <w:rFonts w:asciiTheme="majorHAnsi" w:hAnsiTheme="majorHAnsi" w:cs="Arial"/>
          <w:lang w:val="sk-SK"/>
        </w:rPr>
      </w:pPr>
      <w:r w:rsidRPr="000F5334">
        <w:rPr>
          <w:rFonts w:asciiTheme="majorHAnsi" w:hAnsiTheme="majorHAnsi" w:cs="Arial"/>
          <w:u w:val="single"/>
          <w:lang w:val="sk-SK"/>
        </w:rPr>
        <w:t>Miesto plnenia</w:t>
      </w:r>
      <w:r w:rsidR="000713D5" w:rsidRPr="000F5334">
        <w:rPr>
          <w:rFonts w:asciiTheme="majorHAnsi" w:hAnsiTheme="majorHAnsi" w:cs="Arial"/>
          <w:u w:val="single"/>
          <w:lang w:val="sk-SK"/>
        </w:rPr>
        <w:t xml:space="preserve"> zákazky</w:t>
      </w:r>
      <w:r w:rsidRPr="000F5334">
        <w:rPr>
          <w:rFonts w:asciiTheme="majorHAnsi" w:hAnsiTheme="majorHAnsi" w:cs="Arial"/>
          <w:lang w:val="sk-SK"/>
        </w:rPr>
        <w:t xml:space="preserve">: </w:t>
      </w:r>
    </w:p>
    <w:p w:rsidR="00C046A4" w:rsidRPr="000F5334" w:rsidRDefault="005E40DB" w:rsidP="00864918">
      <w:pPr>
        <w:pStyle w:val="Zkladntext2"/>
        <w:spacing w:before="120" w:after="0" w:line="240" w:lineRule="auto"/>
        <w:jc w:val="both"/>
        <w:rPr>
          <w:rFonts w:asciiTheme="majorHAnsi" w:hAnsiTheme="majorHAnsi" w:cs="Arial"/>
        </w:rPr>
      </w:pPr>
      <w:r>
        <w:rPr>
          <w:rFonts w:asciiTheme="majorHAnsi" w:hAnsiTheme="majorHAnsi" w:cs="Arial"/>
        </w:rPr>
        <w:t xml:space="preserve">V zmysle Prílohy č. 3 </w:t>
      </w:r>
      <w:r w:rsidR="00B27884">
        <w:rPr>
          <w:rFonts w:asciiTheme="majorHAnsi" w:hAnsiTheme="majorHAnsi" w:cs="Arial"/>
        </w:rPr>
        <w:t xml:space="preserve"> - </w:t>
      </w:r>
      <w:r>
        <w:rPr>
          <w:rFonts w:asciiTheme="majorHAnsi" w:hAnsiTheme="majorHAnsi" w:cs="Arial"/>
        </w:rPr>
        <w:t>Tabuľka</w:t>
      </w:r>
      <w:r w:rsidR="00AF1CAE">
        <w:rPr>
          <w:rFonts w:asciiTheme="majorHAnsi" w:hAnsiTheme="majorHAnsi" w:cs="Arial"/>
        </w:rPr>
        <w:t xml:space="preserve"> 3A Ročná kontrola zariadenia elektrickej požiarnej signalizácie (ďalej len EPS) </w:t>
      </w:r>
      <w:r>
        <w:rPr>
          <w:rFonts w:asciiTheme="majorHAnsi" w:hAnsiTheme="majorHAnsi" w:cs="Arial"/>
        </w:rPr>
        <w:t xml:space="preserve"> </w:t>
      </w:r>
      <w:r w:rsidR="00C046A4" w:rsidRPr="000F5334">
        <w:rPr>
          <w:rFonts w:asciiTheme="majorHAnsi" w:hAnsiTheme="majorHAnsi" w:cs="Arial"/>
        </w:rPr>
        <w:t xml:space="preserve"> -  Miesta poskytovania služieb (miesta zabudovania </w:t>
      </w:r>
      <w:r w:rsidR="00AF1CAE">
        <w:rPr>
          <w:rFonts w:asciiTheme="majorHAnsi" w:hAnsiTheme="majorHAnsi" w:cs="Arial"/>
        </w:rPr>
        <w:t>EPS</w:t>
      </w:r>
      <w:r w:rsidR="00AD6B8C" w:rsidRPr="000F5334">
        <w:rPr>
          <w:rFonts w:asciiTheme="majorHAnsi" w:hAnsiTheme="majorHAnsi" w:cs="Arial"/>
        </w:rPr>
        <w:t>)</w:t>
      </w:r>
      <w:r w:rsidR="00C046A4" w:rsidRPr="000F5334">
        <w:rPr>
          <w:rFonts w:asciiTheme="majorHAnsi" w:hAnsiTheme="majorHAnsi" w:cs="Arial"/>
        </w:rPr>
        <w:t xml:space="preserve">. </w:t>
      </w:r>
    </w:p>
    <w:p w:rsidR="00EE1081" w:rsidRPr="000F5334" w:rsidRDefault="00EE1081" w:rsidP="00EE1081">
      <w:pPr>
        <w:pStyle w:val="Zarkazkladnhotextu2"/>
        <w:spacing w:after="0" w:line="240" w:lineRule="auto"/>
        <w:ind w:left="0"/>
        <w:jc w:val="both"/>
        <w:rPr>
          <w:rFonts w:asciiTheme="majorHAnsi" w:hAnsiTheme="majorHAnsi" w:cs="Arial"/>
          <w:u w:val="single"/>
          <w:lang w:val="sk-SK" w:eastAsia="sk-SK"/>
        </w:rPr>
      </w:pPr>
    </w:p>
    <w:p w:rsidR="00EE1081" w:rsidRPr="000F5334" w:rsidRDefault="00EE1081" w:rsidP="00EE1081">
      <w:pPr>
        <w:pStyle w:val="Zarkazkladnhotextu2"/>
        <w:spacing w:after="0" w:line="240" w:lineRule="auto"/>
        <w:ind w:left="0"/>
        <w:jc w:val="both"/>
        <w:rPr>
          <w:rFonts w:asciiTheme="majorHAnsi" w:hAnsiTheme="majorHAnsi" w:cs="Arial"/>
          <w:lang w:val="sk-SK"/>
        </w:rPr>
      </w:pPr>
      <w:r w:rsidRPr="000F5334">
        <w:rPr>
          <w:rFonts w:asciiTheme="majorHAnsi" w:hAnsiTheme="majorHAnsi" w:cs="Arial"/>
          <w:lang w:val="sk-SK" w:eastAsia="sk-SK"/>
        </w:rPr>
        <w:t>Lehota</w:t>
      </w:r>
      <w:r w:rsidR="000C1B16" w:rsidRPr="000F5334">
        <w:rPr>
          <w:rFonts w:asciiTheme="majorHAnsi" w:hAnsiTheme="majorHAnsi" w:cs="Arial"/>
          <w:lang w:val="sk-SK" w:eastAsia="sk-SK"/>
        </w:rPr>
        <w:t xml:space="preserve"> </w:t>
      </w:r>
      <w:r w:rsidRPr="000F5334">
        <w:rPr>
          <w:rFonts w:asciiTheme="majorHAnsi" w:hAnsiTheme="majorHAnsi" w:cs="Arial"/>
          <w:lang w:val="sk-SK" w:eastAsia="sk-SK"/>
        </w:rPr>
        <w:t>/</w:t>
      </w:r>
      <w:r w:rsidR="000C1B16" w:rsidRPr="000F5334">
        <w:rPr>
          <w:rFonts w:asciiTheme="majorHAnsi" w:hAnsiTheme="majorHAnsi" w:cs="Arial"/>
          <w:lang w:val="sk-SK" w:eastAsia="sk-SK"/>
        </w:rPr>
        <w:t xml:space="preserve"> </w:t>
      </w:r>
      <w:r w:rsidRPr="000F5334">
        <w:rPr>
          <w:rFonts w:asciiTheme="majorHAnsi" w:hAnsiTheme="majorHAnsi" w:cs="Arial"/>
          <w:lang w:val="sk-SK" w:eastAsia="sk-SK"/>
        </w:rPr>
        <w:t>termín plnenia</w:t>
      </w:r>
      <w:r w:rsidR="000713D5" w:rsidRPr="000F5334">
        <w:rPr>
          <w:rFonts w:asciiTheme="majorHAnsi" w:hAnsiTheme="majorHAnsi" w:cs="Arial"/>
          <w:lang w:val="sk-SK" w:eastAsia="sk-SK"/>
        </w:rPr>
        <w:t xml:space="preserve"> zákazky</w:t>
      </w:r>
      <w:r w:rsidRPr="000F5334">
        <w:rPr>
          <w:rFonts w:asciiTheme="majorHAnsi" w:hAnsiTheme="majorHAnsi" w:cs="Arial"/>
          <w:lang w:val="sk-SK" w:eastAsia="sk-SK"/>
        </w:rPr>
        <w:t xml:space="preserve">: </w:t>
      </w:r>
      <w:r w:rsidR="00BE6ADA">
        <w:rPr>
          <w:rFonts w:asciiTheme="majorHAnsi" w:hAnsiTheme="majorHAnsi" w:cs="Arial"/>
          <w:lang w:val="sk-SK" w:eastAsia="sk-SK"/>
        </w:rPr>
        <w:t xml:space="preserve"> </w:t>
      </w:r>
      <w:r w:rsidR="000713D5" w:rsidRPr="000F5334">
        <w:rPr>
          <w:rFonts w:asciiTheme="majorHAnsi" w:hAnsiTheme="majorHAnsi" w:cs="Arial"/>
          <w:lang w:val="sk-SK" w:eastAsia="sk-SK"/>
        </w:rPr>
        <w:t>do</w:t>
      </w:r>
      <w:r w:rsidR="00D70228" w:rsidRPr="000F5334">
        <w:rPr>
          <w:rFonts w:asciiTheme="majorHAnsi" w:hAnsiTheme="majorHAnsi" w:cs="Arial"/>
          <w:lang w:val="sk-SK" w:eastAsia="sk-SK"/>
        </w:rPr>
        <w:t xml:space="preserve"> 31.12.201</w:t>
      </w:r>
      <w:r w:rsidR="00AD6B8C" w:rsidRPr="000F5334">
        <w:rPr>
          <w:rFonts w:asciiTheme="majorHAnsi" w:hAnsiTheme="majorHAnsi" w:cs="Arial"/>
          <w:lang w:val="sk-SK" w:eastAsia="sk-SK"/>
        </w:rPr>
        <w:t>7</w:t>
      </w:r>
    </w:p>
    <w:p w:rsidR="000713D5" w:rsidRPr="000F5334" w:rsidRDefault="000713D5" w:rsidP="00EE1081">
      <w:pPr>
        <w:pStyle w:val="Zkladntext2"/>
        <w:spacing w:after="0" w:line="240" w:lineRule="auto"/>
        <w:rPr>
          <w:rFonts w:asciiTheme="majorHAnsi" w:hAnsiTheme="majorHAnsi" w:cs="Arial"/>
        </w:rPr>
      </w:pPr>
    </w:p>
    <w:p w:rsidR="00AD6B8C" w:rsidRPr="000F5334" w:rsidRDefault="00AD6B8C" w:rsidP="00AD6B8C">
      <w:pPr>
        <w:spacing w:after="0" w:line="240" w:lineRule="auto"/>
        <w:jc w:val="both"/>
        <w:rPr>
          <w:rFonts w:asciiTheme="majorHAnsi" w:hAnsiTheme="majorHAnsi" w:cs="Arial"/>
          <w:b/>
          <w:sz w:val="20"/>
          <w:szCs w:val="20"/>
        </w:rPr>
      </w:pPr>
      <w:r w:rsidRPr="000F5334">
        <w:rPr>
          <w:rFonts w:asciiTheme="majorHAnsi" w:hAnsiTheme="majorHAnsi" w:cs="Arial"/>
          <w:b/>
          <w:sz w:val="20"/>
          <w:szCs w:val="20"/>
        </w:rPr>
        <w:t>Bližšia špecifikácia predmetu zákazky je uvedená v Prílohe č.1.</w:t>
      </w:r>
    </w:p>
    <w:p w:rsidR="00AD6B8C" w:rsidRPr="000F5334" w:rsidRDefault="00AD6B8C" w:rsidP="00AD6B8C">
      <w:pPr>
        <w:pStyle w:val="Zkladntext2"/>
        <w:spacing w:after="0" w:line="240" w:lineRule="auto"/>
        <w:rPr>
          <w:rFonts w:asciiTheme="majorHAnsi" w:hAnsiTheme="majorHAnsi" w:cs="Arial"/>
          <w:color w:val="00B050"/>
          <w:u w:val="single"/>
        </w:rPr>
      </w:pPr>
    </w:p>
    <w:p w:rsidR="00AD6B8C" w:rsidRPr="000F5334" w:rsidRDefault="00AD6B8C" w:rsidP="00AD6B8C">
      <w:pPr>
        <w:pStyle w:val="Pta"/>
        <w:tabs>
          <w:tab w:val="left" w:pos="708"/>
        </w:tabs>
        <w:jc w:val="both"/>
        <w:rPr>
          <w:rFonts w:asciiTheme="majorHAnsi" w:eastAsia="Calibri" w:hAnsiTheme="majorHAnsi" w:cs="Arial"/>
          <w:b/>
        </w:rPr>
      </w:pPr>
      <w:r w:rsidRPr="000F5334">
        <w:rPr>
          <w:rFonts w:asciiTheme="majorHAnsi" w:eastAsia="Calibri" w:hAnsiTheme="majorHAnsi" w:cs="Arial"/>
          <w:b/>
        </w:rPr>
        <w:t>Predmet zákazky je vzhľadom k rozsahu rozdelený na štyri samostatné časti:</w:t>
      </w:r>
    </w:p>
    <w:p w:rsidR="00AD6B8C" w:rsidRPr="000F5334" w:rsidRDefault="00AD6B8C" w:rsidP="00AD6B8C">
      <w:pPr>
        <w:pStyle w:val="Pta"/>
        <w:tabs>
          <w:tab w:val="left" w:pos="851"/>
        </w:tabs>
        <w:spacing w:before="120"/>
        <w:contextualSpacing/>
        <w:jc w:val="both"/>
        <w:rPr>
          <w:rFonts w:asciiTheme="majorHAnsi" w:hAnsiTheme="majorHAnsi" w:cs="Arial"/>
        </w:rPr>
      </w:pPr>
      <w:r w:rsidRPr="000F5334">
        <w:rPr>
          <w:rFonts w:asciiTheme="majorHAnsi" w:hAnsiTheme="majorHAnsi" w:cs="Arial"/>
        </w:rPr>
        <w:t xml:space="preserve">časť č. 1: región Trnava </w:t>
      </w:r>
    </w:p>
    <w:p w:rsidR="00AD6B8C" w:rsidRPr="000F5334" w:rsidRDefault="00AD6B8C" w:rsidP="00AD6B8C">
      <w:pPr>
        <w:pStyle w:val="Pta"/>
        <w:tabs>
          <w:tab w:val="left" w:pos="851"/>
        </w:tabs>
        <w:spacing w:before="120"/>
        <w:contextualSpacing/>
        <w:jc w:val="both"/>
        <w:rPr>
          <w:rFonts w:asciiTheme="majorHAnsi" w:eastAsia="Calibri" w:hAnsiTheme="majorHAnsi" w:cs="Arial"/>
        </w:rPr>
      </w:pPr>
      <w:r w:rsidRPr="000F5334">
        <w:rPr>
          <w:rFonts w:asciiTheme="majorHAnsi" w:hAnsiTheme="majorHAnsi" w:cs="Arial"/>
        </w:rPr>
        <w:t>časť č. 2: región Žilina</w:t>
      </w:r>
    </w:p>
    <w:p w:rsidR="00AD6B8C" w:rsidRPr="000F5334" w:rsidRDefault="00AD6B8C" w:rsidP="00AD6B8C">
      <w:pPr>
        <w:pStyle w:val="Pta"/>
        <w:tabs>
          <w:tab w:val="left" w:pos="851"/>
        </w:tabs>
        <w:jc w:val="both"/>
        <w:rPr>
          <w:rFonts w:asciiTheme="majorHAnsi" w:hAnsiTheme="majorHAnsi" w:cs="Arial"/>
        </w:rPr>
      </w:pPr>
      <w:r w:rsidRPr="000F5334">
        <w:rPr>
          <w:rFonts w:asciiTheme="majorHAnsi" w:hAnsiTheme="majorHAnsi" w:cs="Arial"/>
        </w:rPr>
        <w:t>časť č. 3: región Zvolen</w:t>
      </w:r>
    </w:p>
    <w:p w:rsidR="00AD6B8C" w:rsidRPr="000F5334" w:rsidRDefault="00AD6B8C" w:rsidP="00AD6B8C">
      <w:pPr>
        <w:pStyle w:val="Pta"/>
        <w:tabs>
          <w:tab w:val="left" w:pos="851"/>
        </w:tabs>
        <w:jc w:val="both"/>
        <w:rPr>
          <w:rFonts w:asciiTheme="majorHAnsi" w:eastAsia="Calibri" w:hAnsiTheme="majorHAnsi" w:cs="Arial"/>
        </w:rPr>
      </w:pPr>
      <w:r w:rsidRPr="000F5334">
        <w:rPr>
          <w:rFonts w:asciiTheme="majorHAnsi" w:hAnsiTheme="majorHAnsi" w:cs="Arial"/>
        </w:rPr>
        <w:t xml:space="preserve">časť č. 4: región Košice </w:t>
      </w:r>
    </w:p>
    <w:p w:rsidR="00AD6B8C" w:rsidRPr="000F5334" w:rsidRDefault="00AD6B8C" w:rsidP="00AD6B8C">
      <w:pPr>
        <w:spacing w:after="0" w:line="240" w:lineRule="auto"/>
        <w:contextualSpacing/>
        <w:jc w:val="both"/>
        <w:rPr>
          <w:rFonts w:asciiTheme="majorHAnsi" w:hAnsiTheme="majorHAnsi" w:cs="Arial"/>
          <w:b/>
          <w:sz w:val="20"/>
          <w:szCs w:val="20"/>
        </w:rPr>
      </w:pPr>
    </w:p>
    <w:p w:rsidR="00AD6B8C" w:rsidRPr="000F5334" w:rsidRDefault="00AD6B8C" w:rsidP="00AD6B8C">
      <w:pPr>
        <w:spacing w:after="0" w:line="240" w:lineRule="auto"/>
        <w:contextualSpacing/>
        <w:jc w:val="both"/>
        <w:rPr>
          <w:rFonts w:asciiTheme="majorHAnsi" w:hAnsiTheme="majorHAnsi" w:cs="Arial"/>
          <w:b/>
          <w:sz w:val="20"/>
          <w:szCs w:val="20"/>
        </w:rPr>
      </w:pPr>
      <w:r w:rsidRPr="000F5334">
        <w:rPr>
          <w:rFonts w:asciiTheme="majorHAnsi" w:hAnsiTheme="majorHAnsi" w:cs="Arial"/>
          <w:b/>
          <w:sz w:val="20"/>
          <w:szCs w:val="20"/>
        </w:rPr>
        <w:t>Komplexnosť služby:</w:t>
      </w:r>
    </w:p>
    <w:p w:rsidR="00AD6B8C" w:rsidRPr="000F5334" w:rsidRDefault="00AD6B8C" w:rsidP="00AD6B8C">
      <w:pPr>
        <w:spacing w:after="0" w:line="240" w:lineRule="auto"/>
        <w:jc w:val="both"/>
        <w:rPr>
          <w:rFonts w:asciiTheme="majorHAnsi" w:hAnsiTheme="majorHAnsi" w:cs="Arial"/>
          <w:b/>
          <w:sz w:val="20"/>
          <w:szCs w:val="20"/>
        </w:rPr>
      </w:pPr>
      <w:r w:rsidRPr="000F5334">
        <w:rPr>
          <w:rFonts w:asciiTheme="majorHAnsi" w:hAnsiTheme="majorHAnsi" w:cs="Arial"/>
          <w:sz w:val="20"/>
          <w:szCs w:val="20"/>
        </w:rPr>
        <w:t>Predkladateľ môže predložiť návrh na jednu alebo viac častí predmetu zákazky. Každá časť predmetu zákazky bude hodnotená samostatne a n</w:t>
      </w:r>
      <w:r w:rsidRPr="000F5334">
        <w:rPr>
          <w:rFonts w:asciiTheme="majorHAnsi" w:hAnsiTheme="majorHAnsi" w:cs="Arial"/>
          <w:bCs/>
          <w:sz w:val="20"/>
          <w:szCs w:val="20"/>
        </w:rPr>
        <w:t>a každú časť predmetu zákazky bude uzavretá jedna samostatná Zmluva o</w:t>
      </w:r>
      <w:r w:rsidR="00714435">
        <w:rPr>
          <w:rFonts w:asciiTheme="majorHAnsi" w:hAnsiTheme="majorHAnsi" w:cs="Arial"/>
          <w:bCs/>
          <w:sz w:val="20"/>
          <w:szCs w:val="20"/>
        </w:rPr>
        <w:t> vykonaní kontroly a opráv EPS</w:t>
      </w:r>
      <w:r w:rsidRPr="000F5334">
        <w:rPr>
          <w:rFonts w:asciiTheme="majorHAnsi" w:hAnsiTheme="majorHAnsi" w:cs="Arial"/>
          <w:bCs/>
          <w:sz w:val="20"/>
          <w:szCs w:val="20"/>
        </w:rPr>
        <w:t xml:space="preserve"> podľa </w:t>
      </w:r>
      <w:r w:rsidRPr="000F5334">
        <w:rPr>
          <w:rFonts w:asciiTheme="majorHAnsi" w:hAnsiTheme="majorHAnsi" w:cs="Arial"/>
          <w:sz w:val="20"/>
          <w:szCs w:val="20"/>
        </w:rPr>
        <w:t xml:space="preserve">§ </w:t>
      </w:r>
      <w:r w:rsidR="00714435">
        <w:rPr>
          <w:rFonts w:asciiTheme="majorHAnsi" w:hAnsiTheme="majorHAnsi" w:cs="Arial"/>
          <w:sz w:val="20"/>
          <w:szCs w:val="20"/>
        </w:rPr>
        <w:t>591</w:t>
      </w:r>
      <w:r w:rsidR="00714435" w:rsidRPr="00714435">
        <w:rPr>
          <w:rFonts w:ascii="Arial" w:hAnsi="Arial" w:cs="Arial"/>
        </w:rPr>
        <w:t xml:space="preserve"> </w:t>
      </w:r>
      <w:r w:rsidR="00714435" w:rsidRPr="00714435">
        <w:rPr>
          <w:rFonts w:asciiTheme="majorHAnsi" w:hAnsiTheme="majorHAnsi" w:cs="Arial"/>
          <w:bCs/>
          <w:sz w:val="20"/>
          <w:szCs w:val="20"/>
        </w:rPr>
        <w:t xml:space="preserve">a </w:t>
      </w:r>
      <w:proofErr w:type="spellStart"/>
      <w:r w:rsidR="00714435" w:rsidRPr="00714435">
        <w:rPr>
          <w:rFonts w:asciiTheme="majorHAnsi" w:hAnsiTheme="majorHAnsi" w:cs="Arial"/>
          <w:bCs/>
          <w:sz w:val="20"/>
          <w:szCs w:val="20"/>
        </w:rPr>
        <w:t>nasl</w:t>
      </w:r>
      <w:proofErr w:type="spellEnd"/>
      <w:r w:rsidR="00714435" w:rsidRPr="00714435">
        <w:rPr>
          <w:rFonts w:asciiTheme="majorHAnsi" w:hAnsiTheme="majorHAnsi" w:cs="Arial"/>
          <w:bCs/>
          <w:sz w:val="20"/>
          <w:szCs w:val="20"/>
        </w:rPr>
        <w:t>., § 536 a</w:t>
      </w:r>
      <w:r w:rsidR="00714435">
        <w:rPr>
          <w:rFonts w:asciiTheme="majorHAnsi" w:hAnsiTheme="majorHAnsi" w:cs="Arial"/>
          <w:bCs/>
          <w:sz w:val="20"/>
          <w:szCs w:val="20"/>
        </w:rPr>
        <w:t xml:space="preserve"> </w:t>
      </w:r>
      <w:r w:rsidR="00714435" w:rsidRPr="00714435">
        <w:rPr>
          <w:rFonts w:asciiTheme="majorHAnsi" w:hAnsiTheme="majorHAnsi" w:cs="Arial"/>
          <w:bCs/>
          <w:sz w:val="20"/>
          <w:szCs w:val="20"/>
        </w:rPr>
        <w:t> </w:t>
      </w:r>
      <w:proofErr w:type="spellStart"/>
      <w:r w:rsidR="00714435" w:rsidRPr="00714435">
        <w:rPr>
          <w:rFonts w:asciiTheme="majorHAnsi" w:hAnsiTheme="majorHAnsi" w:cs="Arial"/>
          <w:bCs/>
          <w:sz w:val="20"/>
          <w:szCs w:val="20"/>
        </w:rPr>
        <w:t>nasl</w:t>
      </w:r>
      <w:proofErr w:type="spellEnd"/>
      <w:r w:rsidR="00714435" w:rsidRPr="00714435">
        <w:rPr>
          <w:rFonts w:asciiTheme="majorHAnsi" w:hAnsiTheme="majorHAnsi" w:cs="Arial"/>
          <w:bCs/>
          <w:sz w:val="20"/>
          <w:szCs w:val="20"/>
        </w:rPr>
        <w:t>. Obchodného zákonníka č. 513/1991 Zb.  v znení neskorších predpisov</w:t>
      </w:r>
      <w:r w:rsidRPr="00714435">
        <w:rPr>
          <w:rFonts w:asciiTheme="majorHAnsi" w:hAnsiTheme="majorHAnsi" w:cs="Arial"/>
          <w:bCs/>
          <w:sz w:val="20"/>
          <w:szCs w:val="20"/>
        </w:rPr>
        <w:t xml:space="preserve"> </w:t>
      </w:r>
      <w:r w:rsidRPr="000F5334">
        <w:rPr>
          <w:rFonts w:asciiTheme="majorHAnsi" w:hAnsiTheme="majorHAnsi" w:cs="Arial"/>
          <w:bCs/>
          <w:sz w:val="20"/>
          <w:szCs w:val="20"/>
        </w:rPr>
        <w:t>(ďalej len „zmluva“).</w:t>
      </w:r>
    </w:p>
    <w:p w:rsidR="00AD6B8C" w:rsidRPr="000F5334" w:rsidRDefault="00AD6B8C" w:rsidP="00AD6B8C">
      <w:pPr>
        <w:pStyle w:val="Zkladntext2"/>
        <w:spacing w:after="0" w:line="240" w:lineRule="auto"/>
        <w:rPr>
          <w:rFonts w:asciiTheme="majorHAnsi" w:hAnsiTheme="majorHAnsi" w:cs="Arial"/>
          <w:color w:val="00B050"/>
          <w:u w:val="single"/>
        </w:rPr>
      </w:pPr>
    </w:p>
    <w:p w:rsidR="000713D5" w:rsidRPr="000F5334" w:rsidRDefault="000713D5" w:rsidP="00EE1081">
      <w:pPr>
        <w:pStyle w:val="Zkladntext2"/>
        <w:spacing w:after="0" w:line="240" w:lineRule="auto"/>
        <w:rPr>
          <w:rFonts w:asciiTheme="majorHAnsi" w:hAnsiTheme="majorHAnsi" w:cs="Arial"/>
          <w:b/>
          <w:u w:val="single"/>
        </w:rPr>
      </w:pPr>
      <w:r w:rsidRPr="000F5334">
        <w:rPr>
          <w:rFonts w:asciiTheme="majorHAnsi" w:hAnsiTheme="majorHAnsi" w:cs="Arial"/>
          <w:b/>
          <w:u w:val="single"/>
        </w:rPr>
        <w:t xml:space="preserve">Požiadavky na  </w:t>
      </w:r>
      <w:r w:rsidR="00E355D6" w:rsidRPr="000F5334">
        <w:rPr>
          <w:rFonts w:asciiTheme="majorHAnsi" w:hAnsiTheme="majorHAnsi" w:cs="Arial"/>
          <w:b/>
          <w:u w:val="single"/>
        </w:rPr>
        <w:t>cenový návrh</w:t>
      </w:r>
      <w:r w:rsidRPr="000F5334">
        <w:rPr>
          <w:rFonts w:asciiTheme="majorHAnsi" w:hAnsiTheme="majorHAnsi" w:cs="Arial"/>
          <w:b/>
          <w:u w:val="single"/>
        </w:rPr>
        <w:t>:</w:t>
      </w:r>
    </w:p>
    <w:p w:rsidR="00ED4C02" w:rsidRPr="000F5334" w:rsidRDefault="00E355D6" w:rsidP="00133972">
      <w:pPr>
        <w:pStyle w:val="Zkladntext2"/>
        <w:numPr>
          <w:ilvl w:val="0"/>
          <w:numId w:val="4"/>
        </w:numPr>
        <w:spacing w:after="0" w:line="240" w:lineRule="auto"/>
        <w:jc w:val="both"/>
        <w:rPr>
          <w:rFonts w:asciiTheme="majorHAnsi" w:hAnsiTheme="majorHAnsi" w:cs="Arial"/>
        </w:rPr>
      </w:pPr>
      <w:r w:rsidRPr="000F5334">
        <w:rPr>
          <w:rFonts w:asciiTheme="majorHAnsi" w:hAnsiTheme="majorHAnsi" w:cs="Arial"/>
        </w:rPr>
        <w:t>Cenový návrh</w:t>
      </w:r>
      <w:r w:rsidR="00ED1EF7" w:rsidRPr="000F5334">
        <w:rPr>
          <w:rFonts w:asciiTheme="majorHAnsi" w:hAnsiTheme="majorHAnsi" w:cs="Arial"/>
        </w:rPr>
        <w:t xml:space="preserve"> musí byť predložen</w:t>
      </w:r>
      <w:r w:rsidR="005B5D28" w:rsidRPr="000F5334">
        <w:rPr>
          <w:rFonts w:asciiTheme="majorHAnsi" w:hAnsiTheme="majorHAnsi" w:cs="Arial"/>
        </w:rPr>
        <w:t>ý</w:t>
      </w:r>
      <w:r w:rsidR="00ED1EF7" w:rsidRPr="000F5334">
        <w:rPr>
          <w:rFonts w:asciiTheme="majorHAnsi" w:hAnsiTheme="majorHAnsi" w:cs="Arial"/>
        </w:rPr>
        <w:t xml:space="preserve"> v slovenskom, prípadne českom jazyku. V prípade iného jazyka je potrebný úradný preklad do jazyka slovenského. </w:t>
      </w:r>
      <w:r w:rsidRPr="000F5334">
        <w:rPr>
          <w:rFonts w:asciiTheme="majorHAnsi" w:hAnsiTheme="majorHAnsi" w:cs="Arial"/>
        </w:rPr>
        <w:t>Cenový návrh</w:t>
      </w:r>
      <w:r w:rsidR="00ED1EF7" w:rsidRPr="000F5334">
        <w:rPr>
          <w:rFonts w:asciiTheme="majorHAnsi" w:hAnsiTheme="majorHAnsi" w:cs="Arial"/>
        </w:rPr>
        <w:t>, ktor</w:t>
      </w:r>
      <w:r w:rsidRPr="000F5334">
        <w:rPr>
          <w:rFonts w:asciiTheme="majorHAnsi" w:hAnsiTheme="majorHAnsi" w:cs="Arial"/>
        </w:rPr>
        <w:t>ý</w:t>
      </w:r>
      <w:r w:rsidR="00ED1EF7" w:rsidRPr="000F5334">
        <w:rPr>
          <w:rFonts w:asciiTheme="majorHAnsi" w:hAnsiTheme="majorHAnsi" w:cs="Arial"/>
        </w:rPr>
        <w:t xml:space="preserve"> ne</w:t>
      </w:r>
      <w:r w:rsidRPr="000F5334">
        <w:rPr>
          <w:rFonts w:asciiTheme="majorHAnsi" w:hAnsiTheme="majorHAnsi" w:cs="Arial"/>
        </w:rPr>
        <w:t xml:space="preserve">bude </w:t>
      </w:r>
      <w:r w:rsidR="00ED1EF7" w:rsidRPr="000F5334">
        <w:rPr>
          <w:rFonts w:asciiTheme="majorHAnsi" w:hAnsiTheme="majorHAnsi" w:cs="Arial"/>
        </w:rPr>
        <w:t>takto predložen</w:t>
      </w:r>
      <w:r w:rsidRPr="000F5334">
        <w:rPr>
          <w:rFonts w:asciiTheme="majorHAnsi" w:hAnsiTheme="majorHAnsi" w:cs="Arial"/>
        </w:rPr>
        <w:t>ý</w:t>
      </w:r>
      <w:r w:rsidR="00ED1EF7" w:rsidRPr="000F5334">
        <w:rPr>
          <w:rFonts w:asciiTheme="majorHAnsi" w:hAnsiTheme="majorHAnsi" w:cs="Arial"/>
        </w:rPr>
        <w:t xml:space="preserve"> nebude hodnoten</w:t>
      </w:r>
      <w:r w:rsidRPr="000F5334">
        <w:rPr>
          <w:rFonts w:asciiTheme="majorHAnsi" w:hAnsiTheme="majorHAnsi" w:cs="Arial"/>
        </w:rPr>
        <w:t>ý</w:t>
      </w:r>
      <w:r w:rsidR="00ED1EF7" w:rsidRPr="000F5334">
        <w:rPr>
          <w:rFonts w:asciiTheme="majorHAnsi" w:hAnsiTheme="majorHAnsi" w:cs="Arial"/>
        </w:rPr>
        <w:t xml:space="preserve">. </w:t>
      </w:r>
    </w:p>
    <w:p w:rsidR="005D5072" w:rsidRPr="000F5334" w:rsidRDefault="005D5072" w:rsidP="005D5072">
      <w:pPr>
        <w:pStyle w:val="Zkladntext2"/>
        <w:spacing w:after="0" w:line="240" w:lineRule="auto"/>
        <w:ind w:left="360"/>
        <w:jc w:val="both"/>
        <w:rPr>
          <w:rFonts w:asciiTheme="majorHAnsi" w:hAnsiTheme="majorHAnsi" w:cs="Arial"/>
        </w:rPr>
      </w:pPr>
    </w:p>
    <w:p w:rsidR="00ED1EF7" w:rsidRPr="000F5334" w:rsidRDefault="00ED4C02" w:rsidP="00133972">
      <w:pPr>
        <w:pStyle w:val="Zkladntext2"/>
        <w:numPr>
          <w:ilvl w:val="0"/>
          <w:numId w:val="4"/>
        </w:numPr>
        <w:spacing w:after="0" w:line="240" w:lineRule="auto"/>
        <w:jc w:val="both"/>
        <w:rPr>
          <w:rFonts w:asciiTheme="majorHAnsi" w:hAnsiTheme="majorHAnsi" w:cs="Arial"/>
        </w:rPr>
      </w:pPr>
      <w:r w:rsidRPr="000F5334">
        <w:rPr>
          <w:rFonts w:asciiTheme="majorHAnsi" w:hAnsiTheme="majorHAnsi" w:cs="Arial"/>
        </w:rPr>
        <w:t>Variantné riešenie:</w:t>
      </w:r>
      <w:r w:rsidR="00B30DA9" w:rsidRPr="000F5334">
        <w:rPr>
          <w:rFonts w:asciiTheme="majorHAnsi" w:eastAsia="Times New Roman" w:hAnsiTheme="majorHAnsi" w:cs="Arial"/>
          <w:lang w:eastAsia="sk-SK"/>
        </w:rPr>
        <w:t xml:space="preserve"> </w:t>
      </w:r>
      <w:r w:rsidRPr="000F5334">
        <w:rPr>
          <w:rFonts w:asciiTheme="majorHAnsi" w:hAnsiTheme="majorHAnsi" w:cs="Arial"/>
        </w:rPr>
        <w:t>nepripúšťa sa</w:t>
      </w:r>
      <w:r w:rsidR="00133972" w:rsidRPr="000F5334">
        <w:rPr>
          <w:rFonts w:asciiTheme="majorHAnsi" w:hAnsiTheme="majorHAnsi" w:cs="Arial"/>
        </w:rPr>
        <w:t>.</w:t>
      </w:r>
      <w:r w:rsidRPr="000F5334">
        <w:rPr>
          <w:rFonts w:asciiTheme="majorHAnsi" w:hAnsiTheme="majorHAnsi" w:cs="Arial"/>
        </w:rPr>
        <w:t xml:space="preserve">  </w:t>
      </w:r>
    </w:p>
    <w:p w:rsidR="005D5072" w:rsidRPr="000F5334" w:rsidRDefault="005D5072" w:rsidP="005D5072">
      <w:pPr>
        <w:pStyle w:val="Zkladntext2"/>
        <w:spacing w:after="0" w:line="240" w:lineRule="auto"/>
        <w:jc w:val="both"/>
        <w:rPr>
          <w:rFonts w:asciiTheme="majorHAnsi" w:hAnsiTheme="majorHAnsi" w:cs="Arial"/>
        </w:rPr>
      </w:pPr>
    </w:p>
    <w:p w:rsidR="00EE1081" w:rsidRPr="000F5334" w:rsidRDefault="00EE1081" w:rsidP="0057492F">
      <w:pPr>
        <w:pStyle w:val="Zkladntext2"/>
        <w:numPr>
          <w:ilvl w:val="0"/>
          <w:numId w:val="4"/>
        </w:numPr>
        <w:spacing w:after="0" w:line="240" w:lineRule="auto"/>
        <w:rPr>
          <w:rFonts w:asciiTheme="majorHAnsi" w:hAnsiTheme="majorHAnsi" w:cs="Arial"/>
        </w:rPr>
      </w:pPr>
      <w:r w:rsidRPr="000F5334">
        <w:rPr>
          <w:rFonts w:asciiTheme="majorHAnsi" w:hAnsiTheme="majorHAnsi" w:cs="Arial"/>
        </w:rPr>
        <w:t>V</w:t>
      </w:r>
      <w:r w:rsidR="00E355D6" w:rsidRPr="000F5334">
        <w:rPr>
          <w:rFonts w:asciiTheme="majorHAnsi" w:hAnsiTheme="majorHAnsi" w:cs="Arial"/>
        </w:rPr>
        <w:t> cenovom návrhu</w:t>
      </w:r>
      <w:r w:rsidR="0057492F" w:rsidRPr="000F5334">
        <w:rPr>
          <w:rFonts w:asciiTheme="majorHAnsi" w:hAnsiTheme="majorHAnsi" w:cs="Arial"/>
        </w:rPr>
        <w:t xml:space="preserve"> žiadame uviesť</w:t>
      </w:r>
      <w:r w:rsidRPr="000F5334">
        <w:rPr>
          <w:rFonts w:asciiTheme="majorHAnsi" w:hAnsiTheme="majorHAnsi" w:cs="Arial"/>
        </w:rPr>
        <w:t xml:space="preserve"> celkovú cenu</w:t>
      </w:r>
      <w:r w:rsidR="0057492F" w:rsidRPr="000F5334">
        <w:rPr>
          <w:rFonts w:asciiTheme="majorHAnsi" w:hAnsiTheme="majorHAnsi" w:cs="Arial"/>
        </w:rPr>
        <w:t xml:space="preserve"> </w:t>
      </w:r>
      <w:r w:rsidRPr="000F5334">
        <w:rPr>
          <w:rFonts w:asciiTheme="majorHAnsi" w:hAnsiTheme="majorHAnsi" w:cs="Arial"/>
        </w:rPr>
        <w:t xml:space="preserve">v zložení: </w:t>
      </w:r>
    </w:p>
    <w:p w:rsidR="00AD6B8C" w:rsidRPr="000F5334" w:rsidRDefault="00EE1081" w:rsidP="006915DF">
      <w:pPr>
        <w:pStyle w:val="Zkladntext2"/>
        <w:numPr>
          <w:ilvl w:val="0"/>
          <w:numId w:val="1"/>
        </w:numPr>
        <w:tabs>
          <w:tab w:val="clear" w:pos="720"/>
        </w:tabs>
        <w:autoSpaceDE w:val="0"/>
        <w:autoSpaceDN w:val="0"/>
        <w:spacing w:after="0" w:line="240" w:lineRule="auto"/>
        <w:ind w:left="426" w:hanging="426"/>
        <w:jc w:val="both"/>
        <w:rPr>
          <w:rFonts w:asciiTheme="majorHAnsi" w:hAnsiTheme="majorHAnsi" w:cs="Arial"/>
        </w:rPr>
      </w:pPr>
      <w:r w:rsidRPr="000F5334">
        <w:rPr>
          <w:rFonts w:asciiTheme="majorHAnsi" w:hAnsiTheme="majorHAnsi" w:cs="Arial"/>
        </w:rPr>
        <w:t>navrhovaná celková cena bez DPH</w:t>
      </w:r>
      <w:r w:rsidR="005D5072" w:rsidRPr="000F5334">
        <w:rPr>
          <w:rFonts w:asciiTheme="majorHAnsi" w:hAnsiTheme="majorHAnsi" w:cs="Arial"/>
        </w:rPr>
        <w:t xml:space="preserve"> </w:t>
      </w:r>
    </w:p>
    <w:p w:rsidR="00EE1081" w:rsidRPr="000F5334" w:rsidRDefault="00EE1081" w:rsidP="006915DF">
      <w:pPr>
        <w:pStyle w:val="Zkladntext2"/>
        <w:numPr>
          <w:ilvl w:val="0"/>
          <w:numId w:val="1"/>
        </w:numPr>
        <w:tabs>
          <w:tab w:val="clear" w:pos="720"/>
        </w:tabs>
        <w:autoSpaceDE w:val="0"/>
        <w:autoSpaceDN w:val="0"/>
        <w:spacing w:after="0" w:line="240" w:lineRule="auto"/>
        <w:ind w:left="426" w:hanging="426"/>
        <w:jc w:val="both"/>
        <w:rPr>
          <w:rFonts w:asciiTheme="majorHAnsi" w:hAnsiTheme="majorHAnsi" w:cs="Arial"/>
        </w:rPr>
      </w:pPr>
      <w:r w:rsidRPr="000F5334">
        <w:rPr>
          <w:rFonts w:asciiTheme="majorHAnsi" w:hAnsiTheme="majorHAnsi" w:cs="Arial"/>
        </w:rPr>
        <w:t>sadzba DPH</w:t>
      </w:r>
    </w:p>
    <w:p w:rsidR="00EE1081" w:rsidRPr="000F5334" w:rsidRDefault="00EE1081" w:rsidP="006915DF">
      <w:pPr>
        <w:numPr>
          <w:ilvl w:val="0"/>
          <w:numId w:val="1"/>
        </w:numPr>
        <w:tabs>
          <w:tab w:val="clear" w:pos="720"/>
        </w:tabs>
        <w:autoSpaceDE w:val="0"/>
        <w:autoSpaceDN w:val="0"/>
        <w:spacing w:after="0" w:line="240" w:lineRule="auto"/>
        <w:ind w:left="426" w:hanging="426"/>
        <w:jc w:val="both"/>
        <w:rPr>
          <w:rFonts w:asciiTheme="majorHAnsi" w:hAnsiTheme="majorHAnsi" w:cs="Arial"/>
          <w:sz w:val="20"/>
          <w:szCs w:val="20"/>
        </w:rPr>
      </w:pPr>
      <w:r w:rsidRPr="000F5334">
        <w:rPr>
          <w:rFonts w:asciiTheme="majorHAnsi" w:hAnsiTheme="majorHAnsi" w:cs="Arial"/>
          <w:sz w:val="20"/>
          <w:szCs w:val="20"/>
        </w:rPr>
        <w:t>výška DPH</w:t>
      </w:r>
    </w:p>
    <w:p w:rsidR="00C64797" w:rsidRDefault="00EE1081" w:rsidP="00AD6B8C">
      <w:pPr>
        <w:pStyle w:val="Zarkazkladnhotextu"/>
        <w:numPr>
          <w:ilvl w:val="0"/>
          <w:numId w:val="1"/>
        </w:numPr>
        <w:tabs>
          <w:tab w:val="clear" w:pos="720"/>
        </w:tabs>
        <w:autoSpaceDE w:val="0"/>
        <w:autoSpaceDN w:val="0"/>
        <w:spacing w:after="0" w:line="240" w:lineRule="auto"/>
        <w:ind w:left="426" w:hanging="426"/>
        <w:jc w:val="both"/>
        <w:rPr>
          <w:rFonts w:asciiTheme="majorHAnsi" w:hAnsiTheme="majorHAnsi" w:cs="Arial"/>
        </w:rPr>
      </w:pPr>
      <w:r w:rsidRPr="000F5334">
        <w:rPr>
          <w:rFonts w:asciiTheme="majorHAnsi" w:hAnsiTheme="majorHAnsi" w:cs="Arial"/>
        </w:rPr>
        <w:t>navr</w:t>
      </w:r>
      <w:r w:rsidR="005D5072" w:rsidRPr="000F5334">
        <w:rPr>
          <w:rFonts w:asciiTheme="majorHAnsi" w:hAnsiTheme="majorHAnsi" w:cs="Arial"/>
        </w:rPr>
        <w:t>hovaná celková cena vrátane DPH</w:t>
      </w:r>
    </w:p>
    <w:p w:rsidR="00864918" w:rsidRPr="000F5334" w:rsidRDefault="00864918" w:rsidP="00864918">
      <w:pPr>
        <w:pStyle w:val="Zarkazkladnhotextu"/>
        <w:autoSpaceDE w:val="0"/>
        <w:autoSpaceDN w:val="0"/>
        <w:spacing w:after="0" w:line="240" w:lineRule="auto"/>
        <w:ind w:left="426"/>
        <w:jc w:val="both"/>
        <w:rPr>
          <w:rFonts w:asciiTheme="majorHAnsi" w:hAnsiTheme="majorHAnsi" w:cs="Arial"/>
        </w:rPr>
      </w:pPr>
    </w:p>
    <w:p w:rsidR="00AD6B8C" w:rsidRPr="000A11B8" w:rsidRDefault="00AD6B8C" w:rsidP="00AD6B8C">
      <w:pPr>
        <w:pStyle w:val="Zarkazkladnhotextu"/>
        <w:spacing w:after="0" w:line="240" w:lineRule="auto"/>
        <w:ind w:left="0"/>
        <w:jc w:val="both"/>
        <w:rPr>
          <w:rFonts w:asciiTheme="majorHAnsi" w:hAnsiTheme="majorHAnsi" w:cs="Arial"/>
          <w:b/>
        </w:rPr>
      </w:pPr>
      <w:r w:rsidRPr="000F5334">
        <w:rPr>
          <w:rFonts w:asciiTheme="majorHAnsi" w:hAnsiTheme="majorHAnsi" w:cs="Arial"/>
          <w:b/>
        </w:rPr>
        <w:t xml:space="preserve">Cenu stanoví predkladateľ </w:t>
      </w:r>
      <w:r w:rsidR="0069552C">
        <w:rPr>
          <w:rFonts w:asciiTheme="majorHAnsi" w:hAnsiTheme="majorHAnsi" w:cs="Arial"/>
          <w:b/>
        </w:rPr>
        <w:t>na základe ocenenia Prílohy č. 3</w:t>
      </w:r>
      <w:r w:rsidRPr="000F5334">
        <w:rPr>
          <w:rFonts w:asciiTheme="majorHAnsi" w:hAnsiTheme="majorHAnsi" w:cs="Arial"/>
        </w:rPr>
        <w:t xml:space="preserve"> - </w:t>
      </w:r>
      <w:r w:rsidRPr="000A11B8">
        <w:rPr>
          <w:rFonts w:asciiTheme="majorHAnsi" w:hAnsiTheme="majorHAnsi" w:cs="Arial"/>
          <w:b/>
        </w:rPr>
        <w:t>Neocenený zoznam položiek</w:t>
      </w:r>
      <w:r w:rsidRPr="000F5334">
        <w:rPr>
          <w:rFonts w:asciiTheme="majorHAnsi" w:hAnsiTheme="majorHAnsi" w:cs="Arial"/>
        </w:rPr>
        <w:t xml:space="preserve"> </w:t>
      </w:r>
      <w:r w:rsidR="00CA63C5">
        <w:rPr>
          <w:rFonts w:asciiTheme="majorHAnsi" w:hAnsiTheme="majorHAnsi" w:cs="Arial"/>
        </w:rPr>
        <w:t>(Tabuľky</w:t>
      </w:r>
      <w:r w:rsidR="0069552C">
        <w:rPr>
          <w:rFonts w:asciiTheme="majorHAnsi" w:hAnsiTheme="majorHAnsi" w:cs="Arial"/>
        </w:rPr>
        <w:t xml:space="preserve"> </w:t>
      </w:r>
      <w:r w:rsidR="0069552C" w:rsidRPr="00DF4D77">
        <w:rPr>
          <w:rFonts w:asciiTheme="majorHAnsi" w:hAnsiTheme="majorHAnsi" w:cs="Arial"/>
          <w:b/>
        </w:rPr>
        <w:t>3A</w:t>
      </w:r>
      <w:r w:rsidR="0069552C">
        <w:rPr>
          <w:rFonts w:asciiTheme="majorHAnsi" w:hAnsiTheme="majorHAnsi" w:cs="Arial"/>
        </w:rPr>
        <w:t xml:space="preserve"> – Ročná kontrola zariadenia</w:t>
      </w:r>
      <w:r w:rsidR="000A11B8">
        <w:rPr>
          <w:rFonts w:asciiTheme="majorHAnsi" w:hAnsiTheme="majorHAnsi" w:cs="Arial"/>
        </w:rPr>
        <w:t xml:space="preserve"> EPS, </w:t>
      </w:r>
      <w:r w:rsidR="00CA63C5">
        <w:rPr>
          <w:rFonts w:asciiTheme="majorHAnsi" w:hAnsiTheme="majorHAnsi" w:cs="Arial"/>
        </w:rPr>
        <w:t>t</w:t>
      </w:r>
      <w:r w:rsidR="0069552C">
        <w:rPr>
          <w:rFonts w:asciiTheme="majorHAnsi" w:hAnsiTheme="majorHAnsi" w:cs="Arial"/>
        </w:rPr>
        <w:t>abuľk</w:t>
      </w:r>
      <w:r w:rsidR="00CA63C5">
        <w:rPr>
          <w:rFonts w:asciiTheme="majorHAnsi" w:hAnsiTheme="majorHAnsi" w:cs="Arial"/>
        </w:rPr>
        <w:t>y</w:t>
      </w:r>
      <w:r w:rsidR="0069552C">
        <w:rPr>
          <w:rFonts w:asciiTheme="majorHAnsi" w:hAnsiTheme="majorHAnsi" w:cs="Arial"/>
        </w:rPr>
        <w:t xml:space="preserve"> </w:t>
      </w:r>
      <w:r w:rsidR="0069552C" w:rsidRPr="00DF4D77">
        <w:rPr>
          <w:rFonts w:asciiTheme="majorHAnsi" w:hAnsiTheme="majorHAnsi" w:cs="Arial"/>
          <w:b/>
        </w:rPr>
        <w:t xml:space="preserve">3B </w:t>
      </w:r>
      <w:r w:rsidR="0069552C">
        <w:rPr>
          <w:rFonts w:asciiTheme="majorHAnsi" w:hAnsiTheme="majorHAnsi" w:cs="Arial"/>
        </w:rPr>
        <w:t xml:space="preserve">– Oprava </w:t>
      </w:r>
      <w:r w:rsidR="003A738F">
        <w:rPr>
          <w:rFonts w:asciiTheme="majorHAnsi" w:hAnsiTheme="majorHAnsi" w:cs="Arial"/>
        </w:rPr>
        <w:t>zariadenia EPS</w:t>
      </w:r>
      <w:r w:rsidR="00CA63C5">
        <w:rPr>
          <w:rFonts w:asciiTheme="majorHAnsi" w:hAnsiTheme="majorHAnsi" w:cs="Arial"/>
        </w:rPr>
        <w:t xml:space="preserve"> a t</w:t>
      </w:r>
      <w:r w:rsidR="000A11B8">
        <w:rPr>
          <w:rFonts w:asciiTheme="majorHAnsi" w:hAnsiTheme="majorHAnsi" w:cs="Arial"/>
        </w:rPr>
        <w:t>abuľk</w:t>
      </w:r>
      <w:r w:rsidR="00CA63C5">
        <w:rPr>
          <w:rFonts w:asciiTheme="majorHAnsi" w:hAnsiTheme="majorHAnsi" w:cs="Arial"/>
        </w:rPr>
        <w:t>y</w:t>
      </w:r>
      <w:r w:rsidR="000A11B8">
        <w:rPr>
          <w:rFonts w:asciiTheme="majorHAnsi" w:hAnsiTheme="majorHAnsi" w:cs="Arial"/>
        </w:rPr>
        <w:t xml:space="preserve"> </w:t>
      </w:r>
      <w:r w:rsidR="000A11B8" w:rsidRPr="00DF4D77">
        <w:rPr>
          <w:rFonts w:asciiTheme="majorHAnsi" w:hAnsiTheme="majorHAnsi" w:cs="Arial"/>
          <w:b/>
        </w:rPr>
        <w:t>3C</w:t>
      </w:r>
      <w:r w:rsidR="000A11B8">
        <w:rPr>
          <w:rFonts w:asciiTheme="majorHAnsi" w:hAnsiTheme="majorHAnsi" w:cs="Arial"/>
        </w:rPr>
        <w:t xml:space="preserve"> – Zoznam náhradných dielov)</w:t>
      </w:r>
      <w:r w:rsidR="0069552C">
        <w:rPr>
          <w:rFonts w:asciiTheme="majorHAnsi" w:hAnsiTheme="majorHAnsi" w:cs="Arial"/>
        </w:rPr>
        <w:t xml:space="preserve"> </w:t>
      </w:r>
      <w:r w:rsidRPr="000F5334">
        <w:rPr>
          <w:rFonts w:asciiTheme="majorHAnsi" w:hAnsiTheme="majorHAnsi" w:cs="Arial"/>
        </w:rPr>
        <w:t xml:space="preserve"> pre príslušnú časť predmetu zákazky </w:t>
      </w:r>
      <w:r w:rsidR="00CA63C5">
        <w:rPr>
          <w:rFonts w:asciiTheme="majorHAnsi" w:hAnsiTheme="majorHAnsi" w:cs="Arial"/>
        </w:rPr>
        <w:t>a </w:t>
      </w:r>
      <w:r w:rsidR="00CA63C5" w:rsidRPr="00DF4D77">
        <w:rPr>
          <w:rFonts w:asciiTheme="majorHAnsi" w:hAnsiTheme="majorHAnsi" w:cs="Arial"/>
          <w:b/>
        </w:rPr>
        <w:t>3D</w:t>
      </w:r>
      <w:r w:rsidR="00CA63C5">
        <w:rPr>
          <w:rFonts w:asciiTheme="majorHAnsi" w:hAnsiTheme="majorHAnsi" w:cs="Arial"/>
        </w:rPr>
        <w:t xml:space="preserve"> – rekapitulácia </w:t>
      </w:r>
      <w:r w:rsidRPr="000F5334">
        <w:rPr>
          <w:rFonts w:asciiTheme="majorHAnsi" w:hAnsiTheme="majorHAnsi" w:cs="Arial"/>
        </w:rPr>
        <w:t>(podľa toho pre ktor</w:t>
      </w:r>
      <w:r w:rsidR="00864918">
        <w:rPr>
          <w:rFonts w:asciiTheme="majorHAnsi" w:hAnsiTheme="majorHAnsi" w:cs="Arial"/>
        </w:rPr>
        <w:t>ý región</w:t>
      </w:r>
      <w:r w:rsidRPr="000F5334">
        <w:rPr>
          <w:rFonts w:asciiTheme="majorHAnsi" w:hAnsiTheme="majorHAnsi" w:cs="Arial"/>
        </w:rPr>
        <w:t xml:space="preserve"> predkladá cenový návrh</w:t>
      </w:r>
      <w:r w:rsidRPr="000F5334">
        <w:rPr>
          <w:rFonts w:asciiTheme="majorHAnsi" w:hAnsiTheme="majorHAnsi" w:cs="Arial"/>
          <w:i/>
        </w:rPr>
        <w:t>)</w:t>
      </w:r>
      <w:r w:rsidRPr="000F5334">
        <w:rPr>
          <w:rFonts w:asciiTheme="majorHAnsi" w:hAnsiTheme="majorHAnsi" w:cs="Arial"/>
        </w:rPr>
        <w:t xml:space="preserve"> </w:t>
      </w:r>
      <w:r w:rsidRPr="000A11B8">
        <w:rPr>
          <w:rFonts w:asciiTheme="majorHAnsi" w:hAnsiTheme="majorHAnsi" w:cs="Arial"/>
          <w:b/>
        </w:rPr>
        <w:t>a bude súčasťou cenového návrhu.</w:t>
      </w:r>
    </w:p>
    <w:p w:rsidR="00590B9B" w:rsidRPr="000F5334" w:rsidRDefault="00C64797" w:rsidP="00C64797">
      <w:pPr>
        <w:pStyle w:val="Zarkazkladnhotextu"/>
        <w:autoSpaceDE w:val="0"/>
        <w:autoSpaceDN w:val="0"/>
        <w:spacing w:after="0" w:line="240" w:lineRule="auto"/>
        <w:ind w:left="0"/>
        <w:jc w:val="both"/>
        <w:rPr>
          <w:rFonts w:asciiTheme="majorHAnsi" w:hAnsiTheme="majorHAnsi" w:cs="Arial"/>
          <w:b/>
        </w:rPr>
      </w:pPr>
      <w:r w:rsidRPr="000F5334">
        <w:rPr>
          <w:rFonts w:asciiTheme="majorHAnsi" w:hAnsiTheme="majorHAnsi" w:cs="Arial"/>
          <w:b/>
        </w:rPr>
        <w:t>Návrh, ktorý nebude mať ocenené všetky položky</w:t>
      </w:r>
      <w:r w:rsidR="00804672" w:rsidRPr="000F5334">
        <w:rPr>
          <w:rFonts w:asciiTheme="majorHAnsi" w:hAnsiTheme="majorHAnsi" w:cs="Arial"/>
          <w:b/>
        </w:rPr>
        <w:t xml:space="preserve"> </w:t>
      </w:r>
      <w:r w:rsidR="00CA63C5">
        <w:rPr>
          <w:rFonts w:asciiTheme="majorHAnsi" w:hAnsiTheme="majorHAnsi" w:cs="Arial"/>
          <w:b/>
        </w:rPr>
        <w:t xml:space="preserve">v tabuľkách 3A </w:t>
      </w:r>
      <w:r w:rsidR="00DF4D77">
        <w:rPr>
          <w:rFonts w:asciiTheme="majorHAnsi" w:hAnsiTheme="majorHAnsi" w:cs="Arial"/>
          <w:b/>
        </w:rPr>
        <w:t>až</w:t>
      </w:r>
      <w:r w:rsidR="00CA63C5">
        <w:rPr>
          <w:rFonts w:asciiTheme="majorHAnsi" w:hAnsiTheme="majorHAnsi" w:cs="Arial"/>
          <w:b/>
        </w:rPr>
        <w:t xml:space="preserve"> 3C </w:t>
      </w:r>
      <w:r w:rsidR="00804672" w:rsidRPr="000F5334">
        <w:rPr>
          <w:rFonts w:asciiTheme="majorHAnsi" w:hAnsiTheme="majorHAnsi" w:cs="Arial"/>
          <w:b/>
        </w:rPr>
        <w:t>pre príslušnú časť</w:t>
      </w:r>
      <w:r w:rsidRPr="000F5334">
        <w:rPr>
          <w:rFonts w:asciiTheme="majorHAnsi" w:hAnsiTheme="majorHAnsi" w:cs="Arial"/>
          <w:b/>
        </w:rPr>
        <w:t>, nebude hodnotený.</w:t>
      </w:r>
    </w:p>
    <w:p w:rsidR="00EE1081" w:rsidRPr="000F5334" w:rsidRDefault="00EE1081" w:rsidP="00EE1081">
      <w:pPr>
        <w:pStyle w:val="Zarkazkladnhotextu"/>
        <w:spacing w:after="0" w:line="240" w:lineRule="auto"/>
        <w:ind w:left="0"/>
        <w:jc w:val="both"/>
        <w:rPr>
          <w:rFonts w:asciiTheme="majorHAnsi" w:hAnsiTheme="majorHAnsi" w:cs="Arial"/>
        </w:rPr>
      </w:pPr>
      <w:r w:rsidRPr="000F5334">
        <w:rPr>
          <w:rFonts w:asciiTheme="majorHAnsi" w:hAnsiTheme="majorHAnsi" w:cs="Arial"/>
        </w:rPr>
        <w:lastRenderedPageBreak/>
        <w:t xml:space="preserve">Ak nie </w:t>
      </w:r>
      <w:r w:rsidR="0057492F" w:rsidRPr="000F5334">
        <w:rPr>
          <w:rFonts w:asciiTheme="majorHAnsi" w:hAnsiTheme="majorHAnsi" w:cs="Arial"/>
        </w:rPr>
        <w:t>ste</w:t>
      </w:r>
      <w:r w:rsidRPr="000F5334">
        <w:rPr>
          <w:rFonts w:asciiTheme="majorHAnsi" w:hAnsiTheme="majorHAnsi" w:cs="Arial"/>
        </w:rPr>
        <w:t xml:space="preserve"> platiteľom DPH</w:t>
      </w:r>
      <w:r w:rsidR="00B2330F" w:rsidRPr="000F5334">
        <w:rPr>
          <w:rFonts w:asciiTheme="majorHAnsi" w:hAnsiTheme="majorHAnsi" w:cs="Arial"/>
        </w:rPr>
        <w:t xml:space="preserve"> v Slovenskej republike</w:t>
      </w:r>
      <w:r w:rsidR="006915DF" w:rsidRPr="000F5334">
        <w:rPr>
          <w:rFonts w:asciiTheme="majorHAnsi" w:hAnsiTheme="majorHAnsi" w:cs="Arial"/>
        </w:rPr>
        <w:t>,</w:t>
      </w:r>
      <w:r w:rsidRPr="000F5334">
        <w:rPr>
          <w:rFonts w:asciiTheme="majorHAnsi" w:hAnsiTheme="majorHAnsi" w:cs="Arial"/>
        </w:rPr>
        <w:t xml:space="preserve"> na túto skutočnosť </w:t>
      </w:r>
      <w:r w:rsidR="0057492F" w:rsidRPr="000F5334">
        <w:rPr>
          <w:rFonts w:asciiTheme="majorHAnsi" w:hAnsiTheme="majorHAnsi" w:cs="Arial"/>
        </w:rPr>
        <w:t>je potrebné upozorniť v</w:t>
      </w:r>
      <w:r w:rsidR="00E355D6" w:rsidRPr="000F5334">
        <w:rPr>
          <w:rFonts w:asciiTheme="majorHAnsi" w:hAnsiTheme="majorHAnsi" w:cs="Arial"/>
        </w:rPr>
        <w:t> cenovom návrhu</w:t>
      </w:r>
      <w:r w:rsidRPr="000F5334">
        <w:rPr>
          <w:rFonts w:asciiTheme="majorHAnsi" w:hAnsiTheme="majorHAnsi" w:cs="Arial"/>
        </w:rPr>
        <w:t xml:space="preserve">. </w:t>
      </w:r>
    </w:p>
    <w:p w:rsidR="00EE1081" w:rsidRPr="000F5334" w:rsidRDefault="00EE1081" w:rsidP="00EE1081">
      <w:pPr>
        <w:spacing w:after="0" w:line="240" w:lineRule="auto"/>
        <w:jc w:val="both"/>
        <w:rPr>
          <w:rFonts w:asciiTheme="majorHAnsi" w:hAnsiTheme="majorHAnsi" w:cs="Arial"/>
          <w:sz w:val="20"/>
          <w:szCs w:val="20"/>
        </w:rPr>
      </w:pPr>
      <w:r w:rsidRPr="000F5334">
        <w:rPr>
          <w:rFonts w:asciiTheme="majorHAnsi" w:hAnsiTheme="majorHAnsi" w:cs="Arial"/>
          <w:sz w:val="20"/>
          <w:szCs w:val="20"/>
        </w:rPr>
        <w:t xml:space="preserve">V cene musia byť zahrnuté všetky náklady spojené s plnením predmetu </w:t>
      </w:r>
      <w:r w:rsidR="0057492F" w:rsidRPr="000F5334">
        <w:rPr>
          <w:rFonts w:asciiTheme="majorHAnsi" w:hAnsiTheme="majorHAnsi" w:cs="Arial"/>
          <w:sz w:val="20"/>
          <w:szCs w:val="20"/>
        </w:rPr>
        <w:t>zákazky</w:t>
      </w:r>
      <w:r w:rsidRPr="000F5334">
        <w:rPr>
          <w:rFonts w:asciiTheme="majorHAnsi" w:hAnsiTheme="majorHAnsi" w:cs="Arial"/>
          <w:sz w:val="20"/>
          <w:szCs w:val="20"/>
        </w:rPr>
        <w:t>. Navrhovaná cena musí byť vyjadrená v</w:t>
      </w:r>
      <w:r w:rsidR="005D7B2D" w:rsidRPr="000F5334">
        <w:rPr>
          <w:rFonts w:asciiTheme="majorHAnsi" w:hAnsiTheme="majorHAnsi" w:cs="Arial"/>
          <w:sz w:val="20"/>
          <w:szCs w:val="20"/>
        </w:rPr>
        <w:t> </w:t>
      </w:r>
      <w:r w:rsidRPr="000F5334">
        <w:rPr>
          <w:rFonts w:asciiTheme="majorHAnsi" w:hAnsiTheme="majorHAnsi" w:cs="Arial"/>
          <w:sz w:val="20"/>
          <w:szCs w:val="20"/>
        </w:rPr>
        <w:t>eurách</w:t>
      </w:r>
      <w:r w:rsidR="005D7B2D" w:rsidRPr="000F5334">
        <w:rPr>
          <w:rFonts w:asciiTheme="majorHAnsi" w:hAnsiTheme="majorHAnsi" w:cs="Arial"/>
          <w:sz w:val="20"/>
          <w:szCs w:val="20"/>
        </w:rPr>
        <w:t xml:space="preserve">. </w:t>
      </w:r>
    </w:p>
    <w:p w:rsidR="00EE1081" w:rsidRPr="000F5334" w:rsidRDefault="00CF0D0D" w:rsidP="00EE1081">
      <w:pPr>
        <w:spacing w:after="0" w:line="240" w:lineRule="auto"/>
        <w:rPr>
          <w:rFonts w:asciiTheme="majorHAnsi" w:hAnsiTheme="majorHAnsi" w:cs="Arial"/>
          <w:sz w:val="20"/>
          <w:szCs w:val="20"/>
        </w:rPr>
      </w:pPr>
      <w:r w:rsidRPr="000F5334">
        <w:rPr>
          <w:rFonts w:asciiTheme="majorHAnsi" w:hAnsiTheme="majorHAnsi" w:cs="Arial"/>
          <w:sz w:val="20"/>
          <w:szCs w:val="20"/>
        </w:rPr>
        <w:t>Zároveň sa požaduje uviesť lehota platnosti navrhnutej ceny.</w:t>
      </w:r>
    </w:p>
    <w:p w:rsidR="00F3444F" w:rsidRPr="000F5334" w:rsidRDefault="00F3444F" w:rsidP="00EE1081">
      <w:pPr>
        <w:spacing w:after="0" w:line="240" w:lineRule="auto"/>
        <w:rPr>
          <w:rFonts w:asciiTheme="majorHAnsi" w:hAnsiTheme="majorHAnsi" w:cs="Arial"/>
          <w:sz w:val="20"/>
          <w:szCs w:val="20"/>
        </w:rPr>
      </w:pPr>
    </w:p>
    <w:p w:rsidR="00CF0D0D" w:rsidRPr="005A4D2C" w:rsidRDefault="0057492F" w:rsidP="005A4D2C">
      <w:pPr>
        <w:spacing w:after="0" w:line="240" w:lineRule="auto"/>
        <w:jc w:val="both"/>
        <w:rPr>
          <w:rFonts w:asciiTheme="majorHAnsi" w:hAnsiTheme="majorHAnsi" w:cs="Arial"/>
          <w:sz w:val="20"/>
          <w:szCs w:val="20"/>
        </w:rPr>
      </w:pPr>
      <w:r w:rsidRPr="000F5334">
        <w:rPr>
          <w:rFonts w:asciiTheme="majorHAnsi" w:hAnsiTheme="majorHAnsi" w:cs="Arial"/>
          <w:b/>
          <w:sz w:val="20"/>
          <w:szCs w:val="20"/>
        </w:rPr>
        <w:t>Upozornenie:</w:t>
      </w:r>
      <w:r w:rsidRPr="000F5334">
        <w:rPr>
          <w:rFonts w:asciiTheme="majorHAnsi" w:hAnsiTheme="majorHAnsi" w:cs="Arial"/>
          <w:sz w:val="20"/>
          <w:szCs w:val="20"/>
        </w:rPr>
        <w:t xml:space="preserve"> </w:t>
      </w:r>
      <w:r w:rsidR="00EE1081" w:rsidRPr="000F5334">
        <w:rPr>
          <w:rFonts w:asciiTheme="majorHAnsi" w:hAnsiTheme="majorHAnsi" w:cs="Arial"/>
          <w:sz w:val="20"/>
          <w:szCs w:val="20"/>
        </w:rPr>
        <w:t>Na požadovaný predmet</w:t>
      </w:r>
      <w:r w:rsidR="00CF6AF2" w:rsidRPr="000F5334">
        <w:rPr>
          <w:rFonts w:asciiTheme="majorHAnsi" w:hAnsiTheme="majorHAnsi" w:cs="Arial"/>
          <w:sz w:val="20"/>
          <w:szCs w:val="20"/>
        </w:rPr>
        <w:t xml:space="preserve"> </w:t>
      </w:r>
      <w:r w:rsidRPr="000F5334">
        <w:rPr>
          <w:rFonts w:asciiTheme="majorHAnsi" w:hAnsiTheme="majorHAnsi" w:cs="Arial"/>
          <w:sz w:val="20"/>
          <w:szCs w:val="20"/>
        </w:rPr>
        <w:t>zákazky ŽSR</w:t>
      </w:r>
      <w:r w:rsidR="00704839" w:rsidRPr="000F5334">
        <w:rPr>
          <w:rFonts w:asciiTheme="majorHAnsi" w:hAnsiTheme="majorHAnsi" w:cs="Arial"/>
          <w:sz w:val="20"/>
          <w:szCs w:val="20"/>
        </w:rPr>
        <w:t xml:space="preserve"> </w:t>
      </w:r>
      <w:r w:rsidR="00EE1081" w:rsidRPr="000F5334">
        <w:rPr>
          <w:rFonts w:asciiTheme="majorHAnsi" w:hAnsiTheme="majorHAnsi" w:cs="Arial"/>
          <w:sz w:val="20"/>
          <w:szCs w:val="20"/>
        </w:rPr>
        <w:t xml:space="preserve">neposkytuje zálohy ani preddavky na plnenie zmluvy. Úspešný </w:t>
      </w:r>
      <w:r w:rsidR="00E355D6" w:rsidRPr="000F5334">
        <w:rPr>
          <w:rFonts w:asciiTheme="majorHAnsi" w:hAnsiTheme="majorHAnsi" w:cs="Arial"/>
          <w:sz w:val="20"/>
          <w:szCs w:val="20"/>
        </w:rPr>
        <w:t>predkladateľ</w:t>
      </w:r>
      <w:r w:rsidR="00EE1081" w:rsidRPr="000F5334">
        <w:rPr>
          <w:rFonts w:asciiTheme="majorHAnsi" w:hAnsiTheme="majorHAnsi" w:cs="Arial"/>
          <w:sz w:val="20"/>
          <w:szCs w:val="20"/>
        </w:rPr>
        <w:t xml:space="preserve"> bude oprávnený vystaviť faktúru najskôr v deň splnenia predmetu </w:t>
      </w:r>
      <w:r w:rsidRPr="000F5334">
        <w:rPr>
          <w:rFonts w:asciiTheme="majorHAnsi" w:hAnsiTheme="majorHAnsi" w:cs="Arial"/>
          <w:sz w:val="20"/>
          <w:szCs w:val="20"/>
        </w:rPr>
        <w:t>zákazky</w:t>
      </w:r>
      <w:r w:rsidR="00CF6AF2" w:rsidRPr="000F5334">
        <w:rPr>
          <w:rFonts w:asciiTheme="majorHAnsi" w:hAnsiTheme="majorHAnsi" w:cs="Arial"/>
          <w:sz w:val="20"/>
          <w:szCs w:val="20"/>
        </w:rPr>
        <w:t>.</w:t>
      </w:r>
      <w:r w:rsidR="00EE1081" w:rsidRPr="000F5334">
        <w:rPr>
          <w:rFonts w:asciiTheme="majorHAnsi" w:hAnsiTheme="majorHAnsi" w:cs="Arial"/>
          <w:sz w:val="20"/>
          <w:szCs w:val="20"/>
        </w:rPr>
        <w:t xml:space="preserve"> Splatnosť faktúry je</w:t>
      </w:r>
      <w:r w:rsidR="00A73C66" w:rsidRPr="000F5334">
        <w:rPr>
          <w:rFonts w:asciiTheme="majorHAnsi" w:hAnsiTheme="majorHAnsi" w:cs="Arial"/>
          <w:sz w:val="20"/>
          <w:szCs w:val="20"/>
        </w:rPr>
        <w:t xml:space="preserve"> 30</w:t>
      </w:r>
      <w:r w:rsidR="00EE1081" w:rsidRPr="000F5334">
        <w:rPr>
          <w:rFonts w:asciiTheme="majorHAnsi" w:hAnsiTheme="majorHAnsi" w:cs="Arial"/>
          <w:sz w:val="20"/>
          <w:szCs w:val="20"/>
        </w:rPr>
        <w:t xml:space="preserve"> dní odo dňa doručenia </w:t>
      </w:r>
      <w:r w:rsidRPr="000F5334">
        <w:rPr>
          <w:rFonts w:asciiTheme="majorHAnsi" w:hAnsiTheme="majorHAnsi" w:cs="Arial"/>
          <w:sz w:val="20"/>
          <w:szCs w:val="20"/>
        </w:rPr>
        <w:t>ŽSR</w:t>
      </w:r>
      <w:r w:rsidR="00CF6AF2" w:rsidRPr="000F5334">
        <w:rPr>
          <w:rFonts w:asciiTheme="majorHAnsi" w:hAnsiTheme="majorHAnsi" w:cs="Arial"/>
          <w:sz w:val="20"/>
          <w:szCs w:val="20"/>
        </w:rPr>
        <w:t xml:space="preserve">. </w:t>
      </w:r>
      <w:r w:rsidR="00EE1081" w:rsidRPr="000F5334">
        <w:rPr>
          <w:rFonts w:asciiTheme="majorHAnsi" w:hAnsiTheme="majorHAnsi" w:cs="Arial"/>
          <w:sz w:val="20"/>
          <w:szCs w:val="20"/>
        </w:rPr>
        <w:t xml:space="preserve"> </w:t>
      </w:r>
    </w:p>
    <w:p w:rsidR="005A4D2C" w:rsidRDefault="005A4D2C" w:rsidP="00EE1081">
      <w:pPr>
        <w:pStyle w:val="Pta"/>
        <w:tabs>
          <w:tab w:val="clear" w:pos="4536"/>
          <w:tab w:val="clear" w:pos="9072"/>
          <w:tab w:val="left" w:pos="709"/>
        </w:tabs>
        <w:rPr>
          <w:rFonts w:asciiTheme="majorHAnsi" w:hAnsiTheme="majorHAnsi" w:cs="Arial"/>
        </w:rPr>
      </w:pPr>
    </w:p>
    <w:p w:rsidR="00EE1081" w:rsidRPr="000F5334" w:rsidRDefault="00ED4C02" w:rsidP="00EE1081">
      <w:pPr>
        <w:pStyle w:val="Pta"/>
        <w:tabs>
          <w:tab w:val="clear" w:pos="4536"/>
          <w:tab w:val="clear" w:pos="9072"/>
          <w:tab w:val="left" w:pos="709"/>
        </w:tabs>
        <w:rPr>
          <w:rFonts w:asciiTheme="majorHAnsi" w:hAnsiTheme="majorHAnsi" w:cs="Arial"/>
          <w:b/>
        </w:rPr>
      </w:pPr>
      <w:r w:rsidRPr="000F5334">
        <w:rPr>
          <w:rFonts w:asciiTheme="majorHAnsi" w:hAnsiTheme="majorHAnsi" w:cs="Arial"/>
        </w:rPr>
        <w:t>4</w:t>
      </w:r>
      <w:r w:rsidR="0057492F" w:rsidRPr="000F5334">
        <w:rPr>
          <w:rFonts w:asciiTheme="majorHAnsi" w:hAnsiTheme="majorHAnsi" w:cs="Arial"/>
        </w:rPr>
        <w:t xml:space="preserve">) </w:t>
      </w:r>
      <w:r w:rsidR="00881E3F" w:rsidRPr="000F5334">
        <w:rPr>
          <w:rFonts w:asciiTheme="majorHAnsi" w:hAnsiTheme="majorHAnsi" w:cs="Arial"/>
        </w:rPr>
        <w:t xml:space="preserve"> </w:t>
      </w:r>
      <w:r w:rsidR="0057492F" w:rsidRPr="000F5334">
        <w:rPr>
          <w:rFonts w:asciiTheme="majorHAnsi" w:hAnsiTheme="majorHAnsi" w:cs="Arial"/>
          <w:b/>
          <w:u w:val="single"/>
        </w:rPr>
        <w:t>V</w:t>
      </w:r>
      <w:r w:rsidR="000C4224" w:rsidRPr="000F5334">
        <w:rPr>
          <w:rFonts w:asciiTheme="majorHAnsi" w:hAnsiTheme="majorHAnsi" w:cs="Arial"/>
          <w:b/>
          <w:u w:val="single"/>
        </w:rPr>
        <w:t> cenovom návrhu</w:t>
      </w:r>
      <w:r w:rsidR="0057492F" w:rsidRPr="000F5334">
        <w:rPr>
          <w:rFonts w:asciiTheme="majorHAnsi" w:hAnsiTheme="majorHAnsi" w:cs="Arial"/>
          <w:b/>
          <w:u w:val="single"/>
        </w:rPr>
        <w:t xml:space="preserve"> žiadame predložiť nasledovné dokumenty:</w:t>
      </w:r>
      <w:r w:rsidR="00EE1081" w:rsidRPr="000F5334">
        <w:rPr>
          <w:rFonts w:asciiTheme="majorHAnsi" w:hAnsiTheme="majorHAnsi" w:cs="Arial"/>
          <w:b/>
        </w:rPr>
        <w:t xml:space="preserve"> </w:t>
      </w:r>
    </w:p>
    <w:p w:rsidR="00876806" w:rsidRPr="000F5334" w:rsidRDefault="00876806" w:rsidP="00876806">
      <w:pPr>
        <w:pStyle w:val="Pta"/>
        <w:tabs>
          <w:tab w:val="clear" w:pos="4536"/>
          <w:tab w:val="clear" w:pos="9072"/>
        </w:tabs>
        <w:jc w:val="both"/>
        <w:rPr>
          <w:rFonts w:asciiTheme="majorHAnsi" w:hAnsiTheme="majorHAnsi" w:cs="Arial"/>
        </w:rPr>
      </w:pPr>
    </w:p>
    <w:p w:rsidR="000F5334" w:rsidRDefault="008248B6" w:rsidP="000F5334">
      <w:pPr>
        <w:pStyle w:val="Nadpis7"/>
        <w:numPr>
          <w:ilvl w:val="1"/>
          <w:numId w:val="4"/>
        </w:numPr>
        <w:spacing w:before="120" w:after="0" w:line="240" w:lineRule="auto"/>
        <w:ind w:left="284" w:firstLine="0"/>
        <w:jc w:val="both"/>
        <w:rPr>
          <w:rFonts w:asciiTheme="majorHAnsi" w:eastAsia="Calibri" w:hAnsiTheme="majorHAnsi" w:cs="Arial"/>
          <w:sz w:val="20"/>
          <w:szCs w:val="20"/>
        </w:rPr>
      </w:pPr>
      <w:r w:rsidRPr="000F5334">
        <w:rPr>
          <w:rFonts w:asciiTheme="majorHAnsi" w:eastAsia="Calibri" w:hAnsiTheme="majorHAnsi" w:cs="Arial"/>
          <w:b/>
          <w:sz w:val="20"/>
          <w:szCs w:val="20"/>
        </w:rPr>
        <w:t>A</w:t>
      </w:r>
      <w:r w:rsidR="00EE1081" w:rsidRPr="000F5334">
        <w:rPr>
          <w:rFonts w:asciiTheme="majorHAnsi" w:eastAsia="Calibri" w:hAnsiTheme="majorHAnsi" w:cs="Arial"/>
          <w:b/>
          <w:sz w:val="20"/>
          <w:szCs w:val="20"/>
        </w:rPr>
        <w:t xml:space="preserve">ktuálny doklad o oprávnení </w:t>
      </w:r>
      <w:r w:rsidR="00794DC0" w:rsidRPr="000F5334">
        <w:rPr>
          <w:rFonts w:asciiTheme="majorHAnsi" w:eastAsia="Calibri" w:hAnsiTheme="majorHAnsi" w:cs="Arial"/>
          <w:b/>
          <w:sz w:val="20"/>
          <w:szCs w:val="20"/>
        </w:rPr>
        <w:t xml:space="preserve"> </w:t>
      </w:r>
      <w:r w:rsidR="00A84A4A" w:rsidRPr="000F5334">
        <w:rPr>
          <w:rFonts w:asciiTheme="majorHAnsi" w:eastAsia="Calibri" w:hAnsiTheme="majorHAnsi" w:cs="Arial"/>
          <w:sz w:val="20"/>
          <w:szCs w:val="20"/>
        </w:rPr>
        <w:t>p</w:t>
      </w:r>
      <w:r w:rsidR="00794DC0" w:rsidRPr="000F5334">
        <w:rPr>
          <w:rFonts w:asciiTheme="majorHAnsi" w:eastAsia="Calibri" w:hAnsiTheme="majorHAnsi" w:cs="Arial"/>
          <w:sz w:val="20"/>
          <w:szCs w:val="20"/>
        </w:rPr>
        <w:t>oskytovať službu</w:t>
      </w:r>
      <w:r w:rsidR="00DC2A10">
        <w:rPr>
          <w:rFonts w:asciiTheme="majorHAnsi" w:eastAsia="Calibri" w:hAnsiTheme="majorHAnsi" w:cs="Arial"/>
          <w:sz w:val="20"/>
          <w:szCs w:val="20"/>
        </w:rPr>
        <w:t xml:space="preserve"> </w:t>
      </w:r>
      <w:r w:rsidR="00794DC0" w:rsidRPr="000F5334">
        <w:rPr>
          <w:rFonts w:asciiTheme="majorHAnsi" w:eastAsia="Calibri" w:hAnsiTheme="majorHAnsi" w:cs="Arial"/>
          <w:sz w:val="20"/>
          <w:szCs w:val="20"/>
        </w:rPr>
        <w:t xml:space="preserve">ku dňu lehoty na predkladanie </w:t>
      </w:r>
      <w:r w:rsidR="000C4224" w:rsidRPr="000F5334">
        <w:rPr>
          <w:rFonts w:asciiTheme="majorHAnsi" w:eastAsia="Calibri" w:hAnsiTheme="majorHAnsi" w:cs="Arial"/>
          <w:sz w:val="20"/>
          <w:szCs w:val="20"/>
        </w:rPr>
        <w:t>cenového návrhu</w:t>
      </w:r>
      <w:r w:rsidR="00EE1081" w:rsidRPr="000F5334">
        <w:rPr>
          <w:rFonts w:asciiTheme="majorHAnsi" w:eastAsia="Calibri" w:hAnsiTheme="majorHAnsi" w:cs="Arial"/>
          <w:sz w:val="20"/>
          <w:szCs w:val="20"/>
        </w:rPr>
        <w:t>, ktorým preukáže</w:t>
      </w:r>
      <w:r w:rsidR="003B56FB" w:rsidRPr="000F5334">
        <w:rPr>
          <w:rFonts w:asciiTheme="majorHAnsi" w:eastAsia="Calibri" w:hAnsiTheme="majorHAnsi" w:cs="Arial"/>
          <w:sz w:val="20"/>
          <w:szCs w:val="20"/>
        </w:rPr>
        <w:t>te</w:t>
      </w:r>
      <w:r w:rsidR="00EE1081" w:rsidRPr="000F5334">
        <w:rPr>
          <w:rFonts w:asciiTheme="majorHAnsi" w:eastAsia="Calibri" w:hAnsiTheme="majorHAnsi" w:cs="Arial"/>
          <w:sz w:val="20"/>
          <w:szCs w:val="20"/>
        </w:rPr>
        <w:t xml:space="preserve"> spôsobilosť plniť predmet </w:t>
      </w:r>
      <w:r w:rsidR="0057492F" w:rsidRPr="000F5334">
        <w:rPr>
          <w:rFonts w:asciiTheme="majorHAnsi" w:eastAsia="Calibri" w:hAnsiTheme="majorHAnsi" w:cs="Arial"/>
          <w:sz w:val="20"/>
          <w:szCs w:val="20"/>
        </w:rPr>
        <w:t>zákazky</w:t>
      </w:r>
      <w:r w:rsidR="00EE1081" w:rsidRPr="000F5334">
        <w:rPr>
          <w:rFonts w:asciiTheme="majorHAnsi" w:eastAsia="Calibri" w:hAnsiTheme="majorHAnsi" w:cs="Arial"/>
          <w:sz w:val="20"/>
          <w:szCs w:val="20"/>
        </w:rPr>
        <w:t xml:space="preserve"> </w:t>
      </w:r>
      <w:r w:rsidR="00AC2988" w:rsidRPr="000F5334">
        <w:rPr>
          <w:rFonts w:asciiTheme="majorHAnsi" w:eastAsia="Calibri" w:hAnsiTheme="majorHAnsi" w:cs="Arial"/>
          <w:sz w:val="20"/>
          <w:szCs w:val="20"/>
        </w:rPr>
        <w:t xml:space="preserve">(upozorňujeme, že </w:t>
      </w:r>
      <w:r w:rsidR="000C4224" w:rsidRPr="000F5334">
        <w:rPr>
          <w:rFonts w:asciiTheme="majorHAnsi" w:eastAsia="Calibri" w:hAnsiTheme="majorHAnsi" w:cs="Arial"/>
          <w:sz w:val="20"/>
          <w:szCs w:val="20"/>
        </w:rPr>
        <w:t>obstarávateľ</w:t>
      </w:r>
      <w:r w:rsidR="00704839" w:rsidRPr="000F5334">
        <w:rPr>
          <w:rFonts w:asciiTheme="majorHAnsi" w:eastAsia="Calibri" w:hAnsiTheme="majorHAnsi" w:cs="Arial"/>
          <w:sz w:val="20"/>
          <w:szCs w:val="20"/>
        </w:rPr>
        <w:t xml:space="preserve"> </w:t>
      </w:r>
      <w:r w:rsidR="00EE1081" w:rsidRPr="000F5334">
        <w:rPr>
          <w:rFonts w:asciiTheme="majorHAnsi" w:eastAsia="Calibri" w:hAnsiTheme="majorHAnsi" w:cs="Arial"/>
          <w:sz w:val="20"/>
          <w:szCs w:val="20"/>
        </w:rPr>
        <w:t xml:space="preserve">za aktuálny doklad neuzná výpis zo stránky </w:t>
      </w:r>
      <w:hyperlink r:id="rId10" w:history="1">
        <w:r w:rsidR="00590B9B" w:rsidRPr="000F5334">
          <w:rPr>
            <w:rFonts w:asciiTheme="majorHAnsi" w:eastAsia="Calibri" w:hAnsiTheme="majorHAnsi" w:cs="Arial"/>
            <w:sz w:val="20"/>
            <w:szCs w:val="20"/>
          </w:rPr>
          <w:t>www.orsr.sk</w:t>
        </w:r>
      </w:hyperlink>
      <w:r w:rsidR="00EE1081" w:rsidRPr="000F5334">
        <w:rPr>
          <w:rFonts w:asciiTheme="majorHAnsi" w:eastAsia="Calibri" w:hAnsiTheme="majorHAnsi" w:cs="Arial"/>
          <w:sz w:val="20"/>
          <w:szCs w:val="20"/>
        </w:rPr>
        <w:t xml:space="preserve"> alebo </w:t>
      </w:r>
      <w:hyperlink r:id="rId11" w:history="1">
        <w:r w:rsidR="00EE1081" w:rsidRPr="000F5334">
          <w:rPr>
            <w:rFonts w:asciiTheme="majorHAnsi" w:eastAsia="Calibri" w:hAnsiTheme="majorHAnsi" w:cs="Arial"/>
            <w:sz w:val="20"/>
            <w:szCs w:val="20"/>
          </w:rPr>
          <w:t>www.zrsr.sk</w:t>
        </w:r>
      </w:hyperlink>
      <w:r w:rsidR="00EE1081" w:rsidRPr="000F5334">
        <w:rPr>
          <w:rFonts w:asciiTheme="majorHAnsi" w:eastAsia="Calibri" w:hAnsiTheme="majorHAnsi" w:cs="Arial"/>
          <w:sz w:val="20"/>
          <w:szCs w:val="20"/>
        </w:rPr>
        <w:t>., prípadne inej obdobnej stránky).</w:t>
      </w:r>
      <w:r w:rsidR="00876806" w:rsidRPr="000F5334">
        <w:rPr>
          <w:rFonts w:asciiTheme="majorHAnsi" w:eastAsia="Calibri" w:hAnsiTheme="majorHAnsi" w:cs="Arial"/>
          <w:sz w:val="20"/>
          <w:szCs w:val="20"/>
        </w:rPr>
        <w:t xml:space="preserve"> </w:t>
      </w:r>
    </w:p>
    <w:p w:rsidR="00890245" w:rsidRPr="005A4D2C" w:rsidRDefault="00890245" w:rsidP="005A4D2C">
      <w:pPr>
        <w:pStyle w:val="Bezriadkovania"/>
        <w:ind w:left="284"/>
        <w:jc w:val="both"/>
      </w:pPr>
    </w:p>
    <w:p w:rsidR="000F5334" w:rsidRPr="000F5334" w:rsidRDefault="000F5334" w:rsidP="000F5334">
      <w:pPr>
        <w:pStyle w:val="Pta"/>
        <w:numPr>
          <w:ilvl w:val="1"/>
          <w:numId w:val="4"/>
        </w:numPr>
        <w:tabs>
          <w:tab w:val="clear" w:pos="4536"/>
          <w:tab w:val="clear" w:pos="9072"/>
          <w:tab w:val="left" w:pos="426"/>
        </w:tabs>
        <w:spacing w:before="120"/>
        <w:ind w:left="284" w:firstLine="0"/>
        <w:jc w:val="both"/>
        <w:rPr>
          <w:rStyle w:val="ra"/>
          <w:rFonts w:asciiTheme="majorHAnsi" w:hAnsiTheme="majorHAnsi"/>
        </w:rPr>
      </w:pPr>
      <w:r w:rsidRPr="000F5334">
        <w:rPr>
          <w:rFonts w:asciiTheme="majorHAnsi" w:hAnsiTheme="majorHAnsi"/>
          <w:b/>
        </w:rPr>
        <w:t xml:space="preserve"> Zoznam zmlúv</w:t>
      </w:r>
      <w:r w:rsidRPr="000F5334">
        <w:rPr>
          <w:rFonts w:asciiTheme="majorHAnsi" w:hAnsiTheme="majorHAnsi"/>
        </w:rPr>
        <w:t>, ktorých predmetom bolo poskytovanie služieb rovnakého alebo obdobného charakteru ako je predmet zákazky (pravidelné kontroly a opravy elektrickej požiarnej signalizácie a pod.</w:t>
      </w:r>
      <w:r w:rsidRPr="000F5334">
        <w:rPr>
          <w:rFonts w:asciiTheme="majorHAnsi" w:hAnsiTheme="majorHAnsi"/>
          <w:lang w:eastAsia="sk-SK"/>
        </w:rPr>
        <w:t>)</w:t>
      </w:r>
    </w:p>
    <w:p w:rsidR="000F5334" w:rsidRPr="003D0569" w:rsidRDefault="000F5334" w:rsidP="003D0569">
      <w:pPr>
        <w:pStyle w:val="Bezriadkovania"/>
        <w:ind w:left="284"/>
        <w:rPr>
          <w:rFonts w:asciiTheme="majorHAnsi" w:hAnsiTheme="majorHAnsi"/>
          <w:sz w:val="20"/>
          <w:szCs w:val="20"/>
          <w:u w:val="single"/>
        </w:rPr>
      </w:pPr>
      <w:r w:rsidRPr="003D0569">
        <w:rPr>
          <w:rFonts w:asciiTheme="majorHAnsi" w:hAnsiTheme="majorHAnsi"/>
          <w:sz w:val="20"/>
          <w:szCs w:val="20"/>
          <w:u w:val="single"/>
        </w:rPr>
        <w:t>Vyžaduje sa:</w:t>
      </w:r>
    </w:p>
    <w:p w:rsidR="000F5334" w:rsidRPr="003D0569" w:rsidRDefault="000F5334" w:rsidP="00171582">
      <w:pPr>
        <w:pStyle w:val="Bezriadkovania"/>
        <w:ind w:left="284"/>
        <w:jc w:val="both"/>
        <w:rPr>
          <w:rFonts w:asciiTheme="majorHAnsi" w:hAnsiTheme="majorHAnsi"/>
          <w:sz w:val="20"/>
          <w:szCs w:val="20"/>
        </w:rPr>
      </w:pPr>
      <w:r w:rsidRPr="003D0569">
        <w:rPr>
          <w:rFonts w:asciiTheme="majorHAnsi" w:hAnsiTheme="majorHAnsi"/>
          <w:sz w:val="20"/>
          <w:szCs w:val="20"/>
        </w:rPr>
        <w:t xml:space="preserve">Zoznam zmlúv za obdobie rokov </w:t>
      </w:r>
      <w:r w:rsidR="009B3DAD">
        <w:rPr>
          <w:rFonts w:asciiTheme="majorHAnsi" w:hAnsiTheme="majorHAnsi"/>
          <w:sz w:val="20"/>
          <w:szCs w:val="20"/>
        </w:rPr>
        <w:t xml:space="preserve">2012, </w:t>
      </w:r>
      <w:r w:rsidRPr="003D0569">
        <w:rPr>
          <w:rFonts w:asciiTheme="majorHAnsi" w:hAnsiTheme="majorHAnsi"/>
          <w:sz w:val="20"/>
          <w:szCs w:val="20"/>
        </w:rPr>
        <w:t xml:space="preserve">2013, 2014 a príslušnú časť roku 2015 so súčtom zmluvných cien za všetky roky spoločne minimálne vo výške </w:t>
      </w:r>
      <w:r w:rsidR="00DD4724">
        <w:rPr>
          <w:rFonts w:asciiTheme="majorHAnsi" w:hAnsiTheme="majorHAnsi"/>
          <w:sz w:val="20"/>
          <w:szCs w:val="20"/>
        </w:rPr>
        <w:t>30</w:t>
      </w:r>
      <w:r w:rsidRPr="00622F6E">
        <w:rPr>
          <w:rFonts w:asciiTheme="majorHAnsi" w:hAnsiTheme="majorHAnsi"/>
          <w:sz w:val="20"/>
          <w:szCs w:val="20"/>
        </w:rPr>
        <w:t>0 000,00</w:t>
      </w:r>
      <w:r w:rsidRPr="003D0569">
        <w:rPr>
          <w:rFonts w:asciiTheme="majorHAnsi" w:hAnsiTheme="majorHAnsi"/>
          <w:sz w:val="20"/>
          <w:szCs w:val="20"/>
        </w:rPr>
        <w:t xml:space="preserve"> EUR bez DPH.  </w:t>
      </w:r>
    </w:p>
    <w:p w:rsidR="000F5334" w:rsidRPr="003D0569" w:rsidRDefault="000F5334" w:rsidP="00171582">
      <w:pPr>
        <w:pStyle w:val="Bezriadkovania"/>
        <w:ind w:left="284"/>
        <w:jc w:val="both"/>
        <w:rPr>
          <w:rFonts w:asciiTheme="majorHAnsi" w:hAnsiTheme="majorHAnsi"/>
          <w:sz w:val="20"/>
          <w:szCs w:val="20"/>
        </w:rPr>
      </w:pPr>
      <w:r w:rsidRPr="003D0569">
        <w:rPr>
          <w:rFonts w:asciiTheme="majorHAnsi" w:hAnsiTheme="majorHAnsi"/>
          <w:sz w:val="20"/>
          <w:szCs w:val="20"/>
        </w:rPr>
        <w:t xml:space="preserve">Požaduje sa predložiť zoznam zmlúv formou Čestného vyhlásenia o plnení záväzkov/zmlúv, ktorý bude obsahovať: </w:t>
      </w:r>
    </w:p>
    <w:p w:rsidR="000F5334" w:rsidRPr="003D0569" w:rsidRDefault="000F5334" w:rsidP="003D0569">
      <w:pPr>
        <w:pStyle w:val="Bezriadkovania"/>
        <w:numPr>
          <w:ilvl w:val="0"/>
          <w:numId w:val="15"/>
        </w:numPr>
        <w:rPr>
          <w:rFonts w:asciiTheme="majorHAnsi" w:hAnsiTheme="majorHAnsi"/>
          <w:sz w:val="20"/>
          <w:szCs w:val="20"/>
        </w:rPr>
      </w:pPr>
      <w:r w:rsidRPr="003D0569">
        <w:rPr>
          <w:rFonts w:asciiTheme="majorHAnsi" w:hAnsiTheme="majorHAnsi"/>
          <w:sz w:val="20"/>
          <w:szCs w:val="20"/>
        </w:rPr>
        <w:t>obchodné meno a adresa objednávateľa/odberateľa,</w:t>
      </w:r>
    </w:p>
    <w:p w:rsidR="000F5334" w:rsidRPr="003D0569" w:rsidRDefault="000F5334" w:rsidP="003D0569">
      <w:pPr>
        <w:pStyle w:val="Bezriadkovania"/>
        <w:numPr>
          <w:ilvl w:val="0"/>
          <w:numId w:val="15"/>
        </w:numPr>
        <w:rPr>
          <w:rFonts w:asciiTheme="majorHAnsi" w:hAnsiTheme="majorHAnsi"/>
          <w:sz w:val="20"/>
          <w:szCs w:val="20"/>
        </w:rPr>
      </w:pPr>
      <w:r w:rsidRPr="003D0569">
        <w:rPr>
          <w:rFonts w:asciiTheme="majorHAnsi" w:hAnsiTheme="majorHAnsi"/>
          <w:sz w:val="20"/>
          <w:szCs w:val="20"/>
        </w:rPr>
        <w:t>typ zmluvy a dátum jej uzavretia a platnosti,</w:t>
      </w:r>
    </w:p>
    <w:p w:rsidR="000F5334" w:rsidRPr="003D0569" w:rsidRDefault="000F5334" w:rsidP="003D0569">
      <w:pPr>
        <w:pStyle w:val="Bezriadkovania"/>
        <w:numPr>
          <w:ilvl w:val="0"/>
          <w:numId w:val="15"/>
        </w:numPr>
        <w:rPr>
          <w:rFonts w:asciiTheme="majorHAnsi" w:hAnsiTheme="majorHAnsi"/>
          <w:sz w:val="20"/>
          <w:szCs w:val="20"/>
        </w:rPr>
      </w:pPr>
      <w:r w:rsidRPr="003D0569">
        <w:rPr>
          <w:rFonts w:asciiTheme="majorHAnsi" w:hAnsiTheme="majorHAnsi"/>
          <w:sz w:val="20"/>
          <w:szCs w:val="20"/>
        </w:rPr>
        <w:t xml:space="preserve">stručný popis (z ktorého bude zrejmé, že sa jedná o služby obdobného charakteru ako je </w:t>
      </w:r>
      <w:r w:rsidRPr="003D0569">
        <w:rPr>
          <w:rFonts w:asciiTheme="majorHAnsi" w:hAnsiTheme="majorHAnsi"/>
          <w:iCs/>
          <w:sz w:val="20"/>
          <w:szCs w:val="20"/>
        </w:rPr>
        <w:t xml:space="preserve">predmet </w:t>
      </w:r>
      <w:r w:rsidR="003D0569">
        <w:rPr>
          <w:rFonts w:asciiTheme="majorHAnsi" w:hAnsiTheme="majorHAnsi"/>
          <w:iCs/>
          <w:sz w:val="20"/>
          <w:szCs w:val="20"/>
        </w:rPr>
        <w:t>zákazky</w:t>
      </w:r>
      <w:r w:rsidRPr="003D0569">
        <w:rPr>
          <w:rFonts w:asciiTheme="majorHAnsi" w:hAnsiTheme="majorHAnsi"/>
          <w:iCs/>
          <w:sz w:val="20"/>
          <w:szCs w:val="20"/>
        </w:rPr>
        <w:t>),</w:t>
      </w:r>
    </w:p>
    <w:p w:rsidR="000F5334" w:rsidRPr="003D0569" w:rsidRDefault="000F5334" w:rsidP="003D0569">
      <w:pPr>
        <w:pStyle w:val="Bezriadkovania"/>
        <w:numPr>
          <w:ilvl w:val="0"/>
          <w:numId w:val="15"/>
        </w:numPr>
        <w:rPr>
          <w:rFonts w:asciiTheme="majorHAnsi" w:hAnsiTheme="majorHAnsi"/>
          <w:sz w:val="20"/>
          <w:szCs w:val="20"/>
        </w:rPr>
      </w:pPr>
      <w:r w:rsidRPr="003D0569">
        <w:rPr>
          <w:rFonts w:asciiTheme="majorHAnsi" w:hAnsiTheme="majorHAnsi"/>
          <w:sz w:val="20"/>
          <w:szCs w:val="20"/>
        </w:rPr>
        <w:t>zmluvná cena v EUR bez DPH,</w:t>
      </w:r>
    </w:p>
    <w:p w:rsidR="000F5334" w:rsidRDefault="000F5334" w:rsidP="003D0569">
      <w:pPr>
        <w:pStyle w:val="Bezriadkovania"/>
        <w:numPr>
          <w:ilvl w:val="0"/>
          <w:numId w:val="15"/>
        </w:numPr>
        <w:rPr>
          <w:rFonts w:asciiTheme="majorHAnsi" w:hAnsiTheme="majorHAnsi"/>
          <w:sz w:val="20"/>
          <w:szCs w:val="20"/>
        </w:rPr>
      </w:pPr>
      <w:r w:rsidRPr="003D0569">
        <w:rPr>
          <w:rFonts w:asciiTheme="majorHAnsi" w:hAnsiTheme="majorHAnsi"/>
          <w:sz w:val="20"/>
          <w:szCs w:val="20"/>
        </w:rPr>
        <w:t xml:space="preserve">tel. číslo a meno zamestnanca objednávateľa/odberateľa, kde je možné si tieto údaje overiť. </w:t>
      </w:r>
    </w:p>
    <w:p w:rsidR="003D0569" w:rsidRPr="003D0569" w:rsidRDefault="003D0569" w:rsidP="003D0569">
      <w:pPr>
        <w:pStyle w:val="Bezriadkovania"/>
        <w:ind w:left="644"/>
        <w:rPr>
          <w:rFonts w:asciiTheme="majorHAnsi" w:hAnsiTheme="majorHAnsi"/>
          <w:sz w:val="20"/>
          <w:szCs w:val="20"/>
        </w:rPr>
      </w:pPr>
    </w:p>
    <w:p w:rsidR="005942E5" w:rsidRPr="00DF4D77" w:rsidRDefault="000F5334" w:rsidP="005942E5">
      <w:pPr>
        <w:pStyle w:val="Bezriadkovania"/>
        <w:ind w:left="284"/>
        <w:jc w:val="both"/>
        <w:rPr>
          <w:rFonts w:asciiTheme="majorHAnsi" w:hAnsiTheme="majorHAnsi"/>
          <w:iCs/>
          <w:sz w:val="20"/>
          <w:szCs w:val="20"/>
          <w:u w:val="single"/>
        </w:rPr>
      </w:pPr>
      <w:r w:rsidRPr="00DF4D77">
        <w:rPr>
          <w:rFonts w:asciiTheme="majorHAnsi" w:hAnsiTheme="majorHAnsi"/>
          <w:sz w:val="20"/>
          <w:szCs w:val="20"/>
          <w:u w:val="single"/>
        </w:rPr>
        <w:t>Ak zoznam zmlúv nebude obsahovať všetky náležitosti a údaje, bude sa posudzovať ako nesplnená podmienka účasti.</w:t>
      </w:r>
      <w:r w:rsidR="00DF4D77">
        <w:rPr>
          <w:rFonts w:asciiTheme="majorHAnsi" w:hAnsiTheme="majorHAnsi"/>
          <w:b/>
          <w:sz w:val="20"/>
          <w:szCs w:val="20"/>
        </w:rPr>
        <w:t xml:space="preserve"> </w:t>
      </w:r>
      <w:r w:rsidR="00DF4D77" w:rsidRPr="00DF4D77">
        <w:rPr>
          <w:rFonts w:asciiTheme="majorHAnsi" w:hAnsiTheme="majorHAnsi"/>
          <w:sz w:val="20"/>
          <w:szCs w:val="20"/>
          <w:u w:val="single"/>
        </w:rPr>
        <w:t>Zoznam zmlúv</w:t>
      </w:r>
      <w:r w:rsidR="00DF4D77" w:rsidRPr="00DF4D77">
        <w:rPr>
          <w:rFonts w:asciiTheme="majorHAnsi" w:hAnsiTheme="majorHAnsi"/>
          <w:iCs/>
          <w:sz w:val="20"/>
          <w:szCs w:val="20"/>
          <w:u w:val="single"/>
        </w:rPr>
        <w:t xml:space="preserve"> musí byť podpísaný predkladateľom alebo osobou oprávnenou konať za predkladateľa.</w:t>
      </w:r>
    </w:p>
    <w:p w:rsidR="00DF4D77" w:rsidRPr="005942E5" w:rsidRDefault="00DF4D77" w:rsidP="005942E5">
      <w:pPr>
        <w:pStyle w:val="Bezriadkovania"/>
        <w:ind w:left="284"/>
        <w:jc w:val="both"/>
        <w:rPr>
          <w:rFonts w:asciiTheme="majorHAnsi" w:hAnsiTheme="majorHAnsi"/>
          <w:b/>
          <w:sz w:val="20"/>
          <w:szCs w:val="20"/>
        </w:rPr>
      </w:pPr>
    </w:p>
    <w:p w:rsidR="00E61ED2" w:rsidRPr="000F5334" w:rsidRDefault="00E61ED2" w:rsidP="00413742">
      <w:pPr>
        <w:pStyle w:val="Pta"/>
        <w:numPr>
          <w:ilvl w:val="1"/>
          <w:numId w:val="4"/>
        </w:numPr>
        <w:tabs>
          <w:tab w:val="clear" w:pos="4536"/>
          <w:tab w:val="center" w:pos="709"/>
        </w:tabs>
        <w:autoSpaceDE/>
        <w:autoSpaceDN/>
        <w:ind w:left="284" w:firstLine="0"/>
        <w:jc w:val="both"/>
        <w:rPr>
          <w:rFonts w:asciiTheme="majorHAnsi" w:hAnsiTheme="majorHAnsi" w:cs="Arial"/>
        </w:rPr>
      </w:pPr>
      <w:r w:rsidRPr="000F5334">
        <w:rPr>
          <w:rFonts w:asciiTheme="majorHAnsi" w:hAnsiTheme="majorHAnsi" w:cs="Arial"/>
          <w:b/>
        </w:rPr>
        <w:t>Oprávnenie o odbornej spôsobilosti</w:t>
      </w:r>
      <w:r w:rsidRPr="000F5334">
        <w:rPr>
          <w:rFonts w:asciiTheme="majorHAnsi" w:hAnsiTheme="majorHAnsi" w:cs="Arial"/>
        </w:rPr>
        <w:t xml:space="preserve"> udelené bezpečnostným orgánom pre právnickú osobu v zmysle §</w:t>
      </w:r>
      <w:r w:rsidR="00AB615E">
        <w:rPr>
          <w:rFonts w:asciiTheme="majorHAnsi" w:hAnsiTheme="majorHAnsi" w:cs="Arial"/>
        </w:rPr>
        <w:t xml:space="preserve"> </w:t>
      </w:r>
      <w:r w:rsidRPr="000F5334">
        <w:rPr>
          <w:rFonts w:asciiTheme="majorHAnsi" w:hAnsiTheme="majorHAnsi" w:cs="Arial"/>
        </w:rPr>
        <w:t>17 ods. 2  zákona Národnej rady Slovenskej republiky  č.</w:t>
      </w:r>
      <w:r w:rsidR="00AB615E">
        <w:rPr>
          <w:rFonts w:asciiTheme="majorHAnsi" w:hAnsiTheme="majorHAnsi" w:cs="Arial"/>
        </w:rPr>
        <w:t xml:space="preserve"> </w:t>
      </w:r>
      <w:r w:rsidRPr="000F5334">
        <w:rPr>
          <w:rFonts w:asciiTheme="majorHAnsi" w:hAnsiTheme="majorHAnsi" w:cs="Arial"/>
        </w:rPr>
        <w:t xml:space="preserve">513/2009 </w:t>
      </w:r>
      <w:proofErr w:type="spellStart"/>
      <w:r w:rsidRPr="000F5334">
        <w:rPr>
          <w:rFonts w:asciiTheme="majorHAnsi" w:hAnsiTheme="majorHAnsi" w:cs="Arial"/>
        </w:rPr>
        <w:t>Z.z</w:t>
      </w:r>
      <w:proofErr w:type="spellEnd"/>
      <w:r w:rsidRPr="000F5334">
        <w:rPr>
          <w:rFonts w:asciiTheme="majorHAnsi" w:hAnsiTheme="majorHAnsi" w:cs="Arial"/>
        </w:rPr>
        <w:t>. o dráhach a o zmene a doplnení niektorých zákonov a podľa Vyhlášky Ministerstva dopravy, pôšt a telekomunikácií Slovenskej republiky č. 205/2010 n</w:t>
      </w:r>
      <w:r w:rsidR="00AB615E">
        <w:rPr>
          <w:rFonts w:asciiTheme="majorHAnsi" w:hAnsiTheme="majorHAnsi" w:cs="Arial"/>
        </w:rPr>
        <w:t>a vykonávanie určených činností</w:t>
      </w:r>
      <w:r w:rsidRPr="000F5334">
        <w:rPr>
          <w:rFonts w:asciiTheme="majorHAnsi" w:hAnsiTheme="majorHAnsi" w:cs="Arial"/>
        </w:rPr>
        <w:t xml:space="preserve">  </w:t>
      </w:r>
      <w:r w:rsidRPr="000F5334">
        <w:rPr>
          <w:rFonts w:asciiTheme="majorHAnsi" w:hAnsiTheme="majorHAnsi" w:cs="Arial"/>
          <w:b/>
        </w:rPr>
        <w:t>montáže, opravy, rekonštrukcie</w:t>
      </w:r>
      <w:r w:rsidR="00694FDC">
        <w:rPr>
          <w:rFonts w:asciiTheme="majorHAnsi" w:hAnsiTheme="majorHAnsi" w:cs="Arial"/>
          <w:b/>
        </w:rPr>
        <w:t>, revízie</w:t>
      </w:r>
      <w:r w:rsidRPr="000F5334">
        <w:rPr>
          <w:rFonts w:asciiTheme="majorHAnsi" w:hAnsiTheme="majorHAnsi" w:cs="Arial"/>
          <w:b/>
        </w:rPr>
        <w:t xml:space="preserve"> UTZ elektrických na železničných dráhach v rozsahu:</w:t>
      </w:r>
    </w:p>
    <w:p w:rsidR="00E61ED2" w:rsidRPr="000F5334" w:rsidRDefault="00413742" w:rsidP="00E61ED2">
      <w:pPr>
        <w:pStyle w:val="Pta"/>
        <w:tabs>
          <w:tab w:val="clear" w:pos="4536"/>
          <w:tab w:val="center" w:pos="709"/>
        </w:tabs>
        <w:jc w:val="both"/>
        <w:rPr>
          <w:rFonts w:asciiTheme="majorHAnsi" w:hAnsiTheme="majorHAnsi" w:cs="Arial"/>
        </w:rPr>
      </w:pPr>
      <w:r w:rsidRPr="000F5334">
        <w:rPr>
          <w:rFonts w:asciiTheme="majorHAnsi" w:hAnsiTheme="majorHAnsi" w:cs="Arial"/>
        </w:rPr>
        <w:t xml:space="preserve">    </w:t>
      </w:r>
      <w:r w:rsidR="003D0569">
        <w:rPr>
          <w:rFonts w:asciiTheme="majorHAnsi" w:hAnsiTheme="majorHAnsi" w:cs="Arial"/>
        </w:rPr>
        <w:t xml:space="preserve"> </w:t>
      </w:r>
      <w:r w:rsidR="00FC027F">
        <w:rPr>
          <w:rFonts w:asciiTheme="majorHAnsi" w:hAnsiTheme="majorHAnsi" w:cs="Arial"/>
        </w:rPr>
        <w:t xml:space="preserve"> </w:t>
      </w:r>
      <w:r w:rsidR="00E61ED2" w:rsidRPr="000F5334">
        <w:rPr>
          <w:rFonts w:asciiTheme="majorHAnsi" w:hAnsiTheme="majorHAnsi" w:cs="Arial"/>
        </w:rPr>
        <w:t>E2 - Elektrické siete dráh a elektrické rozvody dráh do 1 000V AC a 1500 V DC vrátane</w:t>
      </w:r>
    </w:p>
    <w:p w:rsidR="00E61ED2" w:rsidRPr="000F5334" w:rsidRDefault="00E61ED2" w:rsidP="00E61ED2">
      <w:pPr>
        <w:pStyle w:val="Pta"/>
        <w:tabs>
          <w:tab w:val="clear" w:pos="4536"/>
          <w:tab w:val="center" w:pos="709"/>
        </w:tabs>
        <w:jc w:val="both"/>
        <w:rPr>
          <w:rFonts w:asciiTheme="majorHAnsi" w:hAnsiTheme="majorHAnsi" w:cs="Arial"/>
        </w:rPr>
      </w:pPr>
      <w:r w:rsidRPr="000F5334">
        <w:rPr>
          <w:rFonts w:asciiTheme="majorHAnsi" w:hAnsiTheme="majorHAnsi" w:cs="Arial"/>
        </w:rPr>
        <w:tab/>
      </w:r>
      <w:r w:rsidR="00413742" w:rsidRPr="000F5334">
        <w:rPr>
          <w:rFonts w:asciiTheme="majorHAnsi" w:hAnsiTheme="majorHAnsi" w:cs="Arial"/>
        </w:rPr>
        <w:t xml:space="preserve">   </w:t>
      </w:r>
      <w:r w:rsidR="00FC027F">
        <w:rPr>
          <w:rFonts w:asciiTheme="majorHAnsi" w:hAnsiTheme="majorHAnsi" w:cs="Arial"/>
        </w:rPr>
        <w:t xml:space="preserve"> </w:t>
      </w:r>
      <w:r w:rsidR="00413742" w:rsidRPr="000F5334">
        <w:rPr>
          <w:rFonts w:asciiTheme="majorHAnsi" w:hAnsiTheme="majorHAnsi" w:cs="Arial"/>
        </w:rPr>
        <w:t xml:space="preserve"> </w:t>
      </w:r>
      <w:r w:rsidR="003D0569">
        <w:rPr>
          <w:rFonts w:asciiTheme="majorHAnsi" w:hAnsiTheme="majorHAnsi" w:cs="Arial"/>
        </w:rPr>
        <w:t xml:space="preserve"> </w:t>
      </w:r>
      <w:r w:rsidRPr="000F5334">
        <w:rPr>
          <w:rFonts w:asciiTheme="majorHAnsi" w:hAnsiTheme="majorHAnsi" w:cs="Arial"/>
        </w:rPr>
        <w:t>E7 - Elektrické dráhové zabezpečovacie a oznamovacie zariadenia</w:t>
      </w:r>
    </w:p>
    <w:p w:rsidR="00413742" w:rsidRPr="000F5334" w:rsidRDefault="00413742" w:rsidP="00E61ED2">
      <w:pPr>
        <w:pStyle w:val="Pta"/>
        <w:tabs>
          <w:tab w:val="clear" w:pos="4536"/>
          <w:tab w:val="center" w:pos="709"/>
        </w:tabs>
        <w:jc w:val="both"/>
        <w:rPr>
          <w:rFonts w:asciiTheme="majorHAnsi" w:hAnsiTheme="majorHAnsi" w:cs="Arial"/>
        </w:rPr>
      </w:pPr>
    </w:p>
    <w:p w:rsidR="00E61ED2" w:rsidRPr="000F5334" w:rsidRDefault="00E61ED2" w:rsidP="00413742">
      <w:pPr>
        <w:pStyle w:val="Pta"/>
        <w:numPr>
          <w:ilvl w:val="1"/>
          <w:numId w:val="4"/>
        </w:numPr>
        <w:tabs>
          <w:tab w:val="clear" w:pos="4536"/>
          <w:tab w:val="center" w:pos="709"/>
        </w:tabs>
        <w:autoSpaceDE/>
        <w:autoSpaceDN/>
        <w:ind w:left="284" w:firstLine="0"/>
        <w:jc w:val="both"/>
        <w:rPr>
          <w:rFonts w:asciiTheme="majorHAnsi" w:hAnsiTheme="majorHAnsi" w:cs="Arial"/>
        </w:rPr>
      </w:pPr>
      <w:r w:rsidRPr="000F5334">
        <w:rPr>
          <w:rFonts w:asciiTheme="majorHAnsi" w:hAnsiTheme="majorHAnsi" w:cs="Arial"/>
          <w:b/>
        </w:rPr>
        <w:t>Osvedčenie o odbornej spôsobilosti</w:t>
      </w:r>
      <w:r w:rsidRPr="000F5334">
        <w:rPr>
          <w:rFonts w:asciiTheme="majorHAnsi" w:hAnsiTheme="majorHAnsi" w:cs="Arial"/>
        </w:rPr>
        <w:t xml:space="preserve"> udelené bezpečnostným orgánom fyzickým osobám podľa zákona Národnej rady Slovenskej republiky  č.513/2009 </w:t>
      </w:r>
      <w:proofErr w:type="spellStart"/>
      <w:r w:rsidRPr="000F5334">
        <w:rPr>
          <w:rFonts w:asciiTheme="majorHAnsi" w:hAnsiTheme="majorHAnsi" w:cs="Arial"/>
        </w:rPr>
        <w:t>Z.z</w:t>
      </w:r>
      <w:proofErr w:type="spellEnd"/>
      <w:r w:rsidRPr="000F5334">
        <w:rPr>
          <w:rFonts w:asciiTheme="majorHAnsi" w:hAnsiTheme="majorHAnsi" w:cs="Arial"/>
        </w:rPr>
        <w:t xml:space="preserve">. o dráhach a o zmene a doplnení niektorých zákonov a podľa Vyhlášky Ministerstva dopravy, pôšt a telekomunikácií Slovenskej republiky č. 205/2010 o určených technických zariadeniach a určených činnostiach a činnostiach na určených technických zariadeniach </w:t>
      </w:r>
      <w:r w:rsidRPr="00AB615E">
        <w:rPr>
          <w:rFonts w:asciiTheme="majorHAnsi" w:hAnsiTheme="majorHAnsi" w:cs="Arial"/>
        </w:rPr>
        <w:t xml:space="preserve">podľa  </w:t>
      </w:r>
      <w:r w:rsidR="00BF1857" w:rsidRPr="00AB615E">
        <w:rPr>
          <w:rFonts w:asciiTheme="majorHAnsi" w:hAnsiTheme="majorHAnsi" w:cs="Arial"/>
        </w:rPr>
        <w:t>§ 26</w:t>
      </w:r>
      <w:r w:rsidR="00BF1857" w:rsidRPr="004F6D90">
        <w:rPr>
          <w:rFonts w:asciiTheme="majorHAnsi" w:hAnsiTheme="majorHAnsi" w:cs="Arial"/>
          <w:b/>
        </w:rPr>
        <w:t xml:space="preserve"> </w:t>
      </w:r>
      <w:r w:rsidR="00BF1857">
        <w:rPr>
          <w:rFonts w:asciiTheme="majorHAnsi" w:hAnsiTheme="majorHAnsi" w:cs="Arial"/>
          <w:b/>
        </w:rPr>
        <w:t>„</w:t>
      </w:r>
      <w:r w:rsidR="00BF1857" w:rsidRPr="004F6D90">
        <w:rPr>
          <w:rFonts w:asciiTheme="majorHAnsi" w:hAnsiTheme="majorHAnsi" w:cs="Arial"/>
          <w:b/>
        </w:rPr>
        <w:t>Elektrotechnik na riadenie činností alebo na riadenie prevádzky</w:t>
      </w:r>
      <w:r w:rsidRPr="000F5334">
        <w:rPr>
          <w:rFonts w:asciiTheme="majorHAnsi" w:hAnsiTheme="majorHAnsi" w:cs="Arial"/>
        </w:rPr>
        <w:t xml:space="preserve">“ </w:t>
      </w:r>
      <w:r w:rsidR="00171582">
        <w:rPr>
          <w:rFonts w:asciiTheme="majorHAnsi" w:hAnsiTheme="majorHAnsi" w:cs="Arial"/>
        </w:rPr>
        <w:t xml:space="preserve"> </w:t>
      </w:r>
      <w:r w:rsidR="00AB615E">
        <w:rPr>
          <w:rFonts w:asciiTheme="majorHAnsi" w:hAnsiTheme="majorHAnsi" w:cs="Arial"/>
        </w:rPr>
        <w:t xml:space="preserve">                 </w:t>
      </w:r>
      <w:r w:rsidRPr="000F5334">
        <w:rPr>
          <w:rFonts w:asciiTheme="majorHAnsi" w:hAnsiTheme="majorHAnsi" w:cs="Arial"/>
        </w:rPr>
        <w:t>v rozsahu:</w:t>
      </w:r>
    </w:p>
    <w:p w:rsidR="00E61ED2" w:rsidRPr="000F5334" w:rsidRDefault="00E61ED2" w:rsidP="00413742">
      <w:pPr>
        <w:pStyle w:val="Pta"/>
        <w:tabs>
          <w:tab w:val="clear" w:pos="4536"/>
          <w:tab w:val="center" w:pos="709"/>
        </w:tabs>
        <w:ind w:left="284"/>
        <w:jc w:val="both"/>
        <w:rPr>
          <w:rFonts w:asciiTheme="majorHAnsi" w:hAnsiTheme="majorHAnsi" w:cs="Arial"/>
        </w:rPr>
      </w:pPr>
      <w:r w:rsidRPr="000F5334">
        <w:rPr>
          <w:rFonts w:asciiTheme="majorHAnsi" w:hAnsiTheme="majorHAnsi" w:cs="Arial"/>
        </w:rPr>
        <w:t>E2 - Elektrické siete dráh a elektrické rozvody dráh do 1 000V AC a 1500 V DC vrátane</w:t>
      </w:r>
    </w:p>
    <w:p w:rsidR="004F6D90" w:rsidRDefault="00E61ED2" w:rsidP="004F6D90">
      <w:pPr>
        <w:pStyle w:val="Pta"/>
        <w:tabs>
          <w:tab w:val="clear" w:pos="4536"/>
          <w:tab w:val="center" w:pos="709"/>
        </w:tabs>
        <w:ind w:left="284"/>
        <w:jc w:val="both"/>
        <w:rPr>
          <w:rFonts w:asciiTheme="majorHAnsi" w:hAnsiTheme="majorHAnsi" w:cs="Arial"/>
        </w:rPr>
      </w:pPr>
      <w:r w:rsidRPr="000F5334">
        <w:rPr>
          <w:rFonts w:asciiTheme="majorHAnsi" w:hAnsiTheme="majorHAnsi" w:cs="Arial"/>
        </w:rPr>
        <w:tab/>
        <w:t>E7 - Elektrické dráhové zabezpečovacie a oznamovacie zariadenia</w:t>
      </w:r>
    </w:p>
    <w:p w:rsidR="005A4D2C" w:rsidRDefault="005A4D2C" w:rsidP="005A4D2C">
      <w:pPr>
        <w:pStyle w:val="Pta"/>
        <w:tabs>
          <w:tab w:val="clear" w:pos="4536"/>
          <w:tab w:val="center" w:pos="709"/>
        </w:tabs>
        <w:jc w:val="both"/>
      </w:pPr>
    </w:p>
    <w:p w:rsidR="004F6D90" w:rsidRPr="00811374" w:rsidRDefault="004F6D90" w:rsidP="004F6D90">
      <w:pPr>
        <w:pStyle w:val="Pta"/>
        <w:numPr>
          <w:ilvl w:val="1"/>
          <w:numId w:val="4"/>
        </w:numPr>
        <w:tabs>
          <w:tab w:val="clear" w:pos="4536"/>
          <w:tab w:val="clear" w:pos="9072"/>
          <w:tab w:val="left" w:pos="284"/>
        </w:tabs>
        <w:spacing w:before="120"/>
        <w:ind w:left="284" w:firstLine="0"/>
        <w:jc w:val="both"/>
        <w:rPr>
          <w:rFonts w:asciiTheme="majorHAnsi" w:hAnsiTheme="majorHAnsi" w:cs="Arial"/>
        </w:rPr>
      </w:pPr>
      <w:r w:rsidRPr="00826324">
        <w:rPr>
          <w:rFonts w:asciiTheme="majorHAnsi" w:hAnsiTheme="majorHAnsi" w:cs="Arial"/>
          <w:b/>
        </w:rPr>
        <w:t>Osvedčenie</w:t>
      </w:r>
      <w:r w:rsidRPr="00811374">
        <w:rPr>
          <w:rFonts w:asciiTheme="majorHAnsi" w:hAnsiTheme="majorHAnsi" w:cs="Arial"/>
        </w:rPr>
        <w:t xml:space="preserve"> pre aspoň jedného pracovníka</w:t>
      </w:r>
      <w:r w:rsidR="00346814">
        <w:rPr>
          <w:rFonts w:asciiTheme="majorHAnsi" w:hAnsiTheme="majorHAnsi" w:cs="Arial"/>
        </w:rPr>
        <w:t xml:space="preserve"> </w:t>
      </w:r>
      <w:r w:rsidR="00171582">
        <w:rPr>
          <w:rFonts w:asciiTheme="majorHAnsi" w:hAnsiTheme="majorHAnsi" w:cs="Arial"/>
        </w:rPr>
        <w:t>v zmysle</w:t>
      </w:r>
      <w:r w:rsidRPr="00171582">
        <w:rPr>
          <w:rFonts w:asciiTheme="majorHAnsi" w:hAnsiTheme="majorHAnsi" w:cs="Arial"/>
        </w:rPr>
        <w:t xml:space="preserve"> </w:t>
      </w:r>
      <w:r w:rsidRPr="00AB615E">
        <w:rPr>
          <w:rFonts w:asciiTheme="majorHAnsi" w:hAnsiTheme="majorHAnsi" w:cs="Arial"/>
        </w:rPr>
        <w:t>§ 29</w:t>
      </w:r>
      <w:r w:rsidRPr="00171582">
        <w:rPr>
          <w:rFonts w:asciiTheme="majorHAnsi" w:hAnsiTheme="majorHAnsi" w:cs="Arial"/>
          <w:b/>
        </w:rPr>
        <w:t xml:space="preserve"> </w:t>
      </w:r>
      <w:r w:rsidR="00346814" w:rsidRPr="00171582">
        <w:rPr>
          <w:rFonts w:asciiTheme="majorHAnsi" w:hAnsiTheme="majorHAnsi" w:cs="Arial"/>
          <w:b/>
        </w:rPr>
        <w:t>„Revízny technik“</w:t>
      </w:r>
      <w:r w:rsidRPr="00171582">
        <w:rPr>
          <w:rFonts w:asciiTheme="majorHAnsi" w:hAnsiTheme="majorHAnsi" w:cs="Arial"/>
        </w:rPr>
        <w:t xml:space="preserve">  vyhlášky Ministerstva dopravy pôšt a telekomunikácií Slovenske</w:t>
      </w:r>
      <w:r w:rsidRPr="00811374">
        <w:rPr>
          <w:rFonts w:asciiTheme="majorHAnsi" w:hAnsiTheme="majorHAnsi" w:cs="Arial"/>
        </w:rPr>
        <w:t>j republiky č. 205/2010 Z. z o určených technických zariadeniach a určených činnostiach a činnostiach na určených technických zariadeniach</w:t>
      </w:r>
      <w:r w:rsidR="0060167B">
        <w:rPr>
          <w:rFonts w:asciiTheme="majorHAnsi" w:hAnsiTheme="majorHAnsi" w:cs="Arial"/>
        </w:rPr>
        <w:t>.</w:t>
      </w:r>
      <w:r w:rsidRPr="00811374">
        <w:rPr>
          <w:rFonts w:asciiTheme="majorHAnsi" w:hAnsiTheme="majorHAnsi" w:cs="Arial"/>
        </w:rPr>
        <w:t xml:space="preserve"> </w:t>
      </w:r>
    </w:p>
    <w:p w:rsidR="004F6D90" w:rsidRPr="00811374" w:rsidRDefault="004F6D90" w:rsidP="004F6D90">
      <w:pPr>
        <w:pStyle w:val="Bezriadkovania"/>
        <w:ind w:left="567" w:hanging="283"/>
        <w:rPr>
          <w:rFonts w:asciiTheme="majorHAnsi" w:eastAsia="Times New Roman" w:hAnsiTheme="majorHAnsi" w:cs="Arial"/>
          <w:sz w:val="20"/>
          <w:szCs w:val="20"/>
        </w:rPr>
      </w:pPr>
      <w:r w:rsidRPr="00811374">
        <w:rPr>
          <w:rFonts w:asciiTheme="majorHAnsi" w:eastAsia="Times New Roman" w:hAnsiTheme="majorHAnsi" w:cs="Arial"/>
          <w:sz w:val="20"/>
          <w:szCs w:val="20"/>
        </w:rPr>
        <w:t>Požaduje sa osvedčenie (minimálne v rozsahu):</w:t>
      </w:r>
    </w:p>
    <w:p w:rsidR="004F6D90" w:rsidRPr="00811374" w:rsidRDefault="004F6D90" w:rsidP="004F6D90">
      <w:pPr>
        <w:pStyle w:val="Bezriadkovania"/>
        <w:ind w:left="567" w:hanging="283"/>
        <w:rPr>
          <w:rFonts w:asciiTheme="majorHAnsi" w:eastAsia="Times New Roman" w:hAnsiTheme="majorHAnsi" w:cs="Arial"/>
          <w:sz w:val="20"/>
          <w:szCs w:val="20"/>
        </w:rPr>
      </w:pPr>
      <w:r w:rsidRPr="00811374">
        <w:rPr>
          <w:rFonts w:asciiTheme="majorHAnsi" w:eastAsia="Times New Roman" w:hAnsiTheme="majorHAnsi" w:cs="Arial"/>
          <w:sz w:val="20"/>
          <w:szCs w:val="20"/>
        </w:rPr>
        <w:t>E2-elektrické siete dráh a elektrické rozvody dráh do 1000 V AC a 1500 V DC vrátane,</w:t>
      </w:r>
    </w:p>
    <w:p w:rsidR="004F6D90" w:rsidRDefault="004F6D90" w:rsidP="00346814">
      <w:pPr>
        <w:pStyle w:val="Bezriadkovania"/>
        <w:ind w:left="567" w:hanging="283"/>
        <w:rPr>
          <w:rFonts w:asciiTheme="majorHAnsi" w:eastAsia="Times New Roman" w:hAnsiTheme="majorHAnsi" w:cs="Arial"/>
          <w:sz w:val="20"/>
          <w:szCs w:val="20"/>
        </w:rPr>
      </w:pPr>
      <w:r w:rsidRPr="00811374">
        <w:rPr>
          <w:rFonts w:asciiTheme="majorHAnsi" w:eastAsia="Times New Roman" w:hAnsiTheme="majorHAnsi" w:cs="Arial"/>
          <w:sz w:val="20"/>
          <w:szCs w:val="20"/>
        </w:rPr>
        <w:t>E7 - elektrické dráhové zabezpečovacie a oznamovacie zariadenia.</w:t>
      </w:r>
    </w:p>
    <w:p w:rsidR="003D0569" w:rsidRDefault="003D0569" w:rsidP="00B27884">
      <w:pPr>
        <w:pStyle w:val="Pta"/>
        <w:numPr>
          <w:ilvl w:val="1"/>
          <w:numId w:val="4"/>
        </w:numPr>
        <w:tabs>
          <w:tab w:val="clear" w:pos="4536"/>
          <w:tab w:val="clear" w:pos="9072"/>
          <w:tab w:val="left" w:pos="284"/>
          <w:tab w:val="left" w:pos="709"/>
        </w:tabs>
        <w:spacing w:before="120"/>
        <w:ind w:left="284" w:firstLine="0"/>
        <w:jc w:val="both"/>
        <w:rPr>
          <w:rFonts w:asciiTheme="majorHAnsi" w:hAnsiTheme="majorHAnsi" w:cs="Arial"/>
        </w:rPr>
      </w:pPr>
      <w:r w:rsidRPr="00811374">
        <w:rPr>
          <w:rFonts w:asciiTheme="majorHAnsi" w:hAnsiTheme="majorHAnsi" w:cs="Arial"/>
          <w:b/>
        </w:rPr>
        <w:lastRenderedPageBreak/>
        <w:t>Oprávneni</w:t>
      </w:r>
      <w:r w:rsidR="00811374">
        <w:rPr>
          <w:rFonts w:asciiTheme="majorHAnsi" w:hAnsiTheme="majorHAnsi" w:cs="Arial"/>
          <w:b/>
        </w:rPr>
        <w:t>e</w:t>
      </w:r>
      <w:r w:rsidRPr="00811374">
        <w:rPr>
          <w:rFonts w:asciiTheme="majorHAnsi" w:hAnsiTheme="majorHAnsi" w:cs="Arial"/>
        </w:rPr>
        <w:t xml:space="preserve"> pre aspoň jedného pracovníka </w:t>
      </w:r>
      <w:r w:rsidRPr="004F6D90">
        <w:rPr>
          <w:rFonts w:asciiTheme="majorHAnsi" w:hAnsiTheme="majorHAnsi" w:cs="Arial"/>
          <w:b/>
        </w:rPr>
        <w:t xml:space="preserve">o odbornej spôsobilosti </w:t>
      </w:r>
      <w:r w:rsidR="0060167B">
        <w:rPr>
          <w:rFonts w:asciiTheme="majorHAnsi" w:hAnsiTheme="majorHAnsi" w:cs="Arial"/>
        </w:rPr>
        <w:t>podľa</w:t>
      </w:r>
      <w:r w:rsidRPr="00811374">
        <w:rPr>
          <w:rFonts w:asciiTheme="majorHAnsi" w:hAnsiTheme="majorHAnsi" w:cs="Arial"/>
        </w:rPr>
        <w:t xml:space="preserve"> § 11 zákona č. 314/2001 Z. z. o ochrane pred požiarmi a § 35 vyhlášky Ministerstva vnútra Slovenskej republiky č.121/2002 Z. z. o požiarnej prevencii v znení neskorších predpisov na výkon činnosti Inštalácie, opravy a kontroly EPS.</w:t>
      </w:r>
    </w:p>
    <w:p w:rsidR="00834268" w:rsidRPr="00834268" w:rsidRDefault="00834268" w:rsidP="00834268">
      <w:pPr>
        <w:pStyle w:val="Bezriadkovania"/>
        <w:ind w:left="284"/>
        <w:jc w:val="both"/>
        <w:rPr>
          <w:sz w:val="20"/>
          <w:szCs w:val="20"/>
        </w:rPr>
      </w:pPr>
    </w:p>
    <w:p w:rsidR="00A1156B" w:rsidRPr="00811374" w:rsidRDefault="00A1156B" w:rsidP="00B27884">
      <w:pPr>
        <w:pStyle w:val="Pta"/>
        <w:numPr>
          <w:ilvl w:val="1"/>
          <w:numId w:val="4"/>
        </w:numPr>
        <w:tabs>
          <w:tab w:val="clear" w:pos="4536"/>
          <w:tab w:val="clear" w:pos="9072"/>
          <w:tab w:val="left" w:pos="284"/>
          <w:tab w:val="left" w:pos="709"/>
        </w:tabs>
        <w:spacing w:before="120"/>
        <w:ind w:left="284" w:firstLine="0"/>
        <w:jc w:val="both"/>
        <w:rPr>
          <w:rFonts w:asciiTheme="majorHAnsi" w:hAnsiTheme="majorHAnsi" w:cs="Arial"/>
        </w:rPr>
      </w:pPr>
      <w:r w:rsidRPr="00826324">
        <w:rPr>
          <w:rFonts w:asciiTheme="majorHAnsi" w:hAnsiTheme="majorHAnsi" w:cs="Arial"/>
          <w:b/>
        </w:rPr>
        <w:t xml:space="preserve">Osvedčenie </w:t>
      </w:r>
      <w:r w:rsidRPr="00811374">
        <w:rPr>
          <w:rFonts w:asciiTheme="majorHAnsi" w:hAnsiTheme="majorHAnsi" w:cs="Arial"/>
        </w:rPr>
        <w:t xml:space="preserve">pre aspoň jedného pracovníka preukazujúce splnenie predpokladov </w:t>
      </w:r>
      <w:r w:rsidR="0060167B">
        <w:rPr>
          <w:rFonts w:asciiTheme="majorHAnsi" w:hAnsiTheme="majorHAnsi" w:cs="Arial"/>
        </w:rPr>
        <w:t xml:space="preserve">podľa </w:t>
      </w:r>
      <w:r w:rsidRPr="00811374">
        <w:rPr>
          <w:rFonts w:asciiTheme="majorHAnsi" w:hAnsiTheme="majorHAnsi" w:cs="Arial"/>
        </w:rPr>
        <w:t xml:space="preserve">§ 24 vyhlášky Ministerstva práce, sociálnych vecí a rodiny Slovenskej republiky z 9. júla 2009 č. 508/2009 Z. z. </w:t>
      </w:r>
      <w:r w:rsidRPr="004F6D90">
        <w:rPr>
          <w:rFonts w:asciiTheme="majorHAnsi" w:hAnsiTheme="majorHAnsi" w:cs="Arial"/>
          <w:b/>
        </w:rPr>
        <w:t>na činnosť odborné prehliadky a odborné skúšky elektrických zariadení</w:t>
      </w:r>
      <w:r w:rsidRPr="00811374">
        <w:rPr>
          <w:rFonts w:asciiTheme="majorHAnsi" w:hAnsiTheme="majorHAnsi" w:cs="Arial"/>
        </w:rPr>
        <w:t xml:space="preserve"> na zaistenie bezpečnosti a ochrany zdravia pri práci a bezpečnosti technických zariadení</w:t>
      </w:r>
      <w:r w:rsidR="0060167B">
        <w:rPr>
          <w:rFonts w:asciiTheme="majorHAnsi" w:hAnsiTheme="majorHAnsi" w:cs="Arial"/>
        </w:rPr>
        <w:t>.</w:t>
      </w:r>
      <w:r w:rsidRPr="00811374">
        <w:rPr>
          <w:rFonts w:asciiTheme="majorHAnsi" w:hAnsiTheme="majorHAnsi" w:cs="Arial"/>
        </w:rPr>
        <w:t xml:space="preserve"> </w:t>
      </w:r>
    </w:p>
    <w:p w:rsidR="00383C4D" w:rsidRDefault="00A1156B" w:rsidP="002B25C0">
      <w:pPr>
        <w:pStyle w:val="Pta"/>
        <w:tabs>
          <w:tab w:val="clear" w:pos="4536"/>
          <w:tab w:val="clear" w:pos="9072"/>
          <w:tab w:val="left" w:pos="284"/>
        </w:tabs>
        <w:spacing w:before="120"/>
        <w:ind w:left="284"/>
        <w:jc w:val="both"/>
        <w:rPr>
          <w:rFonts w:asciiTheme="majorHAnsi" w:hAnsiTheme="majorHAnsi" w:cs="Arial"/>
        </w:rPr>
      </w:pPr>
      <w:r w:rsidRPr="00DD4724">
        <w:rPr>
          <w:rFonts w:asciiTheme="majorHAnsi" w:hAnsiTheme="majorHAnsi" w:cs="Arial"/>
        </w:rPr>
        <w:t xml:space="preserve">Poznámka: </w:t>
      </w:r>
      <w:r w:rsidR="00A97D15" w:rsidRPr="00DD4724">
        <w:rPr>
          <w:rFonts w:asciiTheme="majorHAnsi" w:hAnsiTheme="majorHAnsi" w:cs="Arial"/>
        </w:rPr>
        <w:t>P</w:t>
      </w:r>
      <w:r w:rsidR="00826324" w:rsidRPr="00DD4724">
        <w:rPr>
          <w:rFonts w:asciiTheme="majorHAnsi" w:hAnsiTheme="majorHAnsi" w:cs="Arial"/>
        </w:rPr>
        <w:t>redkladateľ</w:t>
      </w:r>
      <w:r w:rsidRPr="00DD4724">
        <w:rPr>
          <w:rFonts w:asciiTheme="majorHAnsi" w:hAnsiTheme="majorHAnsi" w:cs="Arial"/>
        </w:rPr>
        <w:t xml:space="preserve"> môže predložiť aj osvedčenie pre aspoň jedného pracovníka preukazujúce splnenie predpokladov § 24 (elektrotechnik špecialista v rozsahu odborné prehliadky, odborné skúšky vyhradeného elektrického  technického zariadenia) vyhlášky Ministerstva práce, sociálnych vecí a rodiny Slovenskej republiky č 718/2002 Z. z. na zaistenie bezpečnosti a ochrany zdravia pri práci a bezpečnosti technických zariadení.</w:t>
      </w:r>
    </w:p>
    <w:p w:rsidR="00834268" w:rsidRPr="00DD4724" w:rsidRDefault="00834268" w:rsidP="00DD4724">
      <w:pPr>
        <w:pStyle w:val="Bezriadkovania"/>
      </w:pPr>
    </w:p>
    <w:p w:rsidR="00876806" w:rsidRPr="000F5334" w:rsidRDefault="00605184" w:rsidP="00826324">
      <w:pPr>
        <w:pStyle w:val="Pta"/>
        <w:numPr>
          <w:ilvl w:val="1"/>
          <w:numId w:val="4"/>
        </w:numPr>
        <w:tabs>
          <w:tab w:val="clear" w:pos="4536"/>
          <w:tab w:val="clear" w:pos="9072"/>
          <w:tab w:val="left" w:pos="0"/>
          <w:tab w:val="left" w:pos="284"/>
        </w:tabs>
        <w:adjustRightInd w:val="0"/>
        <w:spacing w:before="120"/>
        <w:ind w:left="284" w:firstLine="0"/>
        <w:jc w:val="both"/>
        <w:rPr>
          <w:rFonts w:asciiTheme="majorHAnsi" w:hAnsiTheme="majorHAnsi" w:cs="Arial"/>
        </w:rPr>
      </w:pPr>
      <w:r w:rsidRPr="00826324">
        <w:rPr>
          <w:rFonts w:asciiTheme="majorHAnsi" w:hAnsiTheme="majorHAnsi" w:cs="Arial"/>
          <w:b/>
        </w:rPr>
        <w:t>Doklad o</w:t>
      </w:r>
      <w:r w:rsidR="00B27884">
        <w:rPr>
          <w:rFonts w:asciiTheme="majorHAnsi" w:hAnsiTheme="majorHAnsi" w:cs="Arial"/>
          <w:b/>
        </w:rPr>
        <w:t xml:space="preserve"> </w:t>
      </w:r>
      <w:r w:rsidRPr="00826324">
        <w:rPr>
          <w:rFonts w:asciiTheme="majorHAnsi" w:hAnsiTheme="majorHAnsi" w:cs="Arial"/>
          <w:b/>
        </w:rPr>
        <w:t> absolvovaní školenia</w:t>
      </w:r>
      <w:r w:rsidRPr="000F5334">
        <w:rPr>
          <w:rFonts w:asciiTheme="majorHAnsi" w:hAnsiTheme="majorHAnsi" w:cs="Arial"/>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w:t>
      </w:r>
      <w:r w:rsidR="00811374">
        <w:rPr>
          <w:rFonts w:asciiTheme="majorHAnsi" w:hAnsiTheme="majorHAnsi" w:cs="Arial"/>
        </w:rPr>
        <w:t xml:space="preserve"> </w:t>
      </w:r>
      <w:r w:rsidR="00413742" w:rsidRPr="000F5334">
        <w:rPr>
          <w:rFonts w:asciiTheme="majorHAnsi" w:hAnsiTheme="majorHAnsi" w:cs="Arial"/>
        </w:rPr>
        <w:t>Doklad BPI T3 OZT</w:t>
      </w:r>
      <w:r w:rsidRPr="000F5334">
        <w:rPr>
          <w:rFonts w:asciiTheme="majorHAnsi" w:hAnsiTheme="majorHAnsi" w:cs="Arial"/>
        </w:rPr>
        <w:t>.</w:t>
      </w:r>
      <w:r w:rsidR="00941233">
        <w:rPr>
          <w:rFonts w:asciiTheme="majorHAnsi" w:hAnsiTheme="majorHAnsi" w:cs="Arial"/>
        </w:rPr>
        <w:t xml:space="preserve"> Ekvivalent dokladu môže byť predloženie Čestného prehlásenie, že v prípade úspešnosti návrhu predloží požadované školenie.</w:t>
      </w:r>
    </w:p>
    <w:p w:rsidR="00605184" w:rsidRPr="000F5334" w:rsidRDefault="00605184" w:rsidP="00811374">
      <w:pPr>
        <w:pStyle w:val="Bezriadkovania"/>
        <w:ind w:left="567" w:hanging="283"/>
        <w:jc w:val="both"/>
        <w:rPr>
          <w:rFonts w:asciiTheme="majorHAnsi" w:eastAsia="Times New Roman" w:hAnsiTheme="majorHAnsi" w:cs="Arial"/>
          <w:sz w:val="20"/>
          <w:szCs w:val="20"/>
        </w:rPr>
      </w:pPr>
      <w:r w:rsidRPr="000F5334">
        <w:rPr>
          <w:rFonts w:asciiTheme="majorHAnsi" w:eastAsia="Times New Roman" w:hAnsiTheme="majorHAnsi" w:cs="Arial"/>
          <w:sz w:val="20"/>
          <w:szCs w:val="20"/>
        </w:rPr>
        <w:t xml:space="preserve">Upozornenie :                                                                                                           </w:t>
      </w:r>
    </w:p>
    <w:p w:rsidR="00605184" w:rsidRPr="000F5334" w:rsidRDefault="00605184" w:rsidP="00826324">
      <w:pPr>
        <w:pStyle w:val="Bezriadkovania"/>
        <w:ind w:left="284"/>
        <w:jc w:val="both"/>
        <w:rPr>
          <w:rFonts w:asciiTheme="majorHAnsi" w:eastAsia="Times New Roman" w:hAnsiTheme="majorHAnsi" w:cs="Arial"/>
          <w:sz w:val="20"/>
          <w:szCs w:val="20"/>
        </w:rPr>
      </w:pPr>
      <w:r w:rsidRPr="000F5334">
        <w:rPr>
          <w:rFonts w:asciiTheme="majorHAnsi" w:eastAsia="Times New Roman" w:hAnsiTheme="majorHAnsi" w:cs="Arial"/>
          <w:sz w:val="20"/>
          <w:szCs w:val="20"/>
        </w:rPr>
        <w:t xml:space="preserve">Bezpečnosť  zamestnancov  v podmienkach   Železníc Slovenskej republiky“ (ďalej len „ŽSR – Z2“),  zabezpečuje  na  ŽSR - Ústredný  inštitút  vzdelávania a  psychológie  (ďalej len „ŽSR - ÚIVP“).                                                                                                                              </w:t>
      </w:r>
    </w:p>
    <w:p w:rsidR="00605184" w:rsidRPr="00811374" w:rsidRDefault="00605184" w:rsidP="00811374">
      <w:pPr>
        <w:pStyle w:val="Bezriadkovania"/>
        <w:ind w:left="567" w:hanging="283"/>
        <w:jc w:val="both"/>
        <w:rPr>
          <w:rFonts w:asciiTheme="majorHAnsi" w:eastAsia="Times New Roman" w:hAnsiTheme="majorHAnsi" w:cs="Arial"/>
          <w:sz w:val="20"/>
          <w:szCs w:val="20"/>
        </w:rPr>
      </w:pPr>
      <w:r w:rsidRPr="000F5334">
        <w:rPr>
          <w:rFonts w:asciiTheme="majorHAnsi" w:eastAsia="Times New Roman" w:hAnsiTheme="majorHAnsi" w:cs="Arial"/>
          <w:sz w:val="20"/>
          <w:szCs w:val="20"/>
        </w:rPr>
        <w:t xml:space="preserve">Obstarávateľ zároveň prikladá oficiálny </w:t>
      </w:r>
      <w:proofErr w:type="spellStart"/>
      <w:r w:rsidRPr="000F5334">
        <w:rPr>
          <w:rFonts w:asciiTheme="majorHAnsi" w:eastAsia="Times New Roman" w:hAnsiTheme="majorHAnsi" w:cs="Arial"/>
          <w:sz w:val="20"/>
          <w:szCs w:val="20"/>
        </w:rPr>
        <w:t>link</w:t>
      </w:r>
      <w:proofErr w:type="spellEnd"/>
      <w:r w:rsidRPr="000F5334">
        <w:rPr>
          <w:rFonts w:asciiTheme="majorHAnsi" w:eastAsia="Times New Roman" w:hAnsiTheme="majorHAnsi" w:cs="Arial"/>
          <w:sz w:val="20"/>
          <w:szCs w:val="20"/>
        </w:rPr>
        <w:t xml:space="preserve"> webovej stránky ÚIVP:</w:t>
      </w:r>
      <w:r w:rsidRPr="00811374">
        <w:rPr>
          <w:rFonts w:asciiTheme="majorHAnsi" w:eastAsia="Times New Roman" w:hAnsiTheme="majorHAnsi" w:cs="Arial"/>
          <w:sz w:val="20"/>
          <w:szCs w:val="20"/>
        </w:rPr>
        <w:t xml:space="preserve">             </w:t>
      </w:r>
    </w:p>
    <w:p w:rsidR="00605184" w:rsidRPr="000F5334" w:rsidRDefault="00A447C8" w:rsidP="00B27884">
      <w:pPr>
        <w:pStyle w:val="Bezriadkovania"/>
        <w:ind w:left="284"/>
        <w:rPr>
          <w:rStyle w:val="Hypertextovprepojenie"/>
          <w:rFonts w:asciiTheme="majorHAnsi" w:hAnsiTheme="majorHAnsi"/>
          <w:sz w:val="20"/>
          <w:szCs w:val="20"/>
        </w:rPr>
      </w:pPr>
      <w:hyperlink r:id="rId12" w:history="1">
        <w:r w:rsidR="00605184" w:rsidRPr="000F5334">
          <w:rPr>
            <w:rStyle w:val="Hypertextovprepojenie"/>
            <w:rFonts w:asciiTheme="majorHAnsi" w:hAnsiTheme="majorHAnsi"/>
            <w:sz w:val="20"/>
            <w:szCs w:val="20"/>
          </w:rPr>
          <w:t>http://www.zsr.sk/slovensky/o-nas/organizacne-utvary/ustredny-institut-vzdelavania-a-psychologie.html?page_id=554</w:t>
        </w:r>
      </w:hyperlink>
      <w:r w:rsidR="00605184" w:rsidRPr="000F5334">
        <w:rPr>
          <w:rStyle w:val="Hypertextovprepojenie"/>
          <w:rFonts w:asciiTheme="majorHAnsi" w:hAnsiTheme="majorHAnsi"/>
          <w:sz w:val="20"/>
          <w:szCs w:val="20"/>
        </w:rPr>
        <w:t xml:space="preserve"> </w:t>
      </w:r>
    </w:p>
    <w:p w:rsidR="002B25C0" w:rsidRDefault="00605184" w:rsidP="002B25C0">
      <w:pPr>
        <w:pStyle w:val="Bezriadkovania"/>
        <w:ind w:left="284"/>
        <w:jc w:val="both"/>
        <w:rPr>
          <w:rFonts w:asciiTheme="majorHAnsi" w:eastAsia="Times New Roman" w:hAnsiTheme="majorHAnsi" w:cs="Arial"/>
          <w:b/>
          <w:sz w:val="20"/>
          <w:szCs w:val="20"/>
          <w:lang w:eastAsia="sk-SK"/>
        </w:rPr>
      </w:pPr>
      <w:r w:rsidRPr="000F5334">
        <w:rPr>
          <w:rFonts w:asciiTheme="majorHAnsi" w:eastAsia="Times New Roman" w:hAnsiTheme="majorHAnsi" w:cs="Arial"/>
          <w:b/>
          <w:sz w:val="20"/>
          <w:szCs w:val="20"/>
          <w:lang w:eastAsia="sk-SK"/>
        </w:rPr>
        <w:t>Všetky  náklady a výdavky  spojené  so zabezpečením  a  absolvovaním  školenia znáša  predkladateľ bez akéhokoľvek finančného nároku u obstarávateľa.</w:t>
      </w:r>
    </w:p>
    <w:p w:rsidR="002B25C0" w:rsidRDefault="002B25C0" w:rsidP="00602D9A">
      <w:pPr>
        <w:pStyle w:val="Bezriadkovania"/>
        <w:ind w:left="284"/>
        <w:jc w:val="both"/>
        <w:rPr>
          <w:rFonts w:asciiTheme="majorHAnsi" w:eastAsia="Times New Roman" w:hAnsiTheme="majorHAnsi" w:cs="Arial"/>
          <w:b/>
          <w:sz w:val="20"/>
          <w:szCs w:val="20"/>
          <w:lang w:eastAsia="sk-SK"/>
        </w:rPr>
      </w:pPr>
    </w:p>
    <w:p w:rsidR="00A35C41" w:rsidRPr="007C68B6" w:rsidRDefault="00A35C41" w:rsidP="00A35C41">
      <w:pPr>
        <w:pStyle w:val="Pta"/>
        <w:numPr>
          <w:ilvl w:val="1"/>
          <w:numId w:val="4"/>
        </w:numPr>
        <w:tabs>
          <w:tab w:val="clear" w:pos="4536"/>
          <w:tab w:val="clear" w:pos="9072"/>
          <w:tab w:val="left" w:pos="567"/>
        </w:tabs>
        <w:adjustRightInd w:val="0"/>
        <w:ind w:left="284" w:firstLine="0"/>
        <w:jc w:val="both"/>
        <w:rPr>
          <w:rFonts w:asciiTheme="majorHAnsi" w:hAnsiTheme="majorHAnsi" w:cs="Arial"/>
          <w:lang w:eastAsia="sk-SK"/>
        </w:rPr>
      </w:pPr>
      <w:r>
        <w:rPr>
          <w:rFonts w:asciiTheme="majorHAnsi" w:hAnsiTheme="majorHAnsi" w:cs="Arial"/>
          <w:b/>
          <w:lang w:eastAsia="sk-SK"/>
        </w:rPr>
        <w:t xml:space="preserve"> </w:t>
      </w:r>
      <w:r w:rsidRPr="00811374">
        <w:rPr>
          <w:rFonts w:asciiTheme="majorHAnsi" w:hAnsiTheme="majorHAnsi" w:cs="Arial"/>
          <w:b/>
          <w:lang w:eastAsia="sk-SK"/>
        </w:rPr>
        <w:t>Čestné prehlásenie</w:t>
      </w:r>
      <w:r w:rsidRPr="007C68B6">
        <w:rPr>
          <w:rFonts w:asciiTheme="majorHAnsi" w:hAnsiTheme="majorHAnsi" w:cs="Arial"/>
          <w:lang w:eastAsia="sk-SK"/>
        </w:rPr>
        <w:t xml:space="preserve"> </w:t>
      </w:r>
      <w:r w:rsidRPr="002D5825">
        <w:rPr>
          <w:rFonts w:asciiTheme="majorHAnsi" w:hAnsiTheme="majorHAnsi" w:cs="Arial"/>
          <w:b/>
          <w:lang w:eastAsia="sk-SK"/>
        </w:rPr>
        <w:t>predkladateľa</w:t>
      </w:r>
      <w:r w:rsidRPr="007C68B6">
        <w:rPr>
          <w:rFonts w:asciiTheme="majorHAnsi" w:hAnsiTheme="majorHAnsi" w:cs="Arial"/>
          <w:lang w:eastAsia="sk-SK"/>
        </w:rPr>
        <w:t xml:space="preserve">, že v prípade úspešnosti svojho cenového návrhu sa budú zamestnanci pohybovať a vykonávať pracovnú činnosť v priestoroch ŽSR len na základe Písomnej dohody, vyhotovenej v zmysle článku 452 predpisu ŽSR Z 2,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7C68B6">
        <w:rPr>
          <w:rFonts w:asciiTheme="majorHAnsi" w:hAnsiTheme="majorHAnsi" w:cs="Arial"/>
          <w:lang w:eastAsia="sk-SK"/>
        </w:rPr>
        <w:t>Z.z</w:t>
      </w:r>
      <w:proofErr w:type="spellEnd"/>
      <w:r w:rsidRPr="007C68B6">
        <w:rPr>
          <w:rFonts w:asciiTheme="majorHAnsi" w:hAnsiTheme="majorHAnsi" w:cs="Arial"/>
          <w:lang w:eastAsia="sk-SK"/>
        </w:rPr>
        <w:t xml:space="preserve">. o bezpečnosti a ochrane zdravia pri práci a o zmene a doplnení niektorých zákonov v znení neskorších predpisov. </w:t>
      </w:r>
    </w:p>
    <w:p w:rsidR="00A35C41" w:rsidRDefault="00A35C41" w:rsidP="00A35C41">
      <w:pPr>
        <w:pStyle w:val="Normlnywebov"/>
        <w:shd w:val="clear" w:color="auto" w:fill="FFFFFF"/>
        <w:ind w:left="284"/>
        <w:jc w:val="both"/>
        <w:rPr>
          <w:rFonts w:asciiTheme="majorHAnsi" w:eastAsia="Times New Roman" w:hAnsiTheme="majorHAnsi" w:cs="Arial"/>
          <w:sz w:val="20"/>
          <w:szCs w:val="20"/>
        </w:rPr>
      </w:pPr>
      <w:r w:rsidRPr="00DE5119">
        <w:rPr>
          <w:rFonts w:asciiTheme="majorHAnsi" w:eastAsia="Times New Roman" w:hAnsiTheme="majorHAnsi" w:cs="Arial"/>
          <w:sz w:val="20"/>
          <w:szCs w:val="20"/>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obojstranne podpísanú písomnú dohodu (postačuje kópia v jednom vyhotovení), ktorá bude tvoriť súčasť spisovej dokumentácie.</w:t>
      </w:r>
    </w:p>
    <w:p w:rsidR="00A35C41" w:rsidRPr="00DE5119" w:rsidRDefault="00A35C41" w:rsidP="00A35C41">
      <w:pPr>
        <w:pStyle w:val="Normlnywebov"/>
        <w:shd w:val="clear" w:color="auto" w:fill="FFFFFF"/>
        <w:ind w:left="284"/>
        <w:jc w:val="both"/>
        <w:rPr>
          <w:rFonts w:asciiTheme="majorHAnsi" w:eastAsia="Times New Roman" w:hAnsiTheme="majorHAnsi" w:cs="Arial"/>
          <w:sz w:val="20"/>
          <w:szCs w:val="20"/>
        </w:rPr>
      </w:pPr>
    </w:p>
    <w:p w:rsidR="002B25C0" w:rsidRPr="00AA29FE" w:rsidRDefault="002B25C0" w:rsidP="002B25C0">
      <w:pPr>
        <w:pStyle w:val="Nadpis7"/>
        <w:numPr>
          <w:ilvl w:val="1"/>
          <w:numId w:val="4"/>
        </w:numPr>
        <w:spacing w:before="120" w:after="0" w:line="240" w:lineRule="auto"/>
        <w:ind w:left="284" w:firstLine="0"/>
        <w:jc w:val="both"/>
        <w:rPr>
          <w:rFonts w:asciiTheme="majorHAnsi" w:eastAsia="Calibri" w:hAnsiTheme="majorHAnsi" w:cs="Arial"/>
          <w:sz w:val="20"/>
          <w:szCs w:val="20"/>
        </w:rPr>
      </w:pPr>
      <w:r w:rsidRPr="00AA29FE">
        <w:rPr>
          <w:rFonts w:asciiTheme="majorHAnsi" w:eastAsia="Calibri" w:hAnsiTheme="majorHAnsi" w:cs="Arial"/>
          <w:b/>
          <w:sz w:val="20"/>
          <w:szCs w:val="20"/>
        </w:rPr>
        <w:t>Predkladateľ je povinný predložiť Zmluvu o</w:t>
      </w:r>
      <w:r w:rsidR="001E43A8">
        <w:rPr>
          <w:rFonts w:asciiTheme="majorHAnsi" w:eastAsia="Calibri" w:hAnsiTheme="majorHAnsi" w:cs="Arial"/>
          <w:b/>
          <w:sz w:val="20"/>
          <w:szCs w:val="20"/>
        </w:rPr>
        <w:t> vykonaní kontroly a opráv EPS</w:t>
      </w:r>
      <w:r w:rsidRPr="00AA29FE">
        <w:rPr>
          <w:rFonts w:asciiTheme="majorHAnsi" w:eastAsia="Calibri" w:hAnsiTheme="majorHAnsi" w:cs="Arial"/>
          <w:b/>
          <w:sz w:val="20"/>
          <w:szCs w:val="20"/>
        </w:rPr>
        <w:t xml:space="preserve">, </w:t>
      </w:r>
      <w:r w:rsidRPr="00AA29FE">
        <w:rPr>
          <w:rFonts w:asciiTheme="majorHAnsi" w:eastAsia="Calibri" w:hAnsiTheme="majorHAnsi" w:cs="Arial"/>
          <w:sz w:val="20"/>
          <w:szCs w:val="20"/>
        </w:rPr>
        <w:t>podpísanú štatutárnym orgánom predkladateľa. Podpisom zmluvy predkladateľ potvrdí svoj súhlas so zmluvnými podmienkami. Zmluva o</w:t>
      </w:r>
      <w:r w:rsidR="001E43A8">
        <w:rPr>
          <w:rFonts w:asciiTheme="majorHAnsi" w:eastAsia="Calibri" w:hAnsiTheme="majorHAnsi" w:cs="Arial"/>
          <w:sz w:val="20"/>
          <w:szCs w:val="20"/>
        </w:rPr>
        <w:t> vykonaní kontroly a opráv EPS</w:t>
      </w:r>
      <w:r w:rsidRPr="00AA29FE">
        <w:rPr>
          <w:rFonts w:asciiTheme="majorHAnsi" w:eastAsia="Calibri" w:hAnsiTheme="majorHAnsi" w:cs="Arial"/>
          <w:sz w:val="20"/>
          <w:szCs w:val="20"/>
        </w:rPr>
        <w:t xml:space="preserve"> tvorí Prílohu č. </w:t>
      </w:r>
      <w:r>
        <w:rPr>
          <w:rFonts w:asciiTheme="majorHAnsi" w:eastAsia="Calibri" w:hAnsiTheme="majorHAnsi" w:cs="Arial"/>
          <w:sz w:val="20"/>
          <w:szCs w:val="20"/>
        </w:rPr>
        <w:t>4</w:t>
      </w:r>
      <w:r w:rsidRPr="00AA29FE">
        <w:rPr>
          <w:rFonts w:asciiTheme="majorHAnsi" w:eastAsia="Calibri" w:hAnsiTheme="majorHAnsi" w:cs="Arial"/>
          <w:sz w:val="20"/>
          <w:szCs w:val="20"/>
        </w:rPr>
        <w:t xml:space="preserve"> tejto výzvy.</w:t>
      </w:r>
    </w:p>
    <w:p w:rsidR="002B25C0" w:rsidRPr="00AA29FE" w:rsidRDefault="002B25C0" w:rsidP="002B25C0">
      <w:pPr>
        <w:pStyle w:val="Nadpis7"/>
        <w:spacing w:before="120" w:after="0" w:line="240" w:lineRule="auto"/>
        <w:ind w:left="284"/>
        <w:jc w:val="both"/>
        <w:rPr>
          <w:rFonts w:asciiTheme="majorHAnsi" w:eastAsia="Calibri" w:hAnsiTheme="majorHAnsi" w:cs="Arial"/>
          <w:sz w:val="20"/>
          <w:szCs w:val="20"/>
        </w:rPr>
      </w:pPr>
      <w:r w:rsidRPr="00AA29FE">
        <w:rPr>
          <w:rFonts w:asciiTheme="majorHAnsi" w:eastAsia="Calibri" w:hAnsiTheme="majorHAnsi" w:cs="Arial"/>
          <w:sz w:val="20"/>
          <w:szCs w:val="20"/>
        </w:rPr>
        <w:t>V prípade ak súčasťou návrhu predkladateľa nebude podpísaná zmluva, obstarávateľ bude túto skutočnosť považovať za nesplnenú podmienku účasti.</w:t>
      </w:r>
    </w:p>
    <w:p w:rsidR="00383C4D" w:rsidRPr="002B25C0" w:rsidRDefault="002B25C0" w:rsidP="002B25C0">
      <w:pPr>
        <w:pStyle w:val="Nadpis7"/>
        <w:spacing w:before="120" w:after="0" w:line="240" w:lineRule="auto"/>
        <w:ind w:left="284"/>
        <w:jc w:val="both"/>
        <w:rPr>
          <w:rFonts w:asciiTheme="majorHAnsi" w:eastAsia="Calibri" w:hAnsiTheme="majorHAnsi" w:cs="Arial"/>
          <w:sz w:val="20"/>
          <w:szCs w:val="20"/>
        </w:rPr>
      </w:pPr>
      <w:r w:rsidRPr="00AA29FE">
        <w:rPr>
          <w:rFonts w:asciiTheme="majorHAnsi" w:eastAsia="Calibri" w:hAnsiTheme="majorHAnsi" w:cs="Arial"/>
          <w:sz w:val="20"/>
          <w:szCs w:val="20"/>
        </w:rPr>
        <w:t xml:space="preserve">Predkladateľ nie je oprávnený zásadným spôsobom meniť, upravovať a dopĺňať obchodné podmienky obstarávateľa, okrem bodov, v ktorých sa doplnenie vyžaduje. V prípade, že predkladateľ v predloženej ponuke nedodrží stanovené zmluvné podmienky, bude jeho ponuka vylúčená. </w:t>
      </w:r>
    </w:p>
    <w:p w:rsidR="003D0569" w:rsidRDefault="003D0569" w:rsidP="00826324">
      <w:pPr>
        <w:pStyle w:val="Pta"/>
        <w:tabs>
          <w:tab w:val="clear" w:pos="4536"/>
          <w:tab w:val="clear" w:pos="9072"/>
          <w:tab w:val="left" w:pos="567"/>
        </w:tabs>
        <w:adjustRightInd w:val="0"/>
        <w:ind w:left="284" w:hanging="283"/>
        <w:jc w:val="both"/>
        <w:rPr>
          <w:rFonts w:asciiTheme="majorHAnsi" w:hAnsiTheme="majorHAnsi" w:cs="Arial"/>
          <w:lang w:eastAsia="sk-SK"/>
        </w:rPr>
      </w:pPr>
    </w:p>
    <w:p w:rsidR="00383C4D" w:rsidRPr="00AF1CAE" w:rsidRDefault="00383C4D" w:rsidP="00A35C41">
      <w:pPr>
        <w:pStyle w:val="Odsekzoznamu"/>
        <w:tabs>
          <w:tab w:val="left" w:pos="142"/>
        </w:tabs>
        <w:ind w:left="142"/>
        <w:jc w:val="both"/>
        <w:rPr>
          <w:rFonts w:asciiTheme="majorHAnsi" w:hAnsiTheme="majorHAnsi" w:cs="Arial"/>
          <w:b/>
          <w:sz w:val="20"/>
          <w:szCs w:val="20"/>
        </w:rPr>
      </w:pPr>
      <w:r w:rsidRPr="00AF1CAE">
        <w:rPr>
          <w:rFonts w:asciiTheme="majorHAnsi" w:hAnsiTheme="majorHAnsi" w:cs="Arial"/>
          <w:b/>
          <w:sz w:val="20"/>
          <w:szCs w:val="20"/>
        </w:rPr>
        <w:t>Čestné prehláseni</w:t>
      </w:r>
      <w:r w:rsidR="005A4D2C">
        <w:rPr>
          <w:rFonts w:asciiTheme="majorHAnsi" w:hAnsiTheme="majorHAnsi" w:cs="Arial"/>
          <w:b/>
          <w:sz w:val="20"/>
          <w:szCs w:val="20"/>
        </w:rPr>
        <w:t>a</w:t>
      </w:r>
      <w:r w:rsidRPr="00AF1CAE">
        <w:rPr>
          <w:rFonts w:asciiTheme="majorHAnsi" w:hAnsiTheme="majorHAnsi" w:cs="Arial"/>
          <w:b/>
          <w:sz w:val="20"/>
          <w:szCs w:val="20"/>
        </w:rPr>
        <w:t xml:space="preserve"> mus</w:t>
      </w:r>
      <w:r w:rsidR="005A4D2C">
        <w:rPr>
          <w:rFonts w:asciiTheme="majorHAnsi" w:hAnsiTheme="majorHAnsi" w:cs="Arial"/>
          <w:b/>
          <w:sz w:val="20"/>
          <w:szCs w:val="20"/>
        </w:rPr>
        <w:t>ia</w:t>
      </w:r>
      <w:r w:rsidRPr="00AF1CAE">
        <w:rPr>
          <w:rFonts w:asciiTheme="majorHAnsi" w:hAnsiTheme="majorHAnsi" w:cs="Arial"/>
          <w:b/>
          <w:sz w:val="20"/>
          <w:szCs w:val="20"/>
        </w:rPr>
        <w:t xml:space="preserve"> byť podpísané predkladateľom </w:t>
      </w:r>
      <w:r w:rsidRPr="00AF1CAE">
        <w:rPr>
          <w:rFonts w:asciiTheme="majorHAnsi" w:hAnsiTheme="majorHAnsi" w:cs="Arial"/>
          <w:b/>
          <w:noProof/>
          <w:sz w:val="20"/>
          <w:szCs w:val="20"/>
        </w:rPr>
        <w:t xml:space="preserve">alebo osobou oprávnenou konať za predkladateľa v záväzkových vzťahoch. </w:t>
      </w:r>
    </w:p>
    <w:p w:rsidR="00383C4D" w:rsidRDefault="00383C4D" w:rsidP="00A35C41">
      <w:pPr>
        <w:pStyle w:val="Odsekzoznamu"/>
        <w:tabs>
          <w:tab w:val="left" w:pos="142"/>
        </w:tabs>
        <w:ind w:left="142"/>
        <w:jc w:val="both"/>
        <w:rPr>
          <w:rFonts w:asciiTheme="majorHAnsi" w:hAnsiTheme="majorHAnsi" w:cs="Arial"/>
          <w:noProof/>
          <w:sz w:val="20"/>
          <w:szCs w:val="20"/>
        </w:rPr>
      </w:pPr>
      <w:r w:rsidRPr="00AF1CAE">
        <w:rPr>
          <w:rFonts w:asciiTheme="majorHAnsi" w:hAnsiTheme="majorHAnsi" w:cs="Arial"/>
          <w:noProof/>
          <w:sz w:val="20"/>
          <w:szCs w:val="20"/>
        </w:rPr>
        <w:t>Poznámka: Osoba oprávnená konať za predkladateľa je tá, ktorej toto právo vyplýva z obchodného alebo živnostenského registra.</w:t>
      </w:r>
    </w:p>
    <w:p w:rsidR="005068C7" w:rsidRDefault="005068C7" w:rsidP="00383C4D">
      <w:pPr>
        <w:pStyle w:val="Odsekzoznamu"/>
        <w:tabs>
          <w:tab w:val="left" w:pos="426"/>
        </w:tabs>
        <w:ind w:left="360"/>
        <w:jc w:val="both"/>
        <w:rPr>
          <w:rFonts w:asciiTheme="majorHAnsi" w:hAnsiTheme="majorHAnsi" w:cs="Arial"/>
          <w:sz w:val="20"/>
          <w:szCs w:val="20"/>
        </w:rPr>
      </w:pPr>
    </w:p>
    <w:p w:rsidR="005068C7" w:rsidRPr="00AF1CAE" w:rsidRDefault="005068C7" w:rsidP="00383C4D">
      <w:pPr>
        <w:pStyle w:val="Odsekzoznamu"/>
        <w:tabs>
          <w:tab w:val="left" w:pos="426"/>
        </w:tabs>
        <w:ind w:left="360"/>
        <w:jc w:val="both"/>
        <w:rPr>
          <w:rFonts w:asciiTheme="majorHAnsi" w:hAnsiTheme="majorHAnsi" w:cs="Arial"/>
          <w:sz w:val="20"/>
          <w:szCs w:val="20"/>
        </w:rPr>
      </w:pPr>
    </w:p>
    <w:p w:rsidR="005068C7" w:rsidRPr="005068C7" w:rsidRDefault="005068C7" w:rsidP="005068C7">
      <w:pPr>
        <w:pStyle w:val="Pta"/>
        <w:tabs>
          <w:tab w:val="clear" w:pos="4536"/>
          <w:tab w:val="clear" w:pos="9072"/>
          <w:tab w:val="left" w:pos="709"/>
        </w:tabs>
        <w:jc w:val="both"/>
        <w:rPr>
          <w:rFonts w:asciiTheme="majorHAnsi" w:hAnsiTheme="majorHAnsi" w:cs="Arial"/>
          <w:lang w:eastAsia="sk-SK"/>
        </w:rPr>
      </w:pPr>
      <w:r w:rsidRPr="005068C7">
        <w:rPr>
          <w:rFonts w:asciiTheme="majorHAnsi" w:hAnsiTheme="majorHAnsi" w:cs="Arial"/>
          <w:lang w:eastAsia="sk-SK"/>
        </w:rPr>
        <w:lastRenderedPageBreak/>
        <w:t>Doklady postačuje predložiť len v jednom vyhotovení bez ohľadu na počet častí predmetu zákazky do ktorých predkladateľ predkladá návrh.</w:t>
      </w:r>
    </w:p>
    <w:p w:rsidR="00383C4D" w:rsidRDefault="00383C4D" w:rsidP="003E3735">
      <w:pPr>
        <w:pStyle w:val="Bezriadkovania"/>
        <w:rPr>
          <w:rFonts w:asciiTheme="majorHAnsi" w:hAnsiTheme="majorHAnsi"/>
          <w:sz w:val="20"/>
          <w:szCs w:val="20"/>
        </w:rPr>
      </w:pPr>
    </w:p>
    <w:p w:rsidR="00BE2704" w:rsidRPr="002409BE" w:rsidRDefault="002409BE" w:rsidP="00BE2704">
      <w:pPr>
        <w:jc w:val="both"/>
        <w:rPr>
          <w:rFonts w:asciiTheme="majorHAnsi" w:eastAsia="Times New Roman" w:hAnsiTheme="majorHAnsi" w:cs="Arial"/>
          <w:sz w:val="20"/>
          <w:szCs w:val="20"/>
          <w:lang w:eastAsia="sk-SK"/>
        </w:rPr>
      </w:pPr>
      <w:r w:rsidRPr="00A35C41">
        <w:rPr>
          <w:rFonts w:asciiTheme="majorHAnsi" w:eastAsia="Times New Roman" w:hAnsiTheme="majorHAnsi" w:cs="Arial"/>
          <w:sz w:val="20"/>
          <w:szCs w:val="20"/>
          <w:lang w:eastAsia="sk-SK"/>
        </w:rPr>
        <w:t>Predkladateľ</w:t>
      </w:r>
      <w:r w:rsidRPr="002409BE">
        <w:rPr>
          <w:rFonts w:asciiTheme="majorHAnsi" w:eastAsia="Times New Roman" w:hAnsiTheme="majorHAnsi" w:cs="Arial"/>
          <w:sz w:val="20"/>
          <w:szCs w:val="20"/>
          <w:lang w:eastAsia="sk-SK"/>
        </w:rPr>
        <w:t xml:space="preserve"> môže na preukázanie technickej spôsobilosti alebo odbornej spôsobilosti využiť technické a odborné kapacity inej osoby, bez ohľadu na ich právny vzťah. V takomto prípade musí predkladateľ  obstarávateľovi preukázať, že pri plnení zmluvy bude môcť reálne disponovať s kapacitami osoby, ktorej spôsobilosť využíva na preukázanie technickej spôsobilosti alebo odbornej spôsobilosti. Túto skutočnosť preukáže predkladateľ písomnou zmluvou uzavretou s touto osobou, obsahujúcou záväzok osoby, ktorej technickými a odbornými kapacitami mieni preukázať svoju technickú spôsobilosť alebo odbornú spôsobilosť, že táto osoba poskytne svoje kapacity počas celého trvania zmluvného vzťahu. Resp. čestné vyhlásenie predkladateľa, že v prípade úspešnosti jeho návrhu pred podpis</w:t>
      </w:r>
      <w:r>
        <w:rPr>
          <w:rFonts w:asciiTheme="majorHAnsi" w:eastAsia="Times New Roman" w:hAnsiTheme="majorHAnsi" w:cs="Arial"/>
          <w:sz w:val="20"/>
          <w:szCs w:val="20"/>
          <w:lang w:eastAsia="sk-SK"/>
        </w:rPr>
        <w:t>om zmluvy vie zmluvne preukázať</w:t>
      </w:r>
      <w:r w:rsidRPr="002409BE">
        <w:rPr>
          <w:rFonts w:asciiTheme="majorHAnsi" w:eastAsia="Times New Roman" w:hAnsiTheme="majorHAnsi" w:cs="Arial"/>
          <w:sz w:val="20"/>
          <w:szCs w:val="20"/>
          <w:lang w:eastAsia="sk-SK"/>
        </w:rPr>
        <w:t>, že pri plnení zmluvy bude môcť reálne disponovať s kapacitami inej osoby.</w:t>
      </w:r>
      <w:r w:rsidR="00BE2704">
        <w:rPr>
          <w:rFonts w:asciiTheme="majorHAnsi" w:eastAsia="Times New Roman" w:hAnsiTheme="majorHAnsi" w:cs="Arial"/>
          <w:sz w:val="20"/>
          <w:szCs w:val="20"/>
          <w:lang w:eastAsia="sk-SK"/>
        </w:rPr>
        <w:t xml:space="preserve"> </w:t>
      </w:r>
      <w:r w:rsidR="00BE2704" w:rsidRPr="00BE2704">
        <w:rPr>
          <w:rFonts w:asciiTheme="majorHAnsi" w:eastAsia="Times New Roman" w:hAnsiTheme="majorHAnsi" w:cs="Arial"/>
          <w:sz w:val="20"/>
          <w:szCs w:val="20"/>
          <w:lang w:eastAsia="sk-SK"/>
        </w:rPr>
        <w:t>Preukazovanie technickej alebo odbornej spôsobilosti sa týka bodov d, e, f, g, h</w:t>
      </w:r>
      <w:r w:rsidR="00BE2704">
        <w:rPr>
          <w:rFonts w:asciiTheme="majorHAnsi" w:eastAsia="Times New Roman" w:hAnsiTheme="majorHAnsi" w:cs="Arial"/>
          <w:sz w:val="20"/>
          <w:szCs w:val="20"/>
          <w:lang w:eastAsia="sk-SK"/>
        </w:rPr>
        <w:t>,</w:t>
      </w:r>
      <w:r w:rsidR="00BE2704" w:rsidRPr="00BE2704">
        <w:rPr>
          <w:rFonts w:asciiTheme="majorHAnsi" w:eastAsia="Times New Roman" w:hAnsiTheme="majorHAnsi" w:cs="Arial"/>
          <w:sz w:val="20"/>
          <w:szCs w:val="20"/>
          <w:lang w:eastAsia="sk-SK"/>
        </w:rPr>
        <w:t> i.</w:t>
      </w:r>
    </w:p>
    <w:p w:rsidR="003E3735" w:rsidRPr="002B25C0" w:rsidRDefault="003E3735" w:rsidP="003E3735">
      <w:pPr>
        <w:pStyle w:val="Bezriadkovania"/>
        <w:rPr>
          <w:rFonts w:asciiTheme="majorHAnsi" w:eastAsia="Times New Roman" w:hAnsiTheme="majorHAnsi" w:cs="Arial"/>
          <w:sz w:val="20"/>
          <w:szCs w:val="20"/>
          <w:u w:val="single"/>
          <w:lang w:eastAsia="sk-SK"/>
        </w:rPr>
      </w:pPr>
      <w:r w:rsidRPr="002B25C0">
        <w:rPr>
          <w:rFonts w:asciiTheme="majorHAnsi" w:eastAsia="Times New Roman" w:hAnsiTheme="majorHAnsi" w:cs="Arial"/>
          <w:sz w:val="20"/>
          <w:szCs w:val="20"/>
          <w:u w:val="single"/>
          <w:lang w:eastAsia="sk-SK"/>
        </w:rPr>
        <w:t>Predložené doklady musia byť platné a môžu byť predložené ako fotokópia.</w:t>
      </w:r>
    </w:p>
    <w:p w:rsidR="00383C4D" w:rsidRPr="00383C4D" w:rsidRDefault="008912F1" w:rsidP="003E3735">
      <w:pPr>
        <w:pStyle w:val="Pta"/>
        <w:tabs>
          <w:tab w:val="clear" w:pos="4536"/>
          <w:tab w:val="clear" w:pos="9072"/>
          <w:tab w:val="left" w:pos="709"/>
        </w:tabs>
        <w:spacing w:line="276" w:lineRule="auto"/>
        <w:jc w:val="both"/>
        <w:rPr>
          <w:rFonts w:asciiTheme="majorHAnsi" w:hAnsiTheme="majorHAnsi" w:cs="Arial"/>
          <w:lang w:eastAsia="sk-SK"/>
        </w:rPr>
      </w:pPr>
      <w:r w:rsidRPr="003E3735">
        <w:rPr>
          <w:rFonts w:asciiTheme="majorHAnsi" w:hAnsiTheme="majorHAnsi" w:cs="Arial"/>
          <w:b/>
          <w:lang w:eastAsia="sk-SK"/>
        </w:rPr>
        <w:t>Upozornenie:</w:t>
      </w:r>
      <w:r w:rsidR="003E3735">
        <w:rPr>
          <w:rFonts w:asciiTheme="majorHAnsi" w:hAnsiTheme="majorHAnsi" w:cs="Arial"/>
          <w:b/>
          <w:lang w:eastAsia="sk-SK"/>
        </w:rPr>
        <w:t xml:space="preserve"> </w:t>
      </w:r>
      <w:r w:rsidR="00383C4D" w:rsidRPr="00383C4D">
        <w:rPr>
          <w:rFonts w:asciiTheme="majorHAnsi" w:hAnsiTheme="majorHAnsi" w:cs="Arial"/>
          <w:lang w:eastAsia="sk-SK"/>
        </w:rPr>
        <w:t>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F23C63" w:rsidRPr="003E3735" w:rsidRDefault="00F23C63" w:rsidP="00F23C63">
      <w:pPr>
        <w:pStyle w:val="Pta"/>
        <w:tabs>
          <w:tab w:val="clear" w:pos="4536"/>
          <w:tab w:val="clear" w:pos="9072"/>
          <w:tab w:val="left" w:pos="709"/>
        </w:tabs>
        <w:jc w:val="both"/>
        <w:rPr>
          <w:rFonts w:asciiTheme="majorHAnsi" w:hAnsiTheme="majorHAnsi" w:cs="Arial"/>
          <w:lang w:eastAsia="sk-SK"/>
        </w:rPr>
      </w:pPr>
    </w:p>
    <w:p w:rsidR="003E3735" w:rsidRPr="003E3735" w:rsidRDefault="003E3735" w:rsidP="003E3735">
      <w:pPr>
        <w:pStyle w:val="pracovny1"/>
        <w:rPr>
          <w:rFonts w:asciiTheme="majorHAnsi" w:eastAsia="Times New Roman" w:hAnsiTheme="majorHAnsi" w:cs="Arial"/>
          <w:i w:val="0"/>
          <w:iCs w:val="0"/>
          <w:sz w:val="20"/>
          <w:szCs w:val="20"/>
        </w:rPr>
      </w:pPr>
      <w:r w:rsidRPr="003E3735">
        <w:rPr>
          <w:rFonts w:asciiTheme="majorHAnsi" w:eastAsia="Times New Roman" w:hAnsiTheme="majorHAnsi" w:cs="Arial"/>
          <w:i w:val="0"/>
          <w:iCs w:val="0"/>
          <w:sz w:val="20"/>
          <w:szCs w:val="20"/>
        </w:rPr>
        <w:t>Odporúčame, aby návrh bol zviazaný pevnou väzbou, ktorá nie je rozoberateľná, všetky listy v návrhu boli očíslované a parafované, aby sa zabránilo manipulácii a porušeniu postupnosti dokladov. Súčasťou návrhu bude:</w:t>
      </w:r>
    </w:p>
    <w:p w:rsidR="003E3735" w:rsidRPr="003E3735" w:rsidRDefault="003E3735" w:rsidP="003E3735">
      <w:pPr>
        <w:pStyle w:val="pracovny1"/>
        <w:numPr>
          <w:ilvl w:val="0"/>
          <w:numId w:val="26"/>
        </w:numPr>
        <w:rPr>
          <w:rFonts w:asciiTheme="majorHAnsi" w:eastAsia="Times New Roman" w:hAnsiTheme="majorHAnsi" w:cs="Arial"/>
          <w:i w:val="0"/>
          <w:iCs w:val="0"/>
          <w:sz w:val="20"/>
          <w:szCs w:val="20"/>
        </w:rPr>
      </w:pPr>
      <w:r w:rsidRPr="003E3735">
        <w:rPr>
          <w:rFonts w:asciiTheme="majorHAnsi" w:eastAsia="Times New Roman" w:hAnsiTheme="majorHAnsi" w:cs="Arial"/>
          <w:i w:val="0"/>
          <w:iCs w:val="0"/>
          <w:sz w:val="20"/>
          <w:szCs w:val="20"/>
        </w:rPr>
        <w:t>Titulná strana, ktorá bude obsahovať obchodné meno a sídlo predkladateľa, predmet záväzku, dátum vypracovania návrhu.</w:t>
      </w:r>
    </w:p>
    <w:p w:rsidR="003E3735" w:rsidRPr="003E3735" w:rsidRDefault="003E3735" w:rsidP="003E3735">
      <w:pPr>
        <w:pStyle w:val="pracovny1"/>
        <w:numPr>
          <w:ilvl w:val="0"/>
          <w:numId w:val="26"/>
        </w:numPr>
        <w:rPr>
          <w:rFonts w:asciiTheme="majorHAnsi" w:eastAsia="Times New Roman" w:hAnsiTheme="majorHAnsi" w:cs="Arial"/>
          <w:i w:val="0"/>
          <w:iCs w:val="0"/>
          <w:sz w:val="20"/>
          <w:szCs w:val="20"/>
        </w:rPr>
      </w:pPr>
      <w:r w:rsidRPr="003E3735">
        <w:rPr>
          <w:rFonts w:asciiTheme="majorHAnsi" w:eastAsia="Times New Roman" w:hAnsiTheme="majorHAnsi" w:cs="Arial"/>
          <w:i w:val="0"/>
          <w:iCs w:val="0"/>
          <w:sz w:val="20"/>
          <w:szCs w:val="20"/>
        </w:rPr>
        <w:t xml:space="preserve">Súpis predložených dokladov a dokumentov návrhu. Požadované doklady je potrebné zoradiť v poradí, ako je uvedené v predmetnej výzve. </w:t>
      </w:r>
    </w:p>
    <w:p w:rsidR="00F23C63" w:rsidRDefault="00F23C63" w:rsidP="00383C4D">
      <w:pPr>
        <w:pStyle w:val="Pta"/>
        <w:tabs>
          <w:tab w:val="clear" w:pos="4536"/>
          <w:tab w:val="clear" w:pos="9072"/>
          <w:tab w:val="left" w:pos="709"/>
        </w:tabs>
        <w:jc w:val="both"/>
        <w:rPr>
          <w:rFonts w:asciiTheme="majorHAnsi" w:hAnsiTheme="majorHAnsi" w:cs="Arial"/>
          <w:noProof/>
          <w:lang w:eastAsia="sk-SK"/>
        </w:rPr>
      </w:pPr>
    </w:p>
    <w:p w:rsidR="003E3735" w:rsidRPr="004C68C9" w:rsidRDefault="003E3735" w:rsidP="00383C4D">
      <w:pPr>
        <w:pStyle w:val="Pta"/>
        <w:tabs>
          <w:tab w:val="clear" w:pos="4536"/>
          <w:tab w:val="clear" w:pos="9072"/>
          <w:tab w:val="left" w:pos="709"/>
        </w:tabs>
        <w:jc w:val="both"/>
        <w:rPr>
          <w:rFonts w:asciiTheme="majorHAnsi" w:hAnsiTheme="majorHAnsi" w:cs="Arial"/>
          <w:noProof/>
          <w:lang w:eastAsia="sk-SK"/>
        </w:rPr>
      </w:pPr>
    </w:p>
    <w:p w:rsidR="000C4224" w:rsidRPr="000F5334" w:rsidRDefault="000C4224" w:rsidP="000C4224">
      <w:pPr>
        <w:pStyle w:val="Nadpis7"/>
        <w:tabs>
          <w:tab w:val="left" w:pos="3969"/>
        </w:tabs>
        <w:spacing w:before="0" w:after="0" w:line="240" w:lineRule="auto"/>
        <w:rPr>
          <w:rFonts w:asciiTheme="majorHAnsi" w:hAnsiTheme="majorHAnsi" w:cs="Arial"/>
          <w:b/>
          <w:sz w:val="20"/>
          <w:szCs w:val="20"/>
        </w:rPr>
      </w:pPr>
      <w:r w:rsidRPr="000F5334">
        <w:rPr>
          <w:rFonts w:asciiTheme="majorHAnsi" w:hAnsiTheme="majorHAnsi" w:cs="Arial"/>
          <w:b/>
          <w:sz w:val="20"/>
          <w:szCs w:val="20"/>
        </w:rPr>
        <w:t>Cenový návrh</w:t>
      </w:r>
      <w:r w:rsidR="00EE1081" w:rsidRPr="000F5334">
        <w:rPr>
          <w:rFonts w:asciiTheme="majorHAnsi" w:hAnsiTheme="majorHAnsi" w:cs="Arial"/>
          <w:b/>
          <w:sz w:val="20"/>
          <w:szCs w:val="20"/>
        </w:rPr>
        <w:t xml:space="preserve"> zasielajte</w:t>
      </w:r>
      <w:r w:rsidR="00EE1081" w:rsidRPr="000F5334">
        <w:rPr>
          <w:rFonts w:asciiTheme="majorHAnsi" w:hAnsiTheme="majorHAnsi" w:cs="Arial"/>
          <w:sz w:val="20"/>
          <w:szCs w:val="20"/>
        </w:rPr>
        <w:t xml:space="preserve"> na adresu:</w:t>
      </w:r>
      <w:r w:rsidR="00881E3F" w:rsidRPr="000F5334">
        <w:rPr>
          <w:rFonts w:asciiTheme="majorHAnsi" w:hAnsiTheme="majorHAnsi" w:cs="Arial"/>
          <w:sz w:val="20"/>
          <w:szCs w:val="20"/>
        </w:rPr>
        <w:t xml:space="preserve"> </w:t>
      </w:r>
      <w:r w:rsidR="009C7DC3">
        <w:rPr>
          <w:rFonts w:asciiTheme="majorHAnsi" w:hAnsiTheme="majorHAnsi" w:cs="Arial"/>
          <w:sz w:val="20"/>
          <w:szCs w:val="20"/>
        </w:rPr>
        <w:t xml:space="preserve">  </w:t>
      </w:r>
      <w:r w:rsidR="00EE1081" w:rsidRPr="000F5334">
        <w:rPr>
          <w:rFonts w:asciiTheme="majorHAnsi" w:hAnsiTheme="majorHAnsi" w:cs="Arial"/>
          <w:b/>
          <w:sz w:val="20"/>
          <w:szCs w:val="20"/>
        </w:rPr>
        <w:t>ŽSR- Centrum logistiky a</w:t>
      </w:r>
      <w:r w:rsidRPr="000F5334">
        <w:rPr>
          <w:rFonts w:asciiTheme="majorHAnsi" w:hAnsiTheme="majorHAnsi" w:cs="Arial"/>
          <w:b/>
          <w:sz w:val="20"/>
          <w:szCs w:val="20"/>
        </w:rPr>
        <w:t> </w:t>
      </w:r>
      <w:r w:rsidR="00EE1081" w:rsidRPr="000F5334">
        <w:rPr>
          <w:rFonts w:asciiTheme="majorHAnsi" w:hAnsiTheme="majorHAnsi" w:cs="Arial"/>
          <w:b/>
          <w:sz w:val="20"/>
          <w:szCs w:val="20"/>
        </w:rPr>
        <w:t>obstarávania</w:t>
      </w:r>
    </w:p>
    <w:p w:rsidR="00EE1081" w:rsidRPr="009C7DC3" w:rsidRDefault="009C7DC3" w:rsidP="000C4224">
      <w:pPr>
        <w:pStyle w:val="Pta"/>
        <w:tabs>
          <w:tab w:val="clear" w:pos="4536"/>
          <w:tab w:val="clear" w:pos="9072"/>
          <w:tab w:val="left" w:pos="709"/>
          <w:tab w:val="left" w:pos="3969"/>
        </w:tabs>
        <w:jc w:val="both"/>
        <w:rPr>
          <w:rFonts w:asciiTheme="majorHAnsi" w:hAnsiTheme="majorHAnsi" w:cs="Arial"/>
          <w:b/>
        </w:rPr>
      </w:pPr>
      <w:r>
        <w:rPr>
          <w:rFonts w:asciiTheme="majorHAnsi" w:hAnsiTheme="majorHAnsi" w:cs="Arial"/>
        </w:rPr>
        <w:tab/>
        <w:t xml:space="preserve">                                                          </w:t>
      </w:r>
      <w:proofErr w:type="spellStart"/>
      <w:r w:rsidR="00EE1081" w:rsidRPr="009C7DC3">
        <w:rPr>
          <w:rFonts w:asciiTheme="majorHAnsi" w:hAnsiTheme="majorHAnsi" w:cs="Arial"/>
          <w:b/>
        </w:rPr>
        <w:t>Klemensova</w:t>
      </w:r>
      <w:proofErr w:type="spellEnd"/>
      <w:r w:rsidR="00EE1081" w:rsidRPr="009C7DC3">
        <w:rPr>
          <w:rFonts w:asciiTheme="majorHAnsi" w:hAnsiTheme="majorHAnsi" w:cs="Arial"/>
          <w:b/>
        </w:rPr>
        <w:t xml:space="preserve"> 8, 813 61 Bratislava</w:t>
      </w:r>
    </w:p>
    <w:p w:rsidR="00EE1C1C" w:rsidRDefault="00EE1C1C" w:rsidP="00EE1081">
      <w:pPr>
        <w:pStyle w:val="Pta"/>
        <w:tabs>
          <w:tab w:val="clear" w:pos="4536"/>
          <w:tab w:val="clear" w:pos="9072"/>
          <w:tab w:val="left" w:pos="709"/>
        </w:tabs>
        <w:jc w:val="both"/>
        <w:rPr>
          <w:rFonts w:asciiTheme="majorHAnsi" w:hAnsiTheme="majorHAnsi" w:cs="Arial"/>
        </w:rPr>
      </w:pPr>
    </w:p>
    <w:p w:rsidR="009C7DC3" w:rsidRDefault="00EE1081" w:rsidP="00BB3F0B">
      <w:pPr>
        <w:spacing w:after="0" w:line="240" w:lineRule="auto"/>
        <w:jc w:val="both"/>
        <w:rPr>
          <w:rFonts w:asciiTheme="majorHAnsi" w:hAnsiTheme="majorHAnsi" w:cs="Arial"/>
          <w:sz w:val="20"/>
          <w:szCs w:val="20"/>
        </w:rPr>
      </w:pPr>
      <w:r w:rsidRPr="000F5334">
        <w:rPr>
          <w:rFonts w:asciiTheme="majorHAnsi" w:hAnsiTheme="majorHAnsi" w:cs="Arial"/>
          <w:b/>
          <w:sz w:val="20"/>
          <w:szCs w:val="20"/>
        </w:rPr>
        <w:t>Obal označte heslom</w:t>
      </w:r>
      <w:r w:rsidRPr="000F5334">
        <w:rPr>
          <w:rFonts w:asciiTheme="majorHAnsi" w:hAnsiTheme="majorHAnsi" w:cs="Arial"/>
          <w:sz w:val="20"/>
          <w:szCs w:val="20"/>
        </w:rPr>
        <w:t xml:space="preserve">:  </w:t>
      </w:r>
    </w:p>
    <w:p w:rsidR="00BB3F0B" w:rsidRPr="00C56B24" w:rsidRDefault="005B5D28" w:rsidP="003E3735">
      <w:pPr>
        <w:spacing w:after="0" w:line="240" w:lineRule="auto"/>
        <w:jc w:val="center"/>
        <w:rPr>
          <w:rFonts w:asciiTheme="majorHAnsi" w:hAnsiTheme="majorHAnsi" w:cs="Arial"/>
        </w:rPr>
      </w:pPr>
      <w:r w:rsidRPr="00C56B24">
        <w:rPr>
          <w:rFonts w:asciiTheme="majorHAnsi" w:hAnsiTheme="majorHAnsi" w:cs="Arial"/>
          <w:b/>
        </w:rPr>
        <w:t xml:space="preserve">„ </w:t>
      </w:r>
      <w:r w:rsidRPr="00C56B24">
        <w:rPr>
          <w:rFonts w:asciiTheme="majorHAnsi" w:hAnsiTheme="majorHAnsi" w:cs="Arial"/>
          <w:b/>
          <w:i/>
        </w:rPr>
        <w:t xml:space="preserve">NEOTVÁRAŤ - PT </w:t>
      </w:r>
      <w:r w:rsidR="00BB3F0B" w:rsidRPr="00C56B24">
        <w:rPr>
          <w:rFonts w:asciiTheme="majorHAnsi" w:hAnsiTheme="majorHAnsi" w:cs="Arial"/>
          <w:b/>
          <w:i/>
        </w:rPr>
        <w:t>932</w:t>
      </w:r>
      <w:r w:rsidRPr="00C56B24">
        <w:rPr>
          <w:rFonts w:asciiTheme="majorHAnsi" w:hAnsiTheme="majorHAnsi" w:cs="Arial"/>
          <w:b/>
          <w:i/>
        </w:rPr>
        <w:t>/201</w:t>
      </w:r>
      <w:r w:rsidR="002B6F4F" w:rsidRPr="00C56B24">
        <w:rPr>
          <w:rFonts w:asciiTheme="majorHAnsi" w:hAnsiTheme="majorHAnsi" w:cs="Arial"/>
          <w:b/>
          <w:i/>
        </w:rPr>
        <w:t>5</w:t>
      </w:r>
      <w:r w:rsidRPr="00C56B24">
        <w:rPr>
          <w:rFonts w:asciiTheme="majorHAnsi" w:hAnsiTheme="majorHAnsi" w:cs="Arial"/>
          <w:b/>
          <w:i/>
        </w:rPr>
        <w:t>/CLaO/ŠiE</w:t>
      </w:r>
      <w:r w:rsidR="00BB3F0B" w:rsidRPr="00C56B24">
        <w:rPr>
          <w:rFonts w:asciiTheme="majorHAnsi" w:hAnsiTheme="majorHAnsi" w:cs="Arial"/>
          <w:b/>
          <w:i/>
        </w:rPr>
        <w:t xml:space="preserve"> - </w:t>
      </w:r>
      <w:r w:rsidR="00BB3F0B" w:rsidRPr="00C56B24">
        <w:rPr>
          <w:rFonts w:asciiTheme="majorHAnsi" w:hAnsiTheme="majorHAnsi" w:cs="Arial"/>
          <w:i/>
        </w:rPr>
        <w:t>„</w:t>
      </w:r>
      <w:r w:rsidR="00BB3F0B" w:rsidRPr="00C56B24">
        <w:rPr>
          <w:rFonts w:asciiTheme="majorHAnsi" w:hAnsiTheme="majorHAnsi" w:cs="Arial"/>
          <w:b/>
          <w:i/>
        </w:rPr>
        <w:t xml:space="preserve">Pravidelné </w:t>
      </w:r>
      <w:r w:rsidR="001E43A8" w:rsidRPr="00C56B24">
        <w:rPr>
          <w:rFonts w:asciiTheme="majorHAnsi" w:hAnsiTheme="majorHAnsi" w:cs="Arial"/>
          <w:b/>
          <w:i/>
        </w:rPr>
        <w:t xml:space="preserve">ročné </w:t>
      </w:r>
      <w:r w:rsidR="00BB3F0B" w:rsidRPr="00C56B24">
        <w:rPr>
          <w:rFonts w:asciiTheme="majorHAnsi" w:hAnsiTheme="majorHAnsi" w:cs="Arial"/>
          <w:b/>
          <w:i/>
        </w:rPr>
        <w:t>kontroly a</w:t>
      </w:r>
      <w:r w:rsidR="00D91E7F" w:rsidRPr="00C56B24">
        <w:rPr>
          <w:rFonts w:asciiTheme="majorHAnsi" w:hAnsiTheme="majorHAnsi" w:cs="Arial"/>
          <w:b/>
          <w:i/>
        </w:rPr>
        <w:t> </w:t>
      </w:r>
      <w:r w:rsidR="00BB3F0B" w:rsidRPr="00C56B24">
        <w:rPr>
          <w:rFonts w:asciiTheme="majorHAnsi" w:hAnsiTheme="majorHAnsi" w:cs="Arial"/>
          <w:b/>
          <w:i/>
        </w:rPr>
        <w:t>opravy</w:t>
      </w:r>
      <w:r w:rsidR="00D91E7F" w:rsidRPr="00C56B24">
        <w:rPr>
          <w:rFonts w:asciiTheme="majorHAnsi" w:hAnsiTheme="majorHAnsi" w:cs="Arial"/>
          <w:b/>
          <w:i/>
        </w:rPr>
        <w:t xml:space="preserve"> EPS</w:t>
      </w:r>
      <w:r w:rsidR="00BB3F0B" w:rsidRPr="00C56B24">
        <w:rPr>
          <w:rFonts w:asciiTheme="majorHAnsi" w:hAnsiTheme="majorHAnsi" w:cs="Arial"/>
        </w:rPr>
        <w:t>“.</w:t>
      </w:r>
    </w:p>
    <w:p w:rsidR="00383C4D" w:rsidRDefault="00383C4D" w:rsidP="00BB3F0B">
      <w:pPr>
        <w:spacing w:after="0" w:line="240" w:lineRule="auto"/>
        <w:jc w:val="both"/>
        <w:rPr>
          <w:rFonts w:asciiTheme="majorHAnsi" w:hAnsiTheme="majorHAnsi" w:cs="Arial"/>
          <w:sz w:val="20"/>
          <w:szCs w:val="20"/>
        </w:rPr>
      </w:pPr>
    </w:p>
    <w:p w:rsidR="00BB3F0B" w:rsidRPr="009C7DC3" w:rsidRDefault="00BB3F0B" w:rsidP="00BB3F0B">
      <w:pPr>
        <w:pStyle w:val="Zarkazkladnhotextu"/>
        <w:spacing w:after="0" w:line="240" w:lineRule="auto"/>
        <w:ind w:left="0"/>
        <w:jc w:val="both"/>
        <w:rPr>
          <w:rFonts w:asciiTheme="majorHAnsi" w:hAnsiTheme="majorHAnsi" w:cs="Arial"/>
          <w:bCs/>
          <w:u w:val="single"/>
        </w:rPr>
      </w:pPr>
      <w:r w:rsidRPr="009C7DC3">
        <w:rPr>
          <w:rFonts w:asciiTheme="majorHAnsi" w:hAnsiTheme="majorHAnsi" w:cs="Arial"/>
          <w:bCs/>
          <w:u w:val="single"/>
        </w:rPr>
        <w:t>Obal musí obsahovať obchodné meno a sídlo predkladateľa.</w:t>
      </w:r>
    </w:p>
    <w:p w:rsidR="007E0AD7" w:rsidRDefault="005B5D28" w:rsidP="005B5D28">
      <w:pPr>
        <w:spacing w:after="0" w:line="240" w:lineRule="auto"/>
        <w:jc w:val="both"/>
        <w:rPr>
          <w:rFonts w:asciiTheme="majorHAnsi" w:hAnsiTheme="majorHAnsi" w:cs="Arial"/>
          <w:sz w:val="20"/>
          <w:szCs w:val="20"/>
        </w:rPr>
      </w:pPr>
      <w:r w:rsidRPr="000F5334">
        <w:rPr>
          <w:rFonts w:asciiTheme="majorHAnsi" w:hAnsiTheme="majorHAnsi" w:cs="Arial"/>
          <w:sz w:val="20"/>
          <w:szCs w:val="20"/>
        </w:rPr>
        <w:t xml:space="preserve"> </w:t>
      </w:r>
    </w:p>
    <w:p w:rsidR="00EE1081" w:rsidRPr="000F5334" w:rsidRDefault="00EE1081" w:rsidP="003E3735">
      <w:pPr>
        <w:spacing w:after="0" w:line="240" w:lineRule="auto"/>
        <w:jc w:val="both"/>
        <w:rPr>
          <w:rFonts w:asciiTheme="majorHAnsi" w:hAnsiTheme="majorHAnsi" w:cs="Arial"/>
          <w:bCs/>
        </w:rPr>
      </w:pPr>
      <w:r w:rsidRPr="000F5334">
        <w:rPr>
          <w:rFonts w:asciiTheme="majorHAnsi" w:hAnsiTheme="majorHAnsi" w:cs="Arial"/>
          <w:b/>
          <w:bCs/>
        </w:rPr>
        <w:t>Lehota na pred</w:t>
      </w:r>
      <w:r w:rsidR="00614789" w:rsidRPr="000F5334">
        <w:rPr>
          <w:rFonts w:asciiTheme="majorHAnsi" w:hAnsiTheme="majorHAnsi" w:cs="Arial"/>
          <w:b/>
          <w:bCs/>
        </w:rPr>
        <w:t>loženie</w:t>
      </w:r>
      <w:r w:rsidRPr="000F5334">
        <w:rPr>
          <w:rFonts w:asciiTheme="majorHAnsi" w:hAnsiTheme="majorHAnsi" w:cs="Arial"/>
          <w:bCs/>
        </w:rPr>
        <w:t xml:space="preserve"> </w:t>
      </w:r>
      <w:r w:rsidR="000C4224" w:rsidRPr="000F5334">
        <w:rPr>
          <w:rFonts w:asciiTheme="majorHAnsi" w:hAnsiTheme="majorHAnsi" w:cs="Arial"/>
          <w:bCs/>
        </w:rPr>
        <w:t>cenového návrhu</w:t>
      </w:r>
      <w:r w:rsidRPr="000F5334">
        <w:rPr>
          <w:rFonts w:asciiTheme="majorHAnsi" w:hAnsiTheme="majorHAnsi" w:cs="Arial"/>
          <w:bCs/>
        </w:rPr>
        <w:t xml:space="preserve"> uplynie</w:t>
      </w:r>
      <w:r w:rsidRPr="000F5334">
        <w:rPr>
          <w:rFonts w:asciiTheme="majorHAnsi" w:hAnsiTheme="majorHAnsi" w:cs="Arial"/>
          <w:b/>
          <w:bCs/>
        </w:rPr>
        <w:t xml:space="preserve"> </w:t>
      </w:r>
      <w:r w:rsidR="003E3735">
        <w:rPr>
          <w:rFonts w:asciiTheme="majorHAnsi" w:hAnsiTheme="majorHAnsi" w:cs="Arial"/>
          <w:b/>
          <w:bCs/>
        </w:rPr>
        <w:t xml:space="preserve"> </w:t>
      </w:r>
      <w:r w:rsidR="00035257">
        <w:rPr>
          <w:rFonts w:asciiTheme="majorHAnsi" w:hAnsiTheme="majorHAnsi" w:cs="Arial"/>
          <w:b/>
          <w:bCs/>
          <w:u w:val="single"/>
        </w:rPr>
        <w:t>23.11</w:t>
      </w:r>
      <w:r w:rsidRPr="000F5334">
        <w:rPr>
          <w:rFonts w:asciiTheme="majorHAnsi" w:hAnsiTheme="majorHAnsi" w:cs="Arial"/>
          <w:b/>
          <w:bCs/>
          <w:u w:val="single"/>
        </w:rPr>
        <w:t>.201</w:t>
      </w:r>
      <w:r w:rsidR="002B6F4F" w:rsidRPr="000F5334">
        <w:rPr>
          <w:rFonts w:asciiTheme="majorHAnsi" w:hAnsiTheme="majorHAnsi" w:cs="Arial"/>
          <w:b/>
          <w:bCs/>
          <w:u w:val="single"/>
        </w:rPr>
        <w:t>5</w:t>
      </w:r>
      <w:r w:rsidRPr="000F5334">
        <w:rPr>
          <w:rFonts w:asciiTheme="majorHAnsi" w:hAnsiTheme="majorHAnsi" w:cs="Arial"/>
          <w:b/>
          <w:bCs/>
          <w:u w:val="single"/>
        </w:rPr>
        <w:t xml:space="preserve"> o 14:00 hod. SEČ.</w:t>
      </w:r>
      <w:r w:rsidRPr="000F5334">
        <w:rPr>
          <w:rFonts w:asciiTheme="majorHAnsi" w:hAnsiTheme="majorHAnsi" w:cs="Arial"/>
          <w:b/>
          <w:bCs/>
        </w:rPr>
        <w:t xml:space="preserve"> </w:t>
      </w:r>
    </w:p>
    <w:p w:rsidR="009C7DC3" w:rsidRDefault="009C7DC3" w:rsidP="00881E3F">
      <w:pPr>
        <w:pStyle w:val="Zkladntext21"/>
        <w:rPr>
          <w:rFonts w:asciiTheme="majorHAnsi" w:hAnsiTheme="majorHAnsi" w:cs="Arial"/>
          <w:sz w:val="20"/>
        </w:rPr>
      </w:pPr>
    </w:p>
    <w:p w:rsidR="001E7F95" w:rsidRPr="007E0AD7" w:rsidRDefault="001E7F95" w:rsidP="001E7F95">
      <w:pPr>
        <w:pStyle w:val="Zarkazkladnhotextu"/>
        <w:spacing w:after="0" w:line="240" w:lineRule="auto"/>
        <w:ind w:left="0"/>
        <w:jc w:val="both"/>
        <w:rPr>
          <w:rFonts w:asciiTheme="majorHAnsi" w:hAnsiTheme="majorHAnsi" w:cs="Arial"/>
          <w:b/>
          <w:u w:val="single"/>
        </w:rPr>
      </w:pPr>
      <w:r w:rsidRPr="007E0AD7">
        <w:rPr>
          <w:rFonts w:asciiTheme="majorHAnsi" w:hAnsiTheme="majorHAnsi" w:cs="Arial"/>
          <w:b/>
          <w:u w:val="single"/>
        </w:rPr>
        <w:t xml:space="preserve">Cenový návrh musí byť predložený v listinnej podobe a 1 x na CD alebo DVD nosiči s obsahom celého návrhu. CD alebo DVD nosič musí byť identický s návrhom predloženým v listinnej podobe.  </w:t>
      </w:r>
    </w:p>
    <w:p w:rsidR="00CA63C5" w:rsidRDefault="00CA63C5" w:rsidP="00881E3F">
      <w:pPr>
        <w:pStyle w:val="Zkladntext21"/>
        <w:rPr>
          <w:rFonts w:asciiTheme="majorHAnsi" w:hAnsiTheme="majorHAnsi" w:cs="Arial"/>
          <w:sz w:val="20"/>
        </w:rPr>
      </w:pPr>
    </w:p>
    <w:p w:rsidR="00881E3F" w:rsidRPr="000F5334" w:rsidRDefault="000C4224" w:rsidP="00881E3F">
      <w:pPr>
        <w:pStyle w:val="Zkladntext21"/>
        <w:rPr>
          <w:rFonts w:asciiTheme="majorHAnsi" w:hAnsiTheme="majorHAnsi" w:cs="Arial"/>
          <w:bCs/>
          <w:sz w:val="20"/>
        </w:rPr>
      </w:pPr>
      <w:r w:rsidRPr="000F5334">
        <w:rPr>
          <w:rFonts w:asciiTheme="majorHAnsi" w:hAnsiTheme="majorHAnsi" w:cs="Arial"/>
          <w:sz w:val="20"/>
        </w:rPr>
        <w:t>Cenový návrh</w:t>
      </w:r>
      <w:r w:rsidR="00EE1081" w:rsidRPr="000F5334">
        <w:rPr>
          <w:rFonts w:asciiTheme="majorHAnsi" w:hAnsiTheme="majorHAnsi" w:cs="Arial"/>
          <w:sz w:val="20"/>
        </w:rPr>
        <w:t xml:space="preserve"> m</w:t>
      </w:r>
      <w:r w:rsidR="00881E3F" w:rsidRPr="000F5334">
        <w:rPr>
          <w:rFonts w:asciiTheme="majorHAnsi" w:hAnsiTheme="majorHAnsi" w:cs="Arial"/>
          <w:sz w:val="20"/>
        </w:rPr>
        <w:t>u</w:t>
      </w:r>
      <w:r w:rsidR="00EE1081" w:rsidRPr="000F5334">
        <w:rPr>
          <w:rFonts w:asciiTheme="majorHAnsi" w:hAnsiTheme="majorHAnsi" w:cs="Arial"/>
          <w:sz w:val="20"/>
        </w:rPr>
        <w:t>s</w:t>
      </w:r>
      <w:r w:rsidR="00881E3F" w:rsidRPr="000F5334">
        <w:rPr>
          <w:rFonts w:asciiTheme="majorHAnsi" w:hAnsiTheme="majorHAnsi" w:cs="Arial"/>
          <w:sz w:val="20"/>
        </w:rPr>
        <w:t>í</w:t>
      </w:r>
      <w:r w:rsidR="00EE1081" w:rsidRPr="000F5334">
        <w:rPr>
          <w:rFonts w:asciiTheme="majorHAnsi" w:hAnsiTheme="majorHAnsi" w:cs="Arial"/>
          <w:sz w:val="20"/>
        </w:rPr>
        <w:t xml:space="preserve"> byť podpísan</w:t>
      </w:r>
      <w:r w:rsidRPr="000F5334">
        <w:rPr>
          <w:rFonts w:asciiTheme="majorHAnsi" w:hAnsiTheme="majorHAnsi" w:cs="Arial"/>
          <w:sz w:val="20"/>
        </w:rPr>
        <w:t>ý</w:t>
      </w:r>
      <w:r w:rsidR="00881E3F" w:rsidRPr="000F5334">
        <w:rPr>
          <w:rFonts w:asciiTheme="majorHAnsi" w:hAnsiTheme="majorHAnsi" w:cs="Arial"/>
          <w:sz w:val="20"/>
        </w:rPr>
        <w:t xml:space="preserve"> štatutárnym orgánom </w:t>
      </w:r>
      <w:r w:rsidRPr="000F5334">
        <w:rPr>
          <w:rFonts w:asciiTheme="majorHAnsi" w:hAnsiTheme="majorHAnsi" w:cs="Arial"/>
          <w:sz w:val="20"/>
        </w:rPr>
        <w:t>predkladateľa</w:t>
      </w:r>
      <w:r w:rsidR="00EE1081" w:rsidRPr="000F5334">
        <w:rPr>
          <w:rFonts w:asciiTheme="majorHAnsi" w:hAnsiTheme="majorHAnsi" w:cs="Arial"/>
          <w:sz w:val="20"/>
        </w:rPr>
        <w:t xml:space="preserve"> alebo osobou oprávnenou konať za </w:t>
      </w:r>
      <w:r w:rsidRPr="000F5334">
        <w:rPr>
          <w:rFonts w:asciiTheme="majorHAnsi" w:hAnsiTheme="majorHAnsi" w:cs="Arial"/>
          <w:sz w:val="20"/>
        </w:rPr>
        <w:t>predkladateľa</w:t>
      </w:r>
      <w:r w:rsidR="00EE1081" w:rsidRPr="000F5334">
        <w:rPr>
          <w:rFonts w:asciiTheme="majorHAnsi" w:hAnsiTheme="majorHAnsi" w:cs="Arial"/>
          <w:sz w:val="20"/>
        </w:rPr>
        <w:t>.</w:t>
      </w:r>
      <w:r w:rsidR="00881E3F" w:rsidRPr="000F5334">
        <w:rPr>
          <w:rFonts w:asciiTheme="majorHAnsi" w:hAnsiTheme="majorHAnsi" w:cs="Arial"/>
          <w:bCs/>
          <w:sz w:val="20"/>
        </w:rPr>
        <w:t xml:space="preserve"> </w:t>
      </w:r>
    </w:p>
    <w:p w:rsidR="00ED1EF7" w:rsidRPr="000F5334" w:rsidRDefault="000C4224" w:rsidP="00881E3F">
      <w:pPr>
        <w:pStyle w:val="Zkladntext21"/>
        <w:rPr>
          <w:rFonts w:asciiTheme="majorHAnsi" w:hAnsiTheme="majorHAnsi" w:cs="Arial"/>
          <w:bCs/>
          <w:sz w:val="20"/>
        </w:rPr>
      </w:pPr>
      <w:r w:rsidRPr="000F5334">
        <w:rPr>
          <w:rFonts w:asciiTheme="majorHAnsi" w:hAnsiTheme="majorHAnsi" w:cs="Arial"/>
          <w:bCs/>
          <w:sz w:val="20"/>
        </w:rPr>
        <w:t>Cenový návrh</w:t>
      </w:r>
      <w:r w:rsidR="00881E3F" w:rsidRPr="000F5334">
        <w:rPr>
          <w:rFonts w:asciiTheme="majorHAnsi" w:hAnsiTheme="majorHAnsi" w:cs="Arial"/>
          <w:bCs/>
          <w:sz w:val="20"/>
        </w:rPr>
        <w:t xml:space="preserve"> predložen</w:t>
      </w:r>
      <w:r w:rsidRPr="000F5334">
        <w:rPr>
          <w:rFonts w:asciiTheme="majorHAnsi" w:hAnsiTheme="majorHAnsi" w:cs="Arial"/>
          <w:bCs/>
          <w:sz w:val="20"/>
        </w:rPr>
        <w:t>ý</w:t>
      </w:r>
      <w:r w:rsidR="00881E3F" w:rsidRPr="000F5334">
        <w:rPr>
          <w:rFonts w:asciiTheme="majorHAnsi" w:hAnsiTheme="majorHAnsi" w:cs="Arial"/>
          <w:bCs/>
          <w:sz w:val="20"/>
        </w:rPr>
        <w:t xml:space="preserve"> </w:t>
      </w:r>
      <w:r w:rsidR="00881E3F" w:rsidRPr="000F5334">
        <w:rPr>
          <w:rFonts w:asciiTheme="majorHAnsi" w:hAnsiTheme="majorHAnsi" w:cs="Arial"/>
          <w:bCs/>
          <w:sz w:val="20"/>
          <w:u w:val="single"/>
        </w:rPr>
        <w:t>po uplynutí lehoty</w:t>
      </w:r>
      <w:r w:rsidR="00881E3F" w:rsidRPr="000F5334">
        <w:rPr>
          <w:rFonts w:asciiTheme="majorHAnsi" w:hAnsiTheme="majorHAnsi" w:cs="Arial"/>
          <w:bCs/>
          <w:sz w:val="20"/>
        </w:rPr>
        <w:t xml:space="preserve"> na pred</w:t>
      </w:r>
      <w:r w:rsidR="00614789" w:rsidRPr="000F5334">
        <w:rPr>
          <w:rFonts w:asciiTheme="majorHAnsi" w:hAnsiTheme="majorHAnsi" w:cs="Arial"/>
          <w:bCs/>
          <w:sz w:val="20"/>
        </w:rPr>
        <w:t>loženie</w:t>
      </w:r>
      <w:r w:rsidRPr="000F5334">
        <w:rPr>
          <w:rFonts w:asciiTheme="majorHAnsi" w:hAnsiTheme="majorHAnsi" w:cs="Arial"/>
          <w:bCs/>
          <w:sz w:val="20"/>
        </w:rPr>
        <w:t xml:space="preserve"> cenového návrhu</w:t>
      </w:r>
      <w:r w:rsidR="00881E3F" w:rsidRPr="000F5334">
        <w:rPr>
          <w:rFonts w:asciiTheme="majorHAnsi" w:hAnsiTheme="majorHAnsi" w:cs="Arial"/>
          <w:bCs/>
          <w:sz w:val="20"/>
        </w:rPr>
        <w:t xml:space="preserve">  nebude hodnoten</w:t>
      </w:r>
      <w:r w:rsidRPr="000F5334">
        <w:rPr>
          <w:rFonts w:asciiTheme="majorHAnsi" w:hAnsiTheme="majorHAnsi" w:cs="Arial"/>
          <w:bCs/>
          <w:sz w:val="20"/>
        </w:rPr>
        <w:t>ý</w:t>
      </w:r>
      <w:r w:rsidR="00881E3F" w:rsidRPr="000F5334">
        <w:rPr>
          <w:rFonts w:asciiTheme="majorHAnsi" w:hAnsiTheme="majorHAnsi" w:cs="Arial"/>
          <w:bCs/>
          <w:sz w:val="20"/>
        </w:rPr>
        <w:t xml:space="preserve"> a bude vráten</w:t>
      </w:r>
      <w:r w:rsidRPr="000F5334">
        <w:rPr>
          <w:rFonts w:asciiTheme="majorHAnsi" w:hAnsiTheme="majorHAnsi" w:cs="Arial"/>
          <w:bCs/>
          <w:sz w:val="20"/>
        </w:rPr>
        <w:t>ý</w:t>
      </w:r>
      <w:r w:rsidR="00881E3F" w:rsidRPr="000F5334">
        <w:rPr>
          <w:rFonts w:asciiTheme="majorHAnsi" w:hAnsiTheme="majorHAnsi" w:cs="Arial"/>
          <w:bCs/>
          <w:sz w:val="20"/>
        </w:rPr>
        <w:t xml:space="preserve"> </w:t>
      </w:r>
      <w:r w:rsidRPr="000F5334">
        <w:rPr>
          <w:rFonts w:asciiTheme="majorHAnsi" w:hAnsiTheme="majorHAnsi" w:cs="Arial"/>
          <w:bCs/>
          <w:sz w:val="20"/>
        </w:rPr>
        <w:t>predkladateľovi</w:t>
      </w:r>
      <w:r w:rsidR="00881E3F" w:rsidRPr="000F5334">
        <w:rPr>
          <w:rFonts w:asciiTheme="majorHAnsi" w:hAnsiTheme="majorHAnsi" w:cs="Arial"/>
          <w:bCs/>
          <w:sz w:val="20"/>
        </w:rPr>
        <w:t xml:space="preserve"> neotvoren</w:t>
      </w:r>
      <w:r w:rsidRPr="000F5334">
        <w:rPr>
          <w:rFonts w:asciiTheme="majorHAnsi" w:hAnsiTheme="majorHAnsi" w:cs="Arial"/>
          <w:bCs/>
          <w:sz w:val="20"/>
        </w:rPr>
        <w:t>ý</w:t>
      </w:r>
      <w:r w:rsidR="00881E3F" w:rsidRPr="000F5334">
        <w:rPr>
          <w:rFonts w:asciiTheme="majorHAnsi" w:hAnsiTheme="majorHAnsi" w:cs="Arial"/>
          <w:bCs/>
          <w:sz w:val="20"/>
        </w:rPr>
        <w:t>.</w:t>
      </w:r>
      <w:r w:rsidR="00ED1EF7" w:rsidRPr="000F5334">
        <w:rPr>
          <w:rFonts w:asciiTheme="majorHAnsi" w:hAnsiTheme="majorHAnsi" w:cs="Arial"/>
          <w:bCs/>
          <w:sz w:val="20"/>
        </w:rPr>
        <w:t xml:space="preserve"> </w:t>
      </w:r>
      <w:r w:rsidRPr="000F5334">
        <w:rPr>
          <w:rFonts w:asciiTheme="majorHAnsi" w:hAnsiTheme="majorHAnsi" w:cs="Arial"/>
          <w:bCs/>
          <w:sz w:val="20"/>
        </w:rPr>
        <w:t>Cenový návrh</w:t>
      </w:r>
      <w:r w:rsidR="00ED1EF7" w:rsidRPr="000F5334">
        <w:rPr>
          <w:rFonts w:asciiTheme="majorHAnsi" w:hAnsiTheme="majorHAnsi" w:cs="Arial"/>
          <w:bCs/>
          <w:sz w:val="20"/>
        </w:rPr>
        <w:t>, ktor</w:t>
      </w:r>
      <w:r w:rsidRPr="000F5334">
        <w:rPr>
          <w:rFonts w:asciiTheme="majorHAnsi" w:hAnsiTheme="majorHAnsi" w:cs="Arial"/>
          <w:bCs/>
          <w:sz w:val="20"/>
        </w:rPr>
        <w:t>ý</w:t>
      </w:r>
      <w:r w:rsidR="00ED1EF7" w:rsidRPr="000F5334">
        <w:rPr>
          <w:rFonts w:asciiTheme="majorHAnsi" w:hAnsiTheme="majorHAnsi" w:cs="Arial"/>
          <w:bCs/>
          <w:sz w:val="20"/>
        </w:rPr>
        <w:t xml:space="preserve"> nebude úpln</w:t>
      </w:r>
      <w:r w:rsidRPr="000F5334">
        <w:rPr>
          <w:rFonts w:asciiTheme="majorHAnsi" w:hAnsiTheme="majorHAnsi" w:cs="Arial"/>
          <w:bCs/>
          <w:sz w:val="20"/>
        </w:rPr>
        <w:t>ý</w:t>
      </w:r>
      <w:r w:rsidR="00ED1EF7" w:rsidRPr="000F5334">
        <w:rPr>
          <w:rFonts w:asciiTheme="majorHAnsi" w:hAnsiTheme="majorHAnsi" w:cs="Arial"/>
          <w:bCs/>
          <w:sz w:val="20"/>
        </w:rPr>
        <w:t xml:space="preserve">, </w:t>
      </w:r>
      <w:r w:rsidR="00AF78D9" w:rsidRPr="000F5334">
        <w:rPr>
          <w:rFonts w:asciiTheme="majorHAnsi" w:hAnsiTheme="majorHAnsi" w:cs="Arial"/>
          <w:bCs/>
          <w:sz w:val="20"/>
        </w:rPr>
        <w:t xml:space="preserve">  </w:t>
      </w:r>
      <w:r w:rsidR="00ED1EF7" w:rsidRPr="000F5334">
        <w:rPr>
          <w:rFonts w:asciiTheme="majorHAnsi" w:hAnsiTheme="majorHAnsi" w:cs="Arial"/>
          <w:bCs/>
          <w:sz w:val="20"/>
        </w:rPr>
        <w:t>t.</w:t>
      </w:r>
      <w:r w:rsidRPr="000F5334">
        <w:rPr>
          <w:rFonts w:asciiTheme="majorHAnsi" w:hAnsiTheme="majorHAnsi" w:cs="Arial"/>
          <w:bCs/>
          <w:sz w:val="20"/>
        </w:rPr>
        <w:t xml:space="preserve"> </w:t>
      </w:r>
      <w:r w:rsidR="00ED1EF7" w:rsidRPr="000F5334">
        <w:rPr>
          <w:rFonts w:asciiTheme="majorHAnsi" w:hAnsiTheme="majorHAnsi" w:cs="Arial"/>
          <w:bCs/>
          <w:sz w:val="20"/>
        </w:rPr>
        <w:t xml:space="preserve">j. nebude obsahovať požiadavky na </w:t>
      </w:r>
      <w:r w:rsidRPr="000F5334">
        <w:rPr>
          <w:rFonts w:asciiTheme="majorHAnsi" w:hAnsiTheme="majorHAnsi" w:cs="Arial"/>
          <w:bCs/>
          <w:sz w:val="20"/>
        </w:rPr>
        <w:t>cenový návrh</w:t>
      </w:r>
      <w:r w:rsidR="00ED1EF7" w:rsidRPr="000F5334">
        <w:rPr>
          <w:rFonts w:asciiTheme="majorHAnsi" w:hAnsiTheme="majorHAnsi" w:cs="Arial"/>
          <w:bCs/>
          <w:sz w:val="20"/>
        </w:rPr>
        <w:t xml:space="preserve"> uveden</w:t>
      </w:r>
      <w:r w:rsidR="00614789" w:rsidRPr="000F5334">
        <w:rPr>
          <w:rFonts w:asciiTheme="majorHAnsi" w:hAnsiTheme="majorHAnsi" w:cs="Arial"/>
          <w:bCs/>
          <w:sz w:val="20"/>
        </w:rPr>
        <w:t>é</w:t>
      </w:r>
      <w:r w:rsidR="00ED1EF7" w:rsidRPr="000F5334">
        <w:rPr>
          <w:rFonts w:asciiTheme="majorHAnsi" w:hAnsiTheme="majorHAnsi" w:cs="Arial"/>
          <w:bCs/>
          <w:sz w:val="20"/>
        </w:rPr>
        <w:t xml:space="preserve"> v tejto Výzve</w:t>
      </w:r>
      <w:r w:rsidR="009646E6" w:rsidRPr="000F5334">
        <w:rPr>
          <w:rFonts w:asciiTheme="majorHAnsi" w:hAnsiTheme="majorHAnsi" w:cs="Arial"/>
          <w:bCs/>
          <w:sz w:val="20"/>
        </w:rPr>
        <w:t xml:space="preserve"> nebude hodnoten</w:t>
      </w:r>
      <w:r w:rsidRPr="000F5334">
        <w:rPr>
          <w:rFonts w:asciiTheme="majorHAnsi" w:hAnsiTheme="majorHAnsi" w:cs="Arial"/>
          <w:bCs/>
          <w:sz w:val="20"/>
        </w:rPr>
        <w:t>ý</w:t>
      </w:r>
      <w:r w:rsidR="009646E6" w:rsidRPr="000F5334">
        <w:rPr>
          <w:rFonts w:asciiTheme="majorHAnsi" w:hAnsiTheme="majorHAnsi" w:cs="Arial"/>
          <w:bCs/>
          <w:sz w:val="20"/>
        </w:rPr>
        <w:t xml:space="preserve"> a bude vylúčen</w:t>
      </w:r>
      <w:r w:rsidRPr="000F5334">
        <w:rPr>
          <w:rFonts w:asciiTheme="majorHAnsi" w:hAnsiTheme="majorHAnsi" w:cs="Arial"/>
          <w:bCs/>
          <w:sz w:val="20"/>
        </w:rPr>
        <w:t>ý.</w:t>
      </w:r>
    </w:p>
    <w:p w:rsidR="000C4224" w:rsidRPr="000F5334" w:rsidRDefault="000C4224" w:rsidP="00881E3F">
      <w:pPr>
        <w:pStyle w:val="Zkladntext21"/>
        <w:rPr>
          <w:rFonts w:asciiTheme="majorHAnsi" w:hAnsiTheme="majorHAnsi" w:cs="Arial"/>
          <w:bCs/>
          <w:sz w:val="20"/>
        </w:rPr>
      </w:pPr>
    </w:p>
    <w:p w:rsidR="00AA29FE" w:rsidRPr="0069552C" w:rsidRDefault="00AA29FE" w:rsidP="0069552C">
      <w:pPr>
        <w:pStyle w:val="Zkladntext21"/>
        <w:rPr>
          <w:rFonts w:asciiTheme="majorHAnsi" w:hAnsiTheme="majorHAnsi" w:cs="Arial"/>
          <w:b/>
          <w:bCs/>
          <w:sz w:val="20"/>
        </w:rPr>
      </w:pPr>
      <w:r w:rsidRPr="0069552C">
        <w:rPr>
          <w:rFonts w:asciiTheme="majorHAnsi" w:hAnsiTheme="majorHAnsi" w:cs="Arial"/>
          <w:b/>
          <w:bCs/>
          <w:sz w:val="20"/>
        </w:rPr>
        <w:t>Kritérium na vyhodnotenie cenového návrhu je ekonomicky najvýhodnejšia ponuka.</w:t>
      </w:r>
    </w:p>
    <w:p w:rsidR="00AA29FE" w:rsidRPr="0069552C" w:rsidRDefault="00AA29FE" w:rsidP="0069552C">
      <w:pPr>
        <w:pStyle w:val="Zkladntext21"/>
        <w:rPr>
          <w:rFonts w:asciiTheme="majorHAnsi" w:hAnsiTheme="majorHAnsi" w:cs="Arial"/>
          <w:bCs/>
          <w:sz w:val="20"/>
        </w:rPr>
      </w:pPr>
      <w:r w:rsidRPr="0069552C">
        <w:rPr>
          <w:rFonts w:asciiTheme="majorHAnsi" w:hAnsiTheme="majorHAnsi" w:cs="Arial"/>
          <w:bCs/>
          <w:sz w:val="20"/>
        </w:rPr>
        <w:t>Úspešným cenovým návrhom je návrh, ktorý získa najvyšší počet bodov</w:t>
      </w:r>
      <w:r w:rsidR="004B2865">
        <w:rPr>
          <w:rFonts w:asciiTheme="majorHAnsi" w:hAnsiTheme="majorHAnsi" w:cs="Arial"/>
          <w:bCs/>
          <w:sz w:val="20"/>
        </w:rPr>
        <w:t xml:space="preserve"> v rámci tej časti predmetu zákazky, na ktorú predkladá svoj cenový návrh</w:t>
      </w:r>
      <w:r w:rsidRPr="0069552C">
        <w:rPr>
          <w:rFonts w:asciiTheme="majorHAnsi" w:hAnsiTheme="majorHAnsi" w:cs="Arial"/>
          <w:bCs/>
          <w:sz w:val="20"/>
        </w:rPr>
        <w:t>. Počty bodov za jednotlivé kritéria sú uvedené v </w:t>
      </w:r>
      <w:r w:rsidR="005F732C">
        <w:rPr>
          <w:rFonts w:asciiTheme="majorHAnsi" w:hAnsiTheme="majorHAnsi" w:cs="Arial"/>
          <w:bCs/>
          <w:sz w:val="20"/>
        </w:rPr>
        <w:t>P</w:t>
      </w:r>
      <w:r w:rsidRPr="0069552C">
        <w:rPr>
          <w:rFonts w:asciiTheme="majorHAnsi" w:hAnsiTheme="majorHAnsi" w:cs="Arial"/>
          <w:bCs/>
          <w:sz w:val="20"/>
        </w:rPr>
        <w:t>rílohe č. 2 tejto Výzvy.</w:t>
      </w:r>
    </w:p>
    <w:p w:rsidR="00881E3F" w:rsidRPr="004B2865" w:rsidRDefault="001565A8" w:rsidP="0069552C">
      <w:pPr>
        <w:pStyle w:val="Zkladntext21"/>
        <w:rPr>
          <w:rFonts w:asciiTheme="majorHAnsi" w:hAnsiTheme="majorHAnsi" w:cs="Arial"/>
          <w:b/>
          <w:bCs/>
          <w:sz w:val="20"/>
        </w:rPr>
      </w:pPr>
      <w:r w:rsidRPr="004B2865">
        <w:rPr>
          <w:rFonts w:asciiTheme="majorHAnsi" w:hAnsiTheme="majorHAnsi" w:cs="Arial"/>
          <w:b/>
          <w:bCs/>
          <w:sz w:val="20"/>
        </w:rPr>
        <w:t>O</w:t>
      </w:r>
      <w:r w:rsidR="0083008B" w:rsidRPr="004B2865">
        <w:rPr>
          <w:rFonts w:asciiTheme="majorHAnsi" w:hAnsiTheme="majorHAnsi" w:cs="Arial"/>
          <w:b/>
          <w:bCs/>
          <w:sz w:val="20"/>
        </w:rPr>
        <w:t>bstarávateľ</w:t>
      </w:r>
      <w:r w:rsidR="00881E3F" w:rsidRPr="004B2865">
        <w:rPr>
          <w:rFonts w:asciiTheme="majorHAnsi" w:hAnsiTheme="majorHAnsi" w:cs="Arial"/>
          <w:b/>
          <w:bCs/>
          <w:sz w:val="20"/>
        </w:rPr>
        <w:t xml:space="preserve"> hodnotí vždy cenu bez DPH.</w:t>
      </w:r>
    </w:p>
    <w:p w:rsidR="00F3444F" w:rsidRPr="000F5334" w:rsidRDefault="00F3444F" w:rsidP="00EE1081">
      <w:pPr>
        <w:pStyle w:val="Zkladntext21"/>
        <w:rPr>
          <w:rFonts w:asciiTheme="majorHAnsi" w:hAnsiTheme="majorHAnsi" w:cs="Arial"/>
          <w:sz w:val="20"/>
        </w:rPr>
      </w:pPr>
    </w:p>
    <w:p w:rsidR="00EE1081" w:rsidRPr="000F5334" w:rsidRDefault="00EE1081" w:rsidP="00EE1081">
      <w:pPr>
        <w:pStyle w:val="Zkladntext21"/>
        <w:rPr>
          <w:rFonts w:asciiTheme="majorHAnsi" w:hAnsiTheme="majorHAnsi" w:cs="Arial"/>
          <w:sz w:val="20"/>
        </w:rPr>
      </w:pPr>
      <w:r w:rsidRPr="000F5334">
        <w:rPr>
          <w:rFonts w:asciiTheme="majorHAnsi" w:hAnsiTheme="majorHAnsi" w:cs="Arial"/>
          <w:sz w:val="20"/>
        </w:rPr>
        <w:t xml:space="preserve">Predložením </w:t>
      </w:r>
      <w:r w:rsidR="0083008B" w:rsidRPr="000F5334">
        <w:rPr>
          <w:rFonts w:asciiTheme="majorHAnsi" w:hAnsiTheme="majorHAnsi" w:cs="Arial"/>
          <w:sz w:val="20"/>
        </w:rPr>
        <w:t>cenového návrhu</w:t>
      </w:r>
      <w:r w:rsidR="00881E3F" w:rsidRPr="000F5334">
        <w:rPr>
          <w:rFonts w:asciiTheme="majorHAnsi" w:hAnsiTheme="majorHAnsi" w:cs="Arial"/>
          <w:sz w:val="20"/>
        </w:rPr>
        <w:t xml:space="preserve"> </w:t>
      </w:r>
      <w:r w:rsidR="004F588B" w:rsidRPr="000F5334">
        <w:rPr>
          <w:rFonts w:asciiTheme="majorHAnsi" w:hAnsiTheme="majorHAnsi" w:cs="Arial"/>
          <w:sz w:val="20"/>
        </w:rPr>
        <w:t>nevzn</w:t>
      </w:r>
      <w:r w:rsidRPr="000F5334">
        <w:rPr>
          <w:rFonts w:asciiTheme="majorHAnsi" w:hAnsiTheme="majorHAnsi" w:cs="Arial"/>
          <w:sz w:val="20"/>
        </w:rPr>
        <w:t>iká právny nárok na uzatvorenie zmluvného vzťahu. Na uzatvoreni</w:t>
      </w:r>
      <w:r w:rsidR="006C1235" w:rsidRPr="000F5334">
        <w:rPr>
          <w:rFonts w:asciiTheme="majorHAnsi" w:hAnsiTheme="majorHAnsi" w:cs="Arial"/>
          <w:sz w:val="20"/>
        </w:rPr>
        <w:t>e</w:t>
      </w:r>
      <w:r w:rsidRPr="000F5334">
        <w:rPr>
          <w:rFonts w:asciiTheme="majorHAnsi" w:hAnsiTheme="majorHAnsi" w:cs="Arial"/>
          <w:sz w:val="20"/>
        </w:rPr>
        <w:t xml:space="preserve"> zmluvného vzťahu bude úspešný </w:t>
      </w:r>
      <w:r w:rsidR="0083008B" w:rsidRPr="000F5334">
        <w:rPr>
          <w:rFonts w:asciiTheme="majorHAnsi" w:hAnsiTheme="majorHAnsi" w:cs="Arial"/>
          <w:sz w:val="20"/>
        </w:rPr>
        <w:t>predkladateľ</w:t>
      </w:r>
      <w:r w:rsidRPr="000F5334">
        <w:rPr>
          <w:rFonts w:asciiTheme="majorHAnsi" w:hAnsiTheme="majorHAnsi" w:cs="Arial"/>
          <w:sz w:val="20"/>
        </w:rPr>
        <w:t xml:space="preserve"> písomne vyzvaný zo strany </w:t>
      </w:r>
      <w:r w:rsidR="00881E3F" w:rsidRPr="000F5334">
        <w:rPr>
          <w:rFonts w:asciiTheme="majorHAnsi" w:hAnsiTheme="majorHAnsi" w:cs="Arial"/>
          <w:sz w:val="20"/>
        </w:rPr>
        <w:t>ŽSR</w:t>
      </w:r>
      <w:r w:rsidRPr="000F5334">
        <w:rPr>
          <w:rFonts w:asciiTheme="majorHAnsi" w:hAnsiTheme="majorHAnsi" w:cs="Arial"/>
          <w:sz w:val="20"/>
        </w:rPr>
        <w:t>.</w:t>
      </w:r>
    </w:p>
    <w:p w:rsidR="00EE1081" w:rsidRPr="000F5334" w:rsidRDefault="00C60454" w:rsidP="00EE1081">
      <w:pPr>
        <w:pStyle w:val="Zarkazkladnhotextu"/>
        <w:spacing w:after="0" w:line="240" w:lineRule="auto"/>
        <w:ind w:left="0"/>
        <w:jc w:val="both"/>
        <w:rPr>
          <w:rFonts w:asciiTheme="majorHAnsi" w:hAnsiTheme="majorHAnsi" w:cs="Arial"/>
          <w:bCs/>
        </w:rPr>
      </w:pPr>
      <w:r w:rsidRPr="000F5334">
        <w:rPr>
          <w:rFonts w:asciiTheme="majorHAnsi" w:hAnsiTheme="majorHAnsi" w:cs="Arial"/>
          <w:bCs/>
        </w:rPr>
        <w:t>ŽSR</w:t>
      </w:r>
      <w:r w:rsidR="00704839" w:rsidRPr="000F5334">
        <w:rPr>
          <w:rFonts w:asciiTheme="majorHAnsi" w:hAnsiTheme="majorHAnsi" w:cs="Arial"/>
          <w:bCs/>
        </w:rPr>
        <w:t xml:space="preserve"> </w:t>
      </w:r>
      <w:r w:rsidR="00EE1081" w:rsidRPr="000F5334">
        <w:rPr>
          <w:rFonts w:asciiTheme="majorHAnsi" w:hAnsiTheme="majorHAnsi" w:cs="Arial"/>
          <w:bCs/>
        </w:rPr>
        <w:t xml:space="preserve">zašle informáciu o vyhodnotení </w:t>
      </w:r>
      <w:r w:rsidR="0083008B" w:rsidRPr="000F5334">
        <w:rPr>
          <w:rFonts w:asciiTheme="majorHAnsi" w:hAnsiTheme="majorHAnsi" w:cs="Arial"/>
          <w:bCs/>
        </w:rPr>
        <w:t>cenových návrhov</w:t>
      </w:r>
      <w:r w:rsidRPr="000F5334">
        <w:rPr>
          <w:rFonts w:asciiTheme="majorHAnsi" w:hAnsiTheme="majorHAnsi" w:cs="Arial"/>
          <w:bCs/>
        </w:rPr>
        <w:t xml:space="preserve"> jednotlivým </w:t>
      </w:r>
      <w:r w:rsidR="0083008B" w:rsidRPr="000F5334">
        <w:rPr>
          <w:rFonts w:asciiTheme="majorHAnsi" w:hAnsiTheme="majorHAnsi" w:cs="Arial"/>
          <w:bCs/>
        </w:rPr>
        <w:t>predkladateľom</w:t>
      </w:r>
      <w:r w:rsidR="00EE1081" w:rsidRPr="000F5334">
        <w:rPr>
          <w:rFonts w:asciiTheme="majorHAnsi" w:hAnsiTheme="majorHAnsi" w:cs="Arial"/>
          <w:bCs/>
        </w:rPr>
        <w:t xml:space="preserve"> v </w:t>
      </w:r>
      <w:r w:rsidRPr="000F5334">
        <w:rPr>
          <w:rFonts w:asciiTheme="majorHAnsi" w:hAnsiTheme="majorHAnsi" w:cs="Arial"/>
          <w:bCs/>
        </w:rPr>
        <w:t>lehote</w:t>
      </w:r>
      <w:r w:rsidR="00EE1081" w:rsidRPr="000F5334">
        <w:rPr>
          <w:rFonts w:asciiTheme="majorHAnsi" w:hAnsiTheme="majorHAnsi" w:cs="Arial"/>
          <w:bCs/>
        </w:rPr>
        <w:t xml:space="preserve"> do 5 pracovných dní odo dňa ukončenia vyhodnotenia </w:t>
      </w:r>
      <w:r w:rsidR="0083008B" w:rsidRPr="000F5334">
        <w:rPr>
          <w:rFonts w:asciiTheme="majorHAnsi" w:hAnsiTheme="majorHAnsi" w:cs="Arial"/>
          <w:bCs/>
        </w:rPr>
        <w:t>cenových návrhov</w:t>
      </w:r>
      <w:r w:rsidR="00EE1081" w:rsidRPr="000F5334">
        <w:rPr>
          <w:rFonts w:asciiTheme="majorHAnsi" w:hAnsiTheme="majorHAnsi" w:cs="Arial"/>
          <w:bCs/>
        </w:rPr>
        <w:t>.</w:t>
      </w:r>
    </w:p>
    <w:p w:rsidR="00AE56B7" w:rsidRPr="00AE56B7" w:rsidRDefault="00AE56B7" w:rsidP="00AE56B7">
      <w:pPr>
        <w:pStyle w:val="Zkladntext21"/>
        <w:rPr>
          <w:rFonts w:asciiTheme="majorHAnsi" w:hAnsiTheme="majorHAnsi" w:cs="Arial"/>
          <w:b/>
          <w:bCs/>
          <w:sz w:val="20"/>
        </w:rPr>
      </w:pPr>
      <w:r w:rsidRPr="00AE56B7">
        <w:rPr>
          <w:rFonts w:asciiTheme="majorHAnsi" w:hAnsiTheme="majorHAnsi" w:cs="Arial"/>
          <w:b/>
          <w:bCs/>
          <w:sz w:val="20"/>
        </w:rPr>
        <w:lastRenderedPageBreak/>
        <w:t xml:space="preserve">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w:t>
      </w:r>
      <w:r w:rsidR="00714435">
        <w:rPr>
          <w:rFonts w:asciiTheme="majorHAnsi" w:hAnsiTheme="majorHAnsi" w:cs="Arial"/>
          <w:b/>
          <w:bCs/>
          <w:sz w:val="20"/>
        </w:rPr>
        <w:t xml:space="preserve">               </w:t>
      </w:r>
      <w:r w:rsidRPr="00AE56B7">
        <w:rPr>
          <w:rFonts w:asciiTheme="majorHAnsi" w:hAnsiTheme="majorHAnsi" w:cs="Arial"/>
          <w:b/>
          <w:bCs/>
          <w:sz w:val="20"/>
        </w:rPr>
        <w:t>k podpisu predmetnej zmluvy. V prípade, ak aj v poradí druhý predkladateľ odmietne podpísať zmluvu,  obstarávateľ vyzve v poradí tretieho predkladateľa.</w:t>
      </w:r>
    </w:p>
    <w:p w:rsidR="007673EC" w:rsidRPr="000F5334" w:rsidRDefault="007673EC" w:rsidP="00EE1081">
      <w:pPr>
        <w:pStyle w:val="Zarkazkladnhotextu"/>
        <w:spacing w:after="0" w:line="240" w:lineRule="auto"/>
        <w:ind w:left="0"/>
        <w:jc w:val="both"/>
        <w:rPr>
          <w:rFonts w:asciiTheme="majorHAnsi" w:hAnsiTheme="majorHAnsi" w:cs="Arial"/>
          <w:bCs/>
        </w:rPr>
      </w:pPr>
    </w:p>
    <w:p w:rsidR="00350778" w:rsidRPr="000F5334" w:rsidRDefault="00350778" w:rsidP="009764A4">
      <w:pPr>
        <w:pStyle w:val="Zkladntext21"/>
        <w:jc w:val="left"/>
        <w:rPr>
          <w:rFonts w:asciiTheme="majorHAnsi" w:hAnsiTheme="majorHAnsi" w:cs="Arial"/>
          <w:sz w:val="20"/>
        </w:rPr>
      </w:pPr>
      <w:r w:rsidRPr="000F5334">
        <w:rPr>
          <w:rFonts w:asciiTheme="majorHAnsi" w:hAnsiTheme="majorHAnsi" w:cs="Arial"/>
          <w:sz w:val="20"/>
        </w:rPr>
        <w:t xml:space="preserve">Kontaktné údaje, na ktoré je možné zaslať žiadosť o vysvetlenie </w:t>
      </w:r>
      <w:r w:rsidR="00794DC0" w:rsidRPr="000F5334">
        <w:rPr>
          <w:rFonts w:asciiTheme="majorHAnsi" w:hAnsiTheme="majorHAnsi" w:cs="Arial"/>
          <w:sz w:val="20"/>
        </w:rPr>
        <w:t xml:space="preserve">tejto </w:t>
      </w:r>
      <w:r w:rsidR="00ED1EF7" w:rsidRPr="000F5334">
        <w:rPr>
          <w:rFonts w:asciiTheme="majorHAnsi" w:hAnsiTheme="majorHAnsi" w:cs="Arial"/>
          <w:sz w:val="20"/>
        </w:rPr>
        <w:t>V</w:t>
      </w:r>
      <w:r w:rsidRPr="000F5334">
        <w:rPr>
          <w:rFonts w:asciiTheme="majorHAnsi" w:hAnsiTheme="majorHAnsi" w:cs="Arial"/>
          <w:sz w:val="20"/>
        </w:rPr>
        <w:t>ýzvy:</w:t>
      </w:r>
    </w:p>
    <w:p w:rsidR="00AF78D9" w:rsidRPr="000F5334" w:rsidRDefault="00350778" w:rsidP="00FD6E09">
      <w:pPr>
        <w:pStyle w:val="Zkladntext2"/>
        <w:spacing w:after="0" w:line="240" w:lineRule="auto"/>
        <w:jc w:val="both"/>
        <w:rPr>
          <w:rFonts w:asciiTheme="majorHAnsi" w:eastAsia="Times New Roman" w:hAnsiTheme="majorHAnsi" w:cs="Arial"/>
          <w:lang w:eastAsia="cs-CZ"/>
        </w:rPr>
      </w:pPr>
      <w:r w:rsidRPr="000F5334">
        <w:rPr>
          <w:rFonts w:asciiTheme="majorHAnsi" w:eastAsia="Times New Roman" w:hAnsiTheme="majorHAnsi" w:cs="Arial"/>
          <w:lang w:eastAsia="cs-CZ"/>
        </w:rPr>
        <w:t>otázky zasielajte na e-mailovú adresu:</w:t>
      </w:r>
      <w:r w:rsidR="00A27EDF" w:rsidRPr="000F5334">
        <w:rPr>
          <w:rFonts w:asciiTheme="majorHAnsi" w:hAnsiTheme="majorHAnsi" w:cs="Arial"/>
        </w:rPr>
        <w:t xml:space="preserve"> </w:t>
      </w:r>
      <w:hyperlink r:id="rId13" w:history="1">
        <w:r w:rsidR="00A27EDF" w:rsidRPr="000F5334">
          <w:rPr>
            <w:rStyle w:val="Hypertextovprepojenie"/>
            <w:rFonts w:asciiTheme="majorHAnsi" w:hAnsiTheme="majorHAnsi" w:cs="Arial"/>
          </w:rPr>
          <w:t>silhankova.eva@zsr.sk</w:t>
        </w:r>
      </w:hyperlink>
      <w:r w:rsidRPr="000F5334">
        <w:rPr>
          <w:rFonts w:asciiTheme="majorHAnsi" w:eastAsia="Times New Roman" w:hAnsiTheme="majorHAnsi" w:cs="Arial"/>
          <w:lang w:eastAsia="cs-CZ"/>
        </w:rPr>
        <w:t>,  telef. číslo:</w:t>
      </w:r>
      <w:r w:rsidR="00A27EDF" w:rsidRPr="000F5334">
        <w:rPr>
          <w:rFonts w:asciiTheme="majorHAnsi" w:eastAsia="Times New Roman" w:hAnsiTheme="majorHAnsi" w:cs="Arial"/>
          <w:lang w:eastAsia="cs-CZ"/>
        </w:rPr>
        <w:t xml:space="preserve"> </w:t>
      </w:r>
      <w:r w:rsidR="00A27EDF" w:rsidRPr="000F5334">
        <w:rPr>
          <w:rFonts w:asciiTheme="majorHAnsi" w:hAnsiTheme="majorHAnsi" w:cs="Arial"/>
        </w:rPr>
        <w:t>033/2294184</w:t>
      </w:r>
      <w:r w:rsidR="001565A8" w:rsidRPr="000F5334">
        <w:rPr>
          <w:rFonts w:asciiTheme="majorHAnsi" w:hAnsiTheme="majorHAnsi" w:cs="Arial"/>
        </w:rPr>
        <w:t xml:space="preserve">, </w:t>
      </w:r>
      <w:r w:rsidRPr="000F5334">
        <w:rPr>
          <w:rFonts w:asciiTheme="majorHAnsi" w:eastAsia="Times New Roman" w:hAnsiTheme="majorHAnsi" w:cs="Arial"/>
          <w:lang w:eastAsia="cs-CZ"/>
        </w:rPr>
        <w:t xml:space="preserve">najneskôr do </w:t>
      </w:r>
      <w:r w:rsidR="00035257">
        <w:rPr>
          <w:rFonts w:asciiTheme="majorHAnsi" w:eastAsia="Times New Roman" w:hAnsiTheme="majorHAnsi" w:cs="Arial"/>
          <w:lang w:eastAsia="cs-CZ"/>
        </w:rPr>
        <w:t>16.11</w:t>
      </w:r>
      <w:r w:rsidR="00A27EDF" w:rsidRPr="000F5334">
        <w:rPr>
          <w:rFonts w:asciiTheme="majorHAnsi" w:eastAsia="Times New Roman" w:hAnsiTheme="majorHAnsi" w:cs="Arial"/>
          <w:lang w:eastAsia="cs-CZ"/>
        </w:rPr>
        <w:t>.</w:t>
      </w:r>
      <w:r w:rsidRPr="000F5334">
        <w:rPr>
          <w:rFonts w:asciiTheme="majorHAnsi" w:eastAsia="Times New Roman" w:hAnsiTheme="majorHAnsi" w:cs="Arial"/>
          <w:lang w:eastAsia="cs-CZ"/>
        </w:rPr>
        <w:t>201</w:t>
      </w:r>
      <w:r w:rsidR="002B6F4F" w:rsidRPr="000F5334">
        <w:rPr>
          <w:rFonts w:asciiTheme="majorHAnsi" w:eastAsia="Times New Roman" w:hAnsiTheme="majorHAnsi" w:cs="Arial"/>
          <w:lang w:eastAsia="cs-CZ"/>
        </w:rPr>
        <w:t xml:space="preserve">5 </w:t>
      </w:r>
      <w:r w:rsidRPr="000F5334">
        <w:rPr>
          <w:rFonts w:asciiTheme="majorHAnsi" w:eastAsia="Times New Roman" w:hAnsiTheme="majorHAnsi" w:cs="Arial"/>
          <w:lang w:eastAsia="cs-CZ"/>
        </w:rPr>
        <w:t xml:space="preserve"> </w:t>
      </w:r>
      <w:r w:rsidR="00A27EDF" w:rsidRPr="000F5334">
        <w:rPr>
          <w:rFonts w:asciiTheme="majorHAnsi" w:eastAsia="Times New Roman" w:hAnsiTheme="majorHAnsi" w:cs="Arial"/>
          <w:lang w:eastAsia="cs-CZ"/>
        </w:rPr>
        <w:t>1</w:t>
      </w:r>
      <w:r w:rsidR="002B6F4F" w:rsidRPr="000F5334">
        <w:rPr>
          <w:rFonts w:asciiTheme="majorHAnsi" w:eastAsia="Times New Roman" w:hAnsiTheme="majorHAnsi" w:cs="Arial"/>
          <w:lang w:eastAsia="cs-CZ"/>
        </w:rPr>
        <w:t>0</w:t>
      </w:r>
      <w:r w:rsidR="00A27EDF" w:rsidRPr="000F5334">
        <w:rPr>
          <w:rFonts w:asciiTheme="majorHAnsi" w:eastAsia="Times New Roman" w:hAnsiTheme="majorHAnsi" w:cs="Arial"/>
          <w:lang w:eastAsia="cs-CZ"/>
        </w:rPr>
        <w:t>.00</w:t>
      </w:r>
      <w:r w:rsidRPr="000F5334">
        <w:rPr>
          <w:rFonts w:asciiTheme="majorHAnsi" w:eastAsia="Times New Roman" w:hAnsiTheme="majorHAnsi" w:cs="Arial"/>
          <w:lang w:eastAsia="cs-CZ"/>
        </w:rPr>
        <w:t xml:space="preserve"> hod SEČ</w:t>
      </w:r>
      <w:r w:rsidR="00A27EDF" w:rsidRPr="000F5334">
        <w:rPr>
          <w:rFonts w:asciiTheme="majorHAnsi" w:eastAsia="Times New Roman" w:hAnsiTheme="majorHAnsi" w:cs="Arial"/>
          <w:lang w:eastAsia="cs-CZ"/>
        </w:rPr>
        <w:t>.</w:t>
      </w:r>
      <w:r w:rsidRPr="000F5334">
        <w:rPr>
          <w:rFonts w:asciiTheme="majorHAnsi" w:eastAsia="Times New Roman" w:hAnsiTheme="majorHAnsi" w:cs="Arial"/>
          <w:lang w:eastAsia="cs-CZ"/>
        </w:rPr>
        <w:t xml:space="preserve"> </w:t>
      </w:r>
      <w:r w:rsidR="00FD6E09">
        <w:rPr>
          <w:rFonts w:asciiTheme="majorHAnsi" w:eastAsia="Times New Roman" w:hAnsiTheme="majorHAnsi" w:cs="Arial"/>
          <w:lang w:eastAsia="cs-CZ"/>
        </w:rPr>
        <w:t xml:space="preserve"> </w:t>
      </w:r>
      <w:r w:rsidR="00AF78D9" w:rsidRPr="000F5334">
        <w:rPr>
          <w:rFonts w:asciiTheme="majorHAnsi" w:eastAsia="Times New Roman" w:hAnsiTheme="majorHAnsi" w:cs="Arial"/>
          <w:lang w:eastAsia="cs-CZ"/>
        </w:rPr>
        <w:t>Na žiadosti zaslané po uplynutí uvedenej lehoty sa neprihliada.</w:t>
      </w:r>
    </w:p>
    <w:p w:rsidR="00AF78D9" w:rsidRDefault="00AF78D9" w:rsidP="009764A4">
      <w:pPr>
        <w:pStyle w:val="Zkladntext2"/>
        <w:spacing w:after="0" w:line="240" w:lineRule="auto"/>
        <w:rPr>
          <w:rFonts w:asciiTheme="majorHAnsi" w:eastAsia="Times New Roman" w:hAnsiTheme="majorHAnsi" w:cs="Arial"/>
          <w:lang w:eastAsia="cs-CZ"/>
        </w:rPr>
      </w:pPr>
    </w:p>
    <w:p w:rsidR="00EE1081" w:rsidRPr="000F5334" w:rsidRDefault="00EE1081" w:rsidP="00EE1081">
      <w:pPr>
        <w:pStyle w:val="Zkladntext21"/>
        <w:rPr>
          <w:rFonts w:asciiTheme="majorHAnsi" w:hAnsiTheme="majorHAnsi" w:cs="Arial"/>
          <w:b/>
          <w:i/>
          <w:sz w:val="20"/>
        </w:rPr>
      </w:pPr>
      <w:r w:rsidRPr="000F5334">
        <w:rPr>
          <w:rFonts w:asciiTheme="majorHAnsi" w:hAnsiTheme="majorHAnsi" w:cs="Arial"/>
          <w:b/>
          <w:i/>
          <w:sz w:val="20"/>
          <w:u w:val="single"/>
        </w:rPr>
        <w:t>Upozornenie:</w:t>
      </w:r>
      <w:r w:rsidRPr="000F5334">
        <w:rPr>
          <w:rFonts w:asciiTheme="majorHAnsi" w:hAnsiTheme="majorHAnsi" w:cs="Arial"/>
          <w:b/>
          <w:i/>
          <w:sz w:val="20"/>
        </w:rPr>
        <w:t xml:space="preserve"> </w:t>
      </w:r>
    </w:p>
    <w:p w:rsidR="00EE1081" w:rsidRPr="000F5334" w:rsidRDefault="00EE1081" w:rsidP="00EE1081">
      <w:pPr>
        <w:pStyle w:val="Zkladntext21"/>
        <w:rPr>
          <w:rFonts w:asciiTheme="majorHAnsi" w:hAnsiTheme="majorHAnsi" w:cs="Arial"/>
          <w:b/>
          <w:bCs/>
          <w:sz w:val="20"/>
        </w:rPr>
      </w:pPr>
      <w:r w:rsidRPr="000F5334">
        <w:rPr>
          <w:rFonts w:asciiTheme="majorHAnsi" w:hAnsiTheme="majorHAnsi" w:cs="Arial"/>
          <w:b/>
          <w:sz w:val="20"/>
        </w:rPr>
        <w:t xml:space="preserve">Všetky odpovede na žiadosti o vysvetlenie </w:t>
      </w:r>
      <w:r w:rsidR="00794DC0" w:rsidRPr="000F5334">
        <w:rPr>
          <w:rFonts w:asciiTheme="majorHAnsi" w:hAnsiTheme="majorHAnsi" w:cs="Arial"/>
          <w:b/>
          <w:sz w:val="20"/>
        </w:rPr>
        <w:t xml:space="preserve">tejto </w:t>
      </w:r>
      <w:r w:rsidR="0039219D" w:rsidRPr="000F5334">
        <w:rPr>
          <w:rFonts w:asciiTheme="majorHAnsi" w:hAnsiTheme="majorHAnsi" w:cs="Arial"/>
          <w:b/>
          <w:sz w:val="20"/>
        </w:rPr>
        <w:t>v</w:t>
      </w:r>
      <w:r w:rsidRPr="000F5334">
        <w:rPr>
          <w:rFonts w:asciiTheme="majorHAnsi" w:hAnsiTheme="majorHAnsi" w:cs="Arial"/>
          <w:b/>
          <w:sz w:val="20"/>
        </w:rPr>
        <w:t xml:space="preserve">ýzvy a  oznámenia  súvisiace s touto </w:t>
      </w:r>
      <w:r w:rsidR="0039219D" w:rsidRPr="000F5334">
        <w:rPr>
          <w:rFonts w:asciiTheme="majorHAnsi" w:hAnsiTheme="majorHAnsi" w:cs="Arial"/>
          <w:b/>
          <w:sz w:val="20"/>
        </w:rPr>
        <w:t>v</w:t>
      </w:r>
      <w:r w:rsidRPr="000F5334">
        <w:rPr>
          <w:rFonts w:asciiTheme="majorHAnsi" w:hAnsiTheme="majorHAnsi" w:cs="Arial"/>
          <w:b/>
          <w:sz w:val="20"/>
        </w:rPr>
        <w:t xml:space="preserve">ýzvou budú zverejnené </w:t>
      </w:r>
      <w:r w:rsidR="0083008B" w:rsidRPr="000F5334">
        <w:rPr>
          <w:rFonts w:asciiTheme="majorHAnsi" w:hAnsiTheme="majorHAnsi" w:cs="Arial"/>
          <w:b/>
          <w:sz w:val="20"/>
        </w:rPr>
        <w:t>v profile na webovom sídle (</w:t>
      </w:r>
      <w:proofErr w:type="spellStart"/>
      <w:r w:rsidRPr="000F5334">
        <w:rPr>
          <w:rFonts w:asciiTheme="majorHAnsi" w:hAnsiTheme="majorHAnsi" w:cs="Arial"/>
          <w:b/>
          <w:sz w:val="20"/>
        </w:rPr>
        <w:t>www.zsr.sk</w:t>
      </w:r>
      <w:proofErr w:type="spellEnd"/>
      <w:r w:rsidR="0083008B" w:rsidRPr="000F5334">
        <w:rPr>
          <w:rFonts w:asciiTheme="majorHAnsi" w:hAnsiTheme="majorHAnsi" w:cs="Arial"/>
          <w:b/>
          <w:sz w:val="20"/>
        </w:rPr>
        <w:t>)</w:t>
      </w:r>
      <w:r w:rsidRPr="000F5334">
        <w:rPr>
          <w:rFonts w:asciiTheme="majorHAnsi" w:hAnsiTheme="majorHAnsi" w:cs="Arial"/>
          <w:b/>
          <w:sz w:val="20"/>
        </w:rPr>
        <w:t>.</w:t>
      </w:r>
      <w:r w:rsidRPr="000F5334">
        <w:rPr>
          <w:rFonts w:asciiTheme="majorHAnsi" w:hAnsiTheme="majorHAnsi" w:cs="Arial"/>
          <w:b/>
          <w:bCs/>
          <w:sz w:val="20"/>
        </w:rPr>
        <w:t xml:space="preserve"> </w:t>
      </w:r>
    </w:p>
    <w:p w:rsidR="00EE1081" w:rsidRDefault="00EE1081" w:rsidP="00EE1081">
      <w:pPr>
        <w:pStyle w:val="Odsekzoznamu"/>
        <w:ind w:left="0"/>
        <w:rPr>
          <w:rFonts w:asciiTheme="majorHAnsi" w:hAnsiTheme="majorHAnsi" w:cs="Arial"/>
          <w:bCs/>
          <w:i/>
          <w:color w:val="000000"/>
          <w:sz w:val="20"/>
          <w:szCs w:val="20"/>
        </w:rPr>
      </w:pPr>
    </w:p>
    <w:p w:rsidR="007E0AD7" w:rsidRDefault="007E0AD7" w:rsidP="00EE1081">
      <w:pPr>
        <w:pStyle w:val="Odsekzoznamu"/>
        <w:ind w:left="0"/>
        <w:rPr>
          <w:rFonts w:asciiTheme="majorHAnsi" w:hAnsiTheme="majorHAnsi" w:cs="Arial"/>
          <w:bCs/>
          <w:i/>
          <w:color w:val="000000"/>
          <w:sz w:val="20"/>
          <w:szCs w:val="20"/>
        </w:rPr>
      </w:pPr>
    </w:p>
    <w:p w:rsidR="00EE1081" w:rsidRPr="000F5334" w:rsidRDefault="0083008B" w:rsidP="00EE1081">
      <w:pPr>
        <w:autoSpaceDE w:val="0"/>
        <w:autoSpaceDN w:val="0"/>
        <w:adjustRightInd w:val="0"/>
        <w:spacing w:after="0" w:line="240" w:lineRule="auto"/>
        <w:jc w:val="both"/>
        <w:rPr>
          <w:rFonts w:asciiTheme="majorHAnsi" w:hAnsiTheme="majorHAnsi" w:cs="Arial"/>
          <w:bCs/>
          <w:sz w:val="20"/>
          <w:szCs w:val="20"/>
        </w:rPr>
      </w:pPr>
      <w:r w:rsidRPr="000F5334">
        <w:rPr>
          <w:rFonts w:asciiTheme="majorHAnsi" w:hAnsiTheme="majorHAnsi" w:cs="Arial"/>
          <w:bCs/>
          <w:sz w:val="20"/>
          <w:szCs w:val="20"/>
        </w:rPr>
        <w:t>Obstarávateľ</w:t>
      </w:r>
      <w:r w:rsidR="00EE1081" w:rsidRPr="000F5334">
        <w:rPr>
          <w:rFonts w:asciiTheme="majorHAnsi" w:hAnsiTheme="majorHAnsi" w:cs="Arial"/>
          <w:bCs/>
          <w:sz w:val="20"/>
          <w:szCs w:val="20"/>
        </w:rPr>
        <w:t xml:space="preserve"> si vyhradzuje právo:</w:t>
      </w:r>
    </w:p>
    <w:p w:rsidR="00EE1081" w:rsidRPr="000F5334" w:rsidRDefault="00EE1081" w:rsidP="00EE1081">
      <w:pPr>
        <w:numPr>
          <w:ilvl w:val="0"/>
          <w:numId w:val="2"/>
        </w:numPr>
        <w:autoSpaceDE w:val="0"/>
        <w:autoSpaceDN w:val="0"/>
        <w:adjustRightInd w:val="0"/>
        <w:spacing w:after="0" w:line="240" w:lineRule="auto"/>
        <w:jc w:val="both"/>
        <w:rPr>
          <w:rFonts w:asciiTheme="majorHAnsi" w:hAnsiTheme="majorHAnsi" w:cs="Arial"/>
          <w:bCs/>
          <w:sz w:val="20"/>
          <w:szCs w:val="20"/>
        </w:rPr>
      </w:pPr>
      <w:r w:rsidRPr="000F5334">
        <w:rPr>
          <w:rFonts w:asciiTheme="majorHAnsi" w:hAnsiTheme="majorHAnsi" w:cs="Arial"/>
          <w:bCs/>
          <w:sz w:val="20"/>
          <w:szCs w:val="20"/>
        </w:rPr>
        <w:t>doplniť Výzvu,</w:t>
      </w:r>
    </w:p>
    <w:p w:rsidR="00EE1081" w:rsidRPr="000F5334" w:rsidRDefault="00EE1081" w:rsidP="00EE1081">
      <w:pPr>
        <w:numPr>
          <w:ilvl w:val="0"/>
          <w:numId w:val="2"/>
        </w:numPr>
        <w:autoSpaceDE w:val="0"/>
        <w:autoSpaceDN w:val="0"/>
        <w:adjustRightInd w:val="0"/>
        <w:spacing w:after="0" w:line="240" w:lineRule="auto"/>
        <w:jc w:val="both"/>
        <w:rPr>
          <w:rFonts w:asciiTheme="majorHAnsi" w:hAnsiTheme="majorHAnsi" w:cs="Arial"/>
          <w:bCs/>
          <w:sz w:val="20"/>
          <w:szCs w:val="20"/>
        </w:rPr>
      </w:pPr>
      <w:r w:rsidRPr="000F5334">
        <w:rPr>
          <w:rFonts w:asciiTheme="majorHAnsi" w:hAnsiTheme="majorHAnsi" w:cs="Arial"/>
          <w:bCs/>
          <w:sz w:val="20"/>
          <w:szCs w:val="20"/>
        </w:rPr>
        <w:t>zmeniť Výzvu,</w:t>
      </w:r>
    </w:p>
    <w:p w:rsidR="00EE1081" w:rsidRPr="000F5334" w:rsidRDefault="00EE1081" w:rsidP="00EE1081">
      <w:pPr>
        <w:numPr>
          <w:ilvl w:val="0"/>
          <w:numId w:val="2"/>
        </w:numPr>
        <w:autoSpaceDE w:val="0"/>
        <w:autoSpaceDN w:val="0"/>
        <w:adjustRightInd w:val="0"/>
        <w:spacing w:after="0" w:line="240" w:lineRule="auto"/>
        <w:jc w:val="both"/>
        <w:rPr>
          <w:rFonts w:asciiTheme="majorHAnsi" w:hAnsiTheme="majorHAnsi" w:cs="Arial"/>
          <w:bCs/>
          <w:sz w:val="20"/>
          <w:szCs w:val="20"/>
        </w:rPr>
      </w:pPr>
      <w:r w:rsidRPr="000F5334">
        <w:rPr>
          <w:rFonts w:asciiTheme="majorHAnsi" w:hAnsiTheme="majorHAnsi" w:cs="Arial"/>
          <w:bCs/>
          <w:sz w:val="20"/>
          <w:szCs w:val="20"/>
        </w:rPr>
        <w:t>zrušiť vyhlásenú Výzvu,</w:t>
      </w:r>
    </w:p>
    <w:p w:rsidR="00EE1081" w:rsidRPr="000F5334" w:rsidRDefault="00EE1081" w:rsidP="00EE1081">
      <w:pPr>
        <w:numPr>
          <w:ilvl w:val="0"/>
          <w:numId w:val="2"/>
        </w:numPr>
        <w:autoSpaceDE w:val="0"/>
        <w:autoSpaceDN w:val="0"/>
        <w:adjustRightInd w:val="0"/>
        <w:spacing w:after="0" w:line="240" w:lineRule="auto"/>
        <w:jc w:val="both"/>
        <w:rPr>
          <w:rFonts w:asciiTheme="majorHAnsi" w:hAnsiTheme="majorHAnsi" w:cs="Arial"/>
          <w:bCs/>
          <w:sz w:val="20"/>
          <w:szCs w:val="20"/>
        </w:rPr>
      </w:pPr>
      <w:r w:rsidRPr="000F5334">
        <w:rPr>
          <w:rFonts w:asciiTheme="majorHAnsi" w:hAnsiTheme="majorHAnsi" w:cs="Arial"/>
          <w:bCs/>
          <w:sz w:val="20"/>
          <w:szCs w:val="20"/>
        </w:rPr>
        <w:t xml:space="preserve">predĺžiť lehotu na predkladanie </w:t>
      </w:r>
      <w:r w:rsidR="00FD6F33" w:rsidRPr="000F5334">
        <w:rPr>
          <w:rFonts w:asciiTheme="majorHAnsi" w:hAnsiTheme="majorHAnsi" w:cs="Arial"/>
          <w:bCs/>
          <w:sz w:val="20"/>
          <w:szCs w:val="20"/>
        </w:rPr>
        <w:t>cenového návrhu.</w:t>
      </w:r>
    </w:p>
    <w:p w:rsidR="00EE1081" w:rsidRPr="000F5334" w:rsidRDefault="00EE1081" w:rsidP="00EE1081">
      <w:pPr>
        <w:autoSpaceDE w:val="0"/>
        <w:autoSpaceDN w:val="0"/>
        <w:adjustRightInd w:val="0"/>
        <w:spacing w:after="0" w:line="240" w:lineRule="auto"/>
        <w:ind w:left="360"/>
        <w:jc w:val="both"/>
        <w:rPr>
          <w:rFonts w:asciiTheme="majorHAnsi" w:hAnsiTheme="majorHAnsi" w:cs="Arial"/>
          <w:bCs/>
          <w:color w:val="000000"/>
          <w:sz w:val="20"/>
          <w:szCs w:val="20"/>
        </w:rPr>
      </w:pPr>
    </w:p>
    <w:p w:rsidR="009764A4" w:rsidRPr="000F5334" w:rsidRDefault="009764A4" w:rsidP="009764A4">
      <w:pPr>
        <w:pStyle w:val="Pta"/>
        <w:tabs>
          <w:tab w:val="clear" w:pos="4536"/>
          <w:tab w:val="clear" w:pos="9072"/>
          <w:tab w:val="left" w:pos="709"/>
        </w:tabs>
        <w:rPr>
          <w:rFonts w:asciiTheme="majorHAnsi" w:hAnsiTheme="majorHAnsi" w:cs="Arial"/>
        </w:rPr>
      </w:pPr>
    </w:p>
    <w:p w:rsidR="009764A4" w:rsidRPr="000F5334" w:rsidRDefault="009764A4" w:rsidP="009764A4">
      <w:pPr>
        <w:pStyle w:val="Pta"/>
        <w:tabs>
          <w:tab w:val="clear" w:pos="4536"/>
          <w:tab w:val="clear" w:pos="9072"/>
          <w:tab w:val="left" w:pos="709"/>
        </w:tabs>
        <w:rPr>
          <w:rFonts w:asciiTheme="majorHAnsi" w:hAnsiTheme="majorHAnsi" w:cs="Arial"/>
        </w:rPr>
      </w:pPr>
    </w:p>
    <w:p w:rsidR="00812FCD" w:rsidRPr="000F5334" w:rsidRDefault="00EE1081" w:rsidP="009764A4">
      <w:pPr>
        <w:pStyle w:val="Pta"/>
        <w:tabs>
          <w:tab w:val="clear" w:pos="4536"/>
          <w:tab w:val="clear" w:pos="9072"/>
          <w:tab w:val="left" w:pos="709"/>
        </w:tabs>
        <w:rPr>
          <w:rFonts w:asciiTheme="majorHAnsi" w:hAnsiTheme="majorHAnsi" w:cs="Arial"/>
          <w:b/>
          <w:bCs/>
        </w:rPr>
      </w:pPr>
      <w:r w:rsidRPr="000F5334">
        <w:rPr>
          <w:rFonts w:asciiTheme="majorHAnsi" w:hAnsiTheme="majorHAnsi" w:cs="Arial"/>
        </w:rPr>
        <w:t>S pozdravom</w:t>
      </w:r>
      <w:r w:rsidRPr="000F5334">
        <w:rPr>
          <w:rFonts w:asciiTheme="majorHAnsi" w:hAnsiTheme="majorHAnsi" w:cs="Arial"/>
          <w:b/>
          <w:bCs/>
        </w:rPr>
        <w:tab/>
      </w:r>
    </w:p>
    <w:p w:rsidR="009764A4" w:rsidRPr="000F5334" w:rsidRDefault="009764A4" w:rsidP="009764A4">
      <w:pPr>
        <w:pStyle w:val="Pta"/>
        <w:tabs>
          <w:tab w:val="clear" w:pos="4536"/>
          <w:tab w:val="clear" w:pos="9072"/>
          <w:tab w:val="left" w:pos="709"/>
        </w:tabs>
        <w:rPr>
          <w:rFonts w:asciiTheme="majorHAnsi" w:hAnsiTheme="majorHAnsi" w:cs="Arial"/>
          <w:b/>
          <w:bCs/>
        </w:rPr>
      </w:pPr>
    </w:p>
    <w:p w:rsidR="009764A4" w:rsidRDefault="009764A4" w:rsidP="009764A4">
      <w:pPr>
        <w:pStyle w:val="Pta"/>
        <w:tabs>
          <w:tab w:val="clear" w:pos="4536"/>
          <w:tab w:val="clear" w:pos="9072"/>
          <w:tab w:val="left" w:pos="709"/>
        </w:tabs>
        <w:rPr>
          <w:rFonts w:asciiTheme="majorHAnsi" w:hAnsiTheme="majorHAnsi" w:cs="Arial"/>
        </w:rPr>
      </w:pPr>
    </w:p>
    <w:p w:rsidR="00A12F41" w:rsidRDefault="00A12F41" w:rsidP="009764A4">
      <w:pPr>
        <w:pStyle w:val="Pta"/>
        <w:tabs>
          <w:tab w:val="clear" w:pos="4536"/>
          <w:tab w:val="clear" w:pos="9072"/>
          <w:tab w:val="left" w:pos="709"/>
        </w:tabs>
        <w:rPr>
          <w:rFonts w:asciiTheme="majorHAnsi" w:hAnsiTheme="majorHAnsi" w:cs="Arial"/>
        </w:rPr>
      </w:pPr>
    </w:p>
    <w:p w:rsidR="004D655D" w:rsidRPr="000F5334" w:rsidRDefault="004D655D" w:rsidP="009764A4">
      <w:pPr>
        <w:pStyle w:val="Pta"/>
        <w:tabs>
          <w:tab w:val="clear" w:pos="4536"/>
          <w:tab w:val="clear" w:pos="9072"/>
          <w:tab w:val="left" w:pos="709"/>
        </w:tabs>
        <w:rPr>
          <w:rFonts w:asciiTheme="majorHAnsi" w:hAnsiTheme="majorHAnsi" w:cs="Arial"/>
        </w:rPr>
      </w:pPr>
    </w:p>
    <w:p w:rsidR="00EE1C1C" w:rsidRPr="000F5334" w:rsidRDefault="00EE1C1C" w:rsidP="009764A4">
      <w:pPr>
        <w:pStyle w:val="Pta"/>
        <w:tabs>
          <w:tab w:val="clear" w:pos="4536"/>
          <w:tab w:val="clear" w:pos="9072"/>
          <w:tab w:val="left" w:pos="709"/>
        </w:tabs>
        <w:rPr>
          <w:rFonts w:asciiTheme="majorHAnsi" w:hAnsiTheme="majorHAnsi" w:cs="Arial"/>
        </w:rPr>
      </w:pPr>
    </w:p>
    <w:p w:rsidR="00EE1C1C" w:rsidRPr="000F5334" w:rsidRDefault="00EE1C1C" w:rsidP="009764A4">
      <w:pPr>
        <w:pStyle w:val="Pta"/>
        <w:tabs>
          <w:tab w:val="clear" w:pos="4536"/>
          <w:tab w:val="clear" w:pos="9072"/>
          <w:tab w:val="left" w:pos="709"/>
        </w:tabs>
        <w:rPr>
          <w:rFonts w:asciiTheme="majorHAnsi" w:hAnsiTheme="majorHAnsi" w:cs="Arial"/>
        </w:rPr>
      </w:pPr>
    </w:p>
    <w:p w:rsidR="00812FCD" w:rsidRPr="000F5334" w:rsidRDefault="00812FCD" w:rsidP="006C06F0">
      <w:pPr>
        <w:tabs>
          <w:tab w:val="center" w:pos="7088"/>
        </w:tabs>
        <w:spacing w:after="0" w:line="240" w:lineRule="auto"/>
        <w:ind w:right="-283"/>
        <w:jc w:val="center"/>
        <w:rPr>
          <w:rFonts w:asciiTheme="majorHAnsi" w:hAnsiTheme="majorHAnsi" w:cs="Arial"/>
          <w:bCs/>
          <w:sz w:val="20"/>
          <w:szCs w:val="20"/>
        </w:rPr>
      </w:pPr>
      <w:r w:rsidRPr="000F5334">
        <w:rPr>
          <w:rFonts w:asciiTheme="majorHAnsi" w:hAnsiTheme="majorHAnsi" w:cs="Arial"/>
          <w:bCs/>
          <w:sz w:val="20"/>
          <w:szCs w:val="20"/>
        </w:rPr>
        <w:t xml:space="preserve">                         </w:t>
      </w:r>
      <w:r w:rsidR="00774BD4">
        <w:rPr>
          <w:rFonts w:asciiTheme="majorHAnsi" w:hAnsiTheme="majorHAnsi" w:cs="Arial"/>
          <w:bCs/>
          <w:sz w:val="20"/>
          <w:szCs w:val="20"/>
        </w:rPr>
        <w:t xml:space="preserve">                           </w:t>
      </w:r>
      <w:r w:rsidRPr="000F5334">
        <w:rPr>
          <w:rFonts w:asciiTheme="majorHAnsi" w:hAnsiTheme="majorHAnsi" w:cs="Arial"/>
          <w:bCs/>
          <w:sz w:val="20"/>
          <w:szCs w:val="20"/>
        </w:rPr>
        <w:t xml:space="preserve">                                    Ing. Regina Víteková</w:t>
      </w:r>
      <w:r w:rsidR="00033D65" w:rsidRPr="000F5334">
        <w:rPr>
          <w:rFonts w:asciiTheme="majorHAnsi" w:hAnsiTheme="majorHAnsi" w:cs="Arial"/>
          <w:bCs/>
          <w:sz w:val="20"/>
          <w:szCs w:val="20"/>
        </w:rPr>
        <w:t xml:space="preserve"> </w:t>
      </w:r>
      <w:proofErr w:type="spellStart"/>
      <w:r w:rsidR="00035257">
        <w:rPr>
          <w:rFonts w:asciiTheme="majorHAnsi" w:hAnsiTheme="majorHAnsi" w:cs="Arial"/>
          <w:bCs/>
          <w:sz w:val="20"/>
          <w:szCs w:val="20"/>
        </w:rPr>
        <w:t>v.r</w:t>
      </w:r>
      <w:proofErr w:type="spellEnd"/>
      <w:r w:rsidR="00035257">
        <w:rPr>
          <w:rFonts w:asciiTheme="majorHAnsi" w:hAnsiTheme="majorHAnsi" w:cs="Arial"/>
          <w:bCs/>
          <w:sz w:val="20"/>
          <w:szCs w:val="20"/>
        </w:rPr>
        <w:t>.</w:t>
      </w:r>
    </w:p>
    <w:p w:rsidR="00812FCD" w:rsidRPr="000F5334" w:rsidRDefault="00812FCD" w:rsidP="00812FCD">
      <w:pPr>
        <w:tabs>
          <w:tab w:val="center" w:pos="7088"/>
        </w:tabs>
        <w:spacing w:after="0" w:line="240" w:lineRule="auto"/>
        <w:jc w:val="center"/>
        <w:rPr>
          <w:rFonts w:asciiTheme="majorHAnsi" w:hAnsiTheme="majorHAnsi" w:cs="Arial"/>
          <w:bCs/>
          <w:sz w:val="20"/>
          <w:szCs w:val="20"/>
        </w:rPr>
      </w:pPr>
      <w:r w:rsidRPr="000F5334">
        <w:rPr>
          <w:rFonts w:asciiTheme="majorHAnsi" w:hAnsiTheme="majorHAnsi" w:cs="Arial"/>
          <w:bCs/>
          <w:sz w:val="20"/>
          <w:szCs w:val="20"/>
        </w:rPr>
        <w:t xml:space="preserve">                                                                  </w:t>
      </w:r>
      <w:r w:rsidR="00774BD4">
        <w:rPr>
          <w:rFonts w:asciiTheme="majorHAnsi" w:hAnsiTheme="majorHAnsi" w:cs="Arial"/>
          <w:bCs/>
          <w:sz w:val="20"/>
          <w:szCs w:val="20"/>
        </w:rPr>
        <w:t xml:space="preserve">                      </w:t>
      </w:r>
      <w:r w:rsidRPr="000F5334">
        <w:rPr>
          <w:rFonts w:asciiTheme="majorHAnsi" w:hAnsiTheme="majorHAnsi" w:cs="Arial"/>
          <w:bCs/>
          <w:sz w:val="20"/>
          <w:szCs w:val="20"/>
        </w:rPr>
        <w:t xml:space="preserve">   riaditeľka</w:t>
      </w:r>
    </w:p>
    <w:p w:rsidR="00812FCD" w:rsidRPr="000F5334" w:rsidRDefault="00812FCD" w:rsidP="00812FCD">
      <w:pPr>
        <w:tabs>
          <w:tab w:val="center" w:pos="7088"/>
        </w:tabs>
        <w:spacing w:after="0" w:line="240" w:lineRule="auto"/>
        <w:jc w:val="center"/>
        <w:rPr>
          <w:rFonts w:asciiTheme="majorHAnsi" w:hAnsiTheme="majorHAnsi" w:cs="Arial"/>
          <w:bCs/>
          <w:sz w:val="20"/>
          <w:szCs w:val="20"/>
        </w:rPr>
      </w:pPr>
      <w:r w:rsidRPr="000F5334">
        <w:rPr>
          <w:rFonts w:asciiTheme="majorHAnsi" w:hAnsiTheme="majorHAnsi" w:cs="Arial"/>
          <w:bCs/>
          <w:sz w:val="20"/>
          <w:szCs w:val="20"/>
        </w:rPr>
        <w:t xml:space="preserve">                                                          </w:t>
      </w:r>
      <w:r w:rsidR="00774BD4">
        <w:rPr>
          <w:rFonts w:asciiTheme="majorHAnsi" w:hAnsiTheme="majorHAnsi" w:cs="Arial"/>
          <w:bCs/>
          <w:sz w:val="20"/>
          <w:szCs w:val="20"/>
        </w:rPr>
        <w:t xml:space="preserve">                          </w:t>
      </w:r>
      <w:r w:rsidRPr="000F5334">
        <w:rPr>
          <w:rFonts w:asciiTheme="majorHAnsi" w:hAnsiTheme="majorHAnsi" w:cs="Arial"/>
          <w:bCs/>
          <w:sz w:val="20"/>
          <w:szCs w:val="20"/>
        </w:rPr>
        <w:t xml:space="preserve">         ŽSR, Centrum logistiky a obstarávania</w:t>
      </w:r>
    </w:p>
    <w:p w:rsidR="00812FCD" w:rsidRPr="000F5334" w:rsidRDefault="00812FCD" w:rsidP="00812FCD">
      <w:pPr>
        <w:autoSpaceDE w:val="0"/>
        <w:autoSpaceDN w:val="0"/>
        <w:adjustRightInd w:val="0"/>
        <w:spacing w:after="0" w:line="240" w:lineRule="auto"/>
        <w:jc w:val="both"/>
        <w:rPr>
          <w:rFonts w:asciiTheme="majorHAnsi" w:hAnsiTheme="majorHAnsi" w:cs="Arial"/>
          <w:bCs/>
          <w:sz w:val="20"/>
          <w:szCs w:val="20"/>
        </w:rPr>
      </w:pPr>
    </w:p>
    <w:p w:rsidR="00EE1081" w:rsidRPr="000F5334" w:rsidRDefault="00EE1081" w:rsidP="00D22F40">
      <w:pPr>
        <w:tabs>
          <w:tab w:val="center" w:pos="7088"/>
        </w:tabs>
        <w:spacing w:after="0" w:line="240" w:lineRule="auto"/>
        <w:rPr>
          <w:rFonts w:asciiTheme="majorHAnsi" w:hAnsiTheme="majorHAnsi" w:cs="Arial"/>
          <w:sz w:val="20"/>
          <w:szCs w:val="20"/>
        </w:rPr>
      </w:pPr>
    </w:p>
    <w:p w:rsidR="00876806" w:rsidRPr="000F5334" w:rsidRDefault="00876806" w:rsidP="00D22F40">
      <w:pPr>
        <w:tabs>
          <w:tab w:val="center" w:pos="7088"/>
        </w:tabs>
        <w:spacing w:after="0" w:line="240" w:lineRule="auto"/>
        <w:rPr>
          <w:rFonts w:asciiTheme="majorHAnsi" w:hAnsiTheme="majorHAnsi" w:cs="Arial"/>
          <w:sz w:val="20"/>
          <w:szCs w:val="20"/>
        </w:rPr>
      </w:pPr>
    </w:p>
    <w:p w:rsidR="006B1B51" w:rsidRDefault="006B1B51" w:rsidP="00D22F40">
      <w:pPr>
        <w:tabs>
          <w:tab w:val="center" w:pos="7088"/>
        </w:tabs>
        <w:spacing w:after="0" w:line="240" w:lineRule="auto"/>
        <w:rPr>
          <w:rFonts w:asciiTheme="majorHAnsi" w:hAnsiTheme="majorHAnsi" w:cs="Arial"/>
          <w:sz w:val="20"/>
          <w:szCs w:val="20"/>
        </w:rPr>
      </w:pPr>
    </w:p>
    <w:p w:rsidR="00BB3F0B" w:rsidRDefault="00BB3F0B" w:rsidP="00D22F40">
      <w:pPr>
        <w:tabs>
          <w:tab w:val="center" w:pos="7088"/>
        </w:tabs>
        <w:spacing w:after="0" w:line="240" w:lineRule="auto"/>
        <w:rPr>
          <w:rFonts w:asciiTheme="majorHAnsi" w:hAnsiTheme="majorHAnsi" w:cs="Arial"/>
          <w:sz w:val="20"/>
          <w:szCs w:val="20"/>
        </w:rPr>
      </w:pPr>
    </w:p>
    <w:p w:rsidR="00CF26C6" w:rsidRDefault="00CF26C6" w:rsidP="00D22F40">
      <w:pPr>
        <w:tabs>
          <w:tab w:val="center" w:pos="7088"/>
        </w:tabs>
        <w:spacing w:after="0" w:line="240" w:lineRule="auto"/>
        <w:rPr>
          <w:rFonts w:asciiTheme="majorHAnsi" w:hAnsiTheme="majorHAnsi" w:cs="Arial"/>
          <w:sz w:val="20"/>
          <w:szCs w:val="20"/>
        </w:rPr>
      </w:pPr>
    </w:p>
    <w:p w:rsidR="00CF26C6" w:rsidRDefault="00CF26C6" w:rsidP="00D22F40">
      <w:pPr>
        <w:tabs>
          <w:tab w:val="center" w:pos="7088"/>
        </w:tabs>
        <w:spacing w:after="0" w:line="240" w:lineRule="auto"/>
        <w:rPr>
          <w:rFonts w:asciiTheme="majorHAnsi" w:hAnsiTheme="majorHAnsi" w:cs="Arial"/>
          <w:sz w:val="20"/>
          <w:szCs w:val="20"/>
        </w:rPr>
      </w:pPr>
    </w:p>
    <w:p w:rsidR="00035257" w:rsidRDefault="00035257" w:rsidP="00D22F40">
      <w:pPr>
        <w:tabs>
          <w:tab w:val="center" w:pos="7088"/>
        </w:tabs>
        <w:spacing w:after="0" w:line="240" w:lineRule="auto"/>
        <w:rPr>
          <w:rFonts w:asciiTheme="majorHAnsi" w:hAnsiTheme="majorHAnsi" w:cs="Arial"/>
          <w:sz w:val="20"/>
          <w:szCs w:val="20"/>
        </w:rPr>
      </w:pPr>
    </w:p>
    <w:p w:rsidR="00035257" w:rsidRDefault="00035257" w:rsidP="00D22F40">
      <w:pPr>
        <w:tabs>
          <w:tab w:val="center" w:pos="7088"/>
        </w:tabs>
        <w:spacing w:after="0" w:line="240" w:lineRule="auto"/>
        <w:rPr>
          <w:rFonts w:asciiTheme="majorHAnsi" w:hAnsiTheme="majorHAnsi" w:cs="Arial"/>
          <w:sz w:val="20"/>
          <w:szCs w:val="20"/>
        </w:rPr>
      </w:pPr>
    </w:p>
    <w:p w:rsidR="002B25C0" w:rsidRDefault="002B25C0" w:rsidP="00D22F40">
      <w:pPr>
        <w:tabs>
          <w:tab w:val="center" w:pos="7088"/>
        </w:tabs>
        <w:spacing w:after="0" w:line="240" w:lineRule="auto"/>
        <w:rPr>
          <w:rFonts w:asciiTheme="majorHAnsi" w:hAnsiTheme="majorHAnsi" w:cs="Arial"/>
          <w:sz w:val="20"/>
          <w:szCs w:val="20"/>
        </w:rPr>
      </w:pPr>
    </w:p>
    <w:p w:rsidR="00EE1081" w:rsidRPr="00A12F41" w:rsidRDefault="00EE1081" w:rsidP="00EE1081">
      <w:pPr>
        <w:pStyle w:val="Pta"/>
        <w:tabs>
          <w:tab w:val="clear" w:pos="4536"/>
          <w:tab w:val="clear" w:pos="9072"/>
        </w:tabs>
        <w:rPr>
          <w:rFonts w:asciiTheme="majorHAnsi" w:hAnsiTheme="majorHAnsi" w:cs="Arial"/>
          <w:b/>
          <w:u w:val="single"/>
        </w:rPr>
      </w:pPr>
      <w:r w:rsidRPr="00A12F41">
        <w:rPr>
          <w:rFonts w:asciiTheme="majorHAnsi" w:hAnsiTheme="majorHAnsi" w:cs="Arial"/>
          <w:b/>
          <w:u w:val="single"/>
        </w:rPr>
        <w:t>Prílohy:</w:t>
      </w:r>
    </w:p>
    <w:p w:rsidR="00F3444F" w:rsidRDefault="00EE1081" w:rsidP="00053353">
      <w:pPr>
        <w:pStyle w:val="Pta"/>
        <w:tabs>
          <w:tab w:val="clear" w:pos="4536"/>
          <w:tab w:val="clear" w:pos="9072"/>
        </w:tabs>
        <w:rPr>
          <w:rFonts w:asciiTheme="majorHAnsi" w:hAnsiTheme="majorHAnsi" w:cs="Arial"/>
        </w:rPr>
      </w:pPr>
      <w:r w:rsidRPr="00A12F41">
        <w:rPr>
          <w:rFonts w:asciiTheme="majorHAnsi" w:hAnsiTheme="majorHAnsi" w:cs="Arial"/>
        </w:rPr>
        <w:t xml:space="preserve">Príloha č. 1: Špecifikácia predmetu </w:t>
      </w:r>
      <w:r w:rsidR="00053353" w:rsidRPr="00A12F41">
        <w:rPr>
          <w:rFonts w:asciiTheme="majorHAnsi" w:hAnsiTheme="majorHAnsi" w:cs="Arial"/>
        </w:rPr>
        <w:t>zákazky</w:t>
      </w:r>
    </w:p>
    <w:p w:rsidR="0069552C" w:rsidRPr="0069552C" w:rsidRDefault="0069552C" w:rsidP="0069552C">
      <w:pPr>
        <w:pStyle w:val="Pta"/>
        <w:tabs>
          <w:tab w:val="clear" w:pos="4536"/>
          <w:tab w:val="clear" w:pos="9072"/>
        </w:tabs>
        <w:rPr>
          <w:rFonts w:asciiTheme="majorHAnsi" w:hAnsiTheme="majorHAnsi" w:cs="Arial"/>
        </w:rPr>
      </w:pPr>
      <w:r w:rsidRPr="0069552C">
        <w:rPr>
          <w:rFonts w:asciiTheme="majorHAnsi" w:hAnsiTheme="majorHAnsi" w:cs="Arial"/>
        </w:rPr>
        <w:t>Príloha č. 2: Kritéria a spôsob hodnotenia</w:t>
      </w:r>
    </w:p>
    <w:p w:rsidR="009764A4" w:rsidRPr="00A12F41" w:rsidRDefault="00EE1C1C" w:rsidP="00053353">
      <w:pPr>
        <w:pStyle w:val="Pta"/>
        <w:tabs>
          <w:tab w:val="clear" w:pos="4536"/>
          <w:tab w:val="clear" w:pos="9072"/>
        </w:tabs>
        <w:rPr>
          <w:rFonts w:asciiTheme="majorHAnsi" w:hAnsiTheme="majorHAnsi" w:cs="Arial"/>
        </w:rPr>
      </w:pPr>
      <w:r w:rsidRPr="00A12F41">
        <w:rPr>
          <w:rFonts w:asciiTheme="majorHAnsi" w:hAnsiTheme="majorHAnsi" w:cs="Arial"/>
        </w:rPr>
        <w:t xml:space="preserve">Príloha č. </w:t>
      </w:r>
      <w:r w:rsidR="0069552C">
        <w:rPr>
          <w:rFonts w:asciiTheme="majorHAnsi" w:hAnsiTheme="majorHAnsi" w:cs="Arial"/>
        </w:rPr>
        <w:t>3</w:t>
      </w:r>
      <w:r w:rsidRPr="00A12F41">
        <w:rPr>
          <w:rFonts w:asciiTheme="majorHAnsi" w:hAnsiTheme="majorHAnsi" w:cs="Arial"/>
        </w:rPr>
        <w:t xml:space="preserve">: </w:t>
      </w:r>
      <w:r w:rsidR="000F5334" w:rsidRPr="00A12F41">
        <w:rPr>
          <w:rFonts w:asciiTheme="majorHAnsi" w:hAnsiTheme="majorHAnsi" w:cs="Arial"/>
        </w:rPr>
        <w:t>Neocenený zoznam položiek</w:t>
      </w:r>
    </w:p>
    <w:p w:rsidR="007C68B6" w:rsidRPr="00A12F41" w:rsidRDefault="007C68B6" w:rsidP="007C68B6">
      <w:pPr>
        <w:numPr>
          <w:ilvl w:val="0"/>
          <w:numId w:val="14"/>
        </w:numPr>
        <w:tabs>
          <w:tab w:val="left" w:pos="284"/>
        </w:tabs>
        <w:spacing w:after="0" w:line="240" w:lineRule="auto"/>
        <w:ind w:left="284" w:hanging="284"/>
        <w:outlineLvl w:val="0"/>
        <w:rPr>
          <w:rFonts w:asciiTheme="majorHAnsi" w:hAnsiTheme="majorHAnsi"/>
          <w:b/>
          <w:sz w:val="20"/>
        </w:rPr>
      </w:pPr>
      <w:r w:rsidRPr="00A12F41">
        <w:rPr>
          <w:rFonts w:asciiTheme="majorHAnsi" w:hAnsiTheme="majorHAnsi"/>
          <w:sz w:val="20"/>
        </w:rPr>
        <w:t>Neocenený zoznam položiek – Časť č. 1 -  (</w:t>
      </w:r>
      <w:r w:rsidR="00D91E7F">
        <w:rPr>
          <w:rFonts w:asciiTheme="majorHAnsi" w:hAnsiTheme="majorHAnsi"/>
          <w:sz w:val="20"/>
        </w:rPr>
        <w:t>oblasť</w:t>
      </w:r>
      <w:r w:rsidRPr="00A12F41">
        <w:rPr>
          <w:rFonts w:asciiTheme="majorHAnsi" w:hAnsiTheme="majorHAnsi"/>
          <w:sz w:val="20"/>
        </w:rPr>
        <w:t xml:space="preserve"> „OR Trnava“)</w:t>
      </w:r>
    </w:p>
    <w:p w:rsidR="007C68B6" w:rsidRPr="00A12F41" w:rsidRDefault="007C68B6" w:rsidP="007C68B6">
      <w:pPr>
        <w:numPr>
          <w:ilvl w:val="0"/>
          <w:numId w:val="14"/>
        </w:numPr>
        <w:tabs>
          <w:tab w:val="left" w:pos="284"/>
        </w:tabs>
        <w:spacing w:after="0" w:line="240" w:lineRule="auto"/>
        <w:ind w:left="284" w:hanging="284"/>
        <w:outlineLvl w:val="0"/>
        <w:rPr>
          <w:rFonts w:asciiTheme="majorHAnsi" w:hAnsiTheme="majorHAnsi"/>
          <w:sz w:val="20"/>
        </w:rPr>
      </w:pPr>
      <w:r w:rsidRPr="00A12F41">
        <w:rPr>
          <w:rFonts w:asciiTheme="majorHAnsi" w:hAnsiTheme="majorHAnsi"/>
          <w:sz w:val="20"/>
        </w:rPr>
        <w:t>Neocenený zoznam položiek – Časť č. 2 -  (o</w:t>
      </w:r>
      <w:r w:rsidR="00D91E7F">
        <w:rPr>
          <w:rFonts w:asciiTheme="majorHAnsi" w:hAnsiTheme="majorHAnsi"/>
          <w:sz w:val="20"/>
        </w:rPr>
        <w:t>blasť</w:t>
      </w:r>
      <w:r w:rsidRPr="00A12F41">
        <w:rPr>
          <w:rFonts w:asciiTheme="majorHAnsi" w:hAnsiTheme="majorHAnsi"/>
          <w:sz w:val="20"/>
        </w:rPr>
        <w:t xml:space="preserve"> „OR Žilina“)  </w:t>
      </w:r>
    </w:p>
    <w:p w:rsidR="007C68B6" w:rsidRPr="00A12F41" w:rsidRDefault="007C68B6" w:rsidP="007C68B6">
      <w:pPr>
        <w:numPr>
          <w:ilvl w:val="0"/>
          <w:numId w:val="14"/>
        </w:numPr>
        <w:tabs>
          <w:tab w:val="left" w:pos="284"/>
        </w:tabs>
        <w:spacing w:after="0" w:line="240" w:lineRule="auto"/>
        <w:ind w:left="284" w:hanging="284"/>
        <w:outlineLvl w:val="0"/>
        <w:rPr>
          <w:rFonts w:asciiTheme="majorHAnsi" w:hAnsiTheme="majorHAnsi"/>
          <w:sz w:val="20"/>
        </w:rPr>
      </w:pPr>
      <w:r w:rsidRPr="00A12F41">
        <w:rPr>
          <w:rFonts w:asciiTheme="majorHAnsi" w:hAnsiTheme="majorHAnsi"/>
          <w:sz w:val="20"/>
        </w:rPr>
        <w:t>Neocenený zoznam položiek – Časť č. 3 -  (o</w:t>
      </w:r>
      <w:r w:rsidR="00D91E7F">
        <w:rPr>
          <w:rFonts w:asciiTheme="majorHAnsi" w:hAnsiTheme="majorHAnsi"/>
          <w:sz w:val="20"/>
        </w:rPr>
        <w:t>blasť</w:t>
      </w:r>
      <w:r w:rsidRPr="00A12F41">
        <w:rPr>
          <w:rFonts w:asciiTheme="majorHAnsi" w:hAnsiTheme="majorHAnsi"/>
          <w:sz w:val="20"/>
        </w:rPr>
        <w:t xml:space="preserve"> „OR Zvolen“)  </w:t>
      </w:r>
    </w:p>
    <w:p w:rsidR="007C68B6" w:rsidRPr="00A12F41" w:rsidRDefault="007C68B6" w:rsidP="007C68B6">
      <w:pPr>
        <w:numPr>
          <w:ilvl w:val="0"/>
          <w:numId w:val="14"/>
        </w:numPr>
        <w:tabs>
          <w:tab w:val="left" w:pos="284"/>
        </w:tabs>
        <w:spacing w:after="0" w:line="240" w:lineRule="auto"/>
        <w:ind w:left="284" w:hanging="284"/>
        <w:outlineLvl w:val="0"/>
        <w:rPr>
          <w:rFonts w:asciiTheme="majorHAnsi" w:hAnsiTheme="majorHAnsi"/>
          <w:sz w:val="20"/>
        </w:rPr>
      </w:pPr>
      <w:r w:rsidRPr="00A12F41">
        <w:rPr>
          <w:rFonts w:asciiTheme="majorHAnsi" w:hAnsiTheme="majorHAnsi"/>
          <w:sz w:val="20"/>
        </w:rPr>
        <w:t>Neocenený zoznam položiek – Časť č. 4 -  (o</w:t>
      </w:r>
      <w:r w:rsidR="00D91E7F">
        <w:rPr>
          <w:rFonts w:asciiTheme="majorHAnsi" w:hAnsiTheme="majorHAnsi"/>
          <w:sz w:val="20"/>
        </w:rPr>
        <w:t>blasť</w:t>
      </w:r>
      <w:r w:rsidRPr="00A12F41">
        <w:rPr>
          <w:rFonts w:asciiTheme="majorHAnsi" w:hAnsiTheme="majorHAnsi"/>
          <w:sz w:val="20"/>
        </w:rPr>
        <w:t xml:space="preserve"> „OR Košice“)  </w:t>
      </w:r>
    </w:p>
    <w:p w:rsidR="004D655D" w:rsidRDefault="00A12F41" w:rsidP="004D655D">
      <w:pPr>
        <w:pStyle w:val="Pta"/>
        <w:tabs>
          <w:tab w:val="clear" w:pos="4536"/>
          <w:tab w:val="clear" w:pos="9072"/>
        </w:tabs>
        <w:rPr>
          <w:rFonts w:asciiTheme="majorHAnsi" w:eastAsia="Calibri" w:hAnsiTheme="majorHAnsi" w:cs="Arial"/>
        </w:rPr>
      </w:pPr>
      <w:r>
        <w:rPr>
          <w:rFonts w:asciiTheme="majorHAnsi" w:hAnsiTheme="majorHAnsi" w:cs="Arial"/>
        </w:rPr>
        <w:t xml:space="preserve">Príloha č. </w:t>
      </w:r>
      <w:r w:rsidR="0069552C">
        <w:rPr>
          <w:rFonts w:asciiTheme="majorHAnsi" w:hAnsiTheme="majorHAnsi" w:cs="Arial"/>
        </w:rPr>
        <w:t>4</w:t>
      </w:r>
      <w:r>
        <w:rPr>
          <w:rFonts w:asciiTheme="majorHAnsi" w:hAnsiTheme="majorHAnsi" w:cs="Arial"/>
        </w:rPr>
        <w:t>:</w:t>
      </w:r>
      <w:r w:rsidR="0069552C">
        <w:rPr>
          <w:rFonts w:asciiTheme="majorHAnsi" w:hAnsiTheme="majorHAnsi" w:cs="Arial"/>
        </w:rPr>
        <w:t xml:space="preserve"> </w:t>
      </w:r>
      <w:r w:rsidR="004D655D">
        <w:rPr>
          <w:rFonts w:asciiTheme="majorHAnsi" w:hAnsiTheme="majorHAnsi" w:cs="Arial"/>
        </w:rPr>
        <w:t xml:space="preserve"> Zmluva </w:t>
      </w:r>
      <w:r w:rsidR="004D655D" w:rsidRPr="00AA29FE">
        <w:rPr>
          <w:rFonts w:asciiTheme="majorHAnsi" w:eastAsia="Calibri" w:hAnsiTheme="majorHAnsi" w:cs="Arial"/>
        </w:rPr>
        <w:t>o</w:t>
      </w:r>
      <w:r w:rsidR="004D655D">
        <w:rPr>
          <w:rFonts w:asciiTheme="majorHAnsi" w:eastAsia="Calibri" w:hAnsiTheme="majorHAnsi" w:cs="Arial"/>
        </w:rPr>
        <w:t> vykonaní kontroly a opráv EPS</w:t>
      </w:r>
    </w:p>
    <w:p w:rsidR="00D91E7F" w:rsidRDefault="00D91E7F" w:rsidP="00D91E7F">
      <w:pPr>
        <w:pStyle w:val="Pta"/>
        <w:numPr>
          <w:ilvl w:val="0"/>
          <w:numId w:val="14"/>
        </w:numPr>
        <w:tabs>
          <w:tab w:val="clear" w:pos="4536"/>
          <w:tab w:val="clear" w:pos="9072"/>
        </w:tabs>
        <w:ind w:left="284" w:hanging="284"/>
        <w:rPr>
          <w:rFonts w:asciiTheme="majorHAnsi" w:hAnsiTheme="majorHAnsi" w:cs="Arial"/>
        </w:rPr>
      </w:pPr>
      <w:r>
        <w:rPr>
          <w:rFonts w:asciiTheme="majorHAnsi" w:eastAsia="Calibri" w:hAnsiTheme="majorHAnsi" w:cs="Arial"/>
        </w:rPr>
        <w:t xml:space="preserve">Pre časť 1 – oblasť </w:t>
      </w:r>
      <w:r>
        <w:rPr>
          <w:rFonts w:asciiTheme="majorHAnsi" w:hAnsiTheme="majorHAnsi"/>
        </w:rPr>
        <w:t>OR Trnava</w:t>
      </w:r>
    </w:p>
    <w:p w:rsidR="002409BE" w:rsidRDefault="00D91E7F" w:rsidP="00D91E7F">
      <w:pPr>
        <w:pStyle w:val="Pta"/>
        <w:numPr>
          <w:ilvl w:val="0"/>
          <w:numId w:val="14"/>
        </w:numPr>
        <w:tabs>
          <w:tab w:val="clear" w:pos="4536"/>
          <w:tab w:val="clear" w:pos="9072"/>
        </w:tabs>
        <w:ind w:left="284" w:hanging="284"/>
        <w:rPr>
          <w:rFonts w:asciiTheme="majorHAnsi" w:hAnsiTheme="majorHAnsi" w:cs="Arial"/>
          <w:b/>
        </w:rPr>
      </w:pPr>
      <w:r>
        <w:rPr>
          <w:rFonts w:asciiTheme="majorHAnsi" w:eastAsia="Calibri" w:hAnsiTheme="majorHAnsi" w:cs="Arial"/>
        </w:rPr>
        <w:t xml:space="preserve">Pre časť 2 – oblasť </w:t>
      </w:r>
      <w:r>
        <w:rPr>
          <w:rFonts w:asciiTheme="majorHAnsi" w:hAnsiTheme="majorHAnsi"/>
        </w:rPr>
        <w:t>OR Žilina</w:t>
      </w:r>
    </w:p>
    <w:p w:rsidR="002409BE" w:rsidRDefault="00D91E7F" w:rsidP="00D91E7F">
      <w:pPr>
        <w:pStyle w:val="Pta"/>
        <w:numPr>
          <w:ilvl w:val="0"/>
          <w:numId w:val="14"/>
        </w:numPr>
        <w:tabs>
          <w:tab w:val="clear" w:pos="4536"/>
          <w:tab w:val="clear" w:pos="9072"/>
        </w:tabs>
        <w:ind w:left="284" w:hanging="284"/>
        <w:jc w:val="both"/>
        <w:rPr>
          <w:rFonts w:asciiTheme="majorHAnsi" w:hAnsiTheme="majorHAnsi"/>
        </w:rPr>
      </w:pPr>
      <w:r>
        <w:rPr>
          <w:rFonts w:asciiTheme="majorHAnsi" w:eastAsia="Calibri" w:hAnsiTheme="majorHAnsi" w:cs="Arial"/>
        </w:rPr>
        <w:t xml:space="preserve">Pre časť 3 – oblasť </w:t>
      </w:r>
      <w:r>
        <w:rPr>
          <w:rFonts w:asciiTheme="majorHAnsi" w:hAnsiTheme="majorHAnsi"/>
        </w:rPr>
        <w:t>OR Zvolen</w:t>
      </w:r>
    </w:p>
    <w:p w:rsidR="00D91E7F" w:rsidRDefault="00D91E7F" w:rsidP="00D91E7F">
      <w:pPr>
        <w:pStyle w:val="Pta"/>
        <w:numPr>
          <w:ilvl w:val="0"/>
          <w:numId w:val="14"/>
        </w:numPr>
        <w:tabs>
          <w:tab w:val="clear" w:pos="4536"/>
          <w:tab w:val="clear" w:pos="9072"/>
        </w:tabs>
        <w:ind w:left="284" w:hanging="284"/>
        <w:jc w:val="both"/>
        <w:rPr>
          <w:rFonts w:asciiTheme="majorHAnsi" w:hAnsiTheme="majorHAnsi"/>
        </w:rPr>
      </w:pPr>
      <w:r>
        <w:rPr>
          <w:rFonts w:asciiTheme="majorHAnsi" w:eastAsia="Calibri" w:hAnsiTheme="majorHAnsi" w:cs="Arial"/>
        </w:rPr>
        <w:t xml:space="preserve">Pre časť 4 – oblasť </w:t>
      </w:r>
      <w:r>
        <w:rPr>
          <w:rFonts w:asciiTheme="majorHAnsi" w:hAnsiTheme="majorHAnsi"/>
        </w:rPr>
        <w:t>OR Košice</w:t>
      </w:r>
    </w:p>
    <w:p w:rsidR="00D91E7F" w:rsidRDefault="00D91E7F" w:rsidP="00D91E7F">
      <w:pPr>
        <w:pStyle w:val="Pta"/>
        <w:tabs>
          <w:tab w:val="clear" w:pos="4536"/>
          <w:tab w:val="clear" w:pos="9072"/>
        </w:tabs>
        <w:ind w:left="284" w:hanging="284"/>
        <w:jc w:val="both"/>
        <w:rPr>
          <w:rFonts w:asciiTheme="majorHAnsi" w:hAnsiTheme="majorHAnsi" w:cs="Arial"/>
          <w:b/>
        </w:rPr>
      </w:pPr>
    </w:p>
    <w:p w:rsidR="00035257" w:rsidRDefault="00035257" w:rsidP="00D91E7F">
      <w:pPr>
        <w:pStyle w:val="Pta"/>
        <w:tabs>
          <w:tab w:val="clear" w:pos="4536"/>
          <w:tab w:val="clear" w:pos="9072"/>
        </w:tabs>
        <w:ind w:left="284" w:hanging="284"/>
        <w:jc w:val="both"/>
        <w:rPr>
          <w:rFonts w:asciiTheme="majorHAnsi" w:hAnsiTheme="majorHAnsi" w:cs="Arial"/>
          <w:b/>
        </w:rPr>
      </w:pPr>
    </w:p>
    <w:p w:rsidR="00FD6E09" w:rsidRPr="00671E0F" w:rsidRDefault="00FD6E09" w:rsidP="00FD6E09">
      <w:pPr>
        <w:outlineLvl w:val="0"/>
        <w:rPr>
          <w:rFonts w:asciiTheme="majorHAnsi" w:hAnsiTheme="majorHAnsi"/>
          <w:sz w:val="20"/>
          <w:szCs w:val="20"/>
        </w:rPr>
      </w:pPr>
      <w:r w:rsidRPr="00671E0F">
        <w:rPr>
          <w:rFonts w:asciiTheme="majorHAnsi" w:hAnsiTheme="majorHAnsi"/>
          <w:b/>
          <w:sz w:val="20"/>
          <w:szCs w:val="20"/>
        </w:rPr>
        <w:t xml:space="preserve">Príloha č. 1 - Špecifikácia predmetu </w:t>
      </w:r>
      <w:r w:rsidR="00671E0F">
        <w:rPr>
          <w:rFonts w:asciiTheme="majorHAnsi" w:hAnsiTheme="majorHAnsi"/>
          <w:b/>
          <w:sz w:val="20"/>
          <w:szCs w:val="20"/>
        </w:rPr>
        <w:t>zákazky</w:t>
      </w:r>
    </w:p>
    <w:p w:rsidR="00FD6E09" w:rsidRPr="00671E0F" w:rsidRDefault="00FD6E09" w:rsidP="003A738F">
      <w:pPr>
        <w:pStyle w:val="Zkladntext2"/>
        <w:spacing w:before="360" w:after="0" w:line="240" w:lineRule="auto"/>
        <w:jc w:val="both"/>
        <w:rPr>
          <w:rFonts w:asciiTheme="majorHAnsi" w:hAnsiTheme="majorHAnsi"/>
        </w:rPr>
      </w:pPr>
      <w:r w:rsidRPr="00671E0F">
        <w:rPr>
          <w:rFonts w:asciiTheme="majorHAnsi" w:hAnsiTheme="majorHAnsi"/>
        </w:rPr>
        <w:t xml:space="preserve">Predmetom </w:t>
      </w:r>
      <w:r w:rsidR="00671E0F">
        <w:rPr>
          <w:rFonts w:asciiTheme="majorHAnsi" w:hAnsiTheme="majorHAnsi"/>
        </w:rPr>
        <w:t>zákazky</w:t>
      </w:r>
      <w:r w:rsidRPr="00671E0F">
        <w:rPr>
          <w:rFonts w:asciiTheme="majorHAnsi" w:hAnsiTheme="majorHAnsi"/>
        </w:rPr>
        <w:t xml:space="preserve"> je výber poskytovateľa </w:t>
      </w:r>
      <w:r w:rsidR="00671E0F">
        <w:rPr>
          <w:rFonts w:asciiTheme="majorHAnsi" w:hAnsiTheme="majorHAnsi"/>
        </w:rPr>
        <w:t>služby</w:t>
      </w:r>
      <w:r w:rsidR="00CF26C6">
        <w:rPr>
          <w:rFonts w:asciiTheme="majorHAnsi" w:hAnsiTheme="majorHAnsi"/>
        </w:rPr>
        <w:t xml:space="preserve"> predmetu zákazky</w:t>
      </w:r>
      <w:r w:rsidRPr="00671E0F">
        <w:rPr>
          <w:rFonts w:asciiTheme="majorHAnsi" w:hAnsiTheme="majorHAnsi"/>
        </w:rPr>
        <w:t xml:space="preserve"> </w:t>
      </w:r>
      <w:r w:rsidRPr="00671E0F">
        <w:rPr>
          <w:rFonts w:asciiTheme="majorHAnsi" w:hAnsiTheme="majorHAnsi"/>
          <w:b/>
        </w:rPr>
        <w:t xml:space="preserve">„Pravidelné </w:t>
      </w:r>
      <w:r w:rsidR="004D655D">
        <w:rPr>
          <w:rFonts w:asciiTheme="majorHAnsi" w:hAnsiTheme="majorHAnsi"/>
          <w:b/>
        </w:rPr>
        <w:t xml:space="preserve">ročné </w:t>
      </w:r>
      <w:r w:rsidRPr="00671E0F">
        <w:rPr>
          <w:rFonts w:asciiTheme="majorHAnsi" w:hAnsiTheme="majorHAnsi"/>
          <w:b/>
        </w:rPr>
        <w:t>kontroly elektrickej požiarnej signalizácie</w:t>
      </w:r>
      <w:r w:rsidR="00E236AA">
        <w:rPr>
          <w:rFonts w:asciiTheme="majorHAnsi" w:hAnsiTheme="majorHAnsi"/>
          <w:b/>
        </w:rPr>
        <w:t xml:space="preserve"> </w:t>
      </w:r>
      <w:r w:rsidRPr="00671E0F">
        <w:rPr>
          <w:rFonts w:asciiTheme="majorHAnsi" w:hAnsiTheme="majorHAnsi"/>
          <w:b/>
        </w:rPr>
        <w:t xml:space="preserve">a opravy </w:t>
      </w:r>
      <w:r w:rsidR="009959F6">
        <w:rPr>
          <w:rFonts w:asciiTheme="majorHAnsi" w:hAnsiTheme="majorHAnsi"/>
          <w:b/>
        </w:rPr>
        <w:t>EPS</w:t>
      </w:r>
      <w:r w:rsidRPr="00671E0F">
        <w:rPr>
          <w:rFonts w:asciiTheme="majorHAnsi" w:hAnsiTheme="majorHAnsi"/>
          <w:b/>
        </w:rPr>
        <w:t>“</w:t>
      </w:r>
      <w:r w:rsidRPr="00671E0F">
        <w:rPr>
          <w:rFonts w:asciiTheme="majorHAnsi" w:hAnsiTheme="majorHAnsi"/>
        </w:rPr>
        <w:t xml:space="preserve">. </w:t>
      </w:r>
    </w:p>
    <w:p w:rsidR="00671E0F" w:rsidRDefault="00671E0F" w:rsidP="00671E0F">
      <w:pPr>
        <w:pStyle w:val="Bezriadkovania"/>
      </w:pPr>
    </w:p>
    <w:p w:rsidR="005F732C" w:rsidRDefault="005F732C" w:rsidP="00671E0F">
      <w:pPr>
        <w:pStyle w:val="Bezriadkovania"/>
      </w:pPr>
    </w:p>
    <w:p w:rsidR="00FD6E09" w:rsidRPr="00671E0F" w:rsidRDefault="00FD6E09" w:rsidP="003A738F">
      <w:pPr>
        <w:pStyle w:val="Bezriadkovania"/>
        <w:rPr>
          <w:rFonts w:asciiTheme="majorHAnsi" w:hAnsiTheme="majorHAnsi"/>
          <w:sz w:val="20"/>
          <w:szCs w:val="20"/>
        </w:rPr>
      </w:pPr>
      <w:r w:rsidRPr="00671E0F">
        <w:rPr>
          <w:rFonts w:asciiTheme="majorHAnsi" w:hAnsiTheme="majorHAnsi"/>
          <w:sz w:val="20"/>
          <w:szCs w:val="20"/>
        </w:rPr>
        <w:t xml:space="preserve">Slovník spoločného obstarávania (ďalej len „CPV“): </w:t>
      </w:r>
    </w:p>
    <w:p w:rsidR="00FD6E09" w:rsidRPr="00671E0F" w:rsidRDefault="00FD6E09" w:rsidP="003A738F">
      <w:pPr>
        <w:pStyle w:val="Bezriadkovania"/>
        <w:rPr>
          <w:rFonts w:asciiTheme="majorHAnsi" w:hAnsiTheme="majorHAnsi"/>
          <w:sz w:val="20"/>
          <w:szCs w:val="20"/>
        </w:rPr>
      </w:pPr>
      <w:r w:rsidRPr="00671E0F">
        <w:rPr>
          <w:rFonts w:asciiTheme="majorHAnsi" w:hAnsiTheme="majorHAnsi"/>
          <w:sz w:val="20"/>
          <w:szCs w:val="20"/>
        </w:rPr>
        <w:t xml:space="preserve">50413200-5 – Opravy a údržba protipožiarnych zariadení                                                                                                                                                                                                                                                                                                                                                                                                                                                                     </w:t>
      </w:r>
    </w:p>
    <w:p w:rsidR="00FD6E09" w:rsidRPr="00671E0F" w:rsidRDefault="00FD6E09" w:rsidP="003A738F">
      <w:pPr>
        <w:pStyle w:val="Zkladntext2"/>
        <w:spacing w:before="240" w:after="0" w:line="240" w:lineRule="auto"/>
        <w:jc w:val="both"/>
        <w:rPr>
          <w:rFonts w:asciiTheme="majorHAnsi" w:hAnsiTheme="majorHAnsi"/>
        </w:rPr>
      </w:pPr>
      <w:r w:rsidRPr="00671E0F">
        <w:rPr>
          <w:rFonts w:asciiTheme="majorHAnsi" w:hAnsiTheme="majorHAnsi"/>
        </w:rPr>
        <w:t xml:space="preserve">Predmet </w:t>
      </w:r>
      <w:r w:rsidR="00671E0F">
        <w:rPr>
          <w:rFonts w:asciiTheme="majorHAnsi" w:hAnsiTheme="majorHAnsi"/>
        </w:rPr>
        <w:t>zákazky</w:t>
      </w:r>
      <w:r w:rsidRPr="00671E0F">
        <w:rPr>
          <w:rFonts w:asciiTheme="majorHAnsi" w:hAnsiTheme="majorHAnsi"/>
        </w:rPr>
        <w:t xml:space="preserve"> je vzhľadom k rozsahu rozdelený na 4 samostatné časti:</w:t>
      </w:r>
    </w:p>
    <w:p w:rsidR="00FD6E09" w:rsidRPr="00671E0F" w:rsidRDefault="00FD6E09" w:rsidP="003A738F">
      <w:pPr>
        <w:widowControl w:val="0"/>
        <w:tabs>
          <w:tab w:val="left" w:pos="851"/>
        </w:tabs>
        <w:autoSpaceDE w:val="0"/>
        <w:autoSpaceDN w:val="0"/>
        <w:adjustRightInd w:val="0"/>
        <w:spacing w:before="120" w:after="0" w:line="240" w:lineRule="auto"/>
        <w:rPr>
          <w:rFonts w:asciiTheme="majorHAnsi" w:hAnsiTheme="majorHAnsi"/>
          <w:sz w:val="20"/>
          <w:szCs w:val="20"/>
        </w:rPr>
      </w:pPr>
      <w:r w:rsidRPr="00671E0F">
        <w:rPr>
          <w:rFonts w:asciiTheme="majorHAnsi" w:hAnsiTheme="majorHAnsi"/>
          <w:sz w:val="20"/>
          <w:szCs w:val="20"/>
        </w:rPr>
        <w:t>Časť č. 1: Kontroly EPS a ich opravy (dodávka dielov) - (</w:t>
      </w:r>
      <w:r w:rsidR="00671E0F">
        <w:rPr>
          <w:rFonts w:asciiTheme="majorHAnsi" w:hAnsiTheme="majorHAnsi"/>
          <w:sz w:val="20"/>
          <w:szCs w:val="20"/>
        </w:rPr>
        <w:t>región</w:t>
      </w:r>
      <w:r w:rsidRPr="00671E0F">
        <w:rPr>
          <w:rFonts w:asciiTheme="majorHAnsi" w:hAnsiTheme="majorHAnsi"/>
          <w:sz w:val="20"/>
          <w:szCs w:val="20"/>
        </w:rPr>
        <w:t xml:space="preserve"> „OR Trnava“).</w:t>
      </w:r>
    </w:p>
    <w:p w:rsidR="00FD6E09" w:rsidRPr="00671E0F" w:rsidRDefault="00FD6E09" w:rsidP="003A738F">
      <w:pPr>
        <w:widowControl w:val="0"/>
        <w:tabs>
          <w:tab w:val="left" w:pos="851"/>
        </w:tabs>
        <w:autoSpaceDE w:val="0"/>
        <w:autoSpaceDN w:val="0"/>
        <w:adjustRightInd w:val="0"/>
        <w:spacing w:after="0" w:line="240" w:lineRule="auto"/>
        <w:rPr>
          <w:rFonts w:asciiTheme="majorHAnsi" w:hAnsiTheme="majorHAnsi"/>
          <w:sz w:val="20"/>
          <w:szCs w:val="20"/>
        </w:rPr>
      </w:pPr>
      <w:r w:rsidRPr="00671E0F">
        <w:rPr>
          <w:rFonts w:asciiTheme="majorHAnsi" w:hAnsiTheme="majorHAnsi"/>
          <w:sz w:val="20"/>
          <w:szCs w:val="20"/>
        </w:rPr>
        <w:t>Časť č. 2: Kontroly EPS a ich opravy (dodávka dielov) - (</w:t>
      </w:r>
      <w:r w:rsidR="00671E0F">
        <w:rPr>
          <w:rFonts w:asciiTheme="majorHAnsi" w:hAnsiTheme="majorHAnsi"/>
          <w:sz w:val="20"/>
          <w:szCs w:val="20"/>
        </w:rPr>
        <w:t>región</w:t>
      </w:r>
      <w:r w:rsidRPr="00671E0F">
        <w:rPr>
          <w:rFonts w:asciiTheme="majorHAnsi" w:hAnsiTheme="majorHAnsi"/>
          <w:sz w:val="20"/>
          <w:szCs w:val="20"/>
        </w:rPr>
        <w:t xml:space="preserve"> „OR Žilina“).</w:t>
      </w:r>
    </w:p>
    <w:p w:rsidR="00FD6E09" w:rsidRPr="00671E0F" w:rsidRDefault="00FD6E09" w:rsidP="003A738F">
      <w:pPr>
        <w:widowControl w:val="0"/>
        <w:tabs>
          <w:tab w:val="left" w:pos="851"/>
        </w:tabs>
        <w:autoSpaceDE w:val="0"/>
        <w:autoSpaceDN w:val="0"/>
        <w:adjustRightInd w:val="0"/>
        <w:spacing w:after="0" w:line="240" w:lineRule="auto"/>
        <w:rPr>
          <w:rFonts w:asciiTheme="majorHAnsi" w:hAnsiTheme="majorHAnsi"/>
          <w:sz w:val="20"/>
          <w:szCs w:val="20"/>
        </w:rPr>
      </w:pPr>
      <w:r w:rsidRPr="00671E0F">
        <w:rPr>
          <w:rFonts w:asciiTheme="majorHAnsi" w:hAnsiTheme="majorHAnsi"/>
          <w:sz w:val="20"/>
          <w:szCs w:val="20"/>
        </w:rPr>
        <w:t>Časť č. 3: Kontroly EPS a ich opravy (dodávka dielov) - (</w:t>
      </w:r>
      <w:r w:rsidR="00671E0F">
        <w:rPr>
          <w:rFonts w:asciiTheme="majorHAnsi" w:hAnsiTheme="majorHAnsi"/>
          <w:sz w:val="20"/>
          <w:szCs w:val="20"/>
        </w:rPr>
        <w:t>región</w:t>
      </w:r>
      <w:r w:rsidRPr="00671E0F">
        <w:rPr>
          <w:rFonts w:asciiTheme="majorHAnsi" w:hAnsiTheme="majorHAnsi"/>
          <w:sz w:val="20"/>
          <w:szCs w:val="20"/>
        </w:rPr>
        <w:t xml:space="preserve"> „OR Zvolen“).</w:t>
      </w:r>
    </w:p>
    <w:p w:rsidR="00FD6E09" w:rsidRDefault="00FD6E09" w:rsidP="003A738F">
      <w:pPr>
        <w:widowControl w:val="0"/>
        <w:tabs>
          <w:tab w:val="left" w:pos="851"/>
        </w:tabs>
        <w:autoSpaceDE w:val="0"/>
        <w:autoSpaceDN w:val="0"/>
        <w:adjustRightInd w:val="0"/>
        <w:spacing w:after="0" w:line="240" w:lineRule="auto"/>
        <w:rPr>
          <w:rFonts w:asciiTheme="majorHAnsi" w:hAnsiTheme="majorHAnsi"/>
          <w:sz w:val="20"/>
          <w:szCs w:val="20"/>
        </w:rPr>
      </w:pPr>
      <w:r w:rsidRPr="00671E0F">
        <w:rPr>
          <w:rFonts w:asciiTheme="majorHAnsi" w:hAnsiTheme="majorHAnsi"/>
          <w:sz w:val="20"/>
          <w:szCs w:val="20"/>
        </w:rPr>
        <w:t>Časť č. 4: Kontroly EPS a ich opravy (dodávka dielov) - (</w:t>
      </w:r>
      <w:r w:rsidR="00671E0F">
        <w:rPr>
          <w:rFonts w:asciiTheme="majorHAnsi" w:hAnsiTheme="majorHAnsi"/>
          <w:sz w:val="20"/>
          <w:szCs w:val="20"/>
        </w:rPr>
        <w:t>región</w:t>
      </w:r>
      <w:r w:rsidRPr="00671E0F">
        <w:rPr>
          <w:rFonts w:asciiTheme="majorHAnsi" w:hAnsiTheme="majorHAnsi"/>
          <w:sz w:val="20"/>
          <w:szCs w:val="20"/>
        </w:rPr>
        <w:t xml:space="preserve"> „OR Košice“).</w:t>
      </w:r>
    </w:p>
    <w:p w:rsidR="00CE35D0" w:rsidRPr="00671E0F" w:rsidRDefault="00CE35D0" w:rsidP="00CE35D0">
      <w:pPr>
        <w:pStyle w:val="Bezriadkovania"/>
      </w:pPr>
    </w:p>
    <w:p w:rsidR="003A738F" w:rsidRDefault="003A738F" w:rsidP="003A738F">
      <w:pPr>
        <w:pStyle w:val="Zkladntext2"/>
        <w:spacing w:before="240" w:after="0" w:line="240" w:lineRule="auto"/>
        <w:jc w:val="both"/>
        <w:rPr>
          <w:rFonts w:asciiTheme="majorHAnsi" w:hAnsiTheme="majorHAnsi"/>
          <w:u w:val="single"/>
        </w:rPr>
      </w:pPr>
      <w:r w:rsidRPr="00CE35D0">
        <w:rPr>
          <w:rFonts w:asciiTheme="majorHAnsi" w:hAnsiTheme="majorHAnsi"/>
          <w:u w:val="single"/>
        </w:rPr>
        <w:t>Bližšia špecifikácia zákazky:</w:t>
      </w:r>
    </w:p>
    <w:p w:rsidR="004D655D" w:rsidRPr="00CE35D0" w:rsidRDefault="004D655D" w:rsidP="003A738F">
      <w:pPr>
        <w:pStyle w:val="Zkladntext2"/>
        <w:spacing w:before="240" w:after="0" w:line="240" w:lineRule="auto"/>
        <w:jc w:val="both"/>
        <w:rPr>
          <w:rFonts w:asciiTheme="majorHAnsi" w:hAnsiTheme="majorHAnsi"/>
          <w:u w:val="single"/>
        </w:rPr>
      </w:pPr>
    </w:p>
    <w:p w:rsidR="003A738F" w:rsidRDefault="00FD6E09" w:rsidP="00CE35D0">
      <w:pPr>
        <w:pStyle w:val="Zkladntext2"/>
        <w:numPr>
          <w:ilvl w:val="0"/>
          <w:numId w:val="23"/>
        </w:numPr>
        <w:spacing w:before="120" w:after="0" w:line="240" w:lineRule="auto"/>
        <w:jc w:val="both"/>
        <w:rPr>
          <w:rFonts w:asciiTheme="majorHAnsi" w:hAnsiTheme="majorHAnsi"/>
        </w:rPr>
      </w:pPr>
      <w:r w:rsidRPr="00CE35D0">
        <w:rPr>
          <w:rFonts w:asciiTheme="majorHAnsi" w:hAnsiTheme="majorHAnsi"/>
          <w:b/>
        </w:rPr>
        <w:t>Zabezpečenie pravidelnej kontroly (prehliadky) zariadení EPS</w:t>
      </w:r>
      <w:r w:rsidRPr="003A738F">
        <w:rPr>
          <w:rFonts w:asciiTheme="majorHAnsi" w:hAnsiTheme="majorHAnsi"/>
        </w:rPr>
        <w:t xml:space="preserve"> v zmysle § 15 ods. 2 písm. d) vyhlášky Ministerstva vnútra Slovenskej republiky (ďalej len „MV SR“) č. 726/2002 Z. z. a jej príloh podľa bodu č. 4, ktorou sa ustanovujú vlastnosti EPS, podmienky jej prevádzkovania a zabezpečenia jej pravidelnej kontroly. </w:t>
      </w:r>
    </w:p>
    <w:p w:rsidR="0009025C" w:rsidRPr="003A738F" w:rsidRDefault="0009025C" w:rsidP="006174D1">
      <w:pPr>
        <w:pStyle w:val="Bezriadkovania"/>
      </w:pPr>
    </w:p>
    <w:p w:rsidR="00FD6E09" w:rsidRPr="003A738F" w:rsidRDefault="00671E0F" w:rsidP="00CE35D0">
      <w:pPr>
        <w:pStyle w:val="Bezriadkovania"/>
        <w:ind w:left="709"/>
        <w:jc w:val="both"/>
        <w:rPr>
          <w:rFonts w:asciiTheme="majorHAnsi" w:hAnsiTheme="majorHAnsi"/>
          <w:sz w:val="20"/>
          <w:szCs w:val="20"/>
        </w:rPr>
      </w:pPr>
      <w:r w:rsidRPr="003A738F">
        <w:rPr>
          <w:rFonts w:asciiTheme="majorHAnsi" w:hAnsiTheme="majorHAnsi"/>
          <w:sz w:val="20"/>
          <w:szCs w:val="20"/>
        </w:rPr>
        <w:t>Poskytovateľ je</w:t>
      </w:r>
      <w:r w:rsidR="00FD6E09" w:rsidRPr="003A738F">
        <w:rPr>
          <w:rFonts w:asciiTheme="majorHAnsi" w:hAnsiTheme="majorHAnsi"/>
          <w:sz w:val="20"/>
          <w:szCs w:val="20"/>
        </w:rPr>
        <w:t xml:space="preserve"> povinný v zmysle § 15 ods. 7 vyhlášky MV SR č. 726/2002 Z. z. a jej príloh a platných STN (STN 34 </w:t>
      </w:r>
      <w:smartTag w:uri="urn:schemas-microsoft-com:office:smarttags" w:element="metricconverter">
        <w:smartTagPr>
          <w:attr w:name="ProductID" w:val="2710 a"/>
        </w:smartTagPr>
        <w:r w:rsidR="00FD6E09" w:rsidRPr="003A738F">
          <w:rPr>
            <w:rFonts w:asciiTheme="majorHAnsi" w:hAnsiTheme="majorHAnsi"/>
            <w:sz w:val="20"/>
            <w:szCs w:val="20"/>
          </w:rPr>
          <w:t>2710 a</w:t>
        </w:r>
      </w:smartTag>
      <w:r w:rsidR="00FD6E09" w:rsidRPr="003A738F">
        <w:rPr>
          <w:rFonts w:asciiTheme="majorHAnsi" w:hAnsiTheme="majorHAnsi"/>
          <w:sz w:val="20"/>
          <w:szCs w:val="20"/>
        </w:rPr>
        <w:t xml:space="preserve"> jej postupné nahradenie súbormi EN </w:t>
      </w:r>
      <w:smartTag w:uri="urn:schemas-microsoft-com:office:smarttags" w:element="metricconverter">
        <w:smartTagPr>
          <w:attr w:name="ProductID" w:val="54 a"/>
        </w:smartTagPr>
        <w:r w:rsidR="00FD6E09" w:rsidRPr="003A738F">
          <w:rPr>
            <w:rFonts w:asciiTheme="majorHAnsi" w:hAnsiTheme="majorHAnsi"/>
            <w:sz w:val="20"/>
            <w:szCs w:val="20"/>
          </w:rPr>
          <w:t>54 a</w:t>
        </w:r>
      </w:smartTag>
      <w:r w:rsidR="00FD6E09" w:rsidRPr="003A738F">
        <w:rPr>
          <w:rFonts w:asciiTheme="majorHAnsi" w:hAnsiTheme="majorHAnsi"/>
          <w:sz w:val="20"/>
          <w:szCs w:val="20"/>
        </w:rPr>
        <w:t xml:space="preserve"> pod.) z ročnej kontroly zariadení EPS spracovať potvrdenie o vykonanej kontrole EPS.</w:t>
      </w:r>
    </w:p>
    <w:p w:rsidR="0009025C" w:rsidRPr="00DD4724" w:rsidRDefault="00FD6E09" w:rsidP="00CE35D0">
      <w:pPr>
        <w:pStyle w:val="Bezriadkovania"/>
        <w:ind w:left="709"/>
        <w:jc w:val="both"/>
        <w:rPr>
          <w:rFonts w:asciiTheme="majorHAnsi" w:hAnsiTheme="majorHAnsi"/>
          <w:sz w:val="20"/>
          <w:szCs w:val="20"/>
          <w:u w:val="single"/>
        </w:rPr>
      </w:pPr>
      <w:r w:rsidRPr="00DD4724">
        <w:rPr>
          <w:rFonts w:asciiTheme="majorHAnsi" w:hAnsiTheme="majorHAnsi"/>
          <w:sz w:val="20"/>
          <w:szCs w:val="20"/>
          <w:u w:val="single"/>
        </w:rPr>
        <w:t>Potvrdenie o vykonanej kontrole zariadení EPS musí obsahovať</w:t>
      </w:r>
      <w:r w:rsidR="0009025C" w:rsidRPr="00DD4724">
        <w:rPr>
          <w:rFonts w:asciiTheme="majorHAnsi" w:hAnsiTheme="majorHAnsi"/>
          <w:sz w:val="20"/>
          <w:szCs w:val="20"/>
          <w:u w:val="single"/>
        </w:rPr>
        <w:t>:</w:t>
      </w:r>
    </w:p>
    <w:p w:rsidR="00FD6E09" w:rsidRPr="003A738F" w:rsidRDefault="00FD6E09" w:rsidP="00CE35D0">
      <w:pPr>
        <w:pStyle w:val="Bezriadkovania"/>
        <w:ind w:left="709"/>
        <w:jc w:val="both"/>
        <w:rPr>
          <w:rFonts w:asciiTheme="majorHAnsi" w:hAnsiTheme="majorHAnsi"/>
          <w:sz w:val="20"/>
          <w:szCs w:val="20"/>
        </w:rPr>
      </w:pPr>
      <w:r w:rsidRPr="003A738F">
        <w:rPr>
          <w:rFonts w:asciiTheme="majorHAnsi" w:hAnsiTheme="majorHAnsi"/>
          <w:sz w:val="20"/>
          <w:szCs w:val="20"/>
        </w:rPr>
        <w:t>číslo potvrdenia, druh kontroly, miesto vykonania, názov užívateľa (</w:t>
      </w:r>
      <w:r w:rsidR="00EC76C4" w:rsidRPr="003A738F">
        <w:rPr>
          <w:rFonts w:asciiTheme="majorHAnsi" w:hAnsiTheme="majorHAnsi"/>
          <w:sz w:val="20"/>
          <w:szCs w:val="20"/>
        </w:rPr>
        <w:t>objednáva</w:t>
      </w:r>
      <w:r w:rsidRPr="003A738F">
        <w:rPr>
          <w:rFonts w:asciiTheme="majorHAnsi" w:hAnsiTheme="majorHAnsi"/>
          <w:sz w:val="20"/>
          <w:szCs w:val="20"/>
        </w:rPr>
        <w:t xml:space="preserve">teľa), objekt (v zmysle Prílohy č. </w:t>
      </w:r>
      <w:r w:rsidR="00DE7115">
        <w:rPr>
          <w:rFonts w:asciiTheme="majorHAnsi" w:hAnsiTheme="majorHAnsi"/>
          <w:sz w:val="20"/>
          <w:szCs w:val="20"/>
        </w:rPr>
        <w:t>3</w:t>
      </w:r>
      <w:r w:rsidRPr="003A738F">
        <w:rPr>
          <w:rFonts w:asciiTheme="majorHAnsi" w:hAnsiTheme="majorHAnsi"/>
          <w:sz w:val="20"/>
          <w:szCs w:val="20"/>
        </w:rPr>
        <w:t xml:space="preserve"> /Formulár „A“/ k tejto Výzve), dátum vykonania kontroly, osobu zodpovednú za prevádzku, osobu zodpovednú za údržbu - zamestnanci </w:t>
      </w:r>
      <w:r w:rsidR="00EC76C4" w:rsidRPr="003A738F">
        <w:rPr>
          <w:rFonts w:asciiTheme="majorHAnsi" w:hAnsiTheme="majorHAnsi"/>
          <w:sz w:val="20"/>
          <w:szCs w:val="20"/>
        </w:rPr>
        <w:t>objednáv</w:t>
      </w:r>
      <w:r w:rsidRPr="003A738F">
        <w:rPr>
          <w:rFonts w:asciiTheme="majorHAnsi" w:hAnsiTheme="majorHAnsi"/>
          <w:sz w:val="20"/>
          <w:szCs w:val="20"/>
        </w:rPr>
        <w:t>ateľa, revízny technik + číslo oprávnenia (od výrobcu</w:t>
      </w:r>
      <w:r w:rsidR="00EC76C4" w:rsidRPr="003A738F">
        <w:rPr>
          <w:rFonts w:asciiTheme="majorHAnsi" w:hAnsiTheme="majorHAnsi"/>
          <w:sz w:val="20"/>
          <w:szCs w:val="20"/>
        </w:rPr>
        <w:t xml:space="preserve"> zariadenia</w:t>
      </w:r>
      <w:r w:rsidRPr="003A738F">
        <w:rPr>
          <w:rFonts w:asciiTheme="majorHAnsi" w:hAnsiTheme="majorHAnsi"/>
          <w:sz w:val="20"/>
          <w:szCs w:val="20"/>
        </w:rPr>
        <w:t xml:space="preserve">), organizácia zabezpečujúca servis, výrobca zariadenia, typ s výrobným číslom </w:t>
      </w:r>
      <w:r w:rsidR="00EC76C4" w:rsidRPr="003A738F">
        <w:rPr>
          <w:rFonts w:asciiTheme="majorHAnsi" w:hAnsiTheme="majorHAnsi"/>
          <w:sz w:val="20"/>
          <w:szCs w:val="20"/>
        </w:rPr>
        <w:t xml:space="preserve">zariadenia </w:t>
      </w:r>
      <w:r w:rsidRPr="003A738F">
        <w:rPr>
          <w:rFonts w:asciiTheme="majorHAnsi" w:hAnsiTheme="majorHAnsi"/>
          <w:sz w:val="20"/>
          <w:szCs w:val="20"/>
        </w:rPr>
        <w:t>EPS, napäťové sústavy, zdroje elektrického prúdu, náhradný zdroj, inštalovaný príkon, použité meracie prístroje s identifikáciou kalibrácie a počet strán potvrdenia.</w:t>
      </w:r>
    </w:p>
    <w:p w:rsidR="00FD6E09" w:rsidRDefault="00FD6E09" w:rsidP="00CE35D0">
      <w:pPr>
        <w:pStyle w:val="Bezriadkovania"/>
        <w:ind w:left="709"/>
        <w:jc w:val="both"/>
        <w:rPr>
          <w:rFonts w:asciiTheme="majorHAnsi" w:hAnsiTheme="majorHAnsi"/>
          <w:sz w:val="20"/>
          <w:szCs w:val="20"/>
        </w:rPr>
      </w:pPr>
      <w:r w:rsidRPr="003A738F">
        <w:rPr>
          <w:rFonts w:asciiTheme="majorHAnsi" w:hAnsiTheme="majorHAnsi"/>
          <w:sz w:val="20"/>
          <w:szCs w:val="20"/>
        </w:rPr>
        <w:t xml:space="preserve">Ďalej potvrdenie o vykonanej kontrole zariadení EPS </w:t>
      </w:r>
      <w:r w:rsidR="00EC76C4" w:rsidRPr="003A738F">
        <w:rPr>
          <w:rFonts w:asciiTheme="majorHAnsi" w:hAnsiTheme="majorHAnsi"/>
          <w:sz w:val="20"/>
          <w:szCs w:val="20"/>
        </w:rPr>
        <w:t>musí obsahovať</w:t>
      </w:r>
      <w:r w:rsidRPr="003A738F">
        <w:rPr>
          <w:rFonts w:asciiTheme="majorHAnsi" w:hAnsiTheme="majorHAnsi"/>
          <w:sz w:val="20"/>
          <w:szCs w:val="20"/>
        </w:rPr>
        <w:t xml:space="preserve"> rozsah kontroly, predložené podklady pre vykonanie kontroly, kontrolované zariadenie (zariadenie, typ a počet kusov), rozmiestnenie hlásičov (slučka, názov, hlásič a počet kusov), kontrola a meranie (vedenie prevádzkovej knihy, znalosť obsluhy a údržby, označenie istiaceho prvku, náhradný zdroj, ústredňa, hlásiče a počet hlásičov určený k oprave v dielni servisnej organizácie), zistené chyby a prijaté opatrenia, výsledok kontroly, zhodnotenie a termín nasledujúcej ročnej kontroly.</w:t>
      </w:r>
    </w:p>
    <w:p w:rsidR="006174D1" w:rsidRDefault="006174D1" w:rsidP="00CE35D0">
      <w:pPr>
        <w:pStyle w:val="Bezriadkovania"/>
        <w:ind w:left="709"/>
        <w:jc w:val="both"/>
        <w:rPr>
          <w:rFonts w:asciiTheme="majorHAnsi" w:hAnsiTheme="majorHAnsi"/>
          <w:sz w:val="20"/>
          <w:szCs w:val="20"/>
        </w:rPr>
      </w:pPr>
    </w:p>
    <w:p w:rsidR="005F732C" w:rsidRDefault="00FD6E09" w:rsidP="00CE35D0">
      <w:pPr>
        <w:pStyle w:val="Odsekzoznamu"/>
        <w:numPr>
          <w:ilvl w:val="0"/>
          <w:numId w:val="23"/>
        </w:numPr>
        <w:tabs>
          <w:tab w:val="left" w:pos="851"/>
        </w:tabs>
        <w:spacing w:before="120"/>
        <w:jc w:val="both"/>
        <w:rPr>
          <w:rFonts w:asciiTheme="majorHAnsi" w:hAnsiTheme="majorHAnsi"/>
          <w:sz w:val="20"/>
          <w:szCs w:val="20"/>
        </w:rPr>
      </w:pPr>
      <w:r w:rsidRPr="00CE35D0">
        <w:rPr>
          <w:rFonts w:asciiTheme="majorHAnsi" w:hAnsiTheme="majorHAnsi"/>
          <w:b/>
          <w:sz w:val="20"/>
          <w:szCs w:val="20"/>
        </w:rPr>
        <w:t>Zabezpečenie opravy zariadení EPS</w:t>
      </w:r>
      <w:r w:rsidR="005F732C">
        <w:rPr>
          <w:rFonts w:asciiTheme="majorHAnsi" w:hAnsiTheme="majorHAnsi"/>
          <w:sz w:val="20"/>
          <w:szCs w:val="20"/>
        </w:rPr>
        <w:t>:</w:t>
      </w:r>
    </w:p>
    <w:p w:rsidR="005F732C" w:rsidRPr="005F732C" w:rsidRDefault="00FD6E09" w:rsidP="005F732C">
      <w:pPr>
        <w:pStyle w:val="Odsekzoznamu"/>
        <w:numPr>
          <w:ilvl w:val="0"/>
          <w:numId w:val="25"/>
        </w:numPr>
        <w:tabs>
          <w:tab w:val="left" w:pos="851"/>
        </w:tabs>
        <w:spacing w:before="120"/>
        <w:jc w:val="both"/>
        <w:rPr>
          <w:rFonts w:asciiTheme="majorHAnsi" w:hAnsiTheme="majorHAnsi"/>
          <w:sz w:val="20"/>
          <w:szCs w:val="20"/>
        </w:rPr>
      </w:pPr>
      <w:r w:rsidRPr="005F732C">
        <w:rPr>
          <w:rFonts w:asciiTheme="majorHAnsi" w:hAnsiTheme="majorHAnsi"/>
          <w:sz w:val="20"/>
          <w:szCs w:val="20"/>
        </w:rPr>
        <w:t>diagnostik</w:t>
      </w:r>
      <w:r w:rsidR="00CE35D0" w:rsidRPr="005F732C">
        <w:rPr>
          <w:rFonts w:asciiTheme="majorHAnsi" w:hAnsiTheme="majorHAnsi"/>
          <w:sz w:val="20"/>
          <w:szCs w:val="20"/>
        </w:rPr>
        <w:t>a, lokalizácia</w:t>
      </w:r>
      <w:r w:rsidR="005F732C" w:rsidRPr="005F732C">
        <w:rPr>
          <w:rFonts w:asciiTheme="majorHAnsi" w:hAnsiTheme="majorHAnsi"/>
          <w:sz w:val="20"/>
          <w:szCs w:val="20"/>
        </w:rPr>
        <w:t xml:space="preserve"> a </w:t>
      </w:r>
      <w:r w:rsidRPr="005F732C">
        <w:rPr>
          <w:rFonts w:asciiTheme="majorHAnsi" w:hAnsiTheme="majorHAnsi"/>
          <w:sz w:val="20"/>
          <w:szCs w:val="20"/>
        </w:rPr>
        <w:t>odstránenie chýb vinou chyby systému alebo v</w:t>
      </w:r>
      <w:r w:rsidR="00CE35D0" w:rsidRPr="005F732C">
        <w:rPr>
          <w:rFonts w:asciiTheme="majorHAnsi" w:hAnsiTheme="majorHAnsi"/>
          <w:sz w:val="20"/>
          <w:szCs w:val="20"/>
        </w:rPr>
        <w:t xml:space="preserve">onkajšími vplyvmi, </w:t>
      </w:r>
    </w:p>
    <w:p w:rsidR="00FD6E09" w:rsidRDefault="00CE35D0" w:rsidP="005F732C">
      <w:pPr>
        <w:pStyle w:val="Odsekzoznamu"/>
        <w:numPr>
          <w:ilvl w:val="0"/>
          <w:numId w:val="25"/>
        </w:numPr>
        <w:tabs>
          <w:tab w:val="left" w:pos="851"/>
        </w:tabs>
        <w:spacing w:before="120"/>
        <w:jc w:val="both"/>
        <w:rPr>
          <w:rFonts w:asciiTheme="majorHAnsi" w:hAnsiTheme="majorHAnsi"/>
          <w:sz w:val="20"/>
          <w:szCs w:val="20"/>
        </w:rPr>
      </w:pPr>
      <w:r w:rsidRPr="005F732C">
        <w:rPr>
          <w:rFonts w:asciiTheme="majorHAnsi" w:hAnsiTheme="majorHAnsi"/>
          <w:sz w:val="20"/>
          <w:szCs w:val="20"/>
        </w:rPr>
        <w:t xml:space="preserve">oprava a výmena </w:t>
      </w:r>
      <w:proofErr w:type="spellStart"/>
      <w:r w:rsidRPr="005F732C">
        <w:rPr>
          <w:rFonts w:asciiTheme="majorHAnsi" w:hAnsiTheme="majorHAnsi"/>
          <w:sz w:val="20"/>
          <w:szCs w:val="20"/>
        </w:rPr>
        <w:t>vadných</w:t>
      </w:r>
      <w:proofErr w:type="spellEnd"/>
      <w:r w:rsidRPr="005F732C">
        <w:rPr>
          <w:rFonts w:asciiTheme="majorHAnsi" w:hAnsiTheme="majorHAnsi"/>
          <w:sz w:val="20"/>
          <w:szCs w:val="20"/>
        </w:rPr>
        <w:t xml:space="preserve"> dielov zariadení EPS.</w:t>
      </w:r>
    </w:p>
    <w:p w:rsidR="006174D1" w:rsidRDefault="006174D1" w:rsidP="006174D1">
      <w:pPr>
        <w:pStyle w:val="Odsekzoznamu"/>
        <w:tabs>
          <w:tab w:val="left" w:pos="851"/>
        </w:tabs>
        <w:spacing w:before="120"/>
        <w:ind w:left="1440"/>
        <w:jc w:val="both"/>
        <w:rPr>
          <w:rFonts w:asciiTheme="majorHAnsi" w:hAnsiTheme="majorHAnsi"/>
          <w:sz w:val="20"/>
          <w:szCs w:val="20"/>
        </w:rPr>
      </w:pPr>
    </w:p>
    <w:p w:rsidR="00DD4724" w:rsidRPr="005F732C" w:rsidRDefault="00DD4724" w:rsidP="006174D1">
      <w:pPr>
        <w:pStyle w:val="Odsekzoznamu"/>
        <w:tabs>
          <w:tab w:val="left" w:pos="851"/>
        </w:tabs>
        <w:spacing w:before="120"/>
        <w:ind w:left="1440"/>
        <w:jc w:val="both"/>
        <w:rPr>
          <w:rFonts w:asciiTheme="majorHAnsi" w:hAnsiTheme="majorHAnsi"/>
          <w:sz w:val="20"/>
          <w:szCs w:val="20"/>
        </w:rPr>
      </w:pPr>
    </w:p>
    <w:p w:rsidR="006174D1" w:rsidRPr="004D655D" w:rsidRDefault="00FD6E09" w:rsidP="006174D1">
      <w:pPr>
        <w:pStyle w:val="Odsekzoznamu"/>
        <w:numPr>
          <w:ilvl w:val="0"/>
          <w:numId w:val="23"/>
        </w:numPr>
        <w:tabs>
          <w:tab w:val="left" w:pos="851"/>
        </w:tabs>
        <w:spacing w:before="120" w:line="276" w:lineRule="auto"/>
        <w:jc w:val="both"/>
        <w:rPr>
          <w:rFonts w:asciiTheme="majorHAnsi" w:hAnsiTheme="majorHAnsi"/>
          <w:i/>
          <w:sz w:val="20"/>
          <w:szCs w:val="20"/>
        </w:rPr>
      </w:pPr>
      <w:r w:rsidRPr="004D655D">
        <w:rPr>
          <w:rFonts w:asciiTheme="majorHAnsi" w:hAnsiTheme="majorHAnsi"/>
          <w:b/>
          <w:sz w:val="20"/>
          <w:szCs w:val="20"/>
        </w:rPr>
        <w:t>Zabezpečenie dodávky nových náhradných dielov</w:t>
      </w:r>
      <w:r w:rsidR="004D655D" w:rsidRPr="004D655D">
        <w:rPr>
          <w:rFonts w:asciiTheme="majorHAnsi" w:hAnsiTheme="majorHAnsi"/>
          <w:b/>
          <w:sz w:val="20"/>
          <w:szCs w:val="20"/>
        </w:rPr>
        <w:t xml:space="preserve"> </w:t>
      </w:r>
    </w:p>
    <w:p w:rsidR="004D655D" w:rsidRPr="004D655D" w:rsidRDefault="004D655D" w:rsidP="004D655D">
      <w:pPr>
        <w:pStyle w:val="Odsekzoznamu"/>
        <w:tabs>
          <w:tab w:val="left" w:pos="851"/>
        </w:tabs>
        <w:spacing w:before="120" w:line="276" w:lineRule="auto"/>
        <w:jc w:val="both"/>
        <w:rPr>
          <w:rFonts w:asciiTheme="majorHAnsi" w:hAnsiTheme="majorHAnsi"/>
          <w:i/>
          <w:sz w:val="20"/>
          <w:szCs w:val="20"/>
        </w:rPr>
      </w:pPr>
    </w:p>
    <w:p w:rsidR="00DD4724" w:rsidRDefault="00DD4724" w:rsidP="006174D1">
      <w:pPr>
        <w:pStyle w:val="Odsekzoznamu"/>
        <w:jc w:val="both"/>
        <w:rPr>
          <w:rFonts w:asciiTheme="majorHAnsi" w:hAnsiTheme="majorHAnsi"/>
          <w:i/>
          <w:sz w:val="20"/>
          <w:szCs w:val="20"/>
        </w:rPr>
      </w:pPr>
    </w:p>
    <w:p w:rsidR="006174D1" w:rsidRPr="00DD4724" w:rsidRDefault="006174D1" w:rsidP="00DD4724">
      <w:pPr>
        <w:jc w:val="both"/>
        <w:rPr>
          <w:rFonts w:asciiTheme="majorHAnsi" w:hAnsiTheme="majorHAnsi"/>
          <w:i/>
          <w:sz w:val="20"/>
          <w:szCs w:val="20"/>
        </w:rPr>
      </w:pPr>
      <w:r w:rsidRPr="00DD4724">
        <w:rPr>
          <w:rFonts w:asciiTheme="majorHAnsi" w:hAnsiTheme="majorHAnsi"/>
          <w:i/>
          <w:sz w:val="20"/>
          <w:szCs w:val="20"/>
        </w:rPr>
        <w:t>V</w:t>
      </w:r>
      <w:r w:rsidR="00DD4724">
        <w:rPr>
          <w:rFonts w:asciiTheme="majorHAnsi" w:hAnsiTheme="majorHAnsi"/>
          <w:i/>
          <w:sz w:val="20"/>
          <w:szCs w:val="20"/>
        </w:rPr>
        <w:t> navrhovaných cenách</w:t>
      </w:r>
      <w:r w:rsidRPr="00DD4724">
        <w:rPr>
          <w:rFonts w:asciiTheme="majorHAnsi" w:hAnsiTheme="majorHAnsi"/>
          <w:i/>
          <w:sz w:val="20"/>
          <w:szCs w:val="20"/>
        </w:rPr>
        <w:t xml:space="preserve"> </w:t>
      </w:r>
      <w:r w:rsidR="00DD4724">
        <w:rPr>
          <w:rFonts w:asciiTheme="majorHAnsi" w:hAnsiTheme="majorHAnsi"/>
          <w:i/>
          <w:sz w:val="20"/>
          <w:szCs w:val="20"/>
        </w:rPr>
        <w:t xml:space="preserve">predkladateľ zahrnie </w:t>
      </w:r>
      <w:r w:rsidRPr="00DD4724">
        <w:rPr>
          <w:rFonts w:asciiTheme="majorHAnsi" w:hAnsiTheme="majorHAnsi"/>
          <w:i/>
          <w:sz w:val="20"/>
          <w:szCs w:val="20"/>
        </w:rPr>
        <w:t>všetky náklady, vrátane dopravných nákladov.</w:t>
      </w:r>
    </w:p>
    <w:p w:rsidR="00A35C41" w:rsidRDefault="00A35C41" w:rsidP="00A35C41">
      <w:pPr>
        <w:tabs>
          <w:tab w:val="left" w:pos="851"/>
        </w:tabs>
        <w:spacing w:before="120" w:after="0" w:line="240" w:lineRule="auto"/>
        <w:ind w:left="142"/>
        <w:jc w:val="both"/>
        <w:rPr>
          <w:rFonts w:asciiTheme="majorHAnsi" w:hAnsiTheme="majorHAnsi"/>
          <w:sz w:val="20"/>
          <w:szCs w:val="20"/>
          <w:u w:val="single"/>
        </w:rPr>
      </w:pPr>
    </w:p>
    <w:p w:rsidR="002409BE" w:rsidRDefault="002409BE" w:rsidP="008D0D26">
      <w:pPr>
        <w:pStyle w:val="Pta"/>
        <w:tabs>
          <w:tab w:val="clear" w:pos="4536"/>
          <w:tab w:val="clear" w:pos="9072"/>
        </w:tabs>
        <w:rPr>
          <w:rFonts w:asciiTheme="majorHAnsi" w:hAnsiTheme="majorHAnsi" w:cs="Arial"/>
          <w:b/>
          <w:lang w:eastAsia="cs-CZ"/>
        </w:rPr>
      </w:pPr>
    </w:p>
    <w:p w:rsidR="00DD4724" w:rsidRDefault="00DD4724" w:rsidP="008D0D26">
      <w:pPr>
        <w:pStyle w:val="Pta"/>
        <w:tabs>
          <w:tab w:val="clear" w:pos="4536"/>
          <w:tab w:val="clear" w:pos="9072"/>
        </w:tabs>
        <w:rPr>
          <w:rFonts w:asciiTheme="majorHAnsi" w:hAnsiTheme="majorHAnsi" w:cs="Arial"/>
          <w:b/>
          <w:lang w:eastAsia="cs-CZ"/>
        </w:rPr>
      </w:pPr>
    </w:p>
    <w:p w:rsidR="008C687E" w:rsidRDefault="008C687E" w:rsidP="008D0D26">
      <w:pPr>
        <w:pStyle w:val="Pta"/>
        <w:tabs>
          <w:tab w:val="clear" w:pos="4536"/>
          <w:tab w:val="clear" w:pos="9072"/>
        </w:tabs>
        <w:rPr>
          <w:rFonts w:asciiTheme="majorHAnsi" w:hAnsiTheme="majorHAnsi" w:cs="Arial"/>
          <w:b/>
          <w:lang w:eastAsia="cs-CZ"/>
        </w:rPr>
      </w:pPr>
    </w:p>
    <w:p w:rsidR="006174D1" w:rsidRDefault="006174D1" w:rsidP="008D0D26">
      <w:pPr>
        <w:pStyle w:val="Pta"/>
        <w:tabs>
          <w:tab w:val="clear" w:pos="4536"/>
          <w:tab w:val="clear" w:pos="9072"/>
        </w:tabs>
        <w:rPr>
          <w:rFonts w:asciiTheme="majorHAnsi" w:hAnsiTheme="majorHAnsi" w:cs="Arial"/>
          <w:b/>
          <w:lang w:eastAsia="cs-CZ"/>
        </w:rPr>
      </w:pPr>
    </w:p>
    <w:p w:rsidR="004D655D" w:rsidRDefault="004D655D" w:rsidP="008D0D26">
      <w:pPr>
        <w:pStyle w:val="Pta"/>
        <w:tabs>
          <w:tab w:val="clear" w:pos="4536"/>
          <w:tab w:val="clear" w:pos="9072"/>
        </w:tabs>
        <w:rPr>
          <w:rFonts w:asciiTheme="majorHAnsi" w:hAnsiTheme="majorHAnsi" w:cs="Arial"/>
          <w:b/>
          <w:lang w:eastAsia="cs-CZ"/>
        </w:rPr>
      </w:pPr>
    </w:p>
    <w:p w:rsidR="008D0D26" w:rsidRPr="008D0D26" w:rsidRDefault="008D0D26" w:rsidP="008D0D26">
      <w:pPr>
        <w:pStyle w:val="Pta"/>
        <w:tabs>
          <w:tab w:val="clear" w:pos="4536"/>
          <w:tab w:val="clear" w:pos="9072"/>
        </w:tabs>
        <w:rPr>
          <w:rFonts w:asciiTheme="majorHAnsi" w:hAnsiTheme="majorHAnsi" w:cs="Arial"/>
          <w:b/>
          <w:lang w:eastAsia="cs-CZ"/>
        </w:rPr>
      </w:pPr>
      <w:r w:rsidRPr="008D0D26">
        <w:rPr>
          <w:rFonts w:asciiTheme="majorHAnsi" w:hAnsiTheme="majorHAnsi" w:cs="Arial"/>
          <w:b/>
          <w:lang w:eastAsia="cs-CZ"/>
        </w:rPr>
        <w:t xml:space="preserve">Príloha č. 2: </w:t>
      </w:r>
    </w:p>
    <w:p w:rsidR="00CF26C6" w:rsidRPr="00CF26C6" w:rsidRDefault="00CF26C6" w:rsidP="00CF26C6">
      <w:pPr>
        <w:pStyle w:val="Zkladntext21"/>
        <w:rPr>
          <w:rFonts w:asciiTheme="majorHAnsi" w:hAnsiTheme="majorHAnsi" w:cs="Arial"/>
          <w:b/>
          <w:sz w:val="20"/>
        </w:rPr>
      </w:pPr>
    </w:p>
    <w:p w:rsidR="00CF26C6" w:rsidRPr="00CF26C6" w:rsidRDefault="00CF26C6" w:rsidP="00CF26C6">
      <w:pPr>
        <w:pStyle w:val="Zkladntext21"/>
        <w:rPr>
          <w:rFonts w:asciiTheme="majorHAnsi" w:hAnsiTheme="majorHAnsi" w:cs="Arial"/>
          <w:b/>
          <w:sz w:val="20"/>
        </w:rPr>
      </w:pPr>
      <w:r w:rsidRPr="00CF26C6">
        <w:rPr>
          <w:rFonts w:asciiTheme="majorHAnsi" w:hAnsiTheme="majorHAnsi" w:cs="Arial"/>
          <w:b/>
          <w:sz w:val="20"/>
        </w:rPr>
        <w:t>Kritéria a spôsob hodnotenia</w:t>
      </w:r>
      <w:r w:rsidRPr="00CF26C6">
        <w:rPr>
          <w:rFonts w:asciiTheme="majorHAnsi" w:hAnsiTheme="majorHAnsi" w:cs="Arial"/>
          <w:sz w:val="20"/>
        </w:rPr>
        <w:t xml:space="preserve"> k predmetu zákazky</w:t>
      </w:r>
      <w:r w:rsidRPr="00CF26C6">
        <w:rPr>
          <w:rFonts w:asciiTheme="majorHAnsi" w:hAnsiTheme="majorHAnsi" w:cs="Arial"/>
          <w:b/>
          <w:sz w:val="20"/>
        </w:rPr>
        <w:t xml:space="preserve"> „</w:t>
      </w:r>
      <w:r w:rsidRPr="00CF26C6">
        <w:rPr>
          <w:rFonts w:asciiTheme="majorHAnsi" w:hAnsiTheme="majorHAnsi"/>
          <w:b/>
          <w:sz w:val="20"/>
        </w:rPr>
        <w:t xml:space="preserve">Pravidelné </w:t>
      </w:r>
      <w:r w:rsidR="004D655D">
        <w:rPr>
          <w:rFonts w:asciiTheme="majorHAnsi" w:hAnsiTheme="majorHAnsi"/>
          <w:b/>
          <w:sz w:val="20"/>
        </w:rPr>
        <w:t xml:space="preserve">ročné </w:t>
      </w:r>
      <w:r w:rsidRPr="00CF26C6">
        <w:rPr>
          <w:rFonts w:asciiTheme="majorHAnsi" w:hAnsiTheme="majorHAnsi"/>
          <w:b/>
          <w:sz w:val="20"/>
        </w:rPr>
        <w:t>kontroly elektrickej požiarnej signalizácie a</w:t>
      </w:r>
      <w:r w:rsidR="009959F6">
        <w:rPr>
          <w:rFonts w:asciiTheme="majorHAnsi" w:hAnsiTheme="majorHAnsi"/>
          <w:b/>
          <w:sz w:val="20"/>
        </w:rPr>
        <w:t> </w:t>
      </w:r>
      <w:r w:rsidR="004D655D">
        <w:rPr>
          <w:rFonts w:asciiTheme="majorHAnsi" w:hAnsiTheme="majorHAnsi"/>
          <w:b/>
          <w:sz w:val="20"/>
        </w:rPr>
        <w:t>opravy</w:t>
      </w:r>
      <w:r w:rsidR="009959F6">
        <w:rPr>
          <w:rFonts w:asciiTheme="majorHAnsi" w:hAnsiTheme="majorHAnsi"/>
          <w:b/>
          <w:sz w:val="20"/>
        </w:rPr>
        <w:t xml:space="preserve"> EPS</w:t>
      </w:r>
      <w:r w:rsidRPr="00CF26C6">
        <w:rPr>
          <w:rFonts w:asciiTheme="majorHAnsi" w:hAnsiTheme="majorHAnsi" w:cs="Arial"/>
          <w:b/>
          <w:sz w:val="20"/>
        </w:rPr>
        <w:t>.</w:t>
      </w:r>
    </w:p>
    <w:p w:rsidR="00CF26C6" w:rsidRPr="00CF26C6" w:rsidRDefault="00CF26C6" w:rsidP="00CF26C6">
      <w:pPr>
        <w:pStyle w:val="Zkladntext21"/>
        <w:rPr>
          <w:rFonts w:asciiTheme="majorHAnsi" w:hAnsiTheme="majorHAnsi" w:cs="Arial"/>
          <w:sz w:val="20"/>
        </w:rPr>
      </w:pPr>
    </w:p>
    <w:p w:rsidR="003A738F" w:rsidRDefault="00CF26C6" w:rsidP="00CF26C6">
      <w:pPr>
        <w:spacing w:before="120"/>
        <w:contextualSpacing/>
        <w:rPr>
          <w:rFonts w:asciiTheme="majorHAnsi" w:hAnsiTheme="majorHAnsi" w:cs="Arial"/>
          <w:sz w:val="20"/>
          <w:szCs w:val="20"/>
          <w:u w:val="single"/>
        </w:rPr>
      </w:pPr>
      <w:r w:rsidRPr="00CF26C6">
        <w:rPr>
          <w:rFonts w:asciiTheme="majorHAnsi" w:hAnsiTheme="majorHAnsi" w:cs="Arial"/>
          <w:sz w:val="20"/>
          <w:szCs w:val="20"/>
          <w:u w:val="single"/>
        </w:rPr>
        <w:t>Kritérium č. 1</w:t>
      </w:r>
      <w:r w:rsidR="003A738F">
        <w:rPr>
          <w:rFonts w:asciiTheme="majorHAnsi" w:hAnsiTheme="majorHAnsi" w:cs="Arial"/>
          <w:sz w:val="20"/>
          <w:szCs w:val="20"/>
          <w:u w:val="single"/>
        </w:rPr>
        <w:t>:</w:t>
      </w:r>
    </w:p>
    <w:p w:rsidR="00CF26C6" w:rsidRPr="00DE7115" w:rsidRDefault="003A738F" w:rsidP="00CF26C6">
      <w:pPr>
        <w:spacing w:before="120"/>
        <w:contextualSpacing/>
        <w:rPr>
          <w:rFonts w:asciiTheme="majorHAnsi" w:hAnsiTheme="majorHAnsi" w:cs="Arial"/>
          <w:sz w:val="20"/>
          <w:szCs w:val="20"/>
        </w:rPr>
      </w:pPr>
      <w:r w:rsidRPr="00CA63C5">
        <w:rPr>
          <w:rFonts w:asciiTheme="majorHAnsi" w:hAnsiTheme="majorHAnsi" w:cs="Arial"/>
          <w:sz w:val="20"/>
          <w:szCs w:val="20"/>
        </w:rPr>
        <w:t>K</w:t>
      </w:r>
      <w:r w:rsidR="00CF26C6" w:rsidRPr="00CA63C5">
        <w:rPr>
          <w:rFonts w:asciiTheme="majorHAnsi" w:hAnsiTheme="majorHAnsi" w:cs="Arial"/>
          <w:sz w:val="20"/>
          <w:szCs w:val="20"/>
        </w:rPr>
        <w:t xml:space="preserve">ontrola </w:t>
      </w:r>
      <w:r w:rsidRPr="00CA63C5">
        <w:rPr>
          <w:rFonts w:asciiTheme="majorHAnsi" w:hAnsiTheme="majorHAnsi" w:cs="Arial"/>
          <w:sz w:val="20"/>
          <w:szCs w:val="20"/>
        </w:rPr>
        <w:t>(</w:t>
      </w:r>
      <w:r w:rsidR="00CF26C6" w:rsidRPr="00CA63C5">
        <w:rPr>
          <w:rFonts w:asciiTheme="majorHAnsi" w:hAnsiTheme="majorHAnsi" w:cs="Arial"/>
          <w:sz w:val="20"/>
          <w:szCs w:val="20"/>
        </w:rPr>
        <w:t>prehliadka</w:t>
      </w:r>
      <w:r w:rsidRPr="00CA63C5">
        <w:rPr>
          <w:rFonts w:asciiTheme="majorHAnsi" w:hAnsiTheme="majorHAnsi" w:cs="Arial"/>
          <w:sz w:val="20"/>
          <w:szCs w:val="20"/>
        </w:rPr>
        <w:t>) EPS</w:t>
      </w:r>
      <w:r w:rsidR="00DE7115">
        <w:rPr>
          <w:rFonts w:asciiTheme="majorHAnsi" w:hAnsiTheme="majorHAnsi" w:cs="Arial"/>
          <w:sz w:val="20"/>
          <w:szCs w:val="20"/>
        </w:rPr>
        <w:t xml:space="preserve"> (Príloha č. 3A)</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Maximálny počet bodov...............................</w:t>
      </w:r>
      <w:r>
        <w:rPr>
          <w:rFonts w:asciiTheme="majorHAnsi" w:hAnsiTheme="majorHAnsi" w:cs="Arial"/>
          <w:sz w:val="20"/>
          <w:szCs w:val="20"/>
        </w:rPr>
        <w:t>7</w:t>
      </w:r>
      <w:r w:rsidRPr="00CF26C6">
        <w:rPr>
          <w:rFonts w:asciiTheme="majorHAnsi" w:hAnsiTheme="majorHAnsi" w:cs="Arial"/>
          <w:sz w:val="20"/>
          <w:szCs w:val="20"/>
        </w:rPr>
        <w:t>0</w:t>
      </w:r>
    </w:p>
    <w:p w:rsidR="00CF26C6" w:rsidRPr="00CF26C6" w:rsidRDefault="00CF26C6" w:rsidP="00CF26C6">
      <w:pPr>
        <w:spacing w:before="120"/>
        <w:contextualSpacing/>
        <w:rPr>
          <w:rFonts w:asciiTheme="majorHAnsi" w:hAnsiTheme="majorHAnsi" w:cs="Arial"/>
          <w:sz w:val="20"/>
          <w:szCs w:val="20"/>
        </w:rPr>
      </w:pPr>
    </w:p>
    <w:p w:rsidR="003A738F" w:rsidRDefault="00CF26C6" w:rsidP="00CF26C6">
      <w:pPr>
        <w:spacing w:before="120"/>
        <w:contextualSpacing/>
        <w:rPr>
          <w:rFonts w:asciiTheme="majorHAnsi" w:hAnsiTheme="majorHAnsi" w:cs="Arial"/>
          <w:sz w:val="20"/>
          <w:szCs w:val="20"/>
          <w:u w:val="single"/>
        </w:rPr>
      </w:pPr>
      <w:r w:rsidRPr="00CF26C6">
        <w:rPr>
          <w:rFonts w:asciiTheme="majorHAnsi" w:hAnsiTheme="majorHAnsi" w:cs="Arial"/>
          <w:sz w:val="20"/>
          <w:szCs w:val="20"/>
          <w:u w:val="single"/>
        </w:rPr>
        <w:t>Kritérium č. 2</w:t>
      </w:r>
      <w:r w:rsidR="003A738F">
        <w:rPr>
          <w:rFonts w:asciiTheme="majorHAnsi" w:hAnsiTheme="majorHAnsi" w:cs="Arial"/>
          <w:sz w:val="20"/>
          <w:szCs w:val="20"/>
          <w:u w:val="single"/>
        </w:rPr>
        <w:t>:</w:t>
      </w:r>
    </w:p>
    <w:p w:rsidR="00CF26C6" w:rsidRPr="00DE7115" w:rsidRDefault="00DE1B02" w:rsidP="00CF26C6">
      <w:pPr>
        <w:spacing w:before="120"/>
        <w:contextualSpacing/>
        <w:rPr>
          <w:rFonts w:asciiTheme="majorHAnsi" w:hAnsiTheme="majorHAnsi" w:cs="Arial"/>
          <w:sz w:val="20"/>
          <w:szCs w:val="20"/>
        </w:rPr>
      </w:pPr>
      <w:r w:rsidRPr="00CA63C5">
        <w:rPr>
          <w:rFonts w:asciiTheme="majorHAnsi" w:hAnsiTheme="majorHAnsi" w:cs="Arial"/>
          <w:sz w:val="20"/>
          <w:szCs w:val="20"/>
        </w:rPr>
        <w:t>Servisný zásah/</w:t>
      </w:r>
      <w:r w:rsidR="003A738F" w:rsidRPr="00CA63C5">
        <w:rPr>
          <w:rFonts w:asciiTheme="majorHAnsi" w:hAnsiTheme="majorHAnsi" w:cs="Arial"/>
          <w:sz w:val="20"/>
          <w:szCs w:val="20"/>
        </w:rPr>
        <w:t>O</w:t>
      </w:r>
      <w:r w:rsidR="00CF26C6" w:rsidRPr="00CA63C5">
        <w:rPr>
          <w:rFonts w:asciiTheme="majorHAnsi" w:hAnsiTheme="majorHAnsi" w:cs="Arial"/>
          <w:sz w:val="20"/>
          <w:szCs w:val="20"/>
        </w:rPr>
        <w:t xml:space="preserve">prava </w:t>
      </w:r>
      <w:r w:rsidR="008D0D26" w:rsidRPr="00CA63C5">
        <w:rPr>
          <w:rFonts w:asciiTheme="majorHAnsi" w:hAnsiTheme="majorHAnsi" w:cs="Arial"/>
          <w:sz w:val="20"/>
          <w:szCs w:val="20"/>
        </w:rPr>
        <w:t xml:space="preserve">/ </w:t>
      </w:r>
      <w:r w:rsidRPr="00CA63C5">
        <w:rPr>
          <w:rFonts w:asciiTheme="majorHAnsi" w:hAnsiTheme="majorHAnsi" w:cs="Arial"/>
          <w:sz w:val="20"/>
          <w:szCs w:val="20"/>
        </w:rPr>
        <w:t xml:space="preserve">1 </w:t>
      </w:r>
      <w:r w:rsidR="008D0D26" w:rsidRPr="00CA63C5">
        <w:rPr>
          <w:rFonts w:asciiTheme="majorHAnsi" w:hAnsiTheme="majorHAnsi" w:cs="Arial"/>
          <w:sz w:val="20"/>
          <w:szCs w:val="20"/>
        </w:rPr>
        <w:t>hod</w:t>
      </w:r>
      <w:r w:rsidR="00CA63C5">
        <w:rPr>
          <w:rFonts w:asciiTheme="majorHAnsi" w:hAnsiTheme="majorHAnsi" w:cs="Arial"/>
          <w:sz w:val="20"/>
          <w:szCs w:val="20"/>
        </w:rPr>
        <w:t xml:space="preserve">.  </w:t>
      </w:r>
      <w:r w:rsidR="00DE7115">
        <w:rPr>
          <w:rFonts w:asciiTheme="majorHAnsi" w:hAnsiTheme="majorHAnsi" w:cs="Arial"/>
          <w:sz w:val="20"/>
          <w:szCs w:val="20"/>
        </w:rPr>
        <w:t>(</w:t>
      </w:r>
      <w:r w:rsidR="00CA63C5">
        <w:rPr>
          <w:rFonts w:asciiTheme="majorHAnsi" w:hAnsiTheme="majorHAnsi" w:cs="Arial"/>
          <w:sz w:val="20"/>
          <w:szCs w:val="20"/>
        </w:rPr>
        <w:t>P</w:t>
      </w:r>
      <w:r w:rsidR="00DE7115">
        <w:rPr>
          <w:rFonts w:asciiTheme="majorHAnsi" w:hAnsiTheme="majorHAnsi" w:cs="Arial"/>
          <w:sz w:val="20"/>
          <w:szCs w:val="20"/>
        </w:rPr>
        <w:t>ríloha č. 3B)</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Maximálny počet bodov................................</w:t>
      </w:r>
      <w:r>
        <w:rPr>
          <w:rFonts w:asciiTheme="majorHAnsi" w:hAnsiTheme="majorHAnsi" w:cs="Arial"/>
          <w:sz w:val="20"/>
          <w:szCs w:val="20"/>
        </w:rPr>
        <w:t>2</w:t>
      </w:r>
      <w:r w:rsidRPr="00CF26C6">
        <w:rPr>
          <w:rFonts w:asciiTheme="majorHAnsi" w:hAnsiTheme="majorHAnsi" w:cs="Arial"/>
          <w:sz w:val="20"/>
          <w:szCs w:val="20"/>
        </w:rPr>
        <w:t>0</w:t>
      </w:r>
    </w:p>
    <w:p w:rsidR="00CF26C6" w:rsidRPr="00CF26C6" w:rsidRDefault="00CF26C6" w:rsidP="00CF26C6">
      <w:pPr>
        <w:spacing w:before="120"/>
        <w:contextualSpacing/>
        <w:rPr>
          <w:rFonts w:asciiTheme="majorHAnsi" w:hAnsiTheme="majorHAnsi" w:cs="Arial"/>
          <w:b/>
          <w:sz w:val="20"/>
          <w:szCs w:val="20"/>
          <w:u w:val="single"/>
        </w:rPr>
      </w:pPr>
    </w:p>
    <w:p w:rsidR="003A738F" w:rsidRPr="00DE7115"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u w:val="single"/>
        </w:rPr>
        <w:t xml:space="preserve">Kritérium č. 3 – </w:t>
      </w:r>
      <w:r w:rsidR="00DE1B02">
        <w:rPr>
          <w:rFonts w:asciiTheme="majorHAnsi" w:hAnsiTheme="majorHAnsi" w:cs="Arial"/>
          <w:sz w:val="20"/>
          <w:szCs w:val="20"/>
          <w:u w:val="single"/>
        </w:rPr>
        <w:t xml:space="preserve">dodanie </w:t>
      </w:r>
      <w:r w:rsidR="003A738F">
        <w:rPr>
          <w:rFonts w:asciiTheme="majorHAnsi" w:hAnsiTheme="majorHAnsi" w:cs="Arial"/>
          <w:sz w:val="20"/>
          <w:szCs w:val="20"/>
          <w:u w:val="single"/>
        </w:rPr>
        <w:t>náhradn</w:t>
      </w:r>
      <w:r w:rsidR="00DE1B02">
        <w:rPr>
          <w:rFonts w:asciiTheme="majorHAnsi" w:hAnsiTheme="majorHAnsi" w:cs="Arial"/>
          <w:sz w:val="20"/>
          <w:szCs w:val="20"/>
          <w:u w:val="single"/>
        </w:rPr>
        <w:t>ých</w:t>
      </w:r>
      <w:r w:rsidR="003A738F">
        <w:rPr>
          <w:rFonts w:asciiTheme="majorHAnsi" w:hAnsiTheme="majorHAnsi" w:cs="Arial"/>
          <w:sz w:val="20"/>
          <w:szCs w:val="20"/>
          <w:u w:val="single"/>
        </w:rPr>
        <w:t xml:space="preserve"> diel</w:t>
      </w:r>
      <w:r w:rsidR="00DE1B02">
        <w:rPr>
          <w:rFonts w:asciiTheme="majorHAnsi" w:hAnsiTheme="majorHAnsi" w:cs="Arial"/>
          <w:sz w:val="20"/>
          <w:szCs w:val="20"/>
          <w:u w:val="single"/>
        </w:rPr>
        <w:t>ov</w:t>
      </w:r>
      <w:r w:rsidR="00DE7115">
        <w:rPr>
          <w:rFonts w:asciiTheme="majorHAnsi" w:hAnsiTheme="majorHAnsi" w:cs="Arial"/>
          <w:sz w:val="20"/>
          <w:szCs w:val="20"/>
          <w:u w:val="single"/>
        </w:rPr>
        <w:t xml:space="preserve"> </w:t>
      </w:r>
      <w:r w:rsidR="00DE7115">
        <w:rPr>
          <w:rFonts w:asciiTheme="majorHAnsi" w:hAnsiTheme="majorHAnsi" w:cs="Arial"/>
          <w:sz w:val="20"/>
          <w:szCs w:val="20"/>
        </w:rPr>
        <w:t xml:space="preserve"> (Príloha č. 3C)</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Maximálny počet bodov................................10</w:t>
      </w:r>
    </w:p>
    <w:p w:rsidR="00CF26C6" w:rsidRPr="00CF26C6" w:rsidRDefault="00CF26C6" w:rsidP="00CF26C6">
      <w:pPr>
        <w:spacing w:before="120"/>
        <w:contextualSpacing/>
        <w:rPr>
          <w:rFonts w:asciiTheme="majorHAnsi" w:hAnsiTheme="majorHAnsi" w:cs="Arial"/>
          <w:b/>
          <w:sz w:val="20"/>
          <w:szCs w:val="20"/>
          <w:u w:val="single"/>
        </w:rPr>
      </w:pPr>
    </w:p>
    <w:p w:rsidR="00CF26C6" w:rsidRPr="00CF26C6" w:rsidRDefault="00CF26C6" w:rsidP="00CF26C6">
      <w:pPr>
        <w:pStyle w:val="Pta"/>
        <w:tabs>
          <w:tab w:val="left" w:pos="708"/>
        </w:tabs>
        <w:jc w:val="both"/>
        <w:rPr>
          <w:rFonts w:asciiTheme="majorHAnsi" w:hAnsiTheme="majorHAnsi" w:cs="Arial"/>
          <w:b/>
        </w:rPr>
      </w:pPr>
      <w:r w:rsidRPr="00CF26C6">
        <w:rPr>
          <w:rFonts w:asciiTheme="majorHAnsi" w:hAnsiTheme="majorHAnsi" w:cs="Arial"/>
          <w:b/>
        </w:rPr>
        <w:t xml:space="preserve">Spôsob hodnotenia:  </w:t>
      </w:r>
    </w:p>
    <w:p w:rsidR="00CF26C6" w:rsidRPr="00CF26C6" w:rsidRDefault="00CF26C6" w:rsidP="00CF26C6">
      <w:pPr>
        <w:pStyle w:val="Pta"/>
        <w:tabs>
          <w:tab w:val="left" w:pos="708"/>
        </w:tabs>
        <w:jc w:val="both"/>
        <w:rPr>
          <w:rFonts w:asciiTheme="majorHAnsi" w:hAnsiTheme="majorHAnsi" w:cs="Arial"/>
        </w:rPr>
      </w:pPr>
      <w:r w:rsidRPr="00CF26C6">
        <w:rPr>
          <w:rFonts w:asciiTheme="majorHAnsi" w:hAnsiTheme="majorHAnsi" w:cs="Arial"/>
        </w:rPr>
        <w:t>Maximálny počet bodov spolu........................100 bodov</w:t>
      </w:r>
    </w:p>
    <w:p w:rsidR="00CF26C6" w:rsidRPr="00CF26C6" w:rsidRDefault="00CF26C6" w:rsidP="00CF26C6">
      <w:pPr>
        <w:spacing w:before="120"/>
        <w:contextualSpacing/>
        <w:rPr>
          <w:rFonts w:asciiTheme="majorHAnsi" w:hAnsiTheme="majorHAnsi" w:cs="Arial"/>
          <w:b/>
          <w:sz w:val="20"/>
          <w:szCs w:val="20"/>
          <w:u w:val="single"/>
        </w:rPr>
      </w:pPr>
    </w:p>
    <w:p w:rsidR="00CF26C6" w:rsidRPr="00CF26C6" w:rsidRDefault="00CF26C6" w:rsidP="00CF26C6">
      <w:pPr>
        <w:spacing w:before="120"/>
        <w:contextualSpacing/>
        <w:rPr>
          <w:rFonts w:asciiTheme="majorHAnsi" w:hAnsiTheme="majorHAnsi" w:cs="Arial"/>
          <w:b/>
          <w:sz w:val="20"/>
          <w:szCs w:val="20"/>
          <w:u w:val="single"/>
        </w:rPr>
      </w:pPr>
    </w:p>
    <w:p w:rsidR="00CF26C6" w:rsidRPr="00CF26C6" w:rsidRDefault="00CF26C6" w:rsidP="00CF26C6">
      <w:pPr>
        <w:spacing w:before="120"/>
        <w:contextualSpacing/>
        <w:rPr>
          <w:rFonts w:asciiTheme="majorHAnsi" w:hAnsiTheme="majorHAnsi" w:cs="Arial"/>
          <w:b/>
          <w:sz w:val="20"/>
          <w:szCs w:val="20"/>
          <w:u w:val="single"/>
        </w:rPr>
      </w:pPr>
      <w:r w:rsidRPr="00CF26C6">
        <w:rPr>
          <w:rFonts w:asciiTheme="majorHAnsi" w:hAnsiTheme="majorHAnsi" w:cs="Arial"/>
          <w:b/>
          <w:sz w:val="20"/>
          <w:szCs w:val="20"/>
          <w:u w:val="single"/>
        </w:rPr>
        <w:t xml:space="preserve">Pravidlá uplatnenia kritérií: </w:t>
      </w:r>
    </w:p>
    <w:p w:rsidR="00CF26C6" w:rsidRPr="00CF26C6" w:rsidRDefault="00CF26C6" w:rsidP="00CF26C6">
      <w:pPr>
        <w:spacing w:before="120"/>
        <w:contextualSpacing/>
        <w:rPr>
          <w:rFonts w:asciiTheme="majorHAnsi" w:hAnsiTheme="majorHAnsi" w:cs="Arial"/>
          <w:b/>
          <w:sz w:val="20"/>
          <w:szCs w:val="20"/>
          <w:u w:val="single"/>
        </w:rPr>
      </w:pPr>
    </w:p>
    <w:p w:rsidR="00CF26C6" w:rsidRPr="00CF26C6" w:rsidRDefault="00CF26C6" w:rsidP="00CF26C6">
      <w:pPr>
        <w:spacing w:before="120"/>
        <w:contextualSpacing/>
        <w:rPr>
          <w:rFonts w:asciiTheme="majorHAnsi" w:hAnsiTheme="majorHAnsi" w:cs="Arial"/>
          <w:b/>
          <w:sz w:val="20"/>
          <w:szCs w:val="20"/>
          <w:u w:val="single"/>
        </w:rPr>
      </w:pP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Maximálny počet bodov sa priradí cenovému návrhu predkladateľa s najnižšou cenou - cena v EUR bez DPH. Ostatné cenové návrhy sa budú hodnotiť podľa nasledovného výpočtu:</w:t>
      </w:r>
    </w:p>
    <w:p w:rsidR="00CF26C6" w:rsidRPr="00CF26C6" w:rsidRDefault="00CF26C6" w:rsidP="00CF26C6">
      <w:pPr>
        <w:spacing w:before="120"/>
        <w:contextualSpacing/>
        <w:rPr>
          <w:rFonts w:asciiTheme="majorHAnsi" w:hAnsiTheme="majorHAnsi" w:cs="Arial"/>
          <w:sz w:val="20"/>
          <w:szCs w:val="20"/>
        </w:rPr>
      </w:pP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 xml:space="preserve">PB  =  </w:t>
      </w:r>
      <w:r w:rsidRPr="00CF26C6">
        <w:rPr>
          <w:rFonts w:asciiTheme="majorHAnsi" w:hAnsiTheme="majorHAnsi" w:cs="Arial"/>
          <w:sz w:val="20"/>
          <w:szCs w:val="20"/>
          <w:u w:val="single"/>
        </w:rPr>
        <w:t>NN</w:t>
      </w:r>
      <w:r w:rsidRPr="00CF26C6">
        <w:rPr>
          <w:rFonts w:asciiTheme="majorHAnsi" w:hAnsiTheme="majorHAnsi" w:cs="Arial"/>
          <w:sz w:val="20"/>
          <w:szCs w:val="20"/>
        </w:rPr>
        <w:t xml:space="preserve">   x  MPB</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 xml:space="preserve">           HN</w:t>
      </w:r>
    </w:p>
    <w:p w:rsidR="00CF26C6" w:rsidRPr="00CF26C6" w:rsidRDefault="00CF26C6" w:rsidP="00CF26C6">
      <w:pPr>
        <w:spacing w:before="120"/>
        <w:contextualSpacing/>
        <w:rPr>
          <w:rFonts w:asciiTheme="majorHAnsi" w:hAnsiTheme="majorHAnsi" w:cs="Arial"/>
          <w:sz w:val="20"/>
          <w:szCs w:val="20"/>
        </w:rPr>
      </w:pP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PB – počet bodov</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NN – cena najnižšieho návrhu</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 xml:space="preserve">HN – cena práve hodnoteného návrhu </w:t>
      </w:r>
    </w:p>
    <w:p w:rsidR="00CF26C6" w:rsidRPr="00CF26C6" w:rsidRDefault="00CF26C6" w:rsidP="00CF26C6">
      <w:pPr>
        <w:spacing w:before="120"/>
        <w:contextualSpacing/>
        <w:rPr>
          <w:rFonts w:asciiTheme="majorHAnsi" w:hAnsiTheme="majorHAnsi" w:cs="Arial"/>
          <w:sz w:val="20"/>
          <w:szCs w:val="20"/>
        </w:rPr>
      </w:pPr>
      <w:r w:rsidRPr="00CF26C6">
        <w:rPr>
          <w:rFonts w:asciiTheme="majorHAnsi" w:hAnsiTheme="majorHAnsi" w:cs="Arial"/>
          <w:sz w:val="20"/>
          <w:szCs w:val="20"/>
        </w:rPr>
        <w:t>MPB – maximálny počet bodov za kritérium</w:t>
      </w:r>
    </w:p>
    <w:p w:rsidR="00CF26C6" w:rsidRPr="00CF26C6" w:rsidRDefault="00CF26C6" w:rsidP="00CF26C6">
      <w:pPr>
        <w:spacing w:before="120"/>
        <w:contextualSpacing/>
        <w:rPr>
          <w:rFonts w:asciiTheme="majorHAnsi" w:hAnsiTheme="majorHAnsi" w:cs="Arial"/>
          <w:sz w:val="20"/>
          <w:szCs w:val="20"/>
        </w:rPr>
      </w:pPr>
    </w:p>
    <w:p w:rsidR="00CF26C6" w:rsidRPr="00CF26C6" w:rsidRDefault="00CF26C6" w:rsidP="00CF26C6">
      <w:pPr>
        <w:spacing w:before="120"/>
        <w:contextualSpacing/>
        <w:rPr>
          <w:rFonts w:asciiTheme="majorHAnsi" w:hAnsiTheme="majorHAnsi" w:cs="Arial"/>
          <w:sz w:val="20"/>
          <w:szCs w:val="20"/>
        </w:rPr>
      </w:pPr>
    </w:p>
    <w:p w:rsidR="00CF26C6" w:rsidRPr="00CF26C6" w:rsidRDefault="00CF26C6" w:rsidP="00CF26C6">
      <w:pPr>
        <w:spacing w:before="120"/>
        <w:contextualSpacing/>
        <w:jc w:val="both"/>
        <w:rPr>
          <w:rFonts w:asciiTheme="majorHAnsi" w:hAnsiTheme="majorHAnsi" w:cs="Arial"/>
          <w:sz w:val="20"/>
          <w:szCs w:val="20"/>
        </w:rPr>
      </w:pPr>
      <w:r w:rsidRPr="00CF26C6">
        <w:rPr>
          <w:rFonts w:asciiTheme="majorHAnsi" w:hAnsiTheme="majorHAnsi" w:cs="Arial"/>
          <w:sz w:val="20"/>
          <w:szCs w:val="20"/>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vyhodnotený ako úspešný.</w:t>
      </w:r>
    </w:p>
    <w:p w:rsidR="00CF26C6" w:rsidRPr="00671E0F" w:rsidRDefault="00CF26C6" w:rsidP="00EC76C4">
      <w:pPr>
        <w:tabs>
          <w:tab w:val="left" w:pos="851"/>
        </w:tabs>
        <w:spacing w:before="120" w:after="0" w:line="240" w:lineRule="auto"/>
        <w:ind w:left="851"/>
        <w:jc w:val="both"/>
        <w:rPr>
          <w:rFonts w:asciiTheme="majorHAnsi" w:hAnsiTheme="majorHAnsi"/>
          <w:b/>
          <w:sz w:val="20"/>
          <w:szCs w:val="20"/>
        </w:rPr>
      </w:pPr>
    </w:p>
    <w:sectPr w:rsidR="00CF26C6" w:rsidRPr="00671E0F" w:rsidSect="006C06F0">
      <w:headerReference w:type="even" r:id="rId14"/>
      <w:footerReference w:type="even" r:id="rId15"/>
      <w:footerReference w:type="default" r:id="rId16"/>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7C8" w:rsidRDefault="00A447C8" w:rsidP="00E0481B">
      <w:pPr>
        <w:spacing w:after="0" w:line="240" w:lineRule="auto"/>
      </w:pPr>
      <w:r>
        <w:separator/>
      </w:r>
    </w:p>
  </w:endnote>
  <w:endnote w:type="continuationSeparator" w:id="0">
    <w:p w:rsidR="00A447C8" w:rsidRDefault="00A447C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A447C8">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C56B24">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7C8" w:rsidRDefault="00A447C8" w:rsidP="00E0481B">
      <w:pPr>
        <w:spacing w:after="0" w:line="240" w:lineRule="auto"/>
      </w:pPr>
      <w:r>
        <w:separator/>
      </w:r>
    </w:p>
  </w:footnote>
  <w:footnote w:type="continuationSeparator" w:id="0">
    <w:p w:rsidR="00A447C8" w:rsidRDefault="00A447C8"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D2818"/>
    <w:multiLevelType w:val="hybridMultilevel"/>
    <w:tmpl w:val="D2D8403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9005822"/>
    <w:lvl w:ilvl="0" w:tplc="041B0011">
      <w:start w:val="1"/>
      <w:numFmt w:val="decimal"/>
      <w:lvlText w:val="%1)"/>
      <w:lvlJc w:val="left"/>
      <w:pPr>
        <w:ind w:left="360" w:hanging="360"/>
      </w:pPr>
      <w:rPr>
        <w:rFonts w:hint="default"/>
      </w:rPr>
    </w:lvl>
    <w:lvl w:ilvl="1" w:tplc="8EE2144E">
      <w:start w:val="1"/>
      <w:numFmt w:val="lowerLetter"/>
      <w:lvlText w:val="%2)"/>
      <w:lvlJc w:val="left"/>
      <w:pPr>
        <w:ind w:left="1080" w:hanging="360"/>
      </w:pPr>
      <w:rPr>
        <w:rFonts w:hint="default"/>
        <w:b/>
      </w:rPr>
    </w:lvl>
    <w:lvl w:ilvl="2" w:tplc="F56824D8">
      <w:start w:val="4"/>
      <w:numFmt w:val="bullet"/>
      <w:lvlText w:val="-"/>
      <w:lvlJc w:val="left"/>
      <w:pPr>
        <w:ind w:left="1980" w:hanging="360"/>
      </w:pPr>
      <w:rPr>
        <w:rFonts w:ascii="Arial" w:eastAsia="Times New Roman" w:hAnsi="Arial" w:cs="Arial"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3">
    <w:nsid w:val="14134B54"/>
    <w:multiLevelType w:val="hybridMultilevel"/>
    <w:tmpl w:val="F7949F78"/>
    <w:lvl w:ilvl="0" w:tplc="67A8F7D0">
      <w:start w:val="1"/>
      <w:numFmt w:val="decimal"/>
      <w:lvlText w:val="%1."/>
      <w:lvlJc w:val="left"/>
      <w:pPr>
        <w:ind w:left="360" w:hanging="360"/>
      </w:pPr>
      <w:rPr>
        <w:rFonts w:hint="default"/>
        <w:color w:val="auto"/>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5F0BD9"/>
    <w:multiLevelType w:val="hybridMultilevel"/>
    <w:tmpl w:val="EC68ECEA"/>
    <w:lvl w:ilvl="0" w:tplc="50728F6C">
      <w:start w:val="1"/>
      <w:numFmt w:val="lowerLetter"/>
      <w:lvlText w:val="%1)"/>
      <w:lvlJc w:val="left"/>
      <w:pPr>
        <w:ind w:left="1146" w:hanging="360"/>
      </w:pPr>
      <w:rPr>
        <w:rFonts w:hint="default"/>
        <w:sz w:val="22"/>
        <w:szCs w:val="22"/>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
    <w:nsid w:val="1EC35497"/>
    <w:multiLevelType w:val="multilevel"/>
    <w:tmpl w:val="F1FCD3E4"/>
    <w:lvl w:ilvl="0">
      <w:start w:val="5"/>
      <w:numFmt w:val="decimal"/>
      <w:lvlText w:val="%1."/>
      <w:lvlJc w:val="left"/>
      <w:pPr>
        <w:ind w:left="360" w:hanging="360"/>
      </w:pPr>
      <w:rPr>
        <w:rFonts w:hint="default"/>
        <w:color w:val="auto"/>
      </w:rPr>
    </w:lvl>
    <w:lvl w:ilvl="1">
      <w:start w:val="1"/>
      <w:numFmt w:val="decimal"/>
      <w:lvlText w:val="%1.%2."/>
      <w:lvlJc w:val="left"/>
      <w:pPr>
        <w:ind w:left="1440" w:hanging="36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960" w:hanging="720"/>
      </w:pPr>
      <w:rPr>
        <w:rFonts w:hint="default"/>
        <w:color w:val="auto"/>
      </w:rPr>
    </w:lvl>
    <w:lvl w:ilvl="4">
      <w:start w:val="1"/>
      <w:numFmt w:val="decimal"/>
      <w:lvlText w:val="%1.%2.%3.%4.%5."/>
      <w:lvlJc w:val="left"/>
      <w:pPr>
        <w:ind w:left="5400" w:hanging="1080"/>
      </w:pPr>
      <w:rPr>
        <w:rFonts w:hint="default"/>
        <w:color w:val="auto"/>
      </w:rPr>
    </w:lvl>
    <w:lvl w:ilvl="5">
      <w:start w:val="1"/>
      <w:numFmt w:val="decimal"/>
      <w:lvlText w:val="%1.%2.%3.%4.%5.%6."/>
      <w:lvlJc w:val="left"/>
      <w:pPr>
        <w:ind w:left="6480" w:hanging="1080"/>
      </w:pPr>
      <w:rPr>
        <w:rFonts w:hint="default"/>
        <w:color w:val="auto"/>
      </w:rPr>
    </w:lvl>
    <w:lvl w:ilvl="6">
      <w:start w:val="1"/>
      <w:numFmt w:val="decimal"/>
      <w:lvlText w:val="%1.%2.%3.%4.%5.%6.%7."/>
      <w:lvlJc w:val="left"/>
      <w:pPr>
        <w:ind w:left="7920" w:hanging="1440"/>
      </w:pPr>
      <w:rPr>
        <w:rFonts w:hint="default"/>
        <w:color w:val="auto"/>
      </w:rPr>
    </w:lvl>
    <w:lvl w:ilvl="7">
      <w:start w:val="1"/>
      <w:numFmt w:val="decimal"/>
      <w:lvlText w:val="%1.%2.%3.%4.%5.%6.%7.%8."/>
      <w:lvlJc w:val="left"/>
      <w:pPr>
        <w:ind w:left="9000" w:hanging="1440"/>
      </w:pPr>
      <w:rPr>
        <w:rFonts w:hint="default"/>
        <w:color w:val="auto"/>
      </w:rPr>
    </w:lvl>
    <w:lvl w:ilvl="8">
      <w:start w:val="1"/>
      <w:numFmt w:val="decimal"/>
      <w:lvlText w:val="%1.%2.%3.%4.%5.%6.%7.%8.%9."/>
      <w:lvlJc w:val="left"/>
      <w:pPr>
        <w:ind w:left="10440" w:hanging="1800"/>
      </w:pPr>
      <w:rPr>
        <w:rFonts w:hint="default"/>
        <w:color w:val="auto"/>
      </w:rPr>
    </w:lvl>
  </w:abstractNum>
  <w:abstractNum w:abstractNumId="6">
    <w:nsid w:val="1F967DE3"/>
    <w:multiLevelType w:val="hybridMultilevel"/>
    <w:tmpl w:val="1D8856F0"/>
    <w:lvl w:ilvl="0" w:tplc="95A8E5F8">
      <w:start w:val="1"/>
      <w:numFmt w:val="lowerLetter"/>
      <w:lvlText w:val="%1)"/>
      <w:lvlJc w:val="left"/>
      <w:pPr>
        <w:ind w:left="720" w:hanging="360"/>
      </w:pPr>
      <w:rPr>
        <w:rFonts w:ascii="Arial" w:hAnsi="Arial" w:cs="Arial" w:hint="default"/>
        <w:strike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9">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6744EB1"/>
    <w:multiLevelType w:val="hybridMultilevel"/>
    <w:tmpl w:val="CF5CAB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3">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D7950AD"/>
    <w:multiLevelType w:val="hybridMultilevel"/>
    <w:tmpl w:val="9432DA0C"/>
    <w:lvl w:ilvl="0" w:tplc="8968DF2E">
      <w:start w:val="7"/>
      <w:numFmt w:val="bullet"/>
      <w:lvlText w:val="-"/>
      <w:lvlJc w:val="left"/>
      <w:pPr>
        <w:ind w:left="644" w:hanging="360"/>
      </w:pPr>
      <w:rPr>
        <w:rFonts w:ascii="Cambria" w:eastAsia="Calibri" w:hAnsi="Cambria" w:cs="Times New Roman"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04A6EA6"/>
    <w:multiLevelType w:val="hybridMultilevel"/>
    <w:tmpl w:val="A718B668"/>
    <w:lvl w:ilvl="0" w:tplc="260AB6D0">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FE4790D"/>
    <w:multiLevelType w:val="multilevel"/>
    <w:tmpl w:val="15A4A77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1855"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6268750F"/>
    <w:multiLevelType w:val="multilevel"/>
    <w:tmpl w:val="10EA26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FBC53BD"/>
    <w:multiLevelType w:val="multilevel"/>
    <w:tmpl w:val="01F68B8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6FCB1362"/>
    <w:multiLevelType w:val="hybridMultilevel"/>
    <w:tmpl w:val="928ECED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3">
    <w:nsid w:val="71F3563A"/>
    <w:multiLevelType w:val="hybridMultilevel"/>
    <w:tmpl w:val="B5947102"/>
    <w:lvl w:ilvl="0" w:tplc="8CE00A1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7"/>
  </w:num>
  <w:num w:numId="2">
    <w:abstractNumId w:val="16"/>
  </w:num>
  <w:num w:numId="3">
    <w:abstractNumId w:val="20"/>
  </w:num>
  <w:num w:numId="4">
    <w:abstractNumId w:val="1"/>
  </w:num>
  <w:num w:numId="5">
    <w:abstractNumId w:val="14"/>
  </w:num>
  <w:num w:numId="6">
    <w:abstractNumId w:val="9"/>
  </w:num>
  <w:num w:numId="7">
    <w:abstractNumId w:val="7"/>
  </w:num>
  <w:num w:numId="8">
    <w:abstractNumId w:val="8"/>
  </w:num>
  <w:num w:numId="9">
    <w:abstractNumId w:val="24"/>
  </w:num>
  <w:num w:numId="10">
    <w:abstractNumId w:val="10"/>
  </w:num>
  <w:num w:numId="11">
    <w:abstractNumId w:val="6"/>
  </w:num>
  <w:num w:numId="12">
    <w:abstractNumId w:val="13"/>
  </w:num>
  <w:num w:numId="13">
    <w:abstractNumId w:val="2"/>
  </w:num>
  <w:num w:numId="14">
    <w:abstractNumId w:val="23"/>
  </w:num>
  <w:num w:numId="15">
    <w:abstractNumId w:val="15"/>
  </w:num>
  <w:num w:numId="16">
    <w:abstractNumId w:val="3"/>
  </w:num>
  <w:num w:numId="17">
    <w:abstractNumId w:val="5"/>
  </w:num>
  <w:num w:numId="18">
    <w:abstractNumId w:val="18"/>
  </w:num>
  <w:num w:numId="19">
    <w:abstractNumId w:val="21"/>
  </w:num>
  <w:num w:numId="20">
    <w:abstractNumId w:val="19"/>
  </w:num>
  <w:num w:numId="21">
    <w:abstractNumId w:val="4"/>
  </w:num>
  <w:num w:numId="22">
    <w:abstractNumId w:val="11"/>
  </w:num>
  <w:num w:numId="23">
    <w:abstractNumId w:val="17"/>
  </w:num>
  <w:num w:numId="24">
    <w:abstractNumId w:val="0"/>
  </w:num>
  <w:num w:numId="25">
    <w:abstractNumId w:val="22"/>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331F2"/>
    <w:rsid w:val="00033D65"/>
    <w:rsid w:val="00033DCE"/>
    <w:rsid w:val="00035257"/>
    <w:rsid w:val="000404BB"/>
    <w:rsid w:val="00046FA5"/>
    <w:rsid w:val="000516FA"/>
    <w:rsid w:val="00053353"/>
    <w:rsid w:val="0006072C"/>
    <w:rsid w:val="00060E80"/>
    <w:rsid w:val="00064221"/>
    <w:rsid w:val="000713D5"/>
    <w:rsid w:val="000714D1"/>
    <w:rsid w:val="00071623"/>
    <w:rsid w:val="00081FBD"/>
    <w:rsid w:val="0009025C"/>
    <w:rsid w:val="0009188E"/>
    <w:rsid w:val="00096A9C"/>
    <w:rsid w:val="000A11B8"/>
    <w:rsid w:val="000C1B16"/>
    <w:rsid w:val="000C39A5"/>
    <w:rsid w:val="000C4224"/>
    <w:rsid w:val="000D12E3"/>
    <w:rsid w:val="000F5334"/>
    <w:rsid w:val="00110E30"/>
    <w:rsid w:val="0011560C"/>
    <w:rsid w:val="00132ED3"/>
    <w:rsid w:val="00133972"/>
    <w:rsid w:val="00136910"/>
    <w:rsid w:val="001402D6"/>
    <w:rsid w:val="001538BB"/>
    <w:rsid w:val="001565A8"/>
    <w:rsid w:val="00171582"/>
    <w:rsid w:val="00176D26"/>
    <w:rsid w:val="001827D8"/>
    <w:rsid w:val="001872B6"/>
    <w:rsid w:val="001A498F"/>
    <w:rsid w:val="001B1835"/>
    <w:rsid w:val="001B2D47"/>
    <w:rsid w:val="001C33BA"/>
    <w:rsid w:val="001C5915"/>
    <w:rsid w:val="001E43A8"/>
    <w:rsid w:val="001E7F95"/>
    <w:rsid w:val="001F1FA1"/>
    <w:rsid w:val="00202DDC"/>
    <w:rsid w:val="00206086"/>
    <w:rsid w:val="00206C83"/>
    <w:rsid w:val="00213286"/>
    <w:rsid w:val="002208CD"/>
    <w:rsid w:val="0023540B"/>
    <w:rsid w:val="00235CF8"/>
    <w:rsid w:val="002409BE"/>
    <w:rsid w:val="002454B9"/>
    <w:rsid w:val="002479D1"/>
    <w:rsid w:val="00250710"/>
    <w:rsid w:val="00254EE4"/>
    <w:rsid w:val="0025772E"/>
    <w:rsid w:val="002579EB"/>
    <w:rsid w:val="00264C45"/>
    <w:rsid w:val="00266906"/>
    <w:rsid w:val="00285ABA"/>
    <w:rsid w:val="0029602F"/>
    <w:rsid w:val="002977DD"/>
    <w:rsid w:val="002B25C0"/>
    <w:rsid w:val="002B6F4F"/>
    <w:rsid w:val="002D5825"/>
    <w:rsid w:val="002F15ED"/>
    <w:rsid w:val="002F3762"/>
    <w:rsid w:val="002F497D"/>
    <w:rsid w:val="002F7241"/>
    <w:rsid w:val="00315340"/>
    <w:rsid w:val="003165BA"/>
    <w:rsid w:val="00323FB7"/>
    <w:rsid w:val="003362D8"/>
    <w:rsid w:val="00343497"/>
    <w:rsid w:val="00346814"/>
    <w:rsid w:val="00350778"/>
    <w:rsid w:val="0035309F"/>
    <w:rsid w:val="003557D5"/>
    <w:rsid w:val="00357EFC"/>
    <w:rsid w:val="00360A69"/>
    <w:rsid w:val="00361E7D"/>
    <w:rsid w:val="0037279C"/>
    <w:rsid w:val="00373D55"/>
    <w:rsid w:val="00374CE0"/>
    <w:rsid w:val="00377387"/>
    <w:rsid w:val="00383C4D"/>
    <w:rsid w:val="00387F53"/>
    <w:rsid w:val="0039219D"/>
    <w:rsid w:val="003A738F"/>
    <w:rsid w:val="003B56FB"/>
    <w:rsid w:val="003C1215"/>
    <w:rsid w:val="003C1CB3"/>
    <w:rsid w:val="003C3087"/>
    <w:rsid w:val="003C379F"/>
    <w:rsid w:val="003C4F97"/>
    <w:rsid w:val="003C64A5"/>
    <w:rsid w:val="003D0569"/>
    <w:rsid w:val="003D6FBB"/>
    <w:rsid w:val="003E09ED"/>
    <w:rsid w:val="003E3735"/>
    <w:rsid w:val="004014A1"/>
    <w:rsid w:val="0040158F"/>
    <w:rsid w:val="00413742"/>
    <w:rsid w:val="00417AEE"/>
    <w:rsid w:val="00421269"/>
    <w:rsid w:val="00454350"/>
    <w:rsid w:val="004548E1"/>
    <w:rsid w:val="004A19B5"/>
    <w:rsid w:val="004B1423"/>
    <w:rsid w:val="004B2865"/>
    <w:rsid w:val="004C68C9"/>
    <w:rsid w:val="004D655D"/>
    <w:rsid w:val="004E1F90"/>
    <w:rsid w:val="004F588B"/>
    <w:rsid w:val="004F6D90"/>
    <w:rsid w:val="005067B2"/>
    <w:rsid w:val="005068C7"/>
    <w:rsid w:val="0052148C"/>
    <w:rsid w:val="00525898"/>
    <w:rsid w:val="0052757D"/>
    <w:rsid w:val="00527B49"/>
    <w:rsid w:val="00536A16"/>
    <w:rsid w:val="00540E88"/>
    <w:rsid w:val="00542E7F"/>
    <w:rsid w:val="005438C3"/>
    <w:rsid w:val="005609FE"/>
    <w:rsid w:val="00566C53"/>
    <w:rsid w:val="0057303A"/>
    <w:rsid w:val="0057492F"/>
    <w:rsid w:val="0058011A"/>
    <w:rsid w:val="00590B9B"/>
    <w:rsid w:val="00593549"/>
    <w:rsid w:val="005942E5"/>
    <w:rsid w:val="005A4D2C"/>
    <w:rsid w:val="005B5AC5"/>
    <w:rsid w:val="005B5D28"/>
    <w:rsid w:val="005C3BEB"/>
    <w:rsid w:val="005C60E2"/>
    <w:rsid w:val="005D5072"/>
    <w:rsid w:val="005D536F"/>
    <w:rsid w:val="005D7B2D"/>
    <w:rsid w:val="005E40DB"/>
    <w:rsid w:val="005F6DA6"/>
    <w:rsid w:val="005F732C"/>
    <w:rsid w:val="00600B8F"/>
    <w:rsid w:val="006010D6"/>
    <w:rsid w:val="0060167B"/>
    <w:rsid w:val="00602D9A"/>
    <w:rsid w:val="00605184"/>
    <w:rsid w:val="006057F3"/>
    <w:rsid w:val="00614789"/>
    <w:rsid w:val="00614C1D"/>
    <w:rsid w:val="006174D1"/>
    <w:rsid w:val="00622F6E"/>
    <w:rsid w:val="00627336"/>
    <w:rsid w:val="00634451"/>
    <w:rsid w:val="00634A80"/>
    <w:rsid w:val="006467EA"/>
    <w:rsid w:val="00651BCE"/>
    <w:rsid w:val="00654BC2"/>
    <w:rsid w:val="00670EE8"/>
    <w:rsid w:val="00671E0F"/>
    <w:rsid w:val="006728CB"/>
    <w:rsid w:val="006915DF"/>
    <w:rsid w:val="006943B8"/>
    <w:rsid w:val="00694FDC"/>
    <w:rsid w:val="0069552C"/>
    <w:rsid w:val="006B1B51"/>
    <w:rsid w:val="006B5146"/>
    <w:rsid w:val="006C06F0"/>
    <w:rsid w:val="006C1235"/>
    <w:rsid w:val="006C6827"/>
    <w:rsid w:val="006C7844"/>
    <w:rsid w:val="006D3B60"/>
    <w:rsid w:val="006D67B5"/>
    <w:rsid w:val="006E3A5F"/>
    <w:rsid w:val="006E7200"/>
    <w:rsid w:val="006F7FE6"/>
    <w:rsid w:val="00701383"/>
    <w:rsid w:val="00701ACF"/>
    <w:rsid w:val="00704392"/>
    <w:rsid w:val="00704839"/>
    <w:rsid w:val="0071127E"/>
    <w:rsid w:val="00714435"/>
    <w:rsid w:val="00714C09"/>
    <w:rsid w:val="00714E66"/>
    <w:rsid w:val="00716590"/>
    <w:rsid w:val="00725407"/>
    <w:rsid w:val="00726FAD"/>
    <w:rsid w:val="007369A8"/>
    <w:rsid w:val="007516B6"/>
    <w:rsid w:val="00753EF0"/>
    <w:rsid w:val="0076094E"/>
    <w:rsid w:val="007667F3"/>
    <w:rsid w:val="007673EC"/>
    <w:rsid w:val="00774BD4"/>
    <w:rsid w:val="0077576C"/>
    <w:rsid w:val="00790FBB"/>
    <w:rsid w:val="00794DC0"/>
    <w:rsid w:val="007A2C0A"/>
    <w:rsid w:val="007B34A9"/>
    <w:rsid w:val="007B7FDC"/>
    <w:rsid w:val="007C68B6"/>
    <w:rsid w:val="007C76D9"/>
    <w:rsid w:val="007D0A3B"/>
    <w:rsid w:val="007D7D6A"/>
    <w:rsid w:val="007E0AD7"/>
    <w:rsid w:val="007E6D92"/>
    <w:rsid w:val="007F23F2"/>
    <w:rsid w:val="008004AC"/>
    <w:rsid w:val="00804672"/>
    <w:rsid w:val="00811374"/>
    <w:rsid w:val="00812FCD"/>
    <w:rsid w:val="008230AD"/>
    <w:rsid w:val="00823168"/>
    <w:rsid w:val="008248B6"/>
    <w:rsid w:val="00826324"/>
    <w:rsid w:val="0082645D"/>
    <w:rsid w:val="00826EE7"/>
    <w:rsid w:val="0083008B"/>
    <w:rsid w:val="00831F49"/>
    <w:rsid w:val="00834268"/>
    <w:rsid w:val="00840E8E"/>
    <w:rsid w:val="00864918"/>
    <w:rsid w:val="00876806"/>
    <w:rsid w:val="0087687B"/>
    <w:rsid w:val="00881AC2"/>
    <w:rsid w:val="00881E3F"/>
    <w:rsid w:val="00882AD9"/>
    <w:rsid w:val="00885A46"/>
    <w:rsid w:val="00890245"/>
    <w:rsid w:val="008912F1"/>
    <w:rsid w:val="008924F1"/>
    <w:rsid w:val="0089342C"/>
    <w:rsid w:val="00893C52"/>
    <w:rsid w:val="00896D87"/>
    <w:rsid w:val="008A45F3"/>
    <w:rsid w:val="008B2716"/>
    <w:rsid w:val="008B4636"/>
    <w:rsid w:val="008C3615"/>
    <w:rsid w:val="008C687E"/>
    <w:rsid w:val="008C75AF"/>
    <w:rsid w:val="008D0D26"/>
    <w:rsid w:val="008D13AB"/>
    <w:rsid w:val="008D6586"/>
    <w:rsid w:val="008F0CB8"/>
    <w:rsid w:val="008F2D85"/>
    <w:rsid w:val="008F39B1"/>
    <w:rsid w:val="009038B4"/>
    <w:rsid w:val="00905C20"/>
    <w:rsid w:val="00917913"/>
    <w:rsid w:val="00917AFC"/>
    <w:rsid w:val="009268EB"/>
    <w:rsid w:val="00941233"/>
    <w:rsid w:val="009646E6"/>
    <w:rsid w:val="00966166"/>
    <w:rsid w:val="009726DF"/>
    <w:rsid w:val="00972A77"/>
    <w:rsid w:val="009764A4"/>
    <w:rsid w:val="009805AA"/>
    <w:rsid w:val="009959F6"/>
    <w:rsid w:val="009A08A6"/>
    <w:rsid w:val="009B110E"/>
    <w:rsid w:val="009B3DAD"/>
    <w:rsid w:val="009B55AF"/>
    <w:rsid w:val="009C133A"/>
    <w:rsid w:val="009C19FE"/>
    <w:rsid w:val="009C7DC3"/>
    <w:rsid w:val="009E68F3"/>
    <w:rsid w:val="009F3A38"/>
    <w:rsid w:val="009F6E40"/>
    <w:rsid w:val="00A07D4E"/>
    <w:rsid w:val="00A10598"/>
    <w:rsid w:val="00A1156B"/>
    <w:rsid w:val="00A12F41"/>
    <w:rsid w:val="00A16658"/>
    <w:rsid w:val="00A2333B"/>
    <w:rsid w:val="00A24D11"/>
    <w:rsid w:val="00A27EDF"/>
    <w:rsid w:val="00A303CB"/>
    <w:rsid w:val="00A343CA"/>
    <w:rsid w:val="00A35C41"/>
    <w:rsid w:val="00A43E47"/>
    <w:rsid w:val="00A447C8"/>
    <w:rsid w:val="00A552FB"/>
    <w:rsid w:val="00A601B4"/>
    <w:rsid w:val="00A70459"/>
    <w:rsid w:val="00A72314"/>
    <w:rsid w:val="00A734C4"/>
    <w:rsid w:val="00A73C66"/>
    <w:rsid w:val="00A77069"/>
    <w:rsid w:val="00A84A4A"/>
    <w:rsid w:val="00A935E8"/>
    <w:rsid w:val="00A948D2"/>
    <w:rsid w:val="00A97D15"/>
    <w:rsid w:val="00AA0142"/>
    <w:rsid w:val="00AA09FA"/>
    <w:rsid w:val="00AA1EF6"/>
    <w:rsid w:val="00AA29FE"/>
    <w:rsid w:val="00AB615E"/>
    <w:rsid w:val="00AC2988"/>
    <w:rsid w:val="00AC3F03"/>
    <w:rsid w:val="00AC4E33"/>
    <w:rsid w:val="00AC512C"/>
    <w:rsid w:val="00AD14D9"/>
    <w:rsid w:val="00AD230B"/>
    <w:rsid w:val="00AD6B8C"/>
    <w:rsid w:val="00AE1609"/>
    <w:rsid w:val="00AE56B7"/>
    <w:rsid w:val="00AE748D"/>
    <w:rsid w:val="00AF1CAE"/>
    <w:rsid w:val="00AF78D9"/>
    <w:rsid w:val="00B0582F"/>
    <w:rsid w:val="00B2148F"/>
    <w:rsid w:val="00B2330F"/>
    <w:rsid w:val="00B27884"/>
    <w:rsid w:val="00B30DA9"/>
    <w:rsid w:val="00B513CE"/>
    <w:rsid w:val="00B6279B"/>
    <w:rsid w:val="00B843CB"/>
    <w:rsid w:val="00B87338"/>
    <w:rsid w:val="00B948E0"/>
    <w:rsid w:val="00B95870"/>
    <w:rsid w:val="00B97A41"/>
    <w:rsid w:val="00BB0C61"/>
    <w:rsid w:val="00BB3F0B"/>
    <w:rsid w:val="00BD4C63"/>
    <w:rsid w:val="00BD69CB"/>
    <w:rsid w:val="00BE2704"/>
    <w:rsid w:val="00BE3E54"/>
    <w:rsid w:val="00BE6ADA"/>
    <w:rsid w:val="00BE7271"/>
    <w:rsid w:val="00BF1857"/>
    <w:rsid w:val="00BF206E"/>
    <w:rsid w:val="00BF6192"/>
    <w:rsid w:val="00BF7C63"/>
    <w:rsid w:val="00C0438B"/>
    <w:rsid w:val="00C046A4"/>
    <w:rsid w:val="00C22E0C"/>
    <w:rsid w:val="00C242E9"/>
    <w:rsid w:val="00C30A11"/>
    <w:rsid w:val="00C31602"/>
    <w:rsid w:val="00C31AB5"/>
    <w:rsid w:val="00C33BE5"/>
    <w:rsid w:val="00C4266D"/>
    <w:rsid w:val="00C55396"/>
    <w:rsid w:val="00C56B24"/>
    <w:rsid w:val="00C60454"/>
    <w:rsid w:val="00C64797"/>
    <w:rsid w:val="00C83A2D"/>
    <w:rsid w:val="00C84E83"/>
    <w:rsid w:val="00C92818"/>
    <w:rsid w:val="00CA33C1"/>
    <w:rsid w:val="00CA63C5"/>
    <w:rsid w:val="00CB39A7"/>
    <w:rsid w:val="00CB6A35"/>
    <w:rsid w:val="00CC3245"/>
    <w:rsid w:val="00CE24D8"/>
    <w:rsid w:val="00CE35D0"/>
    <w:rsid w:val="00CE4CB8"/>
    <w:rsid w:val="00CF0D0D"/>
    <w:rsid w:val="00CF26C6"/>
    <w:rsid w:val="00CF3B7B"/>
    <w:rsid w:val="00CF6AF2"/>
    <w:rsid w:val="00D00BEB"/>
    <w:rsid w:val="00D04A53"/>
    <w:rsid w:val="00D16198"/>
    <w:rsid w:val="00D22F40"/>
    <w:rsid w:val="00D232B1"/>
    <w:rsid w:val="00D2567B"/>
    <w:rsid w:val="00D315AD"/>
    <w:rsid w:val="00D36547"/>
    <w:rsid w:val="00D40B2B"/>
    <w:rsid w:val="00D43E07"/>
    <w:rsid w:val="00D54AE4"/>
    <w:rsid w:val="00D70228"/>
    <w:rsid w:val="00D72AD0"/>
    <w:rsid w:val="00D817A5"/>
    <w:rsid w:val="00D91E7F"/>
    <w:rsid w:val="00DC2A10"/>
    <w:rsid w:val="00DD4724"/>
    <w:rsid w:val="00DD4F46"/>
    <w:rsid w:val="00DE1B02"/>
    <w:rsid w:val="00DE5119"/>
    <w:rsid w:val="00DE7115"/>
    <w:rsid w:val="00DF4D77"/>
    <w:rsid w:val="00E0481B"/>
    <w:rsid w:val="00E1689F"/>
    <w:rsid w:val="00E21E65"/>
    <w:rsid w:val="00E236AA"/>
    <w:rsid w:val="00E355D6"/>
    <w:rsid w:val="00E47111"/>
    <w:rsid w:val="00E61ED2"/>
    <w:rsid w:val="00E64CCD"/>
    <w:rsid w:val="00E678A4"/>
    <w:rsid w:val="00E715AE"/>
    <w:rsid w:val="00E87C79"/>
    <w:rsid w:val="00E87CDD"/>
    <w:rsid w:val="00E9016F"/>
    <w:rsid w:val="00EB4089"/>
    <w:rsid w:val="00EC2F3D"/>
    <w:rsid w:val="00EC76C4"/>
    <w:rsid w:val="00ED1EF7"/>
    <w:rsid w:val="00ED1F6F"/>
    <w:rsid w:val="00ED33BF"/>
    <w:rsid w:val="00ED4C02"/>
    <w:rsid w:val="00EE1081"/>
    <w:rsid w:val="00EE1C1C"/>
    <w:rsid w:val="00EE5CDA"/>
    <w:rsid w:val="00F05669"/>
    <w:rsid w:val="00F1304B"/>
    <w:rsid w:val="00F13C71"/>
    <w:rsid w:val="00F22FBA"/>
    <w:rsid w:val="00F23C63"/>
    <w:rsid w:val="00F2454E"/>
    <w:rsid w:val="00F26379"/>
    <w:rsid w:val="00F3444F"/>
    <w:rsid w:val="00F40565"/>
    <w:rsid w:val="00F42396"/>
    <w:rsid w:val="00F42C93"/>
    <w:rsid w:val="00F47EBE"/>
    <w:rsid w:val="00F512C5"/>
    <w:rsid w:val="00F52B7A"/>
    <w:rsid w:val="00F64BBD"/>
    <w:rsid w:val="00F66DCA"/>
    <w:rsid w:val="00F724F7"/>
    <w:rsid w:val="00F8282A"/>
    <w:rsid w:val="00F83FA1"/>
    <w:rsid w:val="00F900EF"/>
    <w:rsid w:val="00F91EB0"/>
    <w:rsid w:val="00F92F39"/>
    <w:rsid w:val="00F941C0"/>
    <w:rsid w:val="00FA2319"/>
    <w:rsid w:val="00FC027F"/>
    <w:rsid w:val="00FD6E09"/>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styleId="Normlnywebov">
    <w:name w:val="Normal (Web)"/>
    <w:basedOn w:val="Normlny"/>
    <w:uiPriority w:val="99"/>
    <w:unhideWhenUsed/>
    <w:rsid w:val="007C68B6"/>
    <w:pPr>
      <w:spacing w:after="0" w:line="240" w:lineRule="auto"/>
    </w:pPr>
    <w:rPr>
      <w:rFonts w:ascii="Times New Roman" w:eastAsiaTheme="minorHAnsi" w:hAnsi="Times New Roman"/>
      <w:sz w:val="24"/>
      <w:szCs w:val="24"/>
      <w:lang w:eastAsia="sk-SK"/>
    </w:rPr>
  </w:style>
  <w:style w:type="paragraph" w:customStyle="1" w:styleId="Zkladntext22">
    <w:name w:val="Základný text 22"/>
    <w:basedOn w:val="Normlny"/>
    <w:rsid w:val="00AA29FE"/>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character" w:customStyle="1" w:styleId="apple-converted-space">
    <w:name w:val="apple-converted-space"/>
    <w:basedOn w:val="Predvolenpsmoodseku"/>
    <w:rsid w:val="004C68C9"/>
  </w:style>
  <w:style w:type="paragraph" w:customStyle="1" w:styleId="pracovny1">
    <w:name w:val="pracovny1"/>
    <w:basedOn w:val="Normlny"/>
    <w:uiPriority w:val="99"/>
    <w:rsid w:val="003E3735"/>
    <w:pPr>
      <w:autoSpaceDE w:val="0"/>
      <w:autoSpaceDN w:val="0"/>
      <w:spacing w:after="0" w:line="240" w:lineRule="auto"/>
      <w:jc w:val="both"/>
    </w:pPr>
    <w:rPr>
      <w:rFonts w:ascii="Arial Narrow" w:hAnsi="Arial Narrow"/>
      <w:i/>
      <w:iCs/>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styleId="Normlnywebov">
    <w:name w:val="Normal (Web)"/>
    <w:basedOn w:val="Normlny"/>
    <w:uiPriority w:val="99"/>
    <w:unhideWhenUsed/>
    <w:rsid w:val="007C68B6"/>
    <w:pPr>
      <w:spacing w:after="0" w:line="240" w:lineRule="auto"/>
    </w:pPr>
    <w:rPr>
      <w:rFonts w:ascii="Times New Roman" w:eastAsiaTheme="minorHAnsi" w:hAnsi="Times New Roman"/>
      <w:sz w:val="24"/>
      <w:szCs w:val="24"/>
      <w:lang w:eastAsia="sk-SK"/>
    </w:rPr>
  </w:style>
  <w:style w:type="paragraph" w:customStyle="1" w:styleId="Zkladntext22">
    <w:name w:val="Základný text 22"/>
    <w:basedOn w:val="Normlny"/>
    <w:rsid w:val="00AA29FE"/>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character" w:customStyle="1" w:styleId="apple-converted-space">
    <w:name w:val="apple-converted-space"/>
    <w:basedOn w:val="Predvolenpsmoodseku"/>
    <w:rsid w:val="004C68C9"/>
  </w:style>
  <w:style w:type="paragraph" w:customStyle="1" w:styleId="pracovny1">
    <w:name w:val="pracovny1"/>
    <w:basedOn w:val="Normlny"/>
    <w:uiPriority w:val="99"/>
    <w:rsid w:val="003E3735"/>
    <w:pPr>
      <w:autoSpaceDE w:val="0"/>
      <w:autoSpaceDN w:val="0"/>
      <w:spacing w:after="0" w:line="240" w:lineRule="auto"/>
      <w:jc w:val="both"/>
    </w:pPr>
    <w:rPr>
      <w:rFonts w:ascii="Arial Narrow" w:hAnsi="Arial Narrow"/>
      <w:i/>
      <w:iCs/>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14405855">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920211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0CCF0-1972-4143-A673-EC00A127B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3092</Words>
  <Characters>17626</Characters>
  <Application>Microsoft Office Word</Application>
  <DocSecurity>0</DocSecurity>
  <Lines>146</Lines>
  <Paragraphs>41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20677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3</cp:revision>
  <cp:lastPrinted>2015-11-11T07:38:00Z</cp:lastPrinted>
  <dcterms:created xsi:type="dcterms:W3CDTF">2015-11-11T07:39:00Z</dcterms:created>
  <dcterms:modified xsi:type="dcterms:W3CDTF">2015-11-11T07:50:00Z</dcterms:modified>
</cp:coreProperties>
</file>