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783A07" w:rsidP="00195A4C">
            <w:pPr>
              <w:pStyle w:val="Hlavika"/>
              <w:rPr>
                <w:rFonts w:ascii="Arial" w:hAnsi="Arial" w:cs="Arial"/>
              </w:rPr>
            </w:pPr>
            <w:r>
              <w:rPr>
                <w:rFonts w:ascii="Arial" w:hAnsi="Arial" w:cs="Arial"/>
              </w:rPr>
              <w:t>583</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700723" w:rsidP="00151265">
            <w:pPr>
              <w:pStyle w:val="Hlavika"/>
              <w:rPr>
                <w:rFonts w:ascii="Arial" w:hAnsi="Arial" w:cs="Arial"/>
                <w:highlight w:val="yellow"/>
              </w:rPr>
            </w:pPr>
            <w:r>
              <w:rPr>
                <w:rFonts w:ascii="Arial" w:hAnsi="Arial" w:cs="Arial"/>
              </w:rPr>
              <w:t>10</w:t>
            </w:r>
            <w:r w:rsidR="00151265">
              <w:rPr>
                <w:rFonts w:ascii="Arial" w:hAnsi="Arial" w:cs="Arial"/>
              </w:rPr>
              <w:t>.6</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77D1D" w:rsidRPr="00377D1D" w:rsidRDefault="004C6F15" w:rsidP="00377D1D">
      <w:pPr>
        <w:pStyle w:val="Zarkazkladnhotextu"/>
        <w:autoSpaceDE w:val="0"/>
        <w:autoSpaceDN w:val="0"/>
        <w:spacing w:after="0" w:line="240" w:lineRule="auto"/>
        <w:ind w:left="0"/>
        <w:jc w:val="both"/>
        <w:rPr>
          <w:rFonts w:ascii="Arial" w:hAnsi="Arial" w:cs="Arial"/>
        </w:rPr>
      </w:pPr>
      <w:r w:rsidRPr="00377D1D">
        <w:rPr>
          <w:rFonts w:ascii="Arial" w:hAnsi="Arial" w:cs="Arial"/>
        </w:rPr>
        <w:t xml:space="preserve">ŽSR týmto vyzývajú predkladateľov na predloženie cenového návrhu na predmet zákazky: </w:t>
      </w:r>
    </w:p>
    <w:p w:rsidR="00377D1D" w:rsidRPr="00377D1D" w:rsidRDefault="00700723" w:rsidP="00377D1D">
      <w:pPr>
        <w:pStyle w:val="Zarkazkladnhotextu"/>
        <w:autoSpaceDE w:val="0"/>
        <w:autoSpaceDN w:val="0"/>
        <w:spacing w:after="0" w:line="240" w:lineRule="auto"/>
        <w:ind w:left="0"/>
        <w:jc w:val="both"/>
        <w:rPr>
          <w:rFonts w:ascii="Arial" w:hAnsi="Arial" w:cs="Arial"/>
          <w:b/>
        </w:rPr>
      </w:pPr>
      <w:r w:rsidRPr="00377D1D">
        <w:rPr>
          <w:rFonts w:ascii="Arial" w:hAnsi="Arial" w:cs="Arial"/>
          <w:b/>
        </w:rPr>
        <w:t>Zdroj BZS 1-275/R96 2x3,5kVA 71981o</w:t>
      </w:r>
    </w:p>
    <w:p w:rsidR="00700723" w:rsidRPr="00377D1D" w:rsidRDefault="00377D1D" w:rsidP="00377D1D">
      <w:pPr>
        <w:pStyle w:val="Zarkazkladnhotextu"/>
        <w:autoSpaceDE w:val="0"/>
        <w:autoSpaceDN w:val="0"/>
        <w:spacing w:after="0" w:line="240" w:lineRule="auto"/>
        <w:ind w:left="0"/>
        <w:jc w:val="both"/>
        <w:rPr>
          <w:rFonts w:ascii="Arial" w:hAnsi="Arial" w:cs="Arial"/>
          <w:b/>
        </w:rPr>
      </w:pPr>
      <w:r w:rsidRPr="00377D1D">
        <w:rPr>
          <w:rFonts w:ascii="Arial" w:hAnsi="Arial" w:cs="Arial"/>
          <w:b/>
        </w:rPr>
        <w:t xml:space="preserve">Zdroj </w:t>
      </w:r>
      <w:r w:rsidR="00700723" w:rsidRPr="00377D1D">
        <w:rPr>
          <w:rFonts w:ascii="Arial" w:hAnsi="Arial" w:cs="Arial"/>
          <w:b/>
        </w:rPr>
        <w:t>BZS 1-275/ 2x1,75kVA 71981b</w:t>
      </w:r>
    </w:p>
    <w:p w:rsidR="00723FBD" w:rsidRPr="00B46389" w:rsidRDefault="00723FBD" w:rsidP="00700723">
      <w:pPr>
        <w:spacing w:before="120"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700723" w:rsidRDefault="000D10BA" w:rsidP="000D10BA">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p>
    <w:p w:rsidR="00700723" w:rsidRDefault="00700723" w:rsidP="000D10BA">
      <w:pPr>
        <w:pStyle w:val="Zarkazkladnhotextu2"/>
        <w:spacing w:after="0" w:line="240" w:lineRule="auto"/>
        <w:ind w:left="0"/>
        <w:jc w:val="both"/>
        <w:rPr>
          <w:lang w:val="sk-SK"/>
        </w:rPr>
      </w:pPr>
      <w:r>
        <w:rPr>
          <w:lang w:val="sk-SK"/>
        </w:rPr>
        <w:t>OZT ZT Galanta - Šaľa</w:t>
      </w:r>
    </w:p>
    <w:p w:rsidR="00700723" w:rsidRDefault="00700723" w:rsidP="00700723">
      <w:pPr>
        <w:pStyle w:val="Zarkazkladnhotextu2"/>
        <w:spacing w:after="0" w:line="240" w:lineRule="auto"/>
        <w:ind w:left="0"/>
        <w:jc w:val="both"/>
        <w:rPr>
          <w:lang w:val="sk-SK"/>
        </w:rPr>
      </w:pPr>
      <w:r>
        <w:rPr>
          <w:lang w:val="sk-SK"/>
        </w:rPr>
        <w:t>OZT ZT Galanta – Galanta</w:t>
      </w:r>
    </w:p>
    <w:p w:rsidR="00700723" w:rsidRDefault="00700723" w:rsidP="00700723">
      <w:pPr>
        <w:pStyle w:val="Zarkazkladnhotextu2"/>
        <w:spacing w:after="0" w:line="240" w:lineRule="auto"/>
        <w:ind w:left="0"/>
        <w:jc w:val="both"/>
        <w:rPr>
          <w:lang w:val="sk-SK"/>
        </w:rPr>
      </w:pPr>
      <w:r>
        <w:rPr>
          <w:lang w:val="sk-SK"/>
        </w:rPr>
        <w:t>OZT ZT Bratislava – ODB Močiar</w:t>
      </w:r>
    </w:p>
    <w:p w:rsidR="00195A4C" w:rsidRPr="00B46389" w:rsidRDefault="00700723" w:rsidP="000D10BA">
      <w:pPr>
        <w:pStyle w:val="Zarkazkladnhotextu2"/>
        <w:spacing w:after="0" w:line="240" w:lineRule="auto"/>
        <w:ind w:left="0"/>
        <w:jc w:val="both"/>
        <w:rPr>
          <w:lang w:val="sk-SK" w:eastAsia="sk-SK"/>
        </w:rPr>
      </w:pPr>
      <w:r>
        <w:rPr>
          <w:lang w:val="sk-SK"/>
        </w:rPr>
        <w:t>OZT ZT Bratislava – ŽST Bratislava, Ústredná nákladná stanica</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4 mesiac</w:t>
      </w:r>
      <w:r w:rsidR="00AA7D24">
        <w:rPr>
          <w:lang w:val="sk-SK" w:eastAsia="sk-SK"/>
        </w:rPr>
        <w:t>e</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377D1D" w:rsidRPr="00B46389" w:rsidRDefault="00377D1D"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00700723">
        <w:rPr>
          <w:rFonts w:ascii="Arial" w:hAnsi="Arial" w:cs="Arial"/>
          <w:b/>
          <w:sz w:val="20"/>
          <w:szCs w:val="20"/>
          <w:u w:val="single"/>
        </w:rPr>
        <w:t xml:space="preserve"> a uvedenia zdrojov do prevádzky</w:t>
      </w:r>
      <w:r w:rsidR="00AD07F2" w:rsidRPr="00B46389">
        <w:rPr>
          <w:rFonts w:ascii="Arial" w:hAnsi="Arial" w:cs="Arial"/>
          <w:b/>
          <w:sz w:val="20"/>
          <w:szCs w:val="20"/>
          <w:u w:val="single"/>
        </w:rPr>
        <w:t>.</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783A07">
        <w:rPr>
          <w:rFonts w:ascii="Arial" w:hAnsi="Arial" w:cs="Arial"/>
          <w:b/>
          <w:sz w:val="20"/>
          <w:szCs w:val="20"/>
        </w:rPr>
        <w:t>583</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B901F1">
        <w:rPr>
          <w:rFonts w:ascii="Arial" w:hAnsi="Arial" w:cs="Arial"/>
          <w:b/>
          <w:bCs/>
        </w:rPr>
        <w:t xml:space="preserve"> </w:t>
      </w:r>
      <w:r w:rsidR="00062656" w:rsidRPr="00062656">
        <w:rPr>
          <w:rFonts w:ascii="Arial" w:hAnsi="Arial" w:cs="Arial"/>
          <w:b/>
          <w:bCs/>
          <w:u w:val="single"/>
        </w:rPr>
        <w:t>8.7.</w:t>
      </w:r>
      <w:r w:rsidR="00F92A52" w:rsidRPr="00062656">
        <w:rPr>
          <w:rFonts w:ascii="Arial" w:hAnsi="Arial" w:cs="Arial"/>
          <w:b/>
          <w:bCs/>
          <w:u w:val="single"/>
        </w:rPr>
        <w:t>2015</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lastRenderedPageBreak/>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062656"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29.6.</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 </w:t>
      </w:r>
      <w:proofErr w:type="spellStart"/>
      <w:r w:rsidR="00062656">
        <w:rPr>
          <w:rFonts w:ascii="Arial" w:hAnsi="Arial" w:cs="Arial"/>
        </w:rPr>
        <w:t>v.r</w:t>
      </w:r>
      <w:proofErr w:type="spellEnd"/>
      <w:r w:rsidR="00062656">
        <w:rPr>
          <w:rFonts w:ascii="Arial" w:hAnsi="Arial" w:cs="Arial"/>
        </w:rPr>
        <w:t>.</w:t>
      </w:r>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00E36666">
        <w:rPr>
          <w:rFonts w:ascii="Arial" w:hAnsi="Arial" w:cs="Arial"/>
        </w:rPr>
        <w:t xml:space="preserve">     </w:t>
      </w:r>
      <w:r w:rsidRPr="00F92A52">
        <w:rPr>
          <w:rFonts w:ascii="Arial" w:hAnsi="Arial" w:cs="Arial"/>
        </w:rPr>
        <w:t xml:space="preserve">   </w:t>
      </w:r>
      <w:r w:rsidR="00062656">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881B32" w:rsidP="00B46389">
      <w:pPr>
        <w:tabs>
          <w:tab w:val="center" w:pos="7088"/>
        </w:tabs>
        <w:spacing w:line="240" w:lineRule="auto"/>
        <w:rPr>
          <w:rFonts w:ascii="Arial" w:hAnsi="Arial" w:cs="Arial"/>
          <w:sz w:val="20"/>
          <w:szCs w:val="20"/>
        </w:rPr>
      </w:pPr>
      <w:r>
        <w:rPr>
          <w:rFonts w:ascii="Arial" w:hAnsi="Arial" w:cs="Arial"/>
          <w:b/>
          <w:sz w:val="20"/>
          <w:szCs w:val="20"/>
          <w:u w:val="single"/>
        </w:rPr>
        <w:t>P</w:t>
      </w:r>
      <w:bookmarkStart w:id="0" w:name="_GoBack"/>
      <w:bookmarkEnd w:id="0"/>
      <w:r w:rsidR="00B46389" w:rsidRPr="00B46389">
        <w:rPr>
          <w:rFonts w:ascii="Arial" w:hAnsi="Arial" w:cs="Arial"/>
          <w:b/>
          <w:sz w:val="20"/>
          <w:szCs w:val="20"/>
          <w:u w:val="single"/>
        </w:rPr>
        <w:t>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377D1D" w:rsidRDefault="00377D1D" w:rsidP="00B46389">
      <w:pPr>
        <w:spacing w:line="240" w:lineRule="auto"/>
        <w:jc w:val="left"/>
        <w:outlineLvl w:val="0"/>
        <w:rPr>
          <w:rFonts w:ascii="Arial" w:eastAsia="Times New Roman" w:hAnsi="Arial" w:cs="Arial"/>
          <w:sz w:val="20"/>
          <w:szCs w:val="20"/>
        </w:rPr>
      </w:pPr>
    </w:p>
    <w:p w:rsidR="00377D1D" w:rsidRDefault="00377D1D" w:rsidP="00B46389">
      <w:pPr>
        <w:spacing w:line="240" w:lineRule="auto"/>
        <w:jc w:val="left"/>
        <w:outlineLvl w:val="0"/>
        <w:rPr>
          <w:rFonts w:ascii="Arial" w:eastAsia="Times New Roman" w:hAnsi="Arial" w:cs="Arial"/>
          <w:sz w:val="20"/>
          <w:szCs w:val="20"/>
        </w:rPr>
      </w:pPr>
    </w:p>
    <w:p w:rsidR="00377D1D" w:rsidRDefault="00377D1D"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377D1D" w:rsidRDefault="003673DC"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p>
    <w:p w:rsidR="00377D1D" w:rsidRPr="005C0001" w:rsidRDefault="00377D1D" w:rsidP="00C31E21">
      <w:pPr>
        <w:pStyle w:val="Zarkazkladnhotextu2"/>
        <w:spacing w:after="0" w:line="240" w:lineRule="auto"/>
        <w:ind w:left="0"/>
        <w:jc w:val="both"/>
        <w:rPr>
          <w:rFonts w:ascii="Arial Narrow" w:eastAsia="Calibri" w:hAnsi="Arial Narrow"/>
          <w:b/>
          <w:color w:val="000000"/>
          <w:lang w:val="sk-SK" w:eastAsia="en-US"/>
        </w:rPr>
      </w:pPr>
      <w:r w:rsidRPr="005C0001">
        <w:rPr>
          <w:rFonts w:ascii="Arial Narrow" w:eastAsia="Calibri" w:hAnsi="Arial Narrow"/>
          <w:b/>
          <w:color w:val="000000"/>
          <w:lang w:val="sk-SK" w:eastAsia="en-US"/>
        </w:rPr>
        <w:t>Zdroj BZS 1-275/R96 2x3,5kVA 71981o</w:t>
      </w:r>
      <w:r w:rsidR="005C0001">
        <w:rPr>
          <w:rFonts w:ascii="Arial Narrow" w:eastAsia="Calibri" w:hAnsi="Arial Narrow"/>
          <w:b/>
          <w:color w:val="000000"/>
          <w:lang w:val="sk-SK" w:eastAsia="en-US"/>
        </w:rPr>
        <w:t xml:space="preserve"> </w:t>
      </w:r>
      <w:r w:rsidRPr="005C0001">
        <w:rPr>
          <w:rFonts w:ascii="Arial Narrow" w:eastAsia="Calibri" w:hAnsi="Arial Narrow"/>
          <w:b/>
          <w:color w:val="000000"/>
          <w:lang w:val="sk-SK" w:eastAsia="en-US"/>
        </w:rPr>
        <w:t xml:space="preserve"> </w:t>
      </w:r>
    </w:p>
    <w:p w:rsidR="00377D1D" w:rsidRPr="005C0001" w:rsidRDefault="00377D1D" w:rsidP="00C31E21">
      <w:pPr>
        <w:pStyle w:val="Zarkazkladnhotextu2"/>
        <w:spacing w:after="0" w:line="240" w:lineRule="auto"/>
        <w:ind w:left="0"/>
        <w:jc w:val="both"/>
        <w:rPr>
          <w:rFonts w:ascii="Arial Narrow" w:eastAsia="Calibri" w:hAnsi="Arial Narrow"/>
          <w:b/>
          <w:color w:val="000000"/>
          <w:lang w:val="sk-SK" w:eastAsia="en-US"/>
        </w:rPr>
      </w:pPr>
      <w:r w:rsidRPr="005C0001">
        <w:rPr>
          <w:rFonts w:ascii="Arial Narrow" w:eastAsia="Calibri" w:hAnsi="Arial Narrow"/>
          <w:b/>
          <w:color w:val="000000"/>
          <w:lang w:val="sk-SK" w:eastAsia="en-US"/>
        </w:rPr>
        <w:t xml:space="preserve">Zdroj BZS 1-275/ 2x1,75kVA 71981b </w:t>
      </w:r>
    </w:p>
    <w:p w:rsid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r w:rsidR="00AA7D24" w:rsidRPr="00AA7D24">
        <w:rPr>
          <w:rFonts w:ascii="Arial Narrow" w:eastAsia="Calibri" w:hAnsi="Arial Narrow"/>
          <w:color w:val="000000"/>
          <w:lang w:val="sk-SK" w:eastAsia="en-US"/>
        </w:rPr>
        <w:t xml:space="preserve"> </w:t>
      </w:r>
    </w:p>
    <w:p w:rsidR="00377D1D" w:rsidRPr="005C0001" w:rsidRDefault="00377D1D" w:rsidP="00377D1D">
      <w:pPr>
        <w:pStyle w:val="Zarkazkladnhotextu2"/>
        <w:spacing w:after="0" w:line="240" w:lineRule="auto"/>
        <w:ind w:left="0"/>
        <w:jc w:val="both"/>
        <w:rPr>
          <w:rFonts w:ascii="Arial Narrow" w:eastAsia="Calibri" w:hAnsi="Arial Narrow"/>
          <w:color w:val="000000"/>
          <w:lang w:val="sk-SK" w:eastAsia="en-US"/>
        </w:rPr>
      </w:pPr>
      <w:r w:rsidRPr="005C0001">
        <w:rPr>
          <w:rFonts w:ascii="Arial Narrow" w:eastAsia="Calibri" w:hAnsi="Arial Narrow"/>
          <w:color w:val="000000"/>
          <w:lang w:val="sk-SK" w:eastAsia="en-US"/>
        </w:rPr>
        <w:t>OZT ZT Galanta - Šaľa</w:t>
      </w:r>
    </w:p>
    <w:p w:rsidR="00377D1D" w:rsidRPr="005C0001" w:rsidRDefault="00377D1D" w:rsidP="00377D1D">
      <w:pPr>
        <w:pStyle w:val="Zarkazkladnhotextu2"/>
        <w:spacing w:after="0" w:line="240" w:lineRule="auto"/>
        <w:ind w:left="0"/>
        <w:jc w:val="both"/>
        <w:rPr>
          <w:rFonts w:ascii="Arial Narrow" w:eastAsia="Calibri" w:hAnsi="Arial Narrow"/>
          <w:color w:val="000000"/>
          <w:lang w:val="sk-SK" w:eastAsia="en-US"/>
        </w:rPr>
      </w:pPr>
      <w:r w:rsidRPr="005C0001">
        <w:rPr>
          <w:rFonts w:ascii="Arial Narrow" w:eastAsia="Calibri" w:hAnsi="Arial Narrow"/>
          <w:color w:val="000000"/>
          <w:lang w:val="sk-SK" w:eastAsia="en-US"/>
        </w:rPr>
        <w:t>OZT ZT Galanta – Galanta</w:t>
      </w:r>
    </w:p>
    <w:p w:rsidR="00377D1D" w:rsidRPr="005C0001" w:rsidRDefault="00377D1D" w:rsidP="00377D1D">
      <w:pPr>
        <w:pStyle w:val="Zarkazkladnhotextu2"/>
        <w:spacing w:after="0" w:line="240" w:lineRule="auto"/>
        <w:ind w:left="0"/>
        <w:jc w:val="both"/>
        <w:rPr>
          <w:rFonts w:ascii="Arial Narrow" w:eastAsia="Calibri" w:hAnsi="Arial Narrow"/>
          <w:color w:val="000000"/>
          <w:lang w:val="sk-SK" w:eastAsia="en-US"/>
        </w:rPr>
      </w:pPr>
      <w:r w:rsidRPr="005C0001">
        <w:rPr>
          <w:rFonts w:ascii="Arial Narrow" w:eastAsia="Calibri" w:hAnsi="Arial Narrow"/>
          <w:color w:val="000000"/>
          <w:lang w:val="sk-SK" w:eastAsia="en-US"/>
        </w:rPr>
        <w:t>OZT ZT Bratislava – ODB Močiar</w:t>
      </w:r>
    </w:p>
    <w:p w:rsidR="00377D1D" w:rsidRPr="00AA7D24" w:rsidRDefault="00377D1D" w:rsidP="00AA7D24">
      <w:pPr>
        <w:pStyle w:val="Zarkazkladnhotextu2"/>
        <w:spacing w:after="0" w:line="240" w:lineRule="auto"/>
        <w:ind w:left="0"/>
        <w:jc w:val="both"/>
        <w:rPr>
          <w:rFonts w:ascii="Arial Narrow" w:eastAsia="Calibri" w:hAnsi="Arial Narrow"/>
          <w:color w:val="000000"/>
          <w:lang w:val="sk-SK" w:eastAsia="en-US"/>
        </w:rPr>
      </w:pPr>
      <w:r w:rsidRPr="005C0001">
        <w:rPr>
          <w:rFonts w:ascii="Arial Narrow" w:eastAsia="Calibri" w:hAnsi="Arial Narrow"/>
          <w:color w:val="000000"/>
          <w:lang w:val="sk-SK" w:eastAsia="en-US"/>
        </w:rPr>
        <w:t xml:space="preserve">OZT ZT Bratislava – ŽST Bratislava, Ústredná nákladná stanica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C0001" w:rsidRDefault="00271E19" w:rsidP="00A171D1">
            <w:pPr>
              <w:jc w:val="right"/>
              <w:rPr>
                <w:rFonts w:ascii="Arial Narrow" w:hAnsi="Arial Narrow"/>
                <w:color w:val="000000"/>
                <w:sz w:val="20"/>
                <w:szCs w:val="20"/>
              </w:rPr>
            </w:pPr>
            <w:r w:rsidRPr="005C0001">
              <w:rPr>
                <w:rFonts w:ascii="Arial Narrow" w:hAnsi="Arial Narrow"/>
                <w:color w:val="000000"/>
                <w:sz w:val="20"/>
                <w:szCs w:val="20"/>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5C0001" w:rsidP="00A171D1">
            <w:pPr>
              <w:rPr>
                <w:rFonts w:ascii="Arial Narrow" w:hAnsi="Arial Narrow"/>
                <w:color w:val="000000"/>
                <w:sz w:val="20"/>
                <w:szCs w:val="20"/>
              </w:rPr>
            </w:pPr>
            <w:r>
              <w:rPr>
                <w:rFonts w:ascii="Arial Narrow" w:hAnsi="Arial Narrow"/>
                <w:color w:val="000000"/>
                <w:sz w:val="20"/>
                <w:szCs w:val="20"/>
              </w:rPr>
              <w:t>306483</w:t>
            </w:r>
          </w:p>
        </w:tc>
        <w:tc>
          <w:tcPr>
            <w:tcW w:w="3969" w:type="dxa"/>
            <w:tcBorders>
              <w:top w:val="double" w:sz="4" w:space="0" w:color="auto"/>
              <w:left w:val="single" w:sz="4" w:space="0" w:color="auto"/>
              <w:bottom w:val="single" w:sz="4" w:space="0" w:color="auto"/>
              <w:right w:val="single" w:sz="4" w:space="0" w:color="auto"/>
            </w:tcBorders>
            <w:vAlign w:val="bottom"/>
          </w:tcPr>
          <w:p w:rsidR="00FE3834" w:rsidRPr="005C0001" w:rsidRDefault="00377D1D" w:rsidP="005C0001">
            <w:pPr>
              <w:pStyle w:val="Zarkazkladnhotextu"/>
              <w:autoSpaceDE w:val="0"/>
              <w:autoSpaceDN w:val="0"/>
              <w:spacing w:after="0" w:line="240" w:lineRule="auto"/>
              <w:ind w:left="0"/>
              <w:jc w:val="both"/>
              <w:rPr>
                <w:rFonts w:ascii="Arial Narrow" w:hAnsi="Arial Narrow"/>
                <w:color w:val="000000"/>
              </w:rPr>
            </w:pPr>
            <w:r w:rsidRPr="005C0001">
              <w:rPr>
                <w:rFonts w:ascii="Arial Narrow" w:hAnsi="Arial Narrow"/>
                <w:color w:val="000000"/>
              </w:rPr>
              <w:t>Zdroj BZS 1-275/R96 2x3,5kVA 71981o</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5C0001"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3</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77D1D"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tcPr>
          <w:p w:rsidR="00377D1D" w:rsidRPr="005C0001" w:rsidRDefault="00377D1D" w:rsidP="00A171D1">
            <w:pPr>
              <w:jc w:val="right"/>
              <w:rPr>
                <w:rFonts w:ascii="Arial Narrow" w:hAnsi="Arial Narrow"/>
                <w:color w:val="000000"/>
                <w:sz w:val="20"/>
                <w:szCs w:val="20"/>
              </w:rPr>
            </w:pPr>
            <w:r w:rsidRPr="005C0001">
              <w:rPr>
                <w:rFonts w:ascii="Arial Narrow" w:hAnsi="Arial Narrow"/>
                <w:color w:val="000000"/>
                <w:sz w:val="20"/>
                <w:szCs w:val="20"/>
              </w:rPr>
              <w:t>2.</w:t>
            </w:r>
          </w:p>
        </w:tc>
        <w:tc>
          <w:tcPr>
            <w:tcW w:w="851" w:type="dxa"/>
            <w:tcBorders>
              <w:top w:val="double" w:sz="4" w:space="0" w:color="auto"/>
              <w:left w:val="single" w:sz="4" w:space="0" w:color="auto"/>
              <w:bottom w:val="single" w:sz="4" w:space="0" w:color="auto"/>
              <w:right w:val="single" w:sz="4" w:space="0" w:color="auto"/>
            </w:tcBorders>
            <w:vAlign w:val="bottom"/>
          </w:tcPr>
          <w:p w:rsidR="00377D1D" w:rsidRDefault="005C0001" w:rsidP="00A171D1">
            <w:pPr>
              <w:rPr>
                <w:rFonts w:ascii="Arial Narrow" w:hAnsi="Arial Narrow"/>
                <w:color w:val="000000"/>
                <w:sz w:val="20"/>
                <w:szCs w:val="20"/>
              </w:rPr>
            </w:pPr>
            <w:r>
              <w:rPr>
                <w:rFonts w:ascii="Arial Narrow" w:hAnsi="Arial Narrow"/>
                <w:color w:val="000000"/>
                <w:sz w:val="20"/>
                <w:szCs w:val="20"/>
              </w:rPr>
              <w:t>306481</w:t>
            </w:r>
          </w:p>
        </w:tc>
        <w:tc>
          <w:tcPr>
            <w:tcW w:w="3969" w:type="dxa"/>
            <w:tcBorders>
              <w:top w:val="double" w:sz="4" w:space="0" w:color="auto"/>
              <w:left w:val="single" w:sz="4" w:space="0" w:color="auto"/>
              <w:bottom w:val="single" w:sz="4" w:space="0" w:color="auto"/>
              <w:right w:val="single" w:sz="4" w:space="0" w:color="auto"/>
            </w:tcBorders>
            <w:vAlign w:val="bottom"/>
          </w:tcPr>
          <w:p w:rsidR="00377D1D" w:rsidRPr="005C0001" w:rsidRDefault="005C0001" w:rsidP="005C0001">
            <w:pPr>
              <w:pStyle w:val="Zarkazkladnhotextu"/>
              <w:autoSpaceDE w:val="0"/>
              <w:autoSpaceDN w:val="0"/>
              <w:spacing w:after="0" w:line="240" w:lineRule="auto"/>
              <w:ind w:left="0"/>
              <w:jc w:val="both"/>
              <w:rPr>
                <w:rFonts w:ascii="Arial Narrow" w:hAnsi="Arial Narrow"/>
                <w:color w:val="000000"/>
              </w:rPr>
            </w:pPr>
            <w:r w:rsidRPr="005C0001">
              <w:rPr>
                <w:rFonts w:ascii="Arial Narrow" w:hAnsi="Arial Narrow"/>
                <w:color w:val="000000"/>
              </w:rPr>
              <w:t>Zdroj BZS 1-275/ 2x1,75kVA 71981b</w:t>
            </w:r>
          </w:p>
        </w:tc>
        <w:tc>
          <w:tcPr>
            <w:tcW w:w="567" w:type="dxa"/>
            <w:tcBorders>
              <w:top w:val="double" w:sz="4" w:space="0" w:color="auto"/>
              <w:left w:val="single" w:sz="4" w:space="0" w:color="auto"/>
              <w:bottom w:val="single" w:sz="4" w:space="0" w:color="auto"/>
              <w:right w:val="single" w:sz="4" w:space="0" w:color="auto"/>
            </w:tcBorders>
            <w:vAlign w:val="bottom"/>
          </w:tcPr>
          <w:p w:rsidR="00377D1D" w:rsidRDefault="005C0001"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377D1D" w:rsidRDefault="005C0001"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w:t>
            </w:r>
          </w:p>
        </w:tc>
        <w:tc>
          <w:tcPr>
            <w:tcW w:w="708" w:type="dxa"/>
            <w:tcBorders>
              <w:top w:val="doub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377D1D" w:rsidRPr="007405FA" w:rsidRDefault="00377D1D"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5C0001">
              <w:rPr>
                <w:rFonts w:ascii="Arial Narrow" w:hAnsi="Arial Narrow"/>
                <w:color w:val="000000"/>
                <w:sz w:val="20"/>
                <w:szCs w:val="20"/>
              </w:rPr>
              <w:t>Cena celkom za predmet zákazky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BF168E">
        <w:rPr>
          <w:rFonts w:ascii="Arial Narrow" w:hAnsi="Arial Narrow" w:cs="Arial"/>
          <w:sz w:val="14"/>
          <w:szCs w:val="14"/>
        </w:rPr>
        <w:t>120</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1262" w:rsidRDefault="00721262" w:rsidP="00404385">
      <w:pPr>
        <w:spacing w:line="240" w:lineRule="auto"/>
      </w:pPr>
      <w:r>
        <w:separator/>
      </w:r>
    </w:p>
  </w:endnote>
  <w:endnote w:type="continuationSeparator" w:id="0">
    <w:p w:rsidR="00721262" w:rsidRDefault="00721262"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1262" w:rsidRDefault="00721262" w:rsidP="00404385">
      <w:pPr>
        <w:spacing w:line="240" w:lineRule="auto"/>
      </w:pPr>
      <w:r>
        <w:separator/>
      </w:r>
    </w:p>
  </w:footnote>
  <w:footnote w:type="continuationSeparator" w:id="0">
    <w:p w:rsidR="00721262" w:rsidRDefault="00721262"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62656"/>
    <w:rsid w:val="000A0F98"/>
    <w:rsid w:val="000A71D2"/>
    <w:rsid w:val="000C514A"/>
    <w:rsid w:val="000D0FA9"/>
    <w:rsid w:val="000D10BA"/>
    <w:rsid w:val="000D2FFD"/>
    <w:rsid w:val="000E0190"/>
    <w:rsid w:val="000E02F0"/>
    <w:rsid w:val="000F69C3"/>
    <w:rsid w:val="00112C99"/>
    <w:rsid w:val="00122DCE"/>
    <w:rsid w:val="00124312"/>
    <w:rsid w:val="00124B1C"/>
    <w:rsid w:val="00151265"/>
    <w:rsid w:val="00163D61"/>
    <w:rsid w:val="00170CDD"/>
    <w:rsid w:val="00174CA6"/>
    <w:rsid w:val="001820C1"/>
    <w:rsid w:val="00183322"/>
    <w:rsid w:val="00195A4C"/>
    <w:rsid w:val="001A004F"/>
    <w:rsid w:val="001A0995"/>
    <w:rsid w:val="001A6B87"/>
    <w:rsid w:val="001B4D15"/>
    <w:rsid w:val="001B5799"/>
    <w:rsid w:val="001C65AD"/>
    <w:rsid w:val="001C670C"/>
    <w:rsid w:val="001C7165"/>
    <w:rsid w:val="001D5C0D"/>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77D1D"/>
    <w:rsid w:val="003841B2"/>
    <w:rsid w:val="003A46C0"/>
    <w:rsid w:val="003B5D43"/>
    <w:rsid w:val="003C6836"/>
    <w:rsid w:val="003D0B9B"/>
    <w:rsid w:val="003E3F0B"/>
    <w:rsid w:val="003E5476"/>
    <w:rsid w:val="00404385"/>
    <w:rsid w:val="00410C0E"/>
    <w:rsid w:val="004167AB"/>
    <w:rsid w:val="00426D6B"/>
    <w:rsid w:val="00436462"/>
    <w:rsid w:val="00451443"/>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B18A6"/>
    <w:rsid w:val="005C0001"/>
    <w:rsid w:val="005C16A5"/>
    <w:rsid w:val="005C3CFD"/>
    <w:rsid w:val="005D67DD"/>
    <w:rsid w:val="005F162E"/>
    <w:rsid w:val="00614DED"/>
    <w:rsid w:val="006158A7"/>
    <w:rsid w:val="006259A5"/>
    <w:rsid w:val="00626B2D"/>
    <w:rsid w:val="00644995"/>
    <w:rsid w:val="00646285"/>
    <w:rsid w:val="00646E0F"/>
    <w:rsid w:val="00647342"/>
    <w:rsid w:val="0065038E"/>
    <w:rsid w:val="00654936"/>
    <w:rsid w:val="006624E4"/>
    <w:rsid w:val="006A1AA3"/>
    <w:rsid w:val="006A302C"/>
    <w:rsid w:val="006B7BC9"/>
    <w:rsid w:val="006C5827"/>
    <w:rsid w:val="006C79B8"/>
    <w:rsid w:val="006F336F"/>
    <w:rsid w:val="00700723"/>
    <w:rsid w:val="00703086"/>
    <w:rsid w:val="007052EA"/>
    <w:rsid w:val="00707693"/>
    <w:rsid w:val="00710A07"/>
    <w:rsid w:val="007149F1"/>
    <w:rsid w:val="007152FD"/>
    <w:rsid w:val="00721262"/>
    <w:rsid w:val="00723FBD"/>
    <w:rsid w:val="00733856"/>
    <w:rsid w:val="00737554"/>
    <w:rsid w:val="0078298B"/>
    <w:rsid w:val="00783A07"/>
    <w:rsid w:val="00795171"/>
    <w:rsid w:val="007C1549"/>
    <w:rsid w:val="007C55D4"/>
    <w:rsid w:val="007C70CD"/>
    <w:rsid w:val="007E118C"/>
    <w:rsid w:val="007E3A85"/>
    <w:rsid w:val="00837042"/>
    <w:rsid w:val="0084761C"/>
    <w:rsid w:val="0085020B"/>
    <w:rsid w:val="008603B9"/>
    <w:rsid w:val="00876CC4"/>
    <w:rsid w:val="00880A0F"/>
    <w:rsid w:val="00881B32"/>
    <w:rsid w:val="00887D34"/>
    <w:rsid w:val="008923C7"/>
    <w:rsid w:val="008A29CD"/>
    <w:rsid w:val="008B06C9"/>
    <w:rsid w:val="008D1DA8"/>
    <w:rsid w:val="008D2F68"/>
    <w:rsid w:val="009036B1"/>
    <w:rsid w:val="009126EA"/>
    <w:rsid w:val="00924BCF"/>
    <w:rsid w:val="00925008"/>
    <w:rsid w:val="00950046"/>
    <w:rsid w:val="0095235D"/>
    <w:rsid w:val="00953463"/>
    <w:rsid w:val="00955989"/>
    <w:rsid w:val="00967024"/>
    <w:rsid w:val="00970D73"/>
    <w:rsid w:val="00973ED2"/>
    <w:rsid w:val="00975E41"/>
    <w:rsid w:val="00981F1E"/>
    <w:rsid w:val="0098262C"/>
    <w:rsid w:val="00991104"/>
    <w:rsid w:val="009B24E5"/>
    <w:rsid w:val="009F6C99"/>
    <w:rsid w:val="009F7BCA"/>
    <w:rsid w:val="00A01B67"/>
    <w:rsid w:val="00A15245"/>
    <w:rsid w:val="00A171D1"/>
    <w:rsid w:val="00A228B7"/>
    <w:rsid w:val="00A23628"/>
    <w:rsid w:val="00A53317"/>
    <w:rsid w:val="00A61E2F"/>
    <w:rsid w:val="00A65382"/>
    <w:rsid w:val="00A80CB6"/>
    <w:rsid w:val="00A87BFD"/>
    <w:rsid w:val="00AA7D24"/>
    <w:rsid w:val="00AC4F40"/>
    <w:rsid w:val="00AC7819"/>
    <w:rsid w:val="00AD07F2"/>
    <w:rsid w:val="00AE4DA0"/>
    <w:rsid w:val="00AF491C"/>
    <w:rsid w:val="00B0115C"/>
    <w:rsid w:val="00B03B4C"/>
    <w:rsid w:val="00B10A03"/>
    <w:rsid w:val="00B117FA"/>
    <w:rsid w:val="00B12367"/>
    <w:rsid w:val="00B30D60"/>
    <w:rsid w:val="00B36329"/>
    <w:rsid w:val="00B46389"/>
    <w:rsid w:val="00B6061A"/>
    <w:rsid w:val="00B72E22"/>
    <w:rsid w:val="00B901F1"/>
    <w:rsid w:val="00BA3AFA"/>
    <w:rsid w:val="00BA4D3D"/>
    <w:rsid w:val="00BA68FC"/>
    <w:rsid w:val="00BA6E0C"/>
    <w:rsid w:val="00BB5E59"/>
    <w:rsid w:val="00BD2790"/>
    <w:rsid w:val="00BE5A4C"/>
    <w:rsid w:val="00BE6C0E"/>
    <w:rsid w:val="00BE7D16"/>
    <w:rsid w:val="00BF168E"/>
    <w:rsid w:val="00BF21FF"/>
    <w:rsid w:val="00BF347A"/>
    <w:rsid w:val="00C02925"/>
    <w:rsid w:val="00C14744"/>
    <w:rsid w:val="00C2414E"/>
    <w:rsid w:val="00C31E21"/>
    <w:rsid w:val="00C37C27"/>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7170"/>
    <w:rsid w:val="00D46374"/>
    <w:rsid w:val="00D52C07"/>
    <w:rsid w:val="00D67E7C"/>
    <w:rsid w:val="00D75FF7"/>
    <w:rsid w:val="00D80E61"/>
    <w:rsid w:val="00D81E8C"/>
    <w:rsid w:val="00D847B8"/>
    <w:rsid w:val="00DA0E07"/>
    <w:rsid w:val="00DB5A09"/>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07DA"/>
    <w:rsid w:val="00F82472"/>
    <w:rsid w:val="00F827AD"/>
    <w:rsid w:val="00F92A52"/>
    <w:rsid w:val="00FB027A"/>
    <w:rsid w:val="00FB0772"/>
    <w:rsid w:val="00FB2C18"/>
    <w:rsid w:val="00FD32A2"/>
    <w:rsid w:val="00FD718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8434051">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9D2E86-615D-49DC-B2D1-0573776EA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Pages>
  <Words>2833</Words>
  <Characters>16150</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11</cp:revision>
  <cp:lastPrinted>2014-11-28T13:14:00Z</cp:lastPrinted>
  <dcterms:created xsi:type="dcterms:W3CDTF">2015-06-10T07:45:00Z</dcterms:created>
  <dcterms:modified xsi:type="dcterms:W3CDTF">2015-06-24T08:27:00Z</dcterms:modified>
</cp:coreProperties>
</file>