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824722" w:rsidP="002A65E4">
            <w:pPr>
              <w:pStyle w:val="Hlavika"/>
              <w:rPr>
                <w:rFonts w:ascii="Arial" w:hAnsi="Arial" w:cs="Arial"/>
              </w:rPr>
            </w:pPr>
            <w:r>
              <w:rPr>
                <w:rFonts w:ascii="Arial" w:hAnsi="Arial" w:cs="Arial"/>
              </w:rPr>
              <w:t>0</w:t>
            </w:r>
            <w:r w:rsidR="002A65E4">
              <w:rPr>
                <w:rFonts w:ascii="Arial" w:hAnsi="Arial" w:cs="Arial"/>
              </w:rPr>
              <w:t>696</w:t>
            </w:r>
            <w:r w:rsidR="009F327D" w:rsidRPr="00143CFC">
              <w:rPr>
                <w:rFonts w:ascii="Arial" w:hAnsi="Arial" w:cs="Arial"/>
              </w:rPr>
              <w:t>/201</w:t>
            </w:r>
            <w:r w:rsidR="00CC00C4">
              <w:rPr>
                <w:rFonts w:ascii="Arial" w:hAnsi="Arial" w:cs="Arial"/>
              </w:rPr>
              <w:t>5</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C217D" w:rsidRDefault="00CE7783" w:rsidP="00CF7D1B">
            <w:pPr>
              <w:pStyle w:val="Hlavika"/>
              <w:rPr>
                <w:rFonts w:ascii="Arial" w:hAnsi="Arial" w:cs="Arial"/>
                <w:highlight w:val="lightGray"/>
              </w:rPr>
            </w:pPr>
            <w:r>
              <w:rPr>
                <w:rFonts w:ascii="Arial" w:hAnsi="Arial" w:cs="Arial"/>
              </w:rPr>
              <w:t>06</w:t>
            </w:r>
            <w:r w:rsidR="00F22967">
              <w:rPr>
                <w:rFonts w:ascii="Arial" w:hAnsi="Arial" w:cs="Arial"/>
              </w:rPr>
              <w:t>.08</w:t>
            </w:r>
            <w:r w:rsidR="002837D0" w:rsidRPr="002837D0">
              <w:rPr>
                <w:rFonts w:ascii="Arial" w:hAnsi="Arial" w:cs="Arial"/>
              </w:rPr>
              <w:t>.201</w:t>
            </w:r>
            <w:r w:rsidR="00A202C4">
              <w:rPr>
                <w:rFonts w:ascii="Arial" w:hAnsi="Arial" w:cs="Arial"/>
              </w:rPr>
              <w:t>5</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0957F3">
        <w:rPr>
          <w:rFonts w:ascii="Arial" w:hAnsi="Arial" w:cs="Arial"/>
          <w:b/>
          <w:color w:val="000000"/>
          <w:sz w:val="20"/>
          <w:szCs w:val="20"/>
        </w:rPr>
        <w:t xml:space="preserve">Železničná stanica </w:t>
      </w:r>
      <w:r w:rsidR="002A65E4">
        <w:rPr>
          <w:rFonts w:ascii="Arial" w:hAnsi="Arial" w:cs="Arial"/>
          <w:b/>
          <w:color w:val="000000"/>
          <w:sz w:val="20"/>
          <w:szCs w:val="20"/>
        </w:rPr>
        <w:t>Haniska pri Košiciach – oprava chodníka pred výpravnou budovou</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 xml:space="preserve">ŽSR – </w:t>
      </w:r>
      <w:proofErr w:type="spellStart"/>
      <w:r w:rsidR="000957F3" w:rsidRPr="000957F3">
        <w:rPr>
          <w:rFonts w:cs="Arial"/>
          <w:color w:val="000000"/>
        </w:rPr>
        <w:t>Železničná</w:t>
      </w:r>
      <w:proofErr w:type="spellEnd"/>
      <w:r w:rsidR="000957F3" w:rsidRPr="000957F3">
        <w:rPr>
          <w:rFonts w:cs="Arial"/>
          <w:color w:val="000000"/>
        </w:rPr>
        <w:t xml:space="preserve"> </w:t>
      </w:r>
      <w:proofErr w:type="spellStart"/>
      <w:r w:rsidR="000957F3" w:rsidRPr="000957F3">
        <w:rPr>
          <w:rFonts w:cs="Arial"/>
          <w:color w:val="000000"/>
        </w:rPr>
        <w:t>stanica</w:t>
      </w:r>
      <w:proofErr w:type="spellEnd"/>
      <w:r w:rsidR="000957F3" w:rsidRPr="000957F3">
        <w:rPr>
          <w:rFonts w:cs="Arial"/>
          <w:color w:val="000000"/>
        </w:rPr>
        <w:t xml:space="preserve"> </w:t>
      </w:r>
      <w:proofErr w:type="spellStart"/>
      <w:r w:rsidR="002A65E4">
        <w:rPr>
          <w:rFonts w:cs="Arial"/>
          <w:color w:val="000000"/>
        </w:rPr>
        <w:t>Haniska</w:t>
      </w:r>
      <w:proofErr w:type="spellEnd"/>
      <w:r w:rsidR="002A65E4">
        <w:rPr>
          <w:rFonts w:cs="Arial"/>
          <w:color w:val="000000"/>
        </w:rPr>
        <w:t xml:space="preserve"> </w:t>
      </w:r>
      <w:proofErr w:type="spellStart"/>
      <w:r w:rsidR="002A65E4">
        <w:rPr>
          <w:rFonts w:cs="Arial"/>
          <w:color w:val="000000"/>
        </w:rPr>
        <w:t>p</w:t>
      </w:r>
      <w:r w:rsidR="00CE7783">
        <w:rPr>
          <w:rFonts w:cs="Arial"/>
          <w:color w:val="000000"/>
        </w:rPr>
        <w:t>r</w:t>
      </w:r>
      <w:r w:rsidR="002A65E4">
        <w:rPr>
          <w:rFonts w:cs="Arial"/>
          <w:color w:val="000000"/>
        </w:rPr>
        <w:t>i</w:t>
      </w:r>
      <w:proofErr w:type="spellEnd"/>
      <w:r w:rsidR="002A65E4">
        <w:rPr>
          <w:rFonts w:cs="Arial"/>
          <w:color w:val="000000"/>
        </w:rPr>
        <w:t xml:space="preserve"> </w:t>
      </w:r>
      <w:proofErr w:type="spellStart"/>
      <w:r w:rsidR="002A65E4">
        <w:rPr>
          <w:rFonts w:cs="Arial"/>
          <w:color w:val="000000"/>
        </w:rPr>
        <w:t>Košiciach</w:t>
      </w:r>
      <w:proofErr w:type="spellEnd"/>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do 31.12.201</w:t>
      </w:r>
      <w:r w:rsidR="00A22E74">
        <w:rPr>
          <w:rFonts w:cs="Arial"/>
          <w:b/>
          <w:lang w:val="sk-SK" w:eastAsia="sk-SK"/>
        </w:rPr>
        <w:t>5</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P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A22E74" w:rsidRPr="00D64D85" w:rsidRDefault="00A22E74" w:rsidP="00A22E74">
      <w:pPr>
        <w:pStyle w:val="Zarkazkladnhotextu"/>
        <w:spacing w:after="0" w:line="240" w:lineRule="auto"/>
        <w:ind w:left="0"/>
        <w:rPr>
          <w:rFonts w:ascii="Arial" w:hAnsi="Arial" w:cs="Arial"/>
          <w:b/>
        </w:rPr>
      </w:pPr>
      <w:r w:rsidRPr="00D64D85">
        <w:rPr>
          <w:rFonts w:ascii="Arial" w:hAnsi="Arial" w:cs="Arial"/>
          <w:b/>
        </w:rPr>
        <w:t>V prípade, že je v špecifikácii uvedený Výkaz  výmer, je potrebné oceniť každú položku Výkazu výmer.</w:t>
      </w: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933EE3" w:rsidRPr="001A2D38" w:rsidRDefault="00933EE3" w:rsidP="00945900">
      <w:pPr>
        <w:spacing w:after="0" w:line="240" w:lineRule="auto"/>
        <w:jc w:val="both"/>
        <w:rPr>
          <w:rFonts w:ascii="Arial" w:hAnsi="Arial" w:cs="Arial"/>
          <w:sz w:val="20"/>
          <w:szCs w:val="20"/>
        </w:rPr>
      </w:pPr>
    </w:p>
    <w:p w:rsidR="005111AE" w:rsidRDefault="005111AE" w:rsidP="00EE1081">
      <w:pPr>
        <w:pStyle w:val="Pta"/>
        <w:tabs>
          <w:tab w:val="clear" w:pos="4536"/>
          <w:tab w:val="clear" w:pos="9072"/>
          <w:tab w:val="left" w:pos="709"/>
        </w:tabs>
        <w:rPr>
          <w:rFonts w:ascii="Arial" w:hAnsi="Arial" w:cs="Arial"/>
          <w:u w:val="single"/>
        </w:rPr>
      </w:pPr>
    </w:p>
    <w:p w:rsidR="001A1404" w:rsidRDefault="001A1404" w:rsidP="00EE1081">
      <w:pPr>
        <w:pStyle w:val="Pta"/>
        <w:tabs>
          <w:tab w:val="clear" w:pos="4536"/>
          <w:tab w:val="clear" w:pos="9072"/>
          <w:tab w:val="left" w:pos="709"/>
        </w:tabs>
        <w:rPr>
          <w:rFonts w:ascii="Arial" w:hAnsi="Arial" w:cs="Arial"/>
          <w:u w:val="single"/>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ktuálny doklad o oprávnení  uskutočňovať stavebné práce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F1459F" w:rsidRDefault="00F1459F" w:rsidP="00006336">
      <w:pPr>
        <w:pStyle w:val="Pta"/>
        <w:tabs>
          <w:tab w:val="clear" w:pos="4536"/>
          <w:tab w:val="clear" w:pos="9072"/>
        </w:tabs>
        <w:ind w:left="709"/>
        <w:jc w:val="both"/>
        <w:rPr>
          <w:rFonts w:ascii="Arial" w:hAnsi="Arial" w:cs="Arial"/>
          <w:b/>
        </w:rPr>
      </w:pPr>
    </w:p>
    <w:p w:rsidR="001E314E" w:rsidRPr="001E314E" w:rsidRDefault="001E314E" w:rsidP="001E314E">
      <w:pPr>
        <w:numPr>
          <w:ilvl w:val="0"/>
          <w:numId w:val="6"/>
        </w:numPr>
        <w:autoSpaceDE w:val="0"/>
        <w:autoSpaceDN w:val="0"/>
        <w:adjustRightInd w:val="0"/>
        <w:spacing w:after="0" w:line="240" w:lineRule="auto"/>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Doklad o absolvovaní školenia</w:t>
      </w:r>
      <w:r w:rsidRPr="001E314E">
        <w:rPr>
          <w:rFonts w:ascii="Arial" w:eastAsia="Times New Roman" w:hAnsi="Arial" w:cs="Arial"/>
          <w:sz w:val="20"/>
          <w:szCs w:val="20"/>
          <w:lang w:eastAsia="sk-SK"/>
        </w:rPr>
        <w:t xml:space="preserve">  v rozsahu znalostí určených pre zamestnancov iných zamestnávateľov, ktorí budú  vykonávať pracovnú činnosť na pracoviskách ŽSR  a v jej priestoroch    za podmienok stanovených </w:t>
      </w:r>
      <w:r w:rsidRPr="001E314E">
        <w:rPr>
          <w:rFonts w:ascii="Arial" w:eastAsia="Times New Roman" w:hAnsi="Arial" w:cs="Arial"/>
          <w:sz w:val="20"/>
          <w:szCs w:val="20"/>
          <w:u w:val="single"/>
          <w:lang w:eastAsia="sk-SK"/>
        </w:rPr>
        <w:t>v článkoch 452 – 459</w:t>
      </w:r>
      <w:r w:rsidRPr="001E314E">
        <w:rPr>
          <w:rFonts w:ascii="Arial" w:eastAsia="Times New Roman" w:hAnsi="Arial" w:cs="Arial"/>
          <w:sz w:val="20"/>
          <w:szCs w:val="20"/>
          <w:lang w:eastAsia="sk-SK"/>
        </w:rPr>
        <w:t xml:space="preserve"> v predpise ŽSR </w:t>
      </w:r>
      <w:r w:rsidRPr="001E314E">
        <w:rPr>
          <w:rFonts w:ascii="Arial" w:eastAsia="Times New Roman" w:hAnsi="Arial" w:cs="Arial"/>
          <w:b/>
          <w:bCs/>
          <w:sz w:val="20"/>
          <w:szCs w:val="20"/>
          <w:lang w:eastAsia="sk-SK"/>
        </w:rPr>
        <w:t>Z2 – Bezpečnosť zamestnancov v podmienkach Železníc Slovenskej republiky</w:t>
      </w:r>
      <w:r w:rsidRPr="001E314E">
        <w:rPr>
          <w:rFonts w:ascii="Arial" w:eastAsia="Times New Roman" w:hAnsi="Arial" w:cs="Arial"/>
          <w:sz w:val="20"/>
          <w:szCs w:val="20"/>
          <w:lang w:eastAsia="sk-SK"/>
        </w:rPr>
        <w:t xml:space="preserve"> /ďalej len „Z2“/</w:t>
      </w:r>
    </w:p>
    <w:p w:rsidR="001E314E" w:rsidRPr="001E314E" w:rsidRDefault="001E314E" w:rsidP="001E314E">
      <w:pPr>
        <w:autoSpaceDE w:val="0"/>
        <w:autoSpaceDN w:val="0"/>
        <w:adjustRightInd w:val="0"/>
        <w:spacing w:after="0" w:line="240" w:lineRule="auto"/>
        <w:ind w:left="709"/>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 xml:space="preserve">alebo predkladateľ predloží  čestné prehlásenie, </w:t>
      </w:r>
      <w:r w:rsidRPr="001E314E">
        <w:rPr>
          <w:rFonts w:ascii="Arial" w:eastAsia="Times New Roman" w:hAnsi="Arial" w:cs="Arial"/>
          <w:sz w:val="20"/>
          <w:szCs w:val="20"/>
          <w:lang w:eastAsia="sk-SK"/>
        </w:rPr>
        <w:t> že v prípade úspešnosti ponuky zabezpečí školenie zamestnancov v rozsahu znalostí určených pre zamestnancov iných zamestnávateľov za podmienok stanovených v článkoch 452 – 459 predpisu ŽSR Z2 a predloží taký doklad o absolvovaní pred podpisom zmluvného vzťahu.</w:t>
      </w:r>
    </w:p>
    <w:p w:rsidR="001E314E" w:rsidRDefault="001E314E" w:rsidP="001E314E">
      <w:pPr>
        <w:autoSpaceDE w:val="0"/>
        <w:autoSpaceDN w:val="0"/>
        <w:adjustRightInd w:val="0"/>
        <w:spacing w:after="0" w:line="240" w:lineRule="auto"/>
        <w:ind w:left="709"/>
        <w:jc w:val="both"/>
        <w:rPr>
          <w:rFonts w:ascii="Arial" w:eastAsia="Times New Roman" w:hAnsi="Arial" w:cs="Arial"/>
          <w:b/>
          <w:noProof/>
          <w:sz w:val="20"/>
          <w:szCs w:val="20"/>
        </w:rPr>
      </w:pPr>
      <w:r w:rsidRPr="001E314E">
        <w:rPr>
          <w:rFonts w:ascii="Arial" w:eastAsia="Times New Roman" w:hAnsi="Arial" w:cs="Arial"/>
          <w:b/>
          <w:sz w:val="20"/>
          <w:szCs w:val="20"/>
        </w:rPr>
        <w:t xml:space="preserve">Čestné prehlásenie musí byť podpísané predkladateľom </w:t>
      </w:r>
      <w:r w:rsidRPr="001E314E">
        <w:rPr>
          <w:rFonts w:ascii="Arial" w:eastAsia="Times New Roman" w:hAnsi="Arial" w:cs="Arial"/>
          <w:b/>
          <w:noProof/>
          <w:sz w:val="20"/>
          <w:szCs w:val="20"/>
        </w:rPr>
        <w:t>alebo osobou oprávnenou konať za predkladateľa v záväzkových vzťahoch.</w:t>
      </w:r>
    </w:p>
    <w:p w:rsidR="00A72405" w:rsidRDefault="00A72405" w:rsidP="001E314E">
      <w:pPr>
        <w:autoSpaceDE w:val="0"/>
        <w:autoSpaceDN w:val="0"/>
        <w:adjustRightInd w:val="0"/>
        <w:spacing w:after="0" w:line="240" w:lineRule="auto"/>
        <w:ind w:left="709"/>
        <w:jc w:val="both"/>
        <w:rPr>
          <w:rFonts w:ascii="Arial" w:eastAsia="Times New Roman" w:hAnsi="Arial" w:cs="Arial"/>
          <w:b/>
          <w:noProof/>
          <w:sz w:val="20"/>
          <w:szCs w:val="20"/>
        </w:rPr>
      </w:pPr>
    </w:p>
    <w:p w:rsidR="00A72405" w:rsidRDefault="00A72405" w:rsidP="00A72405">
      <w:pPr>
        <w:pStyle w:val="Odsekzoznamu"/>
        <w:numPr>
          <w:ilvl w:val="0"/>
          <w:numId w:val="41"/>
        </w:numPr>
        <w:jc w:val="both"/>
        <w:textAlignment w:val="auto"/>
        <w:rPr>
          <w:rFonts w:ascii="Arial" w:hAnsi="Arial" w:cs="Arial"/>
          <w:sz w:val="20"/>
          <w:szCs w:val="20"/>
        </w:rPr>
      </w:pPr>
      <w:r>
        <w:rPr>
          <w:rFonts w:ascii="Arial" w:hAnsi="Arial" w:cs="Arial"/>
          <w:sz w:val="20"/>
          <w:szCs w:val="20"/>
        </w:rPr>
        <w:t xml:space="preserve">Doklad o vykonaní lekárskej prehliadky u zamestnancov, ktorí sa budú pohybovať a vykonávať pracovnú činnosť v prevádzkovom priestore a v priestore susediacom s prevádzkovým priestorom ŽSR v zmysle článku 453 predpisu Z2 „Bezpečnosť zamestnancov v podmienkach ŽSR“ (ďalej len „Z2“) alebo čestné prehlásenie, že v prípade úspešnosti cenového návrhu zabezpečí lekárske prehliadky u zamestnancov, ktorí  sa budú pohybovať a vykonávať pracovnú činnosť v prevádzkovom priestore u lekára oprávneného na výkon takejto prehliadky. </w:t>
      </w:r>
    </w:p>
    <w:p w:rsidR="00A72405" w:rsidRDefault="00A72405" w:rsidP="00A72405">
      <w:pPr>
        <w:spacing w:after="0" w:line="240" w:lineRule="auto"/>
        <w:ind w:left="709"/>
        <w:jc w:val="both"/>
        <w:rPr>
          <w:rFonts w:ascii="Arial" w:hAnsi="Arial" w:cs="Arial"/>
          <w:b/>
          <w:sz w:val="20"/>
          <w:szCs w:val="20"/>
        </w:rPr>
      </w:pPr>
      <w:r>
        <w:rPr>
          <w:rFonts w:ascii="Arial" w:hAnsi="Arial" w:cs="Arial"/>
          <w:b/>
          <w:sz w:val="20"/>
          <w:szCs w:val="20"/>
        </w:rPr>
        <w:t>Čestné prehlásenie musí byť podpísané predkladateľom alebo osobou oprávnenou konať za predkladateľa v záväzkových vzťahoch.</w:t>
      </w:r>
    </w:p>
    <w:p w:rsidR="00A72405" w:rsidRPr="001E314E" w:rsidRDefault="00A72405" w:rsidP="001E314E">
      <w:pPr>
        <w:autoSpaceDE w:val="0"/>
        <w:autoSpaceDN w:val="0"/>
        <w:adjustRightInd w:val="0"/>
        <w:spacing w:after="0" w:line="240" w:lineRule="auto"/>
        <w:ind w:left="709"/>
        <w:jc w:val="both"/>
        <w:rPr>
          <w:rFonts w:ascii="Arial" w:eastAsia="Times New Roman" w:hAnsi="Arial" w:cs="Arial"/>
          <w:b/>
          <w:sz w:val="20"/>
          <w:szCs w:val="20"/>
          <w:lang w:eastAsia="cs-CZ"/>
        </w:rPr>
      </w:pP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u w:val="single"/>
          <w:lang w:eastAsia="cs-CZ"/>
        </w:rPr>
      </w:pPr>
      <w:r w:rsidRPr="001E314E">
        <w:rPr>
          <w:rFonts w:ascii="Arial" w:eastAsia="Times New Roman" w:hAnsi="Arial" w:cs="Arial"/>
          <w:b/>
          <w:sz w:val="20"/>
          <w:szCs w:val="20"/>
          <w:u w:val="single"/>
          <w:lang w:eastAsia="cs-CZ"/>
        </w:rPr>
        <w:t xml:space="preserve">Upozornenie :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Týka sa – dokladu vedeného pod písm. b./ </w:t>
      </w:r>
      <w:r w:rsidR="00A72405">
        <w:rPr>
          <w:rFonts w:ascii="Arial" w:eastAsia="Times New Roman" w:hAnsi="Arial" w:cs="Arial"/>
          <w:b/>
          <w:sz w:val="20"/>
          <w:szCs w:val="20"/>
          <w:lang w:eastAsia="cs-CZ"/>
        </w:rPr>
        <w:t xml:space="preserve">a  </w:t>
      </w:r>
      <w:bookmarkStart w:id="0" w:name="_GoBack"/>
      <w:bookmarkEnd w:id="0"/>
      <w:r w:rsidR="00A72405">
        <w:rPr>
          <w:rFonts w:ascii="Arial" w:eastAsia="Times New Roman" w:hAnsi="Arial" w:cs="Arial"/>
          <w:b/>
          <w:sz w:val="20"/>
          <w:szCs w:val="20"/>
          <w:lang w:eastAsia="cs-CZ"/>
        </w:rPr>
        <w:t xml:space="preserve">c./, </w:t>
      </w:r>
      <w:r w:rsidRPr="001E314E">
        <w:rPr>
          <w:rFonts w:ascii="Arial" w:eastAsia="Times New Roman" w:hAnsi="Arial" w:cs="Arial"/>
          <w:b/>
          <w:sz w:val="20"/>
          <w:szCs w:val="20"/>
          <w:lang w:eastAsia="cs-CZ"/>
        </w:rPr>
        <w:t xml:space="preserve">ktoré bude požadovať obstarávateľ pred podpisom zmluvy a ktoré môže nahradiť predkladateľ v cenovom návrhu čestným prehlásením.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1E314E" w:rsidRPr="001E314E" w:rsidRDefault="001E314E" w:rsidP="001E314E">
      <w:pPr>
        <w:spacing w:after="0" w:line="240" w:lineRule="auto"/>
      </w:pPr>
    </w:p>
    <w:p w:rsidR="001E314E" w:rsidRPr="001E314E" w:rsidRDefault="001E314E" w:rsidP="001E314E">
      <w:pPr>
        <w:spacing w:after="0" w:line="240" w:lineRule="auto"/>
        <w:ind w:left="709"/>
        <w:rPr>
          <w:rFonts w:ascii="Arial" w:hAnsi="Arial" w:cs="Arial"/>
          <w:sz w:val="20"/>
          <w:szCs w:val="20"/>
        </w:rPr>
      </w:pPr>
      <w:r w:rsidRPr="001E314E">
        <w:rPr>
          <w:rFonts w:ascii="Arial" w:hAnsi="Arial" w:cs="Arial"/>
          <w:sz w:val="20"/>
          <w:szCs w:val="20"/>
        </w:rPr>
        <w:t xml:space="preserve">Obstarávateľ zároveň prikladá oficiálny </w:t>
      </w:r>
      <w:proofErr w:type="spellStart"/>
      <w:r w:rsidRPr="001E314E">
        <w:rPr>
          <w:rFonts w:ascii="Arial" w:hAnsi="Arial" w:cs="Arial"/>
          <w:sz w:val="20"/>
          <w:szCs w:val="20"/>
        </w:rPr>
        <w:t>link</w:t>
      </w:r>
      <w:proofErr w:type="spellEnd"/>
      <w:r w:rsidRPr="001E314E">
        <w:rPr>
          <w:rFonts w:ascii="Arial" w:hAnsi="Arial" w:cs="Arial"/>
          <w:sz w:val="20"/>
          <w:szCs w:val="20"/>
        </w:rPr>
        <w:t xml:space="preserve"> webovej stránky ÚIVP:</w:t>
      </w:r>
    </w:p>
    <w:p w:rsidR="001E314E" w:rsidRPr="001E314E" w:rsidRDefault="00F72975" w:rsidP="001E314E">
      <w:pPr>
        <w:spacing w:after="0" w:line="240" w:lineRule="auto"/>
        <w:ind w:left="709"/>
      </w:pPr>
      <w:hyperlink r:id="rId12" w:history="1">
        <w:r w:rsidR="001E314E" w:rsidRPr="001E314E">
          <w:rPr>
            <w:color w:val="0000FF"/>
            <w:u w:val="single"/>
          </w:rPr>
          <w:t>http://www.zsr.sk/slovensky/o-nas/organizacne-utvary/ustredny-institut-vzdelavania-a-psychologie.html?page_id=554</w:t>
        </w:r>
      </w:hyperlink>
    </w:p>
    <w:p w:rsidR="00FC059D" w:rsidRPr="00243F8B" w:rsidRDefault="00FC059D" w:rsidP="00FC059D">
      <w:pPr>
        <w:pStyle w:val="Bezriadkovania"/>
        <w:tabs>
          <w:tab w:val="left" w:pos="3390"/>
        </w:tabs>
        <w:ind w:right="-284"/>
        <w:rPr>
          <w:rFonts w:ascii="Arial" w:hAnsi="Arial" w:cs="Arial"/>
          <w:b/>
          <w:color w:val="FF0000"/>
          <w:sz w:val="20"/>
          <w:szCs w:val="20"/>
        </w:rPr>
      </w:pPr>
      <w:r>
        <w:rPr>
          <w:rFonts w:ascii="Arial" w:hAnsi="Arial" w:cs="Arial"/>
          <w:b/>
          <w:color w:val="FF0000"/>
          <w:sz w:val="20"/>
          <w:szCs w:val="20"/>
        </w:rPr>
        <w:tab/>
      </w:r>
    </w:p>
    <w:p w:rsidR="00664663" w:rsidRDefault="00664663" w:rsidP="009C4751">
      <w:pPr>
        <w:spacing w:after="0" w:line="240" w:lineRule="auto"/>
        <w:ind w:left="709"/>
        <w:jc w:val="both"/>
        <w:rPr>
          <w:rFonts w:ascii="Arial" w:hAnsi="Arial" w:cs="Arial"/>
          <w:b/>
          <w:sz w:val="20"/>
          <w:szCs w:val="20"/>
        </w:rPr>
      </w:pPr>
    </w:p>
    <w:p w:rsidR="00664663" w:rsidRPr="00F1459F" w:rsidRDefault="00664663" w:rsidP="00664663">
      <w:pPr>
        <w:numPr>
          <w:ilvl w:val="0"/>
          <w:numId w:val="6"/>
        </w:numPr>
        <w:autoSpaceDE w:val="0"/>
        <w:autoSpaceDN w:val="0"/>
        <w:spacing w:after="0" w:line="240" w:lineRule="auto"/>
        <w:jc w:val="both"/>
        <w:rPr>
          <w:rFonts w:ascii="Arial" w:hAnsi="Arial" w:cs="Arial"/>
          <w:sz w:val="20"/>
          <w:szCs w:val="20"/>
        </w:rPr>
      </w:pPr>
      <w:r w:rsidRPr="00F1459F">
        <w:rPr>
          <w:rFonts w:ascii="Arial" w:eastAsia="Times New Roman" w:hAnsi="Arial" w:cs="Arial"/>
          <w:sz w:val="20"/>
          <w:szCs w:val="20"/>
          <w:lang w:eastAsia="sk-SK"/>
        </w:rPr>
        <w:t>Osvedčenie o vykonaných autorizačných skúškach na výkon činnosti stavbyvedúceho vydané Slovenskou komorou stavebných inžinierov (ďalej aj „SKSI“) v zmysle zákona č. 138/1992 Zb. o autorizovaných architektoch a autorizovaných stavebných inžinieroch znení</w:t>
      </w:r>
      <w:r>
        <w:rPr>
          <w:rFonts w:ascii="Arial" w:eastAsia="Times New Roman" w:hAnsi="Arial" w:cs="Arial"/>
          <w:sz w:val="20"/>
          <w:szCs w:val="20"/>
          <w:lang w:eastAsia="sk-SK"/>
        </w:rPr>
        <w:t xml:space="preserve"> neskorších predpisov pre nasledovné kategórie:</w:t>
      </w:r>
    </w:p>
    <w:p w:rsidR="00664663" w:rsidRPr="00F1459F" w:rsidRDefault="00664663" w:rsidP="00664663">
      <w:pPr>
        <w:autoSpaceDE w:val="0"/>
        <w:autoSpaceDN w:val="0"/>
        <w:spacing w:after="0" w:line="240" w:lineRule="auto"/>
        <w:ind w:left="709"/>
        <w:jc w:val="both"/>
        <w:rPr>
          <w:rFonts w:ascii="Arial" w:hAnsi="Arial" w:cs="Arial"/>
          <w:sz w:val="20"/>
          <w:szCs w:val="20"/>
        </w:rPr>
      </w:pPr>
      <w:r w:rsidRPr="00F1459F">
        <w:rPr>
          <w:rFonts w:ascii="Arial" w:hAnsi="Arial" w:cs="Arial"/>
          <w:sz w:val="20"/>
          <w:szCs w:val="20"/>
        </w:rPr>
        <w:t>•</w:t>
      </w:r>
      <w:r w:rsidRPr="00F1459F">
        <w:rPr>
          <w:rFonts w:ascii="Arial" w:hAnsi="Arial" w:cs="Arial"/>
          <w:sz w:val="20"/>
          <w:szCs w:val="20"/>
        </w:rPr>
        <w:tab/>
        <w:t>10-pozemné stavby</w:t>
      </w:r>
    </w:p>
    <w:p w:rsidR="00664663" w:rsidRDefault="00664663" w:rsidP="00664663">
      <w:pPr>
        <w:autoSpaceDE w:val="0"/>
        <w:autoSpaceDN w:val="0"/>
        <w:spacing w:after="0" w:line="240" w:lineRule="auto"/>
        <w:ind w:left="709"/>
        <w:jc w:val="both"/>
        <w:rPr>
          <w:rFonts w:ascii="Arial" w:hAnsi="Arial" w:cs="Arial"/>
          <w:sz w:val="20"/>
          <w:szCs w:val="20"/>
        </w:rPr>
      </w:pPr>
      <w:r w:rsidRPr="00F1459F">
        <w:rPr>
          <w:rFonts w:ascii="Arial" w:hAnsi="Arial" w:cs="Arial"/>
          <w:sz w:val="20"/>
          <w:szCs w:val="20"/>
        </w:rPr>
        <w:t>V prípade, ak navrhovateľ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664663" w:rsidRDefault="00664663" w:rsidP="00664663">
      <w:pPr>
        <w:autoSpaceDE w:val="0"/>
        <w:autoSpaceDN w:val="0"/>
        <w:spacing w:after="0" w:line="240" w:lineRule="auto"/>
        <w:ind w:left="709"/>
        <w:jc w:val="both"/>
        <w:rPr>
          <w:rFonts w:ascii="Arial" w:hAnsi="Arial" w:cs="Arial"/>
          <w:b/>
          <w:sz w:val="20"/>
          <w:szCs w:val="20"/>
        </w:rPr>
      </w:pPr>
      <w:r w:rsidRPr="00F1459F">
        <w:rPr>
          <w:rFonts w:ascii="Arial" w:hAnsi="Arial" w:cs="Arial"/>
          <w:b/>
          <w:sz w:val="20"/>
          <w:szCs w:val="20"/>
        </w:rPr>
        <w:t>Osvedčenie musí byť platné a môže byť predložené ako fotokópia.</w:t>
      </w:r>
    </w:p>
    <w:p w:rsidR="001A1404" w:rsidRDefault="001A1404" w:rsidP="00664663">
      <w:pPr>
        <w:autoSpaceDE w:val="0"/>
        <w:autoSpaceDN w:val="0"/>
        <w:spacing w:after="0" w:line="240" w:lineRule="auto"/>
        <w:ind w:left="709"/>
        <w:jc w:val="both"/>
        <w:rPr>
          <w:rFonts w:ascii="Arial" w:hAnsi="Arial" w:cs="Arial"/>
          <w:b/>
          <w:sz w:val="20"/>
          <w:szCs w:val="20"/>
        </w:rPr>
      </w:pPr>
    </w:p>
    <w:p w:rsidR="001A1404" w:rsidRDefault="001A1404" w:rsidP="00664663">
      <w:pPr>
        <w:autoSpaceDE w:val="0"/>
        <w:autoSpaceDN w:val="0"/>
        <w:spacing w:after="0" w:line="240" w:lineRule="auto"/>
        <w:ind w:left="709"/>
        <w:jc w:val="both"/>
        <w:rPr>
          <w:rFonts w:ascii="Arial" w:hAnsi="Arial" w:cs="Arial"/>
          <w:b/>
          <w:sz w:val="20"/>
          <w:szCs w:val="20"/>
        </w:rPr>
      </w:pPr>
    </w:p>
    <w:p w:rsidR="00BF6068" w:rsidRPr="00933EE3" w:rsidRDefault="00BF6068" w:rsidP="00BF6068">
      <w:pPr>
        <w:numPr>
          <w:ilvl w:val="0"/>
          <w:numId w:val="6"/>
        </w:numPr>
        <w:autoSpaceDE w:val="0"/>
        <w:autoSpaceDN w:val="0"/>
        <w:spacing w:before="120" w:after="0" w:line="240" w:lineRule="auto"/>
        <w:jc w:val="both"/>
        <w:rPr>
          <w:rFonts w:ascii="Arial" w:eastAsia="Times New Roman" w:hAnsi="Arial" w:cs="Arial"/>
          <w:color w:val="000000"/>
          <w:sz w:val="20"/>
          <w:szCs w:val="20"/>
          <w:lang w:eastAsia="sk-SK"/>
        </w:rPr>
      </w:pPr>
      <w:r w:rsidRPr="00933EE3">
        <w:rPr>
          <w:rFonts w:ascii="Arial" w:eastAsia="Times New Roman" w:hAnsi="Arial" w:cs="Arial"/>
          <w:color w:val="000000"/>
          <w:sz w:val="20"/>
          <w:szCs w:val="20"/>
          <w:lang w:eastAsia="sk-SK"/>
        </w:rPr>
        <w:lastRenderedPageBreak/>
        <w:t xml:space="preserve">Čestné prehlásenie, že menovaný stavbyvedúci bude k dispozícii po celú dobu plnenia predmetu zákazky. </w:t>
      </w:r>
    </w:p>
    <w:p w:rsidR="00BF6068" w:rsidRPr="00933EE3" w:rsidRDefault="00BF6068" w:rsidP="00BF6068">
      <w:pPr>
        <w:spacing w:after="0" w:line="240" w:lineRule="auto"/>
        <w:ind w:left="709"/>
        <w:jc w:val="both"/>
        <w:rPr>
          <w:rFonts w:ascii="Arial" w:hAnsi="Arial" w:cs="Arial"/>
          <w:b/>
          <w:sz w:val="20"/>
          <w:szCs w:val="20"/>
        </w:rPr>
      </w:pPr>
      <w:r w:rsidRPr="00933EE3">
        <w:rPr>
          <w:rFonts w:ascii="Arial" w:hAnsi="Arial" w:cs="Arial"/>
          <w:b/>
          <w:sz w:val="20"/>
          <w:szCs w:val="20"/>
        </w:rPr>
        <w:t>Čestné prehlásenie musí byť podpísané predkladateľom alebo osobou oprávnenou konať za predkladateľa v záväzkových vzťahoch.</w:t>
      </w:r>
    </w:p>
    <w:p w:rsidR="009C4751" w:rsidRDefault="009C4751" w:rsidP="009C4751">
      <w:pPr>
        <w:pStyle w:val="Odsekzoznamu"/>
        <w:jc w:val="both"/>
        <w:rPr>
          <w:rFonts w:ascii="Arial" w:hAnsi="Arial" w:cs="Arial"/>
          <w:b/>
          <w:sz w:val="20"/>
          <w:szCs w:val="20"/>
        </w:rPr>
      </w:pPr>
    </w:p>
    <w:p w:rsidR="00664663" w:rsidRDefault="00664663" w:rsidP="009C4751">
      <w:pPr>
        <w:pStyle w:val="Odsekzoznamu"/>
        <w:jc w:val="both"/>
        <w:rPr>
          <w:rFonts w:ascii="Arial" w:hAnsi="Arial" w:cs="Arial"/>
          <w:b/>
          <w:sz w:val="20"/>
          <w:szCs w:val="20"/>
        </w:rPr>
      </w:pPr>
    </w:p>
    <w:p w:rsidR="00664663" w:rsidRPr="00462BEB" w:rsidRDefault="00664663" w:rsidP="00664663">
      <w:pPr>
        <w:pStyle w:val="Odsekzoznamu"/>
        <w:numPr>
          <w:ilvl w:val="0"/>
          <w:numId w:val="6"/>
        </w:numPr>
        <w:jc w:val="both"/>
        <w:rPr>
          <w:rFonts w:ascii="Arial" w:hAnsi="Arial" w:cs="Arial"/>
          <w:sz w:val="20"/>
          <w:szCs w:val="20"/>
        </w:rPr>
      </w:pPr>
      <w:r w:rsidRPr="00462BEB">
        <w:rPr>
          <w:rFonts w:ascii="Arial" w:hAnsi="Arial" w:cs="Arial"/>
          <w:sz w:val="20"/>
          <w:szCs w:val="20"/>
        </w:rPr>
        <w:t xml:space="preserve">Čestné prehlásenie predkladateľa, že v prípade úspešnosti cenového návrhu predloží  predkladateľ v zmysle článku 452 predpisu „Z2" </w:t>
      </w:r>
      <w:r w:rsidRPr="00462BEB">
        <w:rPr>
          <w:rFonts w:ascii="Arial" w:hAnsi="Arial" w:cs="Arial"/>
          <w:b/>
          <w:sz w:val="20"/>
          <w:szCs w:val="20"/>
        </w:rPr>
        <w:t>vypracovanú a podpísanú písomnú dohodu</w:t>
      </w:r>
      <w:r w:rsidRPr="00462BEB">
        <w:rPr>
          <w:rFonts w:ascii="Arial" w:hAnsi="Arial" w:cs="Arial"/>
          <w:sz w:val="20"/>
          <w:szCs w:val="20"/>
        </w:rPr>
        <w:t xml:space="preserve">,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462BEB">
        <w:rPr>
          <w:rFonts w:ascii="Arial" w:hAnsi="Arial" w:cs="Arial"/>
          <w:sz w:val="20"/>
          <w:szCs w:val="20"/>
        </w:rPr>
        <w:t>Z.z</w:t>
      </w:r>
      <w:proofErr w:type="spellEnd"/>
      <w:r w:rsidRPr="00462BEB">
        <w:rPr>
          <w:rFonts w:ascii="Arial" w:hAnsi="Arial" w:cs="Arial"/>
          <w:sz w:val="20"/>
          <w:szCs w:val="20"/>
        </w:rPr>
        <w:t>. o bezpečnosti a ochrane zdravia pri práci a o zmene a doplnení niektorých zákonov v znení neskorších predpisov.</w:t>
      </w:r>
    </w:p>
    <w:p w:rsidR="00664663" w:rsidRDefault="00664663" w:rsidP="00664663">
      <w:pPr>
        <w:spacing w:after="0" w:line="240" w:lineRule="auto"/>
        <w:ind w:left="709"/>
        <w:jc w:val="both"/>
        <w:rPr>
          <w:rFonts w:ascii="Arial" w:hAnsi="Arial" w:cs="Arial"/>
          <w:sz w:val="20"/>
          <w:szCs w:val="20"/>
        </w:rPr>
      </w:pPr>
      <w:r w:rsidRPr="00462BEB">
        <w:rPr>
          <w:rFonts w:ascii="Arial" w:hAnsi="Arial" w:cs="Arial"/>
          <w:sz w:val="20"/>
          <w:szCs w:val="20"/>
        </w:rPr>
        <w:t>Vzor písomnej dohody bude vypracovaný zo strany obstarávateľa . Písomná dohoda bude tvoriť neoddeliteľnú súčasť zmluvy</w:t>
      </w:r>
      <w:r>
        <w:rPr>
          <w:rFonts w:ascii="Arial" w:hAnsi="Arial" w:cs="Arial"/>
          <w:sz w:val="20"/>
          <w:szCs w:val="20"/>
        </w:rPr>
        <w:t>.</w:t>
      </w:r>
      <w:r w:rsidRPr="00462BEB">
        <w:rPr>
          <w:rFonts w:ascii="Arial" w:hAnsi="Arial" w:cs="Arial"/>
          <w:sz w:val="20"/>
          <w:szCs w:val="20"/>
        </w:rPr>
        <w:t xml:space="preserve"> Po doručení zmluvy podpísanej a</w:t>
      </w:r>
      <w:r>
        <w:rPr>
          <w:rFonts w:ascii="Arial" w:hAnsi="Arial" w:cs="Arial"/>
          <w:sz w:val="20"/>
          <w:szCs w:val="20"/>
        </w:rPr>
        <w:t> </w:t>
      </w:r>
      <w:r w:rsidRPr="00462BEB">
        <w:rPr>
          <w:rFonts w:ascii="Arial" w:hAnsi="Arial" w:cs="Arial"/>
          <w:sz w:val="20"/>
          <w:szCs w:val="20"/>
        </w:rPr>
        <w:t>zverejnenej</w:t>
      </w:r>
      <w:r>
        <w:rPr>
          <w:rFonts w:ascii="Arial" w:hAnsi="Arial" w:cs="Arial"/>
          <w:sz w:val="20"/>
          <w:szCs w:val="20"/>
        </w:rPr>
        <w:t xml:space="preserve">                   </w:t>
      </w:r>
      <w:r w:rsidRPr="00462BEB">
        <w:rPr>
          <w:rFonts w:ascii="Arial" w:hAnsi="Arial" w:cs="Arial"/>
          <w:sz w:val="20"/>
          <w:szCs w:val="20"/>
        </w:rPr>
        <w:t xml:space="preserve"> v centrálnom registri zmlúv zo strany obstarávateľa úspešnému prekladateľovi, predkladateľ je povinný doručiť obstarávateľovi do 10 pracovných dní  od začatia realizácie diela obojstranne podpísanú písomnú dohodu, postačuje kopia v jednom vyhotovení, ktorá bude tvoriť súčasť spisovej dokumentácie.</w:t>
      </w:r>
    </w:p>
    <w:p w:rsidR="00664663" w:rsidRPr="00FC059D" w:rsidRDefault="00664663" w:rsidP="00664663">
      <w:pPr>
        <w:spacing w:after="0" w:line="240" w:lineRule="auto"/>
        <w:ind w:left="709"/>
        <w:jc w:val="both"/>
        <w:rPr>
          <w:rFonts w:ascii="Arial" w:hAnsi="Arial" w:cs="Arial"/>
          <w:b/>
          <w:sz w:val="20"/>
          <w:szCs w:val="20"/>
        </w:rPr>
      </w:pPr>
      <w:r w:rsidRPr="00FC059D">
        <w:rPr>
          <w:rFonts w:ascii="Arial" w:hAnsi="Arial" w:cs="Arial"/>
          <w:b/>
          <w:sz w:val="20"/>
          <w:szCs w:val="20"/>
        </w:rPr>
        <w:t>Čestné prehlásenie musí byť podpísané predkladateľom alebo osobou oprávnenou konať za predkladateľa v záväzkových vzťahoch.</w:t>
      </w:r>
    </w:p>
    <w:p w:rsidR="00664663" w:rsidRDefault="00664663" w:rsidP="009C4751">
      <w:pPr>
        <w:pStyle w:val="Odsekzoznamu"/>
        <w:jc w:val="both"/>
        <w:rPr>
          <w:rFonts w:ascii="Arial" w:hAnsi="Arial" w:cs="Arial"/>
          <w:b/>
          <w:sz w:val="20"/>
          <w:szCs w:val="20"/>
        </w:rPr>
      </w:pP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6F07D7" w:rsidRDefault="006F07D7" w:rsidP="00714D3C">
      <w:pPr>
        <w:pStyle w:val="Pta"/>
        <w:tabs>
          <w:tab w:val="clear" w:pos="4536"/>
          <w:tab w:val="clear" w:pos="9072"/>
          <w:tab w:val="left" w:pos="709"/>
        </w:tabs>
        <w:jc w:val="both"/>
        <w:rPr>
          <w:rFonts w:ascii="Arial" w:hAnsi="Arial" w:cs="Arial"/>
        </w:rPr>
      </w:pPr>
    </w:p>
    <w:p w:rsidR="00165ABC" w:rsidRPr="00714D3C" w:rsidRDefault="00165ABC"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konať </w:t>
      </w:r>
      <w:r>
        <w:rPr>
          <w:rFonts w:ascii="Arial" w:hAnsi="Arial" w:cs="Arial"/>
          <w:sz w:val="20"/>
          <w:szCs w:val="20"/>
        </w:rPr>
        <w:t xml:space="preserve"> </w:t>
      </w:r>
      <w:r w:rsidR="00B1658F">
        <w:rPr>
          <w:rFonts w:ascii="Arial" w:hAnsi="Arial" w:cs="Arial"/>
          <w:sz w:val="20"/>
          <w:szCs w:val="20"/>
        </w:rPr>
        <w:t xml:space="preserve">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DE276D" w:rsidRDefault="00DE276D" w:rsidP="00EE1081">
      <w:pPr>
        <w:spacing w:after="0" w:line="240" w:lineRule="auto"/>
        <w:rPr>
          <w:rFonts w:ascii="Arial" w:hAnsi="Arial" w:cs="Arial"/>
          <w:b/>
          <w:sz w:val="20"/>
          <w:szCs w:val="20"/>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913423" w:rsidRDefault="00913423"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PT číslo  0</w:t>
      </w:r>
      <w:r w:rsidR="00664663">
        <w:rPr>
          <w:rFonts w:ascii="Arial" w:hAnsi="Arial" w:cs="Arial"/>
          <w:b/>
          <w:sz w:val="20"/>
          <w:szCs w:val="20"/>
        </w:rPr>
        <w:t>696</w:t>
      </w:r>
      <w:r w:rsidRPr="00537D44">
        <w:rPr>
          <w:rFonts w:ascii="Arial" w:hAnsi="Arial" w:cs="Arial"/>
          <w:b/>
          <w:sz w:val="20"/>
          <w:szCs w:val="20"/>
        </w:rPr>
        <w:t>/2015/CLaO/AzA – NEOTVÁRAŤ – „</w:t>
      </w:r>
      <w:r w:rsidR="00BF6068">
        <w:rPr>
          <w:rFonts w:ascii="Arial" w:hAnsi="Arial" w:cs="Arial"/>
          <w:b/>
          <w:color w:val="000000"/>
          <w:sz w:val="20"/>
          <w:szCs w:val="20"/>
        </w:rPr>
        <w:t xml:space="preserve">Železničná stanica </w:t>
      </w:r>
      <w:r w:rsidR="00664663">
        <w:rPr>
          <w:rFonts w:ascii="Arial" w:hAnsi="Arial" w:cs="Arial"/>
          <w:b/>
          <w:color w:val="000000"/>
          <w:sz w:val="20"/>
          <w:szCs w:val="20"/>
        </w:rPr>
        <w:t>Haniska pri Košiciach – oprava chodníka pred výpravnou budovou</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1E314E" w:rsidRDefault="001E314E" w:rsidP="00EE1081">
      <w:pPr>
        <w:spacing w:after="0" w:line="240" w:lineRule="auto"/>
        <w:rPr>
          <w:rFonts w:ascii="Arial" w:hAnsi="Arial" w:cs="Arial"/>
          <w:b/>
          <w:sz w:val="20"/>
          <w:szCs w:val="20"/>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933163" w:rsidRPr="00933163">
        <w:rPr>
          <w:rFonts w:ascii="Arial" w:hAnsi="Arial" w:cs="Arial"/>
          <w:b/>
          <w:bCs/>
          <w:u w:val="single"/>
        </w:rPr>
        <w:t>27.08</w:t>
      </w:r>
      <w:r w:rsidR="00B3550F" w:rsidRPr="00933163">
        <w:rPr>
          <w:rFonts w:ascii="Arial" w:hAnsi="Arial" w:cs="Arial"/>
          <w:b/>
          <w:bCs/>
          <w:u w:val="single"/>
        </w:rPr>
        <w:t>.</w:t>
      </w:r>
      <w:r w:rsidR="00B3550F" w:rsidRPr="001E314E">
        <w:rPr>
          <w:rFonts w:ascii="Arial" w:hAnsi="Arial" w:cs="Arial"/>
          <w:b/>
          <w:bCs/>
          <w:u w:val="single"/>
        </w:rPr>
        <w:t>201</w:t>
      </w:r>
      <w:r w:rsidR="00A202C4" w:rsidRPr="001E314E">
        <w:rPr>
          <w:rFonts w:ascii="Arial" w:hAnsi="Arial" w:cs="Arial"/>
          <w:b/>
          <w:bCs/>
          <w:u w:val="single"/>
        </w:rPr>
        <w:t>5</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E179A" w:rsidRDefault="002E179A" w:rsidP="00EE1081">
      <w:pPr>
        <w:pStyle w:val="Zkladntext21"/>
        <w:rPr>
          <w:rFonts w:cs="Arial"/>
          <w:bCs/>
          <w:sz w:val="20"/>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Pr="001A2D38"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2477DD" w:rsidRPr="005313DD" w:rsidRDefault="002477DD" w:rsidP="002477DD">
      <w:pPr>
        <w:tabs>
          <w:tab w:val="left" w:pos="993"/>
        </w:tabs>
        <w:spacing w:after="0" w:line="240" w:lineRule="auto"/>
        <w:jc w:val="both"/>
        <w:rPr>
          <w:rFonts w:ascii="Arial" w:hAnsi="Arial" w:cs="Arial"/>
          <w:sz w:val="20"/>
          <w:szCs w:val="20"/>
        </w:rPr>
      </w:pPr>
      <w:r w:rsidRPr="00B22AE1">
        <w:rPr>
          <w:rFonts w:ascii="Arial" w:hAnsi="Arial" w:cs="Arial"/>
          <w:b/>
          <w:sz w:val="20"/>
          <w:szCs w:val="20"/>
        </w:rPr>
        <w:t xml:space="preserve">Cenový návrh, ktorý nebude mať ocenené všetky položky </w:t>
      </w:r>
      <w:r w:rsidR="002516B3">
        <w:rPr>
          <w:rFonts w:ascii="Arial" w:hAnsi="Arial" w:cs="Arial"/>
          <w:b/>
          <w:sz w:val="20"/>
          <w:szCs w:val="20"/>
        </w:rPr>
        <w:t>Výkazu výmer</w:t>
      </w:r>
      <w:r w:rsidRPr="00B22AE1">
        <w:rPr>
          <w:rFonts w:ascii="Arial" w:hAnsi="Arial" w:cs="Arial"/>
          <w:b/>
          <w:sz w:val="20"/>
          <w:szCs w:val="20"/>
        </w:rPr>
        <w:t>, nebude hodnotený.</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lastRenderedPageBreak/>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Default="003076ED" w:rsidP="00EE1081">
      <w:pPr>
        <w:spacing w:after="0" w:line="240" w:lineRule="auto"/>
        <w:jc w:val="both"/>
        <w:rPr>
          <w:rFonts w:ascii="Arial" w:hAnsi="Arial" w:cs="Arial"/>
          <w:b/>
          <w:sz w:val="20"/>
          <w:szCs w:val="20"/>
        </w:rPr>
      </w:pPr>
    </w:p>
    <w:p w:rsidR="001A1404" w:rsidRPr="001A2D38" w:rsidRDefault="001A1404" w:rsidP="00EE1081">
      <w:pPr>
        <w:spacing w:after="0" w:line="240" w:lineRule="auto"/>
        <w:jc w:val="both"/>
        <w:rPr>
          <w:rFonts w:ascii="Arial" w:hAnsi="Arial" w:cs="Arial"/>
          <w:b/>
          <w:sz w:val="20"/>
          <w:szCs w:val="20"/>
        </w:rPr>
      </w:pPr>
    </w:p>
    <w:p w:rsidR="00EE1081" w:rsidRPr="001A2D38" w:rsidRDefault="002971F7" w:rsidP="00EE1081">
      <w:pPr>
        <w:pStyle w:val="Zarkazkladnhotextu"/>
        <w:spacing w:after="0" w:line="240" w:lineRule="auto"/>
        <w:ind w:left="0"/>
        <w:jc w:val="both"/>
        <w:rPr>
          <w:rFonts w:ascii="Arial" w:hAnsi="Arial" w:cs="Arial"/>
          <w:bCs/>
        </w:rPr>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3"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C901B1">
        <w:rPr>
          <w:rFonts w:ascii="Arial" w:eastAsia="Times New Roman" w:hAnsi="Arial" w:cs="Arial"/>
          <w:lang w:eastAsia="cs-CZ"/>
        </w:rPr>
        <w:t>20.08</w:t>
      </w:r>
      <w:r w:rsidR="005D5E1A">
        <w:rPr>
          <w:rFonts w:ascii="Arial" w:eastAsia="Times New Roman" w:hAnsi="Arial" w:cs="Arial"/>
          <w:lang w:eastAsia="cs-CZ"/>
        </w:rPr>
        <w:t>.</w:t>
      </w:r>
      <w:r w:rsidRPr="00B034E4">
        <w:rPr>
          <w:rFonts w:ascii="Arial" w:eastAsia="Times New Roman" w:hAnsi="Arial" w:cs="Arial"/>
          <w:lang w:eastAsia="cs-CZ"/>
        </w:rPr>
        <w:t>201</w:t>
      </w:r>
      <w:r w:rsidR="00A202C4">
        <w:rPr>
          <w:rFonts w:ascii="Arial" w:eastAsia="Times New Roman" w:hAnsi="Arial" w:cs="Arial"/>
          <w:lang w:eastAsia="cs-CZ"/>
        </w:rPr>
        <w:t>5</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4" w:history="1">
        <w:r w:rsidRPr="004568EA">
          <w:rPr>
            <w:rStyle w:val="Hypertextovprepojenie"/>
            <w:rFonts w:cs="Arial"/>
            <w:sz w:val="20"/>
          </w:rPr>
          <w:t>www.zsr.sk</w:t>
        </w:r>
      </w:hyperlink>
      <w:r>
        <w:rPr>
          <w:rFonts w:cs="Arial"/>
          <w:sz w:val="20"/>
        </w:rPr>
        <w:t>)</w:t>
      </w:r>
    </w:p>
    <w:p w:rsidR="002D3325" w:rsidRDefault="002971F7" w:rsidP="00776469">
      <w:pPr>
        <w:pStyle w:val="Zkladntext21"/>
        <w:rPr>
          <w:rFonts w:cs="Arial"/>
          <w:bCs/>
          <w:color w:val="000000"/>
          <w:sz w:val="20"/>
        </w:rPr>
      </w:pPr>
      <w:r w:rsidRPr="001A2D38">
        <w:rPr>
          <w:rFonts w:cs="Arial"/>
          <w:bCs/>
          <w:color w:val="000000"/>
          <w:sz w:val="20"/>
        </w:rPr>
        <w:t xml:space="preserve"> </w:t>
      </w:r>
    </w:p>
    <w:p w:rsidR="00826556" w:rsidRPr="00920391"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5111AE" w:rsidRPr="005111AE" w:rsidRDefault="005111AE" w:rsidP="00741F1D">
      <w:pPr>
        <w:numPr>
          <w:ilvl w:val="0"/>
          <w:numId w:val="2"/>
        </w:numPr>
        <w:tabs>
          <w:tab w:val="left" w:pos="709"/>
        </w:tabs>
        <w:spacing w:before="120"/>
        <w:ind w:left="709" w:hanging="283"/>
        <w:jc w:val="both"/>
        <w:rPr>
          <w:rFonts w:ascii="Arial" w:hAnsi="Arial" w:cs="Arial"/>
          <w:b/>
          <w:sz w:val="20"/>
          <w:szCs w:val="20"/>
        </w:rPr>
      </w:pPr>
      <w:r w:rsidRPr="005111AE">
        <w:rPr>
          <w:rFonts w:ascii="Arial" w:hAnsi="Arial" w:cs="Arial"/>
          <w:sz w:val="20"/>
          <w:szCs w:val="20"/>
          <w:lang w:eastAsia="cs-CZ"/>
        </w:rPr>
        <w:t>Výsledkom tohto postupu bude uzavretie zmluvy o dielo uzatvorenej podľa § 536 a </w:t>
      </w:r>
      <w:proofErr w:type="spellStart"/>
      <w:r w:rsidRPr="005111AE">
        <w:rPr>
          <w:rFonts w:ascii="Arial" w:hAnsi="Arial" w:cs="Arial"/>
          <w:sz w:val="20"/>
          <w:szCs w:val="20"/>
          <w:lang w:eastAsia="cs-CZ"/>
        </w:rPr>
        <w:t>nasl</w:t>
      </w:r>
      <w:proofErr w:type="spellEnd"/>
      <w:r w:rsidRPr="005111AE">
        <w:rPr>
          <w:rFonts w:ascii="Arial" w:hAnsi="Arial" w:cs="Arial"/>
          <w:sz w:val="20"/>
          <w:szCs w:val="20"/>
          <w:lang w:eastAsia="cs-CZ"/>
        </w:rPr>
        <w:t xml:space="preserve">. zákona </w:t>
      </w:r>
      <w:r w:rsidRPr="005111AE">
        <w:rPr>
          <w:rFonts w:ascii="Arial" w:hAnsi="Arial" w:cs="Arial"/>
          <w:bCs/>
          <w:sz w:val="20"/>
          <w:szCs w:val="20"/>
          <w:lang w:eastAsia="cs-CZ"/>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 </w:t>
      </w:r>
    </w:p>
    <w:p w:rsidR="00E764BC" w:rsidRDefault="00E764BC" w:rsidP="00012916">
      <w:pPr>
        <w:pStyle w:val="pracovny1"/>
        <w:rPr>
          <w:rFonts w:ascii="Arial" w:hAnsi="Arial" w:cs="Arial"/>
          <w:b/>
          <w:i w:val="0"/>
          <w:iCs w:val="0"/>
          <w:sz w:val="20"/>
          <w:szCs w:val="20"/>
          <w:lang w:eastAsia="cs-CZ"/>
        </w:rPr>
      </w:pPr>
    </w:p>
    <w:p w:rsidR="00BF6068" w:rsidRDefault="00BF6068" w:rsidP="00012916">
      <w:pPr>
        <w:pStyle w:val="pracovny1"/>
        <w:rPr>
          <w:rFonts w:ascii="Arial" w:hAnsi="Arial" w:cs="Arial"/>
          <w:b/>
          <w:i w:val="0"/>
          <w:iCs w:val="0"/>
          <w:sz w:val="20"/>
          <w:szCs w:val="20"/>
          <w:lang w:eastAsia="cs-CZ"/>
        </w:rPr>
      </w:pP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5111AE" w:rsidRDefault="005111AE" w:rsidP="004B6EE7">
      <w:pPr>
        <w:pStyle w:val="Zkladntext2"/>
        <w:spacing w:after="0" w:line="240" w:lineRule="auto"/>
        <w:rPr>
          <w:rFonts w:ascii="Arial" w:hAnsi="Arial" w:cs="Arial"/>
          <w:b/>
          <w:bCs/>
        </w:rPr>
      </w:pPr>
    </w:p>
    <w:p w:rsidR="006F07D7" w:rsidRDefault="006F07D7"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E314E">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F620BE">
        <w:rPr>
          <w:rFonts w:ascii="Arial" w:hAnsi="Arial" w:cs="Arial"/>
          <w:b/>
          <w:bCs/>
          <w:sz w:val="20"/>
          <w:szCs w:val="20"/>
        </w:rPr>
        <w:t xml:space="preserve"> </w:t>
      </w:r>
      <w:r w:rsidR="00694AFD">
        <w:rPr>
          <w:rFonts w:ascii="Arial" w:hAnsi="Arial" w:cs="Arial"/>
          <w:b/>
          <w:bCs/>
          <w:sz w:val="20"/>
          <w:szCs w:val="20"/>
        </w:rPr>
        <w:t xml:space="preserve">  </w:t>
      </w:r>
      <w:r w:rsidR="00EE1081" w:rsidRPr="001A2D38">
        <w:rPr>
          <w:rFonts w:ascii="Arial" w:hAnsi="Arial" w:cs="Arial"/>
          <w:b/>
          <w:bCs/>
          <w:sz w:val="20"/>
          <w:szCs w:val="20"/>
        </w:rPr>
        <w:t xml:space="preserve"> </w:t>
      </w:r>
      <w:r w:rsidR="001A1404">
        <w:rPr>
          <w:rFonts w:ascii="Arial" w:hAnsi="Arial" w:cs="Arial"/>
          <w:b/>
          <w:bCs/>
          <w:sz w:val="20"/>
          <w:szCs w:val="20"/>
        </w:rPr>
        <w:t xml:space="preserve"> </w:t>
      </w:r>
      <w:r w:rsidR="00087D2F" w:rsidRPr="00087D2F">
        <w:rPr>
          <w:rFonts w:ascii="Arial" w:hAnsi="Arial" w:cs="Arial"/>
          <w:bCs/>
          <w:sz w:val="20"/>
          <w:szCs w:val="20"/>
        </w:rPr>
        <w:t>Andrea Azariová</w:t>
      </w:r>
      <w:r w:rsidR="00CE7783">
        <w:rPr>
          <w:rFonts w:ascii="Arial" w:hAnsi="Arial" w:cs="Arial"/>
          <w:bCs/>
          <w:sz w:val="20"/>
          <w:szCs w:val="20"/>
        </w:rPr>
        <w:t xml:space="preserve"> v. r.</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1A1404" w:rsidRDefault="001A1404" w:rsidP="00252E62"/>
    <w:p w:rsidR="001A1404" w:rsidRDefault="001A1404"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E255E6" w:rsidRDefault="00E255E6" w:rsidP="00252E62"/>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Príloha č. 1 : Špecifikácia predmetu zákazky</w:t>
      </w:r>
    </w:p>
    <w:p w:rsidR="001A1404" w:rsidRDefault="001A1404"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FE38B9">
        <w:rPr>
          <w:rFonts w:ascii="Arial" w:hAnsi="Arial" w:cs="Arial"/>
          <w:sz w:val="20"/>
          <w:szCs w:val="20"/>
        </w:rPr>
        <w:t>2</w:t>
      </w:r>
      <w:r>
        <w:rPr>
          <w:rFonts w:ascii="Arial" w:hAnsi="Arial" w:cs="Arial"/>
          <w:sz w:val="20"/>
          <w:szCs w:val="20"/>
        </w:rPr>
        <w:t xml:space="preserve"> : Písomná dohoda</w:t>
      </w:r>
    </w:p>
    <w:p w:rsidR="00EC4000" w:rsidRPr="00DD7D56" w:rsidRDefault="00FE38B9" w:rsidP="00DD7D56">
      <w:pPr>
        <w:spacing w:after="0" w:line="240" w:lineRule="auto"/>
        <w:outlineLvl w:val="0"/>
        <w:rPr>
          <w:rFonts w:ascii="Arial" w:hAnsi="Arial" w:cs="Arial"/>
          <w:sz w:val="20"/>
          <w:szCs w:val="20"/>
        </w:rPr>
      </w:pPr>
      <w:r w:rsidRPr="00DD7D56">
        <w:rPr>
          <w:rFonts w:ascii="Arial" w:hAnsi="Arial" w:cs="Arial"/>
          <w:sz w:val="20"/>
          <w:szCs w:val="20"/>
        </w:rPr>
        <w:t xml:space="preserve">Príloha č. </w:t>
      </w:r>
      <w:r>
        <w:rPr>
          <w:rFonts w:ascii="Arial" w:hAnsi="Arial" w:cs="Arial"/>
          <w:sz w:val="20"/>
          <w:szCs w:val="20"/>
        </w:rPr>
        <w:t>3</w:t>
      </w:r>
      <w:r w:rsidRPr="00DD7D56">
        <w:rPr>
          <w:rFonts w:ascii="Arial" w:hAnsi="Arial" w:cs="Arial"/>
          <w:sz w:val="20"/>
          <w:szCs w:val="20"/>
        </w:rPr>
        <w:t xml:space="preserve"> : Výkaz </w:t>
      </w:r>
      <w:r>
        <w:rPr>
          <w:rFonts w:ascii="Arial" w:hAnsi="Arial" w:cs="Arial"/>
          <w:sz w:val="20"/>
          <w:szCs w:val="20"/>
        </w:rPr>
        <w:t>–</w:t>
      </w:r>
      <w:r w:rsidRPr="00DD7D56">
        <w:rPr>
          <w:rFonts w:ascii="Arial" w:hAnsi="Arial" w:cs="Arial"/>
          <w:sz w:val="20"/>
          <w:szCs w:val="20"/>
        </w:rPr>
        <w:t xml:space="preserve"> výmer</w:t>
      </w:r>
    </w:p>
    <w:p w:rsidR="00FB6149" w:rsidRDefault="00FB6149" w:rsidP="00EE1081">
      <w:pPr>
        <w:pStyle w:val="Pta"/>
        <w:tabs>
          <w:tab w:val="clear" w:pos="4536"/>
          <w:tab w:val="clear" w:pos="9072"/>
        </w:tabs>
        <w:rPr>
          <w:rFonts w:ascii="Arial" w:hAnsi="Arial" w:cs="Arial"/>
          <w:b/>
          <w:u w:val="single"/>
        </w:rPr>
      </w:pPr>
    </w:p>
    <w:p w:rsidR="006F07D7" w:rsidRDefault="006F07D7" w:rsidP="00EE1081">
      <w:pPr>
        <w:pStyle w:val="Pta"/>
        <w:tabs>
          <w:tab w:val="clear" w:pos="4536"/>
          <w:tab w:val="clear" w:pos="9072"/>
        </w:tabs>
        <w:rPr>
          <w:rFonts w:ascii="Arial" w:hAnsi="Arial" w:cs="Arial"/>
          <w:b/>
          <w:u w:val="single"/>
        </w:rPr>
      </w:pPr>
    </w:p>
    <w:p w:rsidR="00FE38B9" w:rsidRDefault="00FE38B9" w:rsidP="00EE1081">
      <w:pPr>
        <w:pStyle w:val="Pta"/>
        <w:tabs>
          <w:tab w:val="clear" w:pos="4536"/>
          <w:tab w:val="clear" w:pos="9072"/>
        </w:tabs>
        <w:rPr>
          <w:rFonts w:ascii="Arial" w:hAnsi="Arial" w:cs="Arial"/>
          <w:b/>
          <w:u w:val="single"/>
        </w:rPr>
      </w:pPr>
    </w:p>
    <w:p w:rsidR="006F07D7" w:rsidRDefault="006F07D7" w:rsidP="00EE1081">
      <w:pPr>
        <w:pStyle w:val="Pta"/>
        <w:tabs>
          <w:tab w:val="clear" w:pos="4536"/>
          <w:tab w:val="clear" w:pos="9072"/>
        </w:tabs>
        <w:rPr>
          <w:rFonts w:ascii="Arial" w:hAnsi="Arial" w:cs="Arial"/>
          <w:b/>
          <w:u w:val="single"/>
        </w:rPr>
      </w:pPr>
    </w:p>
    <w:p w:rsidR="001A1404" w:rsidRDefault="001A1404" w:rsidP="00EE1081">
      <w:pPr>
        <w:pStyle w:val="Pta"/>
        <w:tabs>
          <w:tab w:val="clear" w:pos="4536"/>
          <w:tab w:val="clear" w:pos="9072"/>
        </w:tabs>
        <w:rPr>
          <w:rFonts w:ascii="Arial" w:hAnsi="Arial" w:cs="Arial"/>
          <w:b/>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Príloha č. 1: Špecifikácia predmetu zákazky</w:t>
      </w:r>
    </w:p>
    <w:p w:rsidR="00FE38B9" w:rsidRDefault="00FE38B9" w:rsidP="00C0436A">
      <w:pPr>
        <w:spacing w:after="0" w:line="240" w:lineRule="auto"/>
        <w:jc w:val="both"/>
        <w:rPr>
          <w:rFonts w:ascii="Arial" w:hAnsi="Arial" w:cs="Arial"/>
          <w:b/>
          <w:sz w:val="20"/>
          <w:szCs w:val="20"/>
          <w:u w:val="single"/>
        </w:rPr>
      </w:pPr>
    </w:p>
    <w:p w:rsidR="00FE38B9" w:rsidRPr="00FE38B9" w:rsidRDefault="00FE38B9" w:rsidP="00FE38B9">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r w:rsidRPr="00FE38B9">
        <w:rPr>
          <w:rFonts w:ascii="Arial" w:hAnsi="Arial" w:cs="Arial"/>
          <w:sz w:val="20"/>
          <w:szCs w:val="20"/>
        </w:rPr>
        <w:t>Predmet zákazky:</w:t>
      </w:r>
      <w:r w:rsidRPr="00FE38B9">
        <w:rPr>
          <w:rFonts w:ascii="Arial" w:hAnsi="Arial" w:cs="Arial"/>
          <w:b/>
          <w:color w:val="000000"/>
          <w:sz w:val="20"/>
          <w:szCs w:val="20"/>
        </w:rPr>
        <w:t xml:space="preserve"> </w:t>
      </w:r>
    </w:p>
    <w:p w:rsidR="00FE38B9" w:rsidRPr="00FE38B9" w:rsidRDefault="00FE38B9" w:rsidP="00FE38B9">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FE38B9">
        <w:rPr>
          <w:rFonts w:ascii="Arial" w:hAnsi="Arial" w:cs="Arial"/>
          <w:b/>
          <w:color w:val="000000"/>
          <w:sz w:val="20"/>
          <w:szCs w:val="20"/>
        </w:rPr>
        <w:t>„Železničná stanica Haniska pri Košiciach – oprava chodníka pred výpravnou budovou“.</w:t>
      </w:r>
    </w:p>
    <w:p w:rsidR="00FE38B9" w:rsidRPr="00FE38B9" w:rsidRDefault="00FE38B9" w:rsidP="00FE38B9">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p>
    <w:p w:rsidR="00FE38B9" w:rsidRPr="00FE38B9" w:rsidRDefault="00FE38B9" w:rsidP="00FE38B9">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FE38B9">
        <w:rPr>
          <w:rFonts w:ascii="Arial" w:hAnsi="Arial" w:cs="Arial"/>
          <w:color w:val="000000"/>
          <w:sz w:val="20"/>
          <w:szCs w:val="20"/>
        </w:rPr>
        <w:t>Miesto plnenia: ŽSR – Železničná stanica Haniska pri Košiciach, výpravná budova</w:t>
      </w:r>
    </w:p>
    <w:p w:rsidR="00FE38B9" w:rsidRPr="00FE38B9" w:rsidRDefault="00FE38B9" w:rsidP="00FE38B9">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FE38B9" w:rsidRPr="00FE38B9" w:rsidRDefault="00FE38B9" w:rsidP="00FE38B9">
      <w:pPr>
        <w:spacing w:after="0" w:line="240" w:lineRule="auto"/>
        <w:outlineLvl w:val="0"/>
        <w:rPr>
          <w:rFonts w:ascii="Arial" w:hAnsi="Arial" w:cs="Arial"/>
          <w:color w:val="000000"/>
          <w:sz w:val="20"/>
          <w:szCs w:val="20"/>
        </w:rPr>
      </w:pPr>
      <w:r w:rsidRPr="00FE38B9">
        <w:rPr>
          <w:rFonts w:ascii="Arial" w:hAnsi="Arial" w:cs="Arial"/>
          <w:color w:val="000000"/>
          <w:sz w:val="20"/>
          <w:szCs w:val="20"/>
        </w:rPr>
        <w:t xml:space="preserve">CPV: 502 2 5000-8 Údržba železničnej trate  </w:t>
      </w:r>
    </w:p>
    <w:p w:rsidR="00FE38B9" w:rsidRPr="00FE38B9" w:rsidRDefault="00FE38B9" w:rsidP="00FE38B9">
      <w:pPr>
        <w:spacing w:after="0" w:line="240" w:lineRule="auto"/>
        <w:outlineLvl w:val="0"/>
        <w:rPr>
          <w:rFonts w:ascii="Arial" w:hAnsi="Arial" w:cs="Arial"/>
          <w:b/>
          <w:color w:val="000000"/>
          <w:sz w:val="20"/>
          <w:szCs w:val="20"/>
        </w:rPr>
      </w:pPr>
    </w:p>
    <w:p w:rsidR="00FE38B9" w:rsidRPr="00FE38B9" w:rsidRDefault="00FE38B9" w:rsidP="00FE38B9">
      <w:pPr>
        <w:spacing w:after="0" w:line="240" w:lineRule="auto"/>
        <w:outlineLvl w:val="0"/>
        <w:rPr>
          <w:rFonts w:ascii="Arial" w:hAnsi="Arial" w:cs="Arial"/>
          <w:b/>
          <w:color w:val="000000"/>
          <w:sz w:val="20"/>
          <w:szCs w:val="20"/>
        </w:rPr>
      </w:pPr>
    </w:p>
    <w:p w:rsidR="00FE38B9" w:rsidRPr="00FE38B9" w:rsidRDefault="00FE38B9" w:rsidP="00FE38B9">
      <w:pPr>
        <w:spacing w:after="0" w:line="240" w:lineRule="auto"/>
        <w:jc w:val="both"/>
        <w:rPr>
          <w:rFonts w:ascii="Arial" w:hAnsi="Arial" w:cs="Arial"/>
          <w:sz w:val="20"/>
          <w:szCs w:val="20"/>
        </w:rPr>
      </w:pPr>
      <w:r w:rsidRPr="00FE38B9">
        <w:rPr>
          <w:rFonts w:ascii="Arial" w:hAnsi="Arial" w:cs="Arial"/>
          <w:sz w:val="20"/>
          <w:szCs w:val="20"/>
        </w:rPr>
        <w:t>Predmetom zákazky oprava chodníka pred výpravnou budovou Železničnej stanice Haniska pri Košiciach.</w:t>
      </w:r>
    </w:p>
    <w:p w:rsidR="00FE38B9" w:rsidRPr="00FE38B9" w:rsidRDefault="00FE38B9" w:rsidP="00FE38B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FE38B9" w:rsidRPr="00FE38B9" w:rsidRDefault="00FE38B9" w:rsidP="00FE38B9">
      <w:p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FE38B9">
        <w:rPr>
          <w:rFonts w:ascii="Arial" w:eastAsia="Times New Roman" w:hAnsi="Arial" w:cs="Arial"/>
          <w:sz w:val="20"/>
          <w:szCs w:val="20"/>
          <w:u w:val="single"/>
          <w:lang w:eastAsia="sk-SK"/>
        </w:rPr>
        <w:t>Oprava chodníka spočíva  v nasledovných prácach:</w:t>
      </w:r>
    </w:p>
    <w:p w:rsidR="00FE38B9" w:rsidRPr="00FE38B9" w:rsidRDefault="00FE38B9" w:rsidP="00FE38B9">
      <w:pPr>
        <w:numPr>
          <w:ilvl w:val="0"/>
          <w:numId w:val="42"/>
        </w:numPr>
        <w:overflowPunct w:val="0"/>
        <w:autoSpaceDE w:val="0"/>
        <w:autoSpaceDN w:val="0"/>
        <w:adjustRightInd w:val="0"/>
        <w:spacing w:after="0" w:line="240" w:lineRule="auto"/>
        <w:jc w:val="both"/>
        <w:textAlignment w:val="baseline"/>
        <w:rPr>
          <w:rFonts w:ascii="Arial" w:hAnsi="Arial" w:cs="Arial"/>
          <w:sz w:val="20"/>
          <w:szCs w:val="20"/>
        </w:rPr>
      </w:pPr>
      <w:r w:rsidRPr="00FE38B9">
        <w:rPr>
          <w:rFonts w:ascii="Arial" w:hAnsi="Arial" w:cs="Arial"/>
          <w:sz w:val="20"/>
          <w:szCs w:val="20"/>
        </w:rPr>
        <w:t>odstránenie pôvodnej dlažby z kamenných dlaždíc,</w:t>
      </w:r>
    </w:p>
    <w:p w:rsidR="00FE38B9" w:rsidRPr="00FE38B9" w:rsidRDefault="00FE38B9" w:rsidP="00FE38B9">
      <w:pPr>
        <w:numPr>
          <w:ilvl w:val="0"/>
          <w:numId w:val="42"/>
        </w:numPr>
        <w:overflowPunct w:val="0"/>
        <w:autoSpaceDE w:val="0"/>
        <w:autoSpaceDN w:val="0"/>
        <w:adjustRightInd w:val="0"/>
        <w:spacing w:after="0" w:line="240" w:lineRule="auto"/>
        <w:jc w:val="both"/>
        <w:textAlignment w:val="baseline"/>
        <w:rPr>
          <w:rFonts w:ascii="Arial" w:hAnsi="Arial" w:cs="Arial"/>
          <w:sz w:val="20"/>
          <w:szCs w:val="20"/>
        </w:rPr>
      </w:pPr>
      <w:r w:rsidRPr="00FE38B9">
        <w:rPr>
          <w:rFonts w:ascii="Arial" w:hAnsi="Arial" w:cs="Arial"/>
          <w:sz w:val="20"/>
          <w:szCs w:val="20"/>
        </w:rPr>
        <w:t xml:space="preserve">odstránenie kamenných obrúb, </w:t>
      </w:r>
    </w:p>
    <w:p w:rsidR="00FE38B9" w:rsidRPr="00FE38B9" w:rsidRDefault="00FE38B9" w:rsidP="00FE38B9">
      <w:pPr>
        <w:numPr>
          <w:ilvl w:val="0"/>
          <w:numId w:val="42"/>
        </w:numPr>
        <w:overflowPunct w:val="0"/>
        <w:autoSpaceDE w:val="0"/>
        <w:autoSpaceDN w:val="0"/>
        <w:adjustRightInd w:val="0"/>
        <w:spacing w:after="0" w:line="240" w:lineRule="auto"/>
        <w:jc w:val="both"/>
        <w:textAlignment w:val="baseline"/>
        <w:rPr>
          <w:rFonts w:ascii="Arial" w:hAnsi="Arial" w:cs="Arial"/>
          <w:sz w:val="20"/>
          <w:szCs w:val="20"/>
        </w:rPr>
      </w:pPr>
      <w:r w:rsidRPr="00FE38B9">
        <w:rPr>
          <w:rFonts w:ascii="Arial" w:hAnsi="Arial" w:cs="Arial"/>
          <w:sz w:val="20"/>
          <w:szCs w:val="20"/>
        </w:rPr>
        <w:t>odstránenie krytu starej vodovodnej šachty,</w:t>
      </w:r>
    </w:p>
    <w:p w:rsidR="00FE38B9" w:rsidRPr="00FE38B9" w:rsidRDefault="00FE38B9" w:rsidP="00FE38B9">
      <w:pPr>
        <w:numPr>
          <w:ilvl w:val="0"/>
          <w:numId w:val="42"/>
        </w:numPr>
        <w:overflowPunct w:val="0"/>
        <w:autoSpaceDE w:val="0"/>
        <w:autoSpaceDN w:val="0"/>
        <w:adjustRightInd w:val="0"/>
        <w:spacing w:after="0" w:line="240" w:lineRule="auto"/>
        <w:jc w:val="both"/>
        <w:textAlignment w:val="baseline"/>
        <w:rPr>
          <w:rFonts w:ascii="Arial" w:hAnsi="Arial" w:cs="Arial"/>
          <w:sz w:val="20"/>
          <w:szCs w:val="20"/>
        </w:rPr>
      </w:pPr>
      <w:r w:rsidRPr="00FE38B9">
        <w:rPr>
          <w:rFonts w:ascii="Arial" w:hAnsi="Arial" w:cs="Arial"/>
          <w:sz w:val="20"/>
          <w:szCs w:val="20"/>
        </w:rPr>
        <w:t>osadenie novej zámkovej dlažby, vrátane obrubníkov na štrkopieskové lôžko,</w:t>
      </w:r>
    </w:p>
    <w:p w:rsidR="00FE38B9" w:rsidRPr="00FE38B9" w:rsidRDefault="00FE38B9" w:rsidP="00FE38B9">
      <w:pPr>
        <w:numPr>
          <w:ilvl w:val="0"/>
          <w:numId w:val="42"/>
        </w:numPr>
        <w:overflowPunct w:val="0"/>
        <w:autoSpaceDE w:val="0"/>
        <w:autoSpaceDN w:val="0"/>
        <w:adjustRightInd w:val="0"/>
        <w:spacing w:after="0" w:line="240" w:lineRule="auto"/>
        <w:jc w:val="both"/>
        <w:textAlignment w:val="baseline"/>
        <w:rPr>
          <w:rFonts w:ascii="Arial" w:hAnsi="Arial" w:cs="Arial"/>
          <w:sz w:val="20"/>
          <w:szCs w:val="20"/>
        </w:rPr>
      </w:pPr>
      <w:r w:rsidRPr="00FE38B9">
        <w:rPr>
          <w:rFonts w:ascii="Arial" w:hAnsi="Arial" w:cs="Arial"/>
          <w:sz w:val="20"/>
          <w:szCs w:val="20"/>
        </w:rPr>
        <w:t>montáž žľabu na odvádzanie dažďovej vody.</w:t>
      </w:r>
    </w:p>
    <w:p w:rsidR="00FE38B9" w:rsidRPr="00FE38B9" w:rsidRDefault="00FE38B9" w:rsidP="00FE38B9">
      <w:pPr>
        <w:spacing w:after="0" w:line="240" w:lineRule="auto"/>
        <w:jc w:val="both"/>
        <w:rPr>
          <w:rFonts w:ascii="Arial" w:hAnsi="Arial" w:cs="Arial"/>
          <w:sz w:val="20"/>
          <w:szCs w:val="20"/>
        </w:rPr>
      </w:pPr>
    </w:p>
    <w:p w:rsidR="00FE38B9" w:rsidRPr="00FE38B9" w:rsidRDefault="00FE38B9" w:rsidP="00FE38B9">
      <w:pPr>
        <w:spacing w:after="0" w:line="240" w:lineRule="auto"/>
        <w:jc w:val="both"/>
        <w:rPr>
          <w:rFonts w:ascii="Arial" w:hAnsi="Arial" w:cs="Arial"/>
          <w:sz w:val="20"/>
          <w:szCs w:val="20"/>
        </w:rPr>
      </w:pPr>
      <w:r w:rsidRPr="00FE38B9">
        <w:rPr>
          <w:rFonts w:ascii="Arial" w:hAnsi="Arial" w:cs="Arial"/>
          <w:sz w:val="20"/>
          <w:szCs w:val="20"/>
        </w:rPr>
        <w:t>Práce budú realizované vrátane odvozu sutiny a vybúraných hmôt na skládku.</w:t>
      </w:r>
    </w:p>
    <w:p w:rsidR="00FE38B9" w:rsidRPr="00FE38B9" w:rsidRDefault="00FE38B9" w:rsidP="00FE38B9">
      <w:pPr>
        <w:spacing w:after="0" w:line="240" w:lineRule="auto"/>
        <w:jc w:val="both"/>
        <w:rPr>
          <w:rFonts w:ascii="Arial" w:hAnsi="Arial" w:cs="Arial"/>
          <w:sz w:val="20"/>
          <w:szCs w:val="20"/>
        </w:rPr>
      </w:pPr>
      <w:r w:rsidRPr="00FE38B9">
        <w:rPr>
          <w:rFonts w:ascii="Arial" w:hAnsi="Arial" w:cs="Arial"/>
          <w:sz w:val="20"/>
          <w:szCs w:val="20"/>
        </w:rPr>
        <w:t xml:space="preserve"> </w:t>
      </w:r>
    </w:p>
    <w:p w:rsidR="00FE38B9" w:rsidRPr="00FE38B9" w:rsidRDefault="00FE38B9" w:rsidP="00FE38B9">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k-SK"/>
        </w:rPr>
      </w:pPr>
      <w:r w:rsidRPr="00FE38B9">
        <w:rPr>
          <w:rFonts w:ascii="Arial" w:eastAsia="Times New Roman" w:hAnsi="Arial" w:cs="Arial"/>
          <w:b/>
          <w:sz w:val="20"/>
          <w:szCs w:val="20"/>
          <w:lang w:eastAsia="sk-SK"/>
        </w:rPr>
        <w:t xml:space="preserve">Rozsah prác má byť realizovaný na základe výkazu – výmeru, vrátane likvidácie odpadu </w:t>
      </w:r>
      <w:r>
        <w:rPr>
          <w:rFonts w:ascii="Arial" w:eastAsia="Times New Roman" w:hAnsi="Arial" w:cs="Arial"/>
          <w:b/>
          <w:sz w:val="20"/>
          <w:szCs w:val="20"/>
          <w:lang w:eastAsia="sk-SK"/>
        </w:rPr>
        <w:t xml:space="preserve">       </w:t>
      </w:r>
      <w:r w:rsidRPr="00FE38B9">
        <w:rPr>
          <w:rFonts w:ascii="Arial" w:eastAsia="Times New Roman" w:hAnsi="Arial" w:cs="Arial"/>
          <w:b/>
          <w:sz w:val="20"/>
          <w:szCs w:val="20"/>
          <w:lang w:eastAsia="sk-SK"/>
        </w:rPr>
        <w:t xml:space="preserve">      a presunu hmôt na skládku.</w:t>
      </w:r>
    </w:p>
    <w:p w:rsidR="00FE38B9" w:rsidRPr="00FE38B9" w:rsidRDefault="00FE38B9" w:rsidP="00FE38B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FE38B9" w:rsidRPr="00FE38B9" w:rsidRDefault="00FE38B9" w:rsidP="00FE38B9">
      <w:pPr>
        <w:spacing w:after="0" w:line="240" w:lineRule="auto"/>
        <w:jc w:val="both"/>
        <w:rPr>
          <w:rFonts w:ascii="Arial" w:hAnsi="Arial" w:cs="Arial"/>
          <w:sz w:val="20"/>
          <w:szCs w:val="20"/>
        </w:rPr>
      </w:pPr>
      <w:r w:rsidRPr="00FE38B9">
        <w:rPr>
          <w:rFonts w:ascii="Arial" w:hAnsi="Arial" w:cs="Arial"/>
          <w:b/>
          <w:sz w:val="20"/>
          <w:szCs w:val="20"/>
        </w:rPr>
        <w:t>V cene musia byť zahrnuté všetky náklady spojené s plnením predmetu zákazky.</w:t>
      </w:r>
      <w:r w:rsidRPr="00FE38B9">
        <w:rPr>
          <w:rFonts w:ascii="Arial" w:hAnsi="Arial" w:cs="Arial"/>
          <w:sz w:val="20"/>
          <w:szCs w:val="20"/>
        </w:rPr>
        <w:t xml:space="preserve"> Obstarávateľ požaduje, aby zhotoviteľ v rámci vykonaných prác postupoval v zmysle platných predpisov ŽSR a príslušných noriem legislatívy SR.</w:t>
      </w:r>
    </w:p>
    <w:p w:rsidR="00FE38B9" w:rsidRDefault="00FE38B9" w:rsidP="00C0436A">
      <w:pPr>
        <w:spacing w:after="0" w:line="240" w:lineRule="auto"/>
        <w:jc w:val="both"/>
        <w:rPr>
          <w:rFonts w:ascii="Arial" w:hAnsi="Arial" w:cs="Arial"/>
          <w:b/>
          <w:sz w:val="20"/>
          <w:szCs w:val="20"/>
          <w:u w:val="single"/>
        </w:rPr>
      </w:pPr>
    </w:p>
    <w:p w:rsidR="00EE0B31" w:rsidRDefault="00EE0B31" w:rsidP="00C0436A">
      <w:pPr>
        <w:spacing w:after="0" w:line="240" w:lineRule="auto"/>
        <w:jc w:val="both"/>
        <w:rPr>
          <w:rFonts w:ascii="Arial" w:hAnsi="Arial" w:cs="Arial"/>
          <w:b/>
          <w:sz w:val="20"/>
          <w:szCs w:val="20"/>
          <w:u w:val="single"/>
        </w:rPr>
      </w:pPr>
    </w:p>
    <w:p w:rsidR="00DB4392" w:rsidRDefault="00DB4392" w:rsidP="00FB6149">
      <w:pPr>
        <w:pStyle w:val="Pta"/>
        <w:tabs>
          <w:tab w:val="left" w:pos="709"/>
        </w:tabs>
        <w:jc w:val="both"/>
        <w:rPr>
          <w:rFonts w:ascii="Arial" w:hAnsi="Arial" w:cs="Arial"/>
          <w:b/>
          <w:bCs/>
          <w:u w:val="single"/>
        </w:rPr>
      </w:pPr>
    </w:p>
    <w:p w:rsidR="00FB6149" w:rsidRDefault="00FB6149" w:rsidP="00FB6149">
      <w:pPr>
        <w:pStyle w:val="Pta"/>
        <w:tabs>
          <w:tab w:val="left" w:pos="709"/>
        </w:tabs>
        <w:jc w:val="both"/>
        <w:rPr>
          <w:rFonts w:ascii="Arial" w:hAnsi="Arial" w:cs="Arial"/>
          <w:b/>
          <w:bCs/>
          <w:u w:val="single"/>
        </w:rPr>
      </w:pPr>
      <w:r>
        <w:rPr>
          <w:rFonts w:ascii="Arial" w:hAnsi="Arial" w:cs="Arial"/>
          <w:b/>
          <w:bCs/>
          <w:u w:val="single"/>
        </w:rPr>
        <w:t>Obhliadka miesta:</w:t>
      </w:r>
    </w:p>
    <w:p w:rsidR="00FB6149" w:rsidRDefault="00FB6149" w:rsidP="00FB6149">
      <w:pPr>
        <w:pStyle w:val="Pta"/>
        <w:tabs>
          <w:tab w:val="left" w:pos="709"/>
        </w:tabs>
        <w:jc w:val="both"/>
        <w:rPr>
          <w:rFonts w:ascii="Arial" w:hAnsi="Arial" w:cs="Arial"/>
          <w:b/>
          <w:bCs/>
          <w:u w:val="single"/>
        </w:rPr>
      </w:pPr>
    </w:p>
    <w:p w:rsidR="00FB6149" w:rsidRDefault="00FB6149" w:rsidP="00FB6149">
      <w:pPr>
        <w:tabs>
          <w:tab w:val="left" w:pos="426"/>
        </w:tabs>
        <w:spacing w:after="0" w:line="240" w:lineRule="auto"/>
        <w:jc w:val="both"/>
        <w:rPr>
          <w:rFonts w:ascii="Arial" w:hAnsi="Arial" w:cs="Arial"/>
          <w:sz w:val="20"/>
          <w:szCs w:val="20"/>
          <w:lang w:eastAsia="cs-CZ"/>
        </w:rPr>
      </w:pPr>
      <w:r>
        <w:rPr>
          <w:rFonts w:ascii="Arial" w:hAnsi="Arial" w:cs="Arial"/>
          <w:sz w:val="20"/>
          <w:lang w:eastAsia="cs-CZ"/>
        </w:rPr>
        <w:t xml:space="preserve">Vzhľadom k špecifikácii predmetu </w:t>
      </w:r>
      <w:r w:rsidR="00A2470C">
        <w:rPr>
          <w:rFonts w:ascii="Arial" w:hAnsi="Arial" w:cs="Arial"/>
          <w:sz w:val="20"/>
          <w:lang w:eastAsia="cs-CZ"/>
        </w:rPr>
        <w:t>zákazky</w:t>
      </w:r>
      <w:r>
        <w:rPr>
          <w:rFonts w:ascii="Arial" w:hAnsi="Arial" w:cs="Arial"/>
          <w:sz w:val="20"/>
          <w:lang w:eastAsia="cs-CZ"/>
        </w:rPr>
        <w:t xml:space="preserve"> obstarávateľ </w:t>
      </w:r>
      <w:proofErr w:type="spellStart"/>
      <w:r w:rsidR="00EE0B31" w:rsidRPr="00EE0B31">
        <w:rPr>
          <w:rFonts w:ascii="Arial" w:hAnsi="Arial" w:cs="Arial"/>
          <w:b/>
          <w:sz w:val="20"/>
          <w:lang w:eastAsia="cs-CZ"/>
        </w:rPr>
        <w:t>doporučuje</w:t>
      </w:r>
      <w:proofErr w:type="spellEnd"/>
      <w:r>
        <w:rPr>
          <w:rFonts w:ascii="Arial" w:hAnsi="Arial" w:cs="Arial"/>
          <w:b/>
          <w:sz w:val="20"/>
          <w:lang w:eastAsia="cs-CZ"/>
        </w:rPr>
        <w:t xml:space="preserve"> obhliadku</w:t>
      </w:r>
      <w:r>
        <w:rPr>
          <w:rFonts w:ascii="Arial" w:hAnsi="Arial" w:cs="Arial"/>
          <w:sz w:val="18"/>
          <w:szCs w:val="20"/>
          <w:lang w:eastAsia="cs-CZ"/>
        </w:rPr>
        <w:t>.</w:t>
      </w:r>
    </w:p>
    <w:p w:rsidR="00FB6149" w:rsidRPr="00240D1D" w:rsidRDefault="00FB6149" w:rsidP="00FB6149">
      <w:pPr>
        <w:tabs>
          <w:tab w:val="left" w:pos="426"/>
        </w:tabs>
        <w:spacing w:before="120" w:after="120"/>
        <w:jc w:val="both"/>
        <w:rPr>
          <w:rFonts w:ascii="Arial" w:hAnsi="Arial" w:cs="Arial"/>
          <w:bCs/>
          <w:sz w:val="20"/>
          <w:szCs w:val="20"/>
          <w:lang w:val="x-none" w:eastAsia="cs-CZ"/>
        </w:rPr>
      </w:pPr>
      <w:r>
        <w:rPr>
          <w:rFonts w:ascii="Arial" w:hAnsi="Arial" w:cs="Arial"/>
          <w:sz w:val="20"/>
          <w:szCs w:val="20"/>
          <w:lang w:eastAsia="cs-CZ"/>
        </w:rPr>
        <w:t xml:space="preserve">Obhliadka sa uskutoční dňa </w:t>
      </w:r>
      <w:r w:rsidR="00CE7783" w:rsidRPr="00CE7783">
        <w:rPr>
          <w:rFonts w:ascii="Arial" w:hAnsi="Arial" w:cs="Arial"/>
          <w:b/>
          <w:sz w:val="20"/>
          <w:szCs w:val="20"/>
          <w:lang w:eastAsia="cs-CZ"/>
        </w:rPr>
        <w:t>17.08</w:t>
      </w:r>
      <w:r w:rsidR="001B7916" w:rsidRPr="00CE7783">
        <w:rPr>
          <w:rFonts w:ascii="Arial" w:hAnsi="Arial" w:cs="Arial"/>
          <w:b/>
          <w:sz w:val="20"/>
          <w:szCs w:val="20"/>
          <w:lang w:eastAsia="cs-CZ"/>
        </w:rPr>
        <w:t>.</w:t>
      </w:r>
      <w:r w:rsidR="001B7916" w:rsidRPr="001B7916">
        <w:rPr>
          <w:rFonts w:ascii="Arial" w:hAnsi="Arial" w:cs="Arial"/>
          <w:b/>
          <w:sz w:val="20"/>
          <w:szCs w:val="20"/>
          <w:lang w:eastAsia="cs-CZ"/>
        </w:rPr>
        <w:t>2015</w:t>
      </w:r>
      <w:r>
        <w:rPr>
          <w:rFonts w:ascii="Arial" w:hAnsi="Arial" w:cs="Arial"/>
          <w:b/>
          <w:sz w:val="20"/>
          <w:szCs w:val="20"/>
          <w:lang w:eastAsia="cs-CZ"/>
        </w:rPr>
        <w:t xml:space="preserve"> o</w:t>
      </w:r>
      <w:r w:rsidR="007F1F29">
        <w:rPr>
          <w:rFonts w:ascii="Arial" w:hAnsi="Arial" w:cs="Arial"/>
          <w:b/>
          <w:sz w:val="20"/>
          <w:szCs w:val="20"/>
          <w:lang w:eastAsia="cs-CZ"/>
        </w:rPr>
        <w:t> </w:t>
      </w:r>
      <w:r w:rsidR="00CE7783">
        <w:rPr>
          <w:rFonts w:ascii="Arial" w:hAnsi="Arial" w:cs="Arial"/>
          <w:b/>
          <w:sz w:val="20"/>
          <w:szCs w:val="20"/>
          <w:lang w:eastAsia="cs-CZ"/>
        </w:rPr>
        <w:t>12</w:t>
      </w:r>
      <w:r w:rsidR="007F1F29">
        <w:rPr>
          <w:rFonts w:ascii="Arial" w:hAnsi="Arial" w:cs="Arial"/>
          <w:b/>
          <w:sz w:val="20"/>
          <w:szCs w:val="20"/>
          <w:lang w:eastAsia="cs-CZ"/>
        </w:rPr>
        <w:t>:</w:t>
      </w:r>
      <w:r w:rsidR="00CE7783">
        <w:rPr>
          <w:rFonts w:ascii="Arial" w:hAnsi="Arial" w:cs="Arial"/>
          <w:b/>
          <w:sz w:val="20"/>
          <w:szCs w:val="20"/>
          <w:lang w:eastAsia="cs-CZ"/>
        </w:rPr>
        <w:t>00</w:t>
      </w:r>
      <w:r w:rsidR="00B077C5">
        <w:rPr>
          <w:rFonts w:ascii="Arial" w:hAnsi="Arial" w:cs="Arial"/>
          <w:b/>
          <w:sz w:val="20"/>
          <w:szCs w:val="20"/>
          <w:lang w:eastAsia="cs-CZ"/>
        </w:rPr>
        <w:t xml:space="preserve"> </w:t>
      </w:r>
      <w:r>
        <w:rPr>
          <w:rFonts w:ascii="Arial" w:hAnsi="Arial" w:cs="Arial"/>
          <w:b/>
          <w:sz w:val="20"/>
          <w:szCs w:val="20"/>
          <w:lang w:eastAsia="cs-CZ"/>
        </w:rPr>
        <w:t>hod</w:t>
      </w:r>
      <w:r>
        <w:rPr>
          <w:rFonts w:ascii="Arial" w:hAnsi="Arial" w:cs="Arial"/>
          <w:sz w:val="20"/>
          <w:szCs w:val="20"/>
          <w:lang w:eastAsia="cs-CZ"/>
        </w:rPr>
        <w:t>. Stretnutie bude</w:t>
      </w:r>
      <w:r w:rsidR="00FE38B9">
        <w:rPr>
          <w:rFonts w:ascii="Arial" w:hAnsi="Arial" w:cs="Arial"/>
          <w:sz w:val="20"/>
          <w:szCs w:val="20"/>
          <w:lang w:eastAsia="cs-CZ"/>
        </w:rPr>
        <w:t xml:space="preserve"> pred výpravnou budovou</w:t>
      </w:r>
      <w:r w:rsidR="0090793F">
        <w:rPr>
          <w:rFonts w:ascii="Arial" w:hAnsi="Arial" w:cs="Arial"/>
          <w:sz w:val="20"/>
          <w:szCs w:val="20"/>
          <w:lang w:eastAsia="cs-CZ"/>
        </w:rPr>
        <w:t xml:space="preserve"> </w:t>
      </w:r>
      <w:r w:rsidR="009C4751">
        <w:rPr>
          <w:rFonts w:ascii="Arial" w:hAnsi="Arial" w:cs="Arial"/>
          <w:sz w:val="20"/>
          <w:szCs w:val="20"/>
          <w:lang w:eastAsia="cs-CZ"/>
        </w:rPr>
        <w:t>Železničn</w:t>
      </w:r>
      <w:r w:rsidR="00FE38B9">
        <w:rPr>
          <w:rFonts w:ascii="Arial" w:hAnsi="Arial" w:cs="Arial"/>
          <w:sz w:val="20"/>
          <w:szCs w:val="20"/>
          <w:lang w:eastAsia="cs-CZ"/>
        </w:rPr>
        <w:t>ej</w:t>
      </w:r>
      <w:r w:rsidR="0090793F">
        <w:rPr>
          <w:rFonts w:ascii="Arial" w:hAnsi="Arial" w:cs="Arial"/>
          <w:sz w:val="20"/>
          <w:szCs w:val="20"/>
          <w:lang w:eastAsia="cs-CZ"/>
        </w:rPr>
        <w:t xml:space="preserve"> stanic</w:t>
      </w:r>
      <w:r w:rsidR="00FE38B9">
        <w:rPr>
          <w:rFonts w:ascii="Arial" w:hAnsi="Arial" w:cs="Arial"/>
          <w:sz w:val="20"/>
          <w:szCs w:val="20"/>
          <w:lang w:eastAsia="cs-CZ"/>
        </w:rPr>
        <w:t>e Haniska pri Košiciach.</w:t>
      </w:r>
    </w:p>
    <w:p w:rsidR="00FB6149" w:rsidRDefault="00FB6149" w:rsidP="00FB6149">
      <w:pPr>
        <w:tabs>
          <w:tab w:val="left" w:pos="426"/>
        </w:tabs>
        <w:spacing w:after="0" w:line="240" w:lineRule="auto"/>
        <w:jc w:val="both"/>
        <w:rPr>
          <w:rFonts w:ascii="Arial" w:hAnsi="Arial" w:cs="Arial"/>
          <w:sz w:val="20"/>
          <w:szCs w:val="20"/>
          <w:lang w:eastAsia="cs-CZ"/>
        </w:rPr>
      </w:pPr>
      <w:r w:rsidRPr="00EE0B31">
        <w:rPr>
          <w:rFonts w:ascii="Arial" w:hAnsi="Arial" w:cs="Arial"/>
          <w:b/>
          <w:bCs/>
          <w:sz w:val="20"/>
          <w:szCs w:val="20"/>
          <w:lang w:eastAsia="cs-CZ"/>
        </w:rPr>
        <w:t>Účasť na obhliadku</w:t>
      </w:r>
      <w:r w:rsidRPr="00EE0B31">
        <w:rPr>
          <w:rFonts w:ascii="Arial" w:hAnsi="Arial" w:cs="Arial"/>
          <w:b/>
          <w:sz w:val="20"/>
          <w:szCs w:val="20"/>
          <w:lang w:eastAsia="cs-CZ"/>
        </w:rPr>
        <w:t xml:space="preserve"> žiadame nahlásiť telefonicky do </w:t>
      </w:r>
      <w:r w:rsidR="00CE7783">
        <w:rPr>
          <w:rFonts w:ascii="Arial" w:hAnsi="Arial" w:cs="Arial"/>
          <w:b/>
          <w:sz w:val="20"/>
          <w:szCs w:val="20"/>
          <w:lang w:eastAsia="cs-CZ"/>
        </w:rPr>
        <w:t>14.08</w:t>
      </w:r>
      <w:r w:rsidR="00FD7DF2">
        <w:rPr>
          <w:rFonts w:ascii="Arial" w:hAnsi="Arial" w:cs="Arial"/>
          <w:b/>
          <w:sz w:val="20"/>
          <w:szCs w:val="20"/>
          <w:lang w:eastAsia="cs-CZ"/>
        </w:rPr>
        <w:t>.</w:t>
      </w:r>
      <w:r w:rsidR="001B7916" w:rsidRPr="00EE0B31">
        <w:rPr>
          <w:rFonts w:ascii="Arial" w:hAnsi="Arial" w:cs="Arial"/>
          <w:b/>
          <w:sz w:val="20"/>
          <w:szCs w:val="20"/>
          <w:lang w:eastAsia="cs-CZ"/>
        </w:rPr>
        <w:t>2015</w:t>
      </w:r>
      <w:r w:rsidRPr="00EE0B31">
        <w:rPr>
          <w:rFonts w:ascii="Arial" w:hAnsi="Arial" w:cs="Arial"/>
          <w:b/>
          <w:sz w:val="20"/>
          <w:szCs w:val="20"/>
          <w:lang w:eastAsia="cs-CZ"/>
        </w:rPr>
        <w:t xml:space="preserve"> do </w:t>
      </w:r>
      <w:r w:rsidR="007F1F29">
        <w:rPr>
          <w:rFonts w:ascii="Arial" w:hAnsi="Arial" w:cs="Arial"/>
          <w:b/>
          <w:sz w:val="20"/>
          <w:szCs w:val="20"/>
          <w:lang w:eastAsia="cs-CZ"/>
        </w:rPr>
        <w:t>14</w:t>
      </w:r>
      <w:r w:rsidRPr="00EE0B31">
        <w:rPr>
          <w:rFonts w:ascii="Arial" w:hAnsi="Arial" w:cs="Arial"/>
          <w:b/>
          <w:sz w:val="20"/>
          <w:szCs w:val="20"/>
          <w:lang w:eastAsia="cs-CZ"/>
        </w:rPr>
        <w:t>:</w:t>
      </w:r>
      <w:r w:rsidR="007F1F29">
        <w:rPr>
          <w:rFonts w:ascii="Arial" w:hAnsi="Arial" w:cs="Arial"/>
          <w:b/>
          <w:sz w:val="20"/>
          <w:szCs w:val="20"/>
          <w:lang w:eastAsia="cs-CZ"/>
        </w:rPr>
        <w:t>00</w:t>
      </w:r>
      <w:r w:rsidRPr="00EE0B31">
        <w:rPr>
          <w:rFonts w:ascii="Arial" w:hAnsi="Arial" w:cs="Arial"/>
          <w:b/>
          <w:sz w:val="20"/>
          <w:szCs w:val="20"/>
          <w:lang w:eastAsia="cs-CZ"/>
        </w:rPr>
        <w:t xml:space="preserve"> hod. kontaktnej osobe</w:t>
      </w:r>
      <w:r>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FE38B9" w:rsidRPr="00FE38B9" w:rsidRDefault="00FE38B9" w:rsidP="00FE38B9">
      <w:pPr>
        <w:spacing w:after="0" w:line="240" w:lineRule="auto"/>
        <w:jc w:val="both"/>
        <w:outlineLvl w:val="6"/>
        <w:rPr>
          <w:rFonts w:ascii="Arial" w:eastAsia="Times New Roman" w:hAnsi="Arial" w:cs="Arial"/>
          <w:sz w:val="20"/>
          <w:szCs w:val="20"/>
        </w:rPr>
      </w:pPr>
      <w:r w:rsidRPr="00FE38B9">
        <w:rPr>
          <w:rFonts w:ascii="Arial" w:eastAsia="Times New Roman" w:hAnsi="Arial" w:cs="Arial"/>
          <w:b/>
          <w:sz w:val="20"/>
          <w:szCs w:val="20"/>
        </w:rPr>
        <w:t xml:space="preserve">Ing. Richard Bursa; tel. č. 055/229 3317; 0903 723 793; </w:t>
      </w:r>
      <w:hyperlink r:id="rId15" w:history="1">
        <w:r w:rsidRPr="00A52E6B">
          <w:rPr>
            <w:rStyle w:val="Hypertextovprepojenie"/>
            <w:rFonts w:ascii="Arial" w:eastAsia="Times New Roman" w:hAnsi="Arial" w:cs="Arial"/>
            <w:sz w:val="20"/>
            <w:szCs w:val="20"/>
          </w:rPr>
          <w:t>bursa.richard@zsr.sk</w:t>
        </w:r>
      </w:hyperlink>
      <w:r w:rsidRPr="00FE38B9">
        <w:rPr>
          <w:rFonts w:ascii="Arial" w:eastAsia="Times New Roman" w:hAnsi="Arial" w:cs="Arial"/>
          <w:sz w:val="20"/>
          <w:szCs w:val="20"/>
        </w:rPr>
        <w:t xml:space="preserve"> </w:t>
      </w:r>
    </w:p>
    <w:p w:rsidR="0090793F" w:rsidRPr="0090793F" w:rsidRDefault="0090793F" w:rsidP="00FB6149">
      <w:pPr>
        <w:spacing w:after="0" w:line="240" w:lineRule="auto"/>
        <w:jc w:val="both"/>
        <w:outlineLvl w:val="6"/>
        <w:rPr>
          <w:rFonts w:ascii="Arial" w:hAnsi="Arial" w:cs="Arial"/>
          <w:b/>
          <w:sz w:val="20"/>
          <w:szCs w:val="20"/>
        </w:rPr>
      </w:pPr>
    </w:p>
    <w:p w:rsidR="00CE7783" w:rsidRPr="00CE7783" w:rsidRDefault="009C4751" w:rsidP="00CE7783">
      <w:pPr>
        <w:tabs>
          <w:tab w:val="left" w:pos="426"/>
        </w:tabs>
        <w:spacing w:after="0" w:line="240" w:lineRule="auto"/>
        <w:jc w:val="both"/>
        <w:rPr>
          <w:rFonts w:ascii="Arial" w:hAnsi="Arial" w:cs="Arial"/>
          <w:sz w:val="20"/>
          <w:szCs w:val="20"/>
          <w:lang w:eastAsia="cs-CZ"/>
        </w:rPr>
      </w:pPr>
      <w:r>
        <w:rPr>
          <w:rFonts w:ascii="Arial" w:eastAsia="Times New Roman" w:hAnsi="Arial" w:cs="Arial"/>
          <w:bCs/>
          <w:sz w:val="20"/>
          <w:szCs w:val="20"/>
          <w:lang w:eastAsia="cs-CZ"/>
        </w:rPr>
        <w:t xml:space="preserve"> </w:t>
      </w:r>
    </w:p>
    <w:p w:rsidR="00FB6149" w:rsidRDefault="00FB6149" w:rsidP="00FB6149">
      <w:pPr>
        <w:pStyle w:val="Normln"/>
        <w:jc w:val="both"/>
        <w:rPr>
          <w:rFonts w:ascii="Arial" w:hAnsi="Arial" w:cs="Arial"/>
          <w:sz w:val="20"/>
          <w:szCs w:val="20"/>
          <w:u w:val="single"/>
        </w:rPr>
      </w:pPr>
      <w:r>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6" w:history="1">
        <w:r w:rsidR="00DB4392" w:rsidRPr="00A45C3C">
          <w:rPr>
            <w:rStyle w:val="Hypertextovprepojenie"/>
            <w:rFonts w:ascii="Arial" w:hAnsi="Arial" w:cs="Arial"/>
            <w:sz w:val="20"/>
            <w:szCs w:val="20"/>
          </w:rPr>
          <w:t>azariova.andrea@zsr.sk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 xml:space="preserve">Zápisnica z vykonanej obhliadky bude tvoriť súčasť spisovej dokumentácie a následne bude zo strany obstarávateľa zverejnená na webovej stránke </w:t>
      </w:r>
      <w:hyperlink r:id="rId17" w:history="1">
        <w:r>
          <w:rPr>
            <w:rStyle w:val="Hypertextovprepojenie"/>
            <w:rFonts w:ascii="Arial" w:hAnsi="Arial" w:cs="Arial"/>
            <w:sz w:val="20"/>
            <w:szCs w:val="20"/>
          </w:rPr>
          <w:t>www.zsr.sk</w:t>
        </w:r>
      </w:hyperlink>
      <w:r>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CE7783" w:rsidRDefault="00CE7783" w:rsidP="00C0436A">
      <w:pPr>
        <w:spacing w:after="0" w:line="240" w:lineRule="auto"/>
        <w:jc w:val="both"/>
        <w:rPr>
          <w:rFonts w:ascii="Arial" w:hAnsi="Arial" w:cs="Arial"/>
          <w:sz w:val="20"/>
          <w:szCs w:val="20"/>
        </w:rPr>
      </w:pPr>
    </w:p>
    <w:p w:rsidR="002F0E0C" w:rsidRDefault="002F0E0C" w:rsidP="00C0436A">
      <w:pPr>
        <w:spacing w:after="0" w:line="240" w:lineRule="auto"/>
        <w:jc w:val="both"/>
        <w:rPr>
          <w:rFonts w:ascii="Arial" w:hAnsi="Arial" w:cs="Arial"/>
          <w:sz w:val="20"/>
          <w:szCs w:val="20"/>
        </w:rPr>
      </w:pPr>
    </w:p>
    <w:p w:rsidR="002F0E0C" w:rsidRDefault="002F0E0C" w:rsidP="002F0E0C">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 xml:space="preserve">Príloha č. </w:t>
      </w:r>
      <w:r>
        <w:rPr>
          <w:rFonts w:ascii="Arial" w:hAnsi="Arial" w:cs="Arial"/>
          <w:b/>
          <w:sz w:val="20"/>
          <w:szCs w:val="20"/>
          <w:u w:val="single"/>
        </w:rPr>
        <w:t>2</w:t>
      </w:r>
      <w:r w:rsidRPr="006810C1">
        <w:rPr>
          <w:rFonts w:ascii="Arial" w:hAnsi="Arial" w:cs="Arial"/>
          <w:b/>
          <w:sz w:val="20"/>
          <w:szCs w:val="20"/>
          <w:u w:val="single"/>
        </w:rPr>
        <w:t xml:space="preserve">: </w:t>
      </w:r>
      <w:r>
        <w:rPr>
          <w:rFonts w:ascii="Arial" w:hAnsi="Arial" w:cs="Arial"/>
          <w:b/>
          <w:sz w:val="20"/>
          <w:szCs w:val="20"/>
          <w:u w:val="single"/>
        </w:rPr>
        <w:t>Vzor písomnej dohody</w:t>
      </w:r>
    </w:p>
    <w:p w:rsidR="002F0E0C" w:rsidRDefault="002F0E0C" w:rsidP="002F0E0C">
      <w:pPr>
        <w:ind w:left="284"/>
        <w:jc w:val="center"/>
        <w:rPr>
          <w:rFonts w:ascii="Arial" w:hAnsi="Arial" w:cs="Arial"/>
          <w:b/>
          <w:bCs/>
          <w:sz w:val="20"/>
          <w:szCs w:val="20"/>
        </w:rPr>
      </w:pPr>
    </w:p>
    <w:p w:rsidR="002F0E0C" w:rsidRPr="00EC4000" w:rsidRDefault="002F0E0C" w:rsidP="002F0E0C">
      <w:pPr>
        <w:ind w:left="284"/>
        <w:jc w:val="center"/>
        <w:rPr>
          <w:rFonts w:ascii="Arial" w:hAnsi="Arial" w:cs="Arial"/>
          <w:bCs/>
          <w:sz w:val="20"/>
          <w:szCs w:val="20"/>
        </w:rPr>
      </w:pPr>
      <w:r w:rsidRPr="00EC4000">
        <w:rPr>
          <w:rFonts w:ascii="Arial" w:hAnsi="Arial" w:cs="Arial"/>
          <w:bCs/>
          <w:sz w:val="20"/>
          <w:szCs w:val="20"/>
        </w:rPr>
        <w:t>- vzor -</w:t>
      </w:r>
    </w:p>
    <w:p w:rsidR="002F0E0C" w:rsidRDefault="002F0E0C" w:rsidP="002F0E0C">
      <w:pPr>
        <w:ind w:left="284"/>
        <w:jc w:val="center"/>
        <w:rPr>
          <w:rFonts w:ascii="Arial" w:hAnsi="Arial" w:cs="Arial"/>
          <w:b/>
          <w:bCs/>
          <w:sz w:val="20"/>
          <w:szCs w:val="20"/>
        </w:rPr>
      </w:pPr>
      <w:r w:rsidRPr="00A62323">
        <w:rPr>
          <w:rFonts w:ascii="Arial" w:hAnsi="Arial" w:cs="Arial"/>
          <w:b/>
          <w:bCs/>
          <w:sz w:val="20"/>
          <w:szCs w:val="20"/>
        </w:rPr>
        <w:t>PÍSOMN</w:t>
      </w:r>
      <w:r>
        <w:rPr>
          <w:rFonts w:ascii="Arial" w:hAnsi="Arial" w:cs="Arial"/>
          <w:b/>
          <w:bCs/>
          <w:sz w:val="20"/>
          <w:szCs w:val="20"/>
        </w:rPr>
        <w:t>EJ</w:t>
      </w:r>
      <w:r w:rsidRPr="00A62323">
        <w:rPr>
          <w:rFonts w:ascii="Arial" w:hAnsi="Arial" w:cs="Arial"/>
          <w:b/>
          <w:bCs/>
          <w:sz w:val="20"/>
          <w:szCs w:val="20"/>
        </w:rPr>
        <w:t xml:space="preserve"> DOHOD</w:t>
      </w:r>
      <w:r>
        <w:rPr>
          <w:rFonts w:ascii="Arial" w:hAnsi="Arial" w:cs="Arial"/>
          <w:b/>
          <w:bCs/>
          <w:sz w:val="20"/>
          <w:szCs w:val="20"/>
        </w:rPr>
        <w:t>Y</w:t>
      </w:r>
      <w:r w:rsidRPr="00A62323">
        <w:rPr>
          <w:rFonts w:ascii="Arial" w:hAnsi="Arial" w:cs="Arial"/>
          <w:b/>
          <w:bCs/>
          <w:sz w:val="20"/>
          <w:szCs w:val="20"/>
        </w:rPr>
        <w:t xml:space="preserve"> o zaistení bezpečnosti a ochrane zdravia osôb pri práci v priestoroch </w:t>
      </w:r>
      <w:r>
        <w:rPr>
          <w:rFonts w:ascii="Arial" w:hAnsi="Arial" w:cs="Arial"/>
          <w:b/>
          <w:bCs/>
          <w:sz w:val="20"/>
          <w:szCs w:val="20"/>
        </w:rPr>
        <w:t>ŽSR</w:t>
      </w:r>
    </w:p>
    <w:p w:rsidR="002F0E0C" w:rsidRPr="00A87A7E" w:rsidRDefault="002F0E0C" w:rsidP="002F0E0C">
      <w:pPr>
        <w:ind w:left="284"/>
        <w:jc w:val="center"/>
        <w:rPr>
          <w:rFonts w:ascii="Arial" w:hAnsi="Arial" w:cs="Arial"/>
          <w:bCs/>
          <w:sz w:val="20"/>
          <w:szCs w:val="20"/>
        </w:rPr>
      </w:pPr>
      <w:r w:rsidRPr="00A87A7E">
        <w:rPr>
          <w:rFonts w:ascii="Arial" w:hAnsi="Arial" w:cs="Arial"/>
          <w:bCs/>
          <w:sz w:val="20"/>
          <w:szCs w:val="20"/>
        </w:rPr>
        <w:t>v zmysle zákona NR SR č. 124/2006 Z. z. v znení neskorších právnych úprav a predpisu ŽSR Z 2 „Bezpečnosť zamestnancov v podmienkach ŽSR“, čl. 452, medzi</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Objednávateľ (stavebník):</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Cs/>
          <w:sz w:val="20"/>
          <w:szCs w:val="20"/>
        </w:rPr>
        <w:tab/>
      </w:r>
      <w:r w:rsidRPr="00A87A7E">
        <w:rPr>
          <w:rFonts w:ascii="Arial" w:hAnsi="Arial" w:cs="Arial"/>
          <w:b/>
          <w:bCs/>
          <w:sz w:val="20"/>
          <w:szCs w:val="20"/>
        </w:rPr>
        <w:t xml:space="preserve">      Železnice Slovenskej republiky</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ab/>
        <w:t xml:space="preserve">      v skrátenej forme „ŽSR“</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ab/>
        <w:t xml:space="preserve">      </w:t>
      </w:r>
      <w:proofErr w:type="spellStart"/>
      <w:r w:rsidRPr="00A87A7E">
        <w:rPr>
          <w:rFonts w:ascii="Arial" w:hAnsi="Arial" w:cs="Arial"/>
          <w:b/>
          <w:bCs/>
          <w:sz w:val="20"/>
          <w:szCs w:val="20"/>
        </w:rPr>
        <w:t>Klemensova</w:t>
      </w:r>
      <w:proofErr w:type="spellEnd"/>
      <w:r w:rsidRPr="00A87A7E">
        <w:rPr>
          <w:rFonts w:ascii="Arial" w:hAnsi="Arial" w:cs="Arial"/>
          <w:b/>
          <w:bCs/>
          <w:sz w:val="20"/>
          <w:szCs w:val="20"/>
        </w:rPr>
        <w:t xml:space="preserve"> 8, 813 61  Bratislava</w:t>
      </w:r>
    </w:p>
    <w:p w:rsidR="002F0E0C" w:rsidRPr="00A87A7E" w:rsidRDefault="002F0E0C" w:rsidP="002F0E0C">
      <w:pPr>
        <w:spacing w:line="240" w:lineRule="auto"/>
        <w:ind w:left="284"/>
        <w:rPr>
          <w:rFonts w:ascii="Arial" w:hAnsi="Arial" w:cs="Arial"/>
          <w:bCs/>
          <w:sz w:val="20"/>
          <w:szCs w:val="20"/>
        </w:rPr>
      </w:pPr>
      <w:r w:rsidRPr="00A87A7E">
        <w:rPr>
          <w:rFonts w:ascii="Arial" w:hAnsi="Arial" w:cs="Arial"/>
          <w:bCs/>
          <w:sz w:val="20"/>
          <w:szCs w:val="20"/>
        </w:rPr>
        <w:tab/>
        <w:t xml:space="preserve">      Oblastné riaditeľstvo Košice</w:t>
      </w:r>
    </w:p>
    <w:p w:rsidR="002F0E0C" w:rsidRPr="00A87A7E" w:rsidRDefault="002F0E0C" w:rsidP="002F0E0C">
      <w:pPr>
        <w:spacing w:line="240" w:lineRule="auto"/>
        <w:ind w:left="284"/>
        <w:rPr>
          <w:rFonts w:ascii="Arial" w:hAnsi="Arial" w:cs="Arial"/>
          <w:bCs/>
          <w:sz w:val="20"/>
          <w:szCs w:val="20"/>
        </w:rPr>
      </w:pPr>
      <w:r w:rsidRPr="00A87A7E">
        <w:rPr>
          <w:rFonts w:ascii="Arial" w:hAnsi="Arial" w:cs="Arial"/>
          <w:bCs/>
          <w:sz w:val="20"/>
          <w:szCs w:val="20"/>
        </w:rPr>
        <w:t xml:space="preserve">              Kasárenské námestie 11</w:t>
      </w:r>
    </w:p>
    <w:p w:rsidR="002F0E0C" w:rsidRPr="00A87A7E" w:rsidRDefault="002F0E0C" w:rsidP="002F0E0C">
      <w:pPr>
        <w:spacing w:line="240" w:lineRule="auto"/>
        <w:ind w:left="284"/>
        <w:rPr>
          <w:rFonts w:ascii="Arial" w:hAnsi="Arial" w:cs="Arial"/>
          <w:sz w:val="20"/>
          <w:szCs w:val="20"/>
        </w:rPr>
      </w:pPr>
      <w:r w:rsidRPr="00A87A7E">
        <w:rPr>
          <w:rFonts w:ascii="Arial" w:hAnsi="Arial" w:cs="Arial"/>
          <w:bCs/>
          <w:sz w:val="20"/>
          <w:szCs w:val="20"/>
        </w:rPr>
        <w:t xml:space="preserve">              041 50 Košice                      </w:t>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sz w:val="20"/>
          <w:szCs w:val="20"/>
        </w:rPr>
        <w:t>(ďalej ako objednávateľ)</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Zhotoviteľ (poskytovateľ):</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Cs/>
          <w:sz w:val="20"/>
          <w:szCs w:val="20"/>
        </w:rPr>
        <w:tab/>
        <w:t xml:space="preserve">       </w:t>
      </w:r>
    </w:p>
    <w:p w:rsidR="002F0E0C" w:rsidRPr="00A87A7E" w:rsidRDefault="002F0E0C" w:rsidP="002F0E0C">
      <w:pPr>
        <w:spacing w:line="240" w:lineRule="auto"/>
        <w:ind w:left="284"/>
        <w:rPr>
          <w:rFonts w:ascii="Arial" w:hAnsi="Arial" w:cs="Arial"/>
          <w:sz w:val="20"/>
          <w:szCs w:val="20"/>
        </w:rPr>
      </w:pPr>
      <w:r w:rsidRPr="00A87A7E">
        <w:rPr>
          <w:rFonts w:ascii="Arial" w:hAnsi="Arial" w:cs="Arial"/>
          <w:bCs/>
          <w:sz w:val="20"/>
          <w:szCs w:val="20"/>
        </w:rPr>
        <w:tab/>
        <w:t xml:space="preserve">       </w:t>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t>(</w:t>
      </w:r>
      <w:r w:rsidRPr="00A87A7E">
        <w:rPr>
          <w:rFonts w:ascii="Arial" w:hAnsi="Arial" w:cs="Arial"/>
          <w:sz w:val="20"/>
          <w:szCs w:val="20"/>
        </w:rPr>
        <w:t>ďalej ako zhotoviteľ )</w:t>
      </w:r>
    </w:p>
    <w:p w:rsidR="002F0E0C" w:rsidRPr="00A87A7E" w:rsidRDefault="002F0E0C" w:rsidP="002F0E0C">
      <w:pPr>
        <w:numPr>
          <w:ilvl w:val="0"/>
          <w:numId w:val="24"/>
        </w:numPr>
        <w:spacing w:after="0" w:line="240" w:lineRule="auto"/>
        <w:ind w:left="284"/>
        <w:rPr>
          <w:rFonts w:ascii="Arial" w:hAnsi="Arial" w:cs="Arial"/>
          <w:b/>
          <w:sz w:val="20"/>
          <w:szCs w:val="20"/>
        </w:rPr>
      </w:pPr>
      <w:r w:rsidRPr="00A87A7E">
        <w:rPr>
          <w:rFonts w:ascii="Arial" w:hAnsi="Arial" w:cs="Arial"/>
          <w:b/>
          <w:sz w:val="20"/>
          <w:szCs w:val="20"/>
        </w:rPr>
        <w:t>Predmet Písomnej dohody</w:t>
      </w:r>
    </w:p>
    <w:p w:rsidR="002F0E0C" w:rsidRPr="00A87A7E" w:rsidRDefault="002F0E0C" w:rsidP="002F0E0C">
      <w:pPr>
        <w:suppressAutoHyphens/>
        <w:autoSpaceDE w:val="0"/>
        <w:autoSpaceDN w:val="0"/>
        <w:spacing w:after="0" w:line="240" w:lineRule="auto"/>
        <w:ind w:left="284"/>
        <w:jc w:val="both"/>
        <w:rPr>
          <w:rFonts w:ascii="Arial" w:eastAsia="Times New Roman" w:hAnsi="Arial" w:cs="Arial"/>
          <w:bCs/>
          <w:sz w:val="20"/>
          <w:szCs w:val="20"/>
          <w:lang w:val="x-none" w:eastAsia="x-none"/>
        </w:rPr>
      </w:pPr>
      <w:r w:rsidRPr="00A87A7E">
        <w:rPr>
          <w:rFonts w:ascii="Arial" w:eastAsia="Times New Roman" w:hAnsi="Arial" w:cs="Arial"/>
          <w:bCs/>
          <w:sz w:val="20"/>
          <w:szCs w:val="28"/>
          <w:lang w:val="x-none" w:eastAsia="x-none"/>
        </w:rPr>
        <w:t xml:space="preserve">je zaistenie bezpečnosti a ochrany zdravia pri práci zamestnancov iných zamestnávateľov v priestore ŽSR pri poskytovaní služieb a stavebných prác: </w:t>
      </w:r>
      <w:r w:rsidRPr="00A87A7E">
        <w:rPr>
          <w:rFonts w:ascii="Arial" w:eastAsia="Times New Roman" w:hAnsi="Arial" w:cs="Arial"/>
          <w:b/>
          <w:bCs/>
          <w:i/>
          <w:sz w:val="20"/>
          <w:szCs w:val="28"/>
          <w:lang w:val="x-none" w:eastAsia="x-none"/>
        </w:rPr>
        <w:t xml:space="preserve">„Železničná stanica </w:t>
      </w:r>
      <w:r>
        <w:rPr>
          <w:rFonts w:ascii="Arial" w:eastAsia="Times New Roman" w:hAnsi="Arial" w:cs="Arial"/>
          <w:b/>
          <w:bCs/>
          <w:i/>
          <w:sz w:val="20"/>
          <w:szCs w:val="28"/>
          <w:lang w:eastAsia="x-none"/>
        </w:rPr>
        <w:t>Haniska           pri Košiciach – oprava chodníka pred výpravnou budovou</w:t>
      </w:r>
      <w:r w:rsidRPr="00A87A7E">
        <w:rPr>
          <w:rFonts w:ascii="Arial" w:eastAsia="Times New Roman" w:hAnsi="Arial" w:cs="Arial"/>
          <w:b/>
          <w:bCs/>
          <w:i/>
          <w:sz w:val="20"/>
          <w:szCs w:val="28"/>
          <w:lang w:val="x-none" w:eastAsia="x-none"/>
        </w:rPr>
        <w:t xml:space="preserve">“ </w:t>
      </w:r>
      <w:r w:rsidRPr="00A87A7E">
        <w:rPr>
          <w:rFonts w:ascii="Arial" w:eastAsia="Times New Roman" w:hAnsi="Arial" w:cs="Arial"/>
          <w:bCs/>
          <w:sz w:val="20"/>
          <w:szCs w:val="28"/>
          <w:lang w:val="x-none" w:eastAsia="x-none"/>
        </w:rPr>
        <w:t xml:space="preserve"> podľa Zmluvy o poskytovaní služieb a stavebných prác č.</w:t>
      </w:r>
      <w:r>
        <w:rPr>
          <w:rFonts w:ascii="Arial" w:eastAsia="Times New Roman" w:hAnsi="Arial" w:cs="Arial"/>
          <w:bCs/>
          <w:sz w:val="20"/>
          <w:szCs w:val="28"/>
          <w:lang w:eastAsia="x-none"/>
        </w:rPr>
        <w:t>......................................</w:t>
      </w:r>
      <w:r w:rsidRPr="00A87A7E">
        <w:rPr>
          <w:rFonts w:ascii="Arial" w:eastAsia="Times New Roman" w:hAnsi="Arial" w:cs="Arial"/>
          <w:bCs/>
          <w:sz w:val="20"/>
          <w:szCs w:val="28"/>
          <w:lang w:val="x-none" w:eastAsia="x-none"/>
        </w:rPr>
        <w:t xml:space="preserve"> zo dňa </w:t>
      </w:r>
      <w:r w:rsidRPr="00A87A7E">
        <w:rPr>
          <w:rFonts w:ascii="Arial" w:eastAsia="Times New Roman" w:hAnsi="Arial" w:cs="Arial"/>
          <w:bCs/>
          <w:i/>
          <w:sz w:val="20"/>
          <w:szCs w:val="28"/>
          <w:lang w:val="x-none" w:eastAsia="x-none"/>
        </w:rPr>
        <w:t>.........................</w:t>
      </w:r>
      <w:r w:rsidRPr="00A87A7E">
        <w:rPr>
          <w:rFonts w:ascii="Arial" w:eastAsia="Times New Roman" w:hAnsi="Arial" w:cs="Arial"/>
          <w:bCs/>
          <w:sz w:val="20"/>
          <w:szCs w:val="28"/>
          <w:lang w:val="x-none" w:eastAsia="x-none"/>
        </w:rPr>
        <w:t xml:space="preserve"> v zmysle predpisu ŽSR Z 2 „Bezpečnosť zamestnancov v podmienkach ŽSR “, čl. 452, medzi objednávateľom v zastúpení: ŽSR, (zástupca príslušnej VOJ) ŽSR – Oblastné riaditeľstvo Košice </w:t>
      </w:r>
      <w:r w:rsidRPr="00A87A7E">
        <w:rPr>
          <w:rFonts w:ascii="Arial" w:eastAsia="Times New Roman" w:hAnsi="Arial" w:cs="Arial"/>
          <w:bCs/>
          <w:sz w:val="20"/>
          <w:szCs w:val="20"/>
          <w:lang w:val="x-none" w:eastAsia="x-none"/>
        </w:rPr>
        <w:t xml:space="preserve">a zhotoviteľom:   </w:t>
      </w:r>
      <w:r>
        <w:rPr>
          <w:rFonts w:ascii="Arial" w:eastAsia="Times New Roman" w:hAnsi="Arial" w:cs="Arial"/>
          <w:bCs/>
          <w:sz w:val="20"/>
          <w:szCs w:val="20"/>
          <w:lang w:eastAsia="x-none"/>
        </w:rPr>
        <w:t>...............................</w:t>
      </w:r>
      <w:r w:rsidRPr="00A87A7E">
        <w:rPr>
          <w:rFonts w:ascii="Arial" w:eastAsia="Times New Roman" w:hAnsi="Arial" w:cs="Arial"/>
          <w:bCs/>
          <w:sz w:val="20"/>
          <w:szCs w:val="20"/>
          <w:lang w:val="x-none" w:eastAsia="x-none"/>
        </w:rPr>
        <w:t xml:space="preserve">.  </w:t>
      </w:r>
      <w:r w:rsidRPr="00A87A7E">
        <w:rPr>
          <w:rFonts w:ascii="Arial" w:eastAsia="Times New Roman" w:hAnsi="Arial" w:cs="Arial"/>
          <w:bCs/>
          <w:sz w:val="20"/>
          <w:szCs w:val="20"/>
          <w:lang w:val="x-none" w:eastAsia="x-none"/>
        </w:rPr>
        <w:tab/>
      </w:r>
    </w:p>
    <w:p w:rsidR="002F0E0C" w:rsidRPr="00A87A7E" w:rsidRDefault="002F0E0C" w:rsidP="002F0E0C">
      <w:pPr>
        <w:overflowPunct w:val="0"/>
        <w:autoSpaceDE w:val="0"/>
        <w:autoSpaceDN w:val="0"/>
        <w:spacing w:after="0" w:line="240" w:lineRule="auto"/>
        <w:ind w:left="284"/>
        <w:jc w:val="both"/>
        <w:rPr>
          <w:rFonts w:ascii="Arial" w:hAnsi="Arial" w:cs="Arial"/>
          <w:sz w:val="20"/>
        </w:rPr>
      </w:pPr>
    </w:p>
    <w:p w:rsidR="002F0E0C" w:rsidRPr="00A87A7E" w:rsidRDefault="002F0E0C" w:rsidP="002F0E0C">
      <w:pPr>
        <w:overflowPunct w:val="0"/>
        <w:autoSpaceDE w:val="0"/>
        <w:autoSpaceDN w:val="0"/>
        <w:spacing w:after="0" w:line="240" w:lineRule="auto"/>
        <w:ind w:left="284"/>
        <w:jc w:val="both"/>
        <w:rPr>
          <w:rFonts w:ascii="Arial" w:hAnsi="Arial" w:cs="Arial"/>
          <w:sz w:val="20"/>
          <w:szCs w:val="20"/>
        </w:rPr>
      </w:pPr>
      <w:r w:rsidRPr="00A87A7E">
        <w:rPr>
          <w:rFonts w:ascii="Arial" w:hAnsi="Arial" w:cs="Arial"/>
          <w:sz w:val="20"/>
          <w:szCs w:val="20"/>
        </w:rPr>
        <w:t>Táto dohoda musí byť súčasťou uzavretej zmluvy, ak podmienky BOZP nie sú riešené priamo v zmluve.</w:t>
      </w:r>
    </w:p>
    <w:p w:rsidR="002F0E0C" w:rsidRPr="00A87A7E" w:rsidRDefault="002F0E0C" w:rsidP="002F0E0C">
      <w:pPr>
        <w:overflowPunct w:val="0"/>
        <w:autoSpaceDE w:val="0"/>
        <w:autoSpaceDN w:val="0"/>
        <w:spacing w:after="0" w:line="240" w:lineRule="auto"/>
        <w:ind w:left="284"/>
        <w:jc w:val="both"/>
        <w:rPr>
          <w:rFonts w:ascii="Arial" w:hAnsi="Arial" w:cs="Arial"/>
          <w:sz w:val="20"/>
        </w:rPr>
      </w:pPr>
    </w:p>
    <w:p w:rsidR="002F0E0C" w:rsidRPr="00A87A7E" w:rsidRDefault="002F0E0C" w:rsidP="002F0E0C">
      <w:pPr>
        <w:numPr>
          <w:ilvl w:val="0"/>
          <w:numId w:val="24"/>
        </w:numPr>
        <w:spacing w:after="0" w:line="240" w:lineRule="auto"/>
        <w:ind w:left="284"/>
        <w:jc w:val="both"/>
        <w:rPr>
          <w:rFonts w:ascii="Arial" w:hAnsi="Arial" w:cs="Arial"/>
          <w:b/>
          <w:sz w:val="20"/>
          <w:szCs w:val="20"/>
        </w:rPr>
      </w:pPr>
      <w:r w:rsidRPr="00A87A7E">
        <w:rPr>
          <w:rFonts w:ascii="Arial" w:hAnsi="Arial" w:cs="Arial"/>
          <w:b/>
          <w:sz w:val="20"/>
          <w:szCs w:val="20"/>
        </w:rPr>
        <w:t>Predpisy platné pre zhotoviteľa</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Zhotoviteľ je povinný zabezpečiť, aby všetky práce týkajúce sa železničnej trate a priestorov ŽSR počas prevádzky boli vykonávané v súlade s platnými právnymi predpismi SR a EÚ, ako aj  v súlade s platnými predpismi ŽSR.</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Objednávateľ požaduje, aby pri plnení predmetu zmluvy boli zhotoviteľom a jeho subdodávateľmi dodržiavané:</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právne predpisy ES a SR,</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vyhlášky UIC,</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technické normy železníc,</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 xml:space="preserve">technické špecifikácie </w:t>
      </w:r>
      <w:proofErr w:type="spellStart"/>
      <w:r w:rsidRPr="00A87A7E">
        <w:rPr>
          <w:rFonts w:ascii="Arial" w:hAnsi="Arial" w:cs="Arial"/>
          <w:sz w:val="20"/>
          <w:szCs w:val="20"/>
        </w:rPr>
        <w:t>interoperability</w:t>
      </w:r>
      <w:proofErr w:type="spellEnd"/>
      <w:r w:rsidRPr="00A87A7E">
        <w:rPr>
          <w:rFonts w:ascii="Arial" w:hAnsi="Arial" w:cs="Arial"/>
          <w:sz w:val="20"/>
          <w:szCs w:val="20"/>
        </w:rPr>
        <w:t>,</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platné predpisy ŽSR,</w:t>
      </w:r>
    </w:p>
    <w:p w:rsidR="002F0E0C" w:rsidRPr="00A87A7E" w:rsidRDefault="002F0E0C" w:rsidP="002F0E0C">
      <w:pPr>
        <w:numPr>
          <w:ilvl w:val="0"/>
          <w:numId w:val="16"/>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slovenské technické normy (STN resp. STN EN)</w:t>
      </w:r>
    </w:p>
    <w:p w:rsidR="002F0E0C" w:rsidRPr="00A87A7E" w:rsidRDefault="002F0E0C" w:rsidP="002F0E0C">
      <w:pPr>
        <w:spacing w:after="120"/>
        <w:ind w:left="284"/>
        <w:jc w:val="both"/>
        <w:outlineLvl w:val="0"/>
        <w:rPr>
          <w:rFonts w:ascii="Arial" w:hAnsi="Arial" w:cs="Arial"/>
          <w:sz w:val="20"/>
          <w:szCs w:val="20"/>
        </w:rPr>
      </w:pPr>
    </w:p>
    <w:p w:rsidR="002F0E0C" w:rsidRPr="00A87A7E" w:rsidRDefault="002F0E0C" w:rsidP="002F0E0C">
      <w:pPr>
        <w:spacing w:after="0" w:line="240" w:lineRule="auto"/>
        <w:ind w:left="284"/>
        <w:jc w:val="both"/>
        <w:outlineLvl w:val="0"/>
        <w:rPr>
          <w:rFonts w:ascii="Arial" w:hAnsi="Arial" w:cs="Arial"/>
          <w:sz w:val="20"/>
          <w:szCs w:val="20"/>
        </w:rPr>
      </w:pPr>
      <w:r w:rsidRPr="00A87A7E">
        <w:rPr>
          <w:rFonts w:ascii="Arial" w:hAnsi="Arial" w:cs="Arial"/>
          <w:sz w:val="20"/>
          <w:szCs w:val="20"/>
        </w:rPr>
        <w:t>a osobitne uvedené právne predpisy, ostatné predpisy a interné predpisy ŽSR na zaistenie BOZP, ktoré sa musia dodržiavať pri plnení predmetu zmluvy:</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lastRenderedPageBreak/>
        <w:t>Zákon NR SR č. 124/2006 Z. z. o bezpečnosti a ochrane zdravia pri práci a o zmene a doplnení         niektorých zákonov v znení neskorších predpisov,</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Zákon NR SR č. 311/2001 Z. z. Zákonník práce, </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Zákon NR SR  č. 513/2009 Z. z. o dráhach a o zmene a doplnení niektorých zákonov,</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Zákon NR SR č. 355/2007 Z. z. o ochrane, podpore a rozvoji verejného zdravia a o zmene a doplnení niektorých zákonov v znení neskorších predpisov,</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396/2006 Z. z. o minimálnych bezpečnostných a zdravotných požiadavkách na stavenisko,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395/2006 Z. z. </w:t>
      </w:r>
      <w:r w:rsidRPr="00A87A7E">
        <w:rPr>
          <w:rFonts w:ascii="Arial" w:hAnsi="Arial" w:cs="Arial"/>
          <w:bCs/>
          <w:sz w:val="20"/>
          <w:szCs w:val="20"/>
        </w:rPr>
        <w:t>o minimálnych požiadavkách na poskytovanie a používanie osobných ochranných pracovných prostriedkov</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392/2006 Z. z. </w:t>
      </w:r>
      <w:r w:rsidRPr="00A87A7E">
        <w:rPr>
          <w:rFonts w:ascii="Arial" w:hAnsi="Arial" w:cs="Arial"/>
          <w:bCs/>
          <w:sz w:val="20"/>
          <w:szCs w:val="20"/>
        </w:rPr>
        <w:t>o minimálnych bezpečnostných a zdravotných požiadavkách pri používaní pracovných prostriedkov</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NV SR č. 391/2006 Z. z.</w:t>
      </w:r>
      <w:r w:rsidRPr="00A87A7E">
        <w:rPr>
          <w:rFonts w:ascii="Arial" w:hAnsi="Arial" w:cs="Arial"/>
          <w:bCs/>
          <w:sz w:val="20"/>
          <w:szCs w:val="20"/>
        </w:rPr>
        <w:t xml:space="preserve"> o minimálnych bezpečnostných a zdravotných požiadavkách na pracovisko</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NV SR č. 387/2006 Z. z.</w:t>
      </w:r>
      <w:r w:rsidRPr="00A87A7E">
        <w:rPr>
          <w:rFonts w:ascii="Arial" w:hAnsi="Arial" w:cs="Arial"/>
          <w:bCs/>
          <w:sz w:val="20"/>
          <w:szCs w:val="20"/>
        </w:rPr>
        <w:t xml:space="preserve"> o požiadavkách na zaistenie bezpečnostného a zdravotného označenia pri práci</w:t>
      </w:r>
      <w:r w:rsidRPr="00A87A7E">
        <w:rPr>
          <w:rFonts w:ascii="Arial" w:hAnsi="Arial" w:cs="Arial"/>
          <w:sz w:val="20"/>
          <w:szCs w:val="20"/>
        </w:rPr>
        <w:t xml:space="preserve">,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281/2006 Z. z. </w:t>
      </w:r>
      <w:r w:rsidRPr="00A87A7E">
        <w:rPr>
          <w:rFonts w:ascii="Arial" w:hAnsi="Arial" w:cs="Arial"/>
          <w:bCs/>
          <w:sz w:val="20"/>
          <w:szCs w:val="20"/>
        </w:rPr>
        <w:t xml:space="preserve">o minimálnych bezpečnostných a zdravotných požiadavkách pri ručnej manipulácii s bremenami,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Vyhláška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Vyhláška č. 59/1982 Zb., ktorou sa určujú základné požiadavky na zaistenie bezpečnosti práce a technických zariadení v znení neskorších predpisov,</w:t>
      </w:r>
    </w:p>
    <w:p w:rsidR="002F0E0C" w:rsidRPr="00A87A7E" w:rsidRDefault="002F0E0C" w:rsidP="002F0E0C">
      <w:pPr>
        <w:numPr>
          <w:ilvl w:val="0"/>
          <w:numId w:val="17"/>
        </w:numPr>
        <w:spacing w:after="0" w:line="240" w:lineRule="auto"/>
        <w:ind w:left="709" w:hanging="425"/>
        <w:jc w:val="both"/>
        <w:rPr>
          <w:rFonts w:ascii="Arial" w:hAnsi="Arial" w:cs="Arial"/>
          <w:sz w:val="20"/>
          <w:szCs w:val="20"/>
        </w:rPr>
      </w:pPr>
      <w:r w:rsidRPr="00A87A7E">
        <w:rPr>
          <w:rFonts w:ascii="Arial" w:hAnsi="Arial" w:cs="Arial"/>
          <w:sz w:val="20"/>
          <w:szCs w:val="20"/>
        </w:rPr>
        <w:t>Vyhláška č. 208/1991 Zb. o bezpečnosti práce a technických zariadení pri prevádzke, údržbe a opravách vozidiel,</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Vyhláška MDPT SR č. 205/2010 Z. z. o určených technických zariadeniach, </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Zákon NR SR  č. 314/2001 Z. z. o ochrane pred požiarmi v znení neskorších predpisov,</w:t>
      </w:r>
    </w:p>
    <w:p w:rsidR="002F0E0C" w:rsidRPr="00A87A7E" w:rsidRDefault="002F0E0C" w:rsidP="002F0E0C">
      <w:pPr>
        <w:numPr>
          <w:ilvl w:val="0"/>
          <w:numId w:val="17"/>
        </w:numPr>
        <w:spacing w:after="0" w:line="240" w:lineRule="auto"/>
        <w:ind w:left="284" w:firstLine="0"/>
        <w:jc w:val="both"/>
        <w:rPr>
          <w:rFonts w:ascii="Arial" w:hAnsi="Arial" w:cs="Arial"/>
          <w:sz w:val="20"/>
          <w:szCs w:val="20"/>
        </w:rPr>
      </w:pPr>
      <w:r w:rsidRPr="00A87A7E">
        <w:rPr>
          <w:rFonts w:ascii="Arial" w:hAnsi="Arial" w:cs="Arial"/>
          <w:sz w:val="20"/>
          <w:szCs w:val="20"/>
        </w:rPr>
        <w:t>Vyhláška MV SR  č.121/2002 Z. z. o požiarnej prevencii v znení neskorších predpisov,</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2 Bezpečnosť zamestnancov v podmienkach ŽSR,</w:t>
      </w:r>
    </w:p>
    <w:p w:rsidR="002F0E0C" w:rsidRPr="00A87A7E" w:rsidRDefault="002F0E0C" w:rsidP="002F0E0C">
      <w:pPr>
        <w:numPr>
          <w:ilvl w:val="0"/>
          <w:numId w:val="18"/>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predpis ŽSR </w:t>
      </w:r>
      <w:proofErr w:type="spellStart"/>
      <w:r w:rsidRPr="00A87A7E">
        <w:rPr>
          <w:rFonts w:ascii="Arial" w:hAnsi="Arial" w:cs="Arial"/>
          <w:sz w:val="20"/>
          <w:szCs w:val="20"/>
        </w:rPr>
        <w:t>Op</w:t>
      </w:r>
      <w:proofErr w:type="spellEnd"/>
      <w:r w:rsidRPr="00A87A7E">
        <w:rPr>
          <w:rFonts w:ascii="Arial" w:hAnsi="Arial" w:cs="Arial"/>
          <w:sz w:val="20"/>
          <w:szCs w:val="20"/>
        </w:rPr>
        <w:t xml:space="preserve"> 16/41 Smernice o bezpečnosti a ochrane zdravia pri práci na železničných oznamovacích vedeniach, ktoré sú v oblasti nebezpečných vplyvov silových vedení,</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1  Pravidlá železničnej prevádzky,</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predpis ŽSR SR 1004 (D) </w:t>
      </w:r>
      <w:proofErr w:type="spellStart"/>
      <w:r w:rsidRPr="00A87A7E">
        <w:rPr>
          <w:rFonts w:ascii="Arial" w:hAnsi="Arial" w:cs="Arial"/>
          <w:sz w:val="20"/>
          <w:szCs w:val="20"/>
        </w:rPr>
        <w:t>Výluková</w:t>
      </w:r>
      <w:proofErr w:type="spellEnd"/>
      <w:r w:rsidRPr="00A87A7E">
        <w:rPr>
          <w:rFonts w:ascii="Arial" w:hAnsi="Arial" w:cs="Arial"/>
          <w:sz w:val="20"/>
          <w:szCs w:val="20"/>
        </w:rPr>
        <w:t xml:space="preserve"> činnosť Železníc Slovenskej republiky,</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3 Odborná spôsobilosť na ŽSR,</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9 Povoľovanie vstupu do obvodu dráhy v správe ŽSR,</w:t>
      </w:r>
    </w:p>
    <w:p w:rsidR="002F0E0C" w:rsidRPr="00A87A7E" w:rsidRDefault="002F0E0C" w:rsidP="002F0E0C">
      <w:pPr>
        <w:numPr>
          <w:ilvl w:val="0"/>
          <w:numId w:val="18"/>
        </w:numPr>
        <w:spacing w:after="0" w:line="240" w:lineRule="auto"/>
        <w:ind w:left="284" w:firstLine="0"/>
        <w:jc w:val="both"/>
        <w:rPr>
          <w:rFonts w:ascii="Arial" w:hAnsi="Arial" w:cs="Arial"/>
          <w:sz w:val="20"/>
          <w:szCs w:val="20"/>
        </w:rPr>
      </w:pPr>
      <w:r w:rsidRPr="00A87A7E">
        <w:rPr>
          <w:rFonts w:ascii="Arial" w:hAnsi="Arial" w:cs="Arial"/>
          <w:sz w:val="20"/>
          <w:szCs w:val="20"/>
        </w:rPr>
        <w:t>predpis ŽSR Z 17  Nehody a mimoriadne udalosti.</w:t>
      </w:r>
    </w:p>
    <w:p w:rsidR="002F0E0C" w:rsidRPr="00A87A7E" w:rsidRDefault="002F0E0C" w:rsidP="002F0E0C">
      <w:pPr>
        <w:spacing w:after="0" w:line="240" w:lineRule="auto"/>
        <w:ind w:left="284"/>
        <w:rPr>
          <w:rFonts w:ascii="Arial" w:hAnsi="Arial" w:cs="Arial"/>
          <w:b/>
          <w:sz w:val="20"/>
          <w:szCs w:val="20"/>
          <w:highlight w:val="yellow"/>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Povinnosti zhotoviteľa</w:t>
      </w: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Odborná, zdravotná a psychologická spôsobilosť</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Spôsobilosť zamestnancov zhotoviteľa musí vyhovovať ustanoveniam časti 1, kapitola IX. „Bezpečnosť a ochrana zdravia pri práci“ (ďalej len „BOZP“), Všeobecných technických požiadaviek kvality stavieb (VTPKS) a predpisu ŽSR Z 3.</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2F0E0C" w:rsidRPr="00A87A7E" w:rsidRDefault="002F0E0C" w:rsidP="002F0E0C">
      <w:pPr>
        <w:numPr>
          <w:ilvl w:val="0"/>
          <w:numId w:val="28"/>
        </w:numPr>
        <w:spacing w:after="0" w:line="240" w:lineRule="auto"/>
        <w:ind w:left="709" w:hanging="425"/>
        <w:jc w:val="both"/>
        <w:rPr>
          <w:rFonts w:ascii="Arial" w:hAnsi="Arial" w:cs="Arial"/>
          <w:sz w:val="20"/>
          <w:szCs w:val="20"/>
        </w:rPr>
      </w:pPr>
      <w:r w:rsidRPr="00A87A7E">
        <w:rPr>
          <w:rFonts w:ascii="Arial" w:hAnsi="Arial" w:cs="Arial"/>
          <w:sz w:val="20"/>
          <w:szCs w:val="20"/>
        </w:rPr>
        <w:t>Za požadovanú odbornú, zdravotnú a psychickú spôsobilosť zamestnancov zodpovedá zhotoviteľ.</w:t>
      </w: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lastRenderedPageBreak/>
        <w:t xml:space="preserve"> Povinnosť zhotoviteľa za zaistenie BOZP</w:t>
      </w:r>
    </w:p>
    <w:p w:rsidR="002F0E0C" w:rsidRPr="00A87A7E" w:rsidRDefault="002F0E0C" w:rsidP="002F0E0C">
      <w:pPr>
        <w:spacing w:after="120"/>
        <w:ind w:left="284"/>
        <w:rPr>
          <w:rFonts w:ascii="Arial" w:hAnsi="Arial" w:cs="Arial"/>
          <w:b/>
          <w:sz w:val="20"/>
          <w:szCs w:val="20"/>
        </w:rPr>
      </w:pPr>
      <w:r w:rsidRPr="00A87A7E">
        <w:rPr>
          <w:rFonts w:ascii="Arial" w:hAnsi="Arial" w:cs="Arial"/>
          <w:b/>
          <w:sz w:val="20"/>
          <w:szCs w:val="20"/>
        </w:rPr>
        <w:t>Zhotoviteľ je povinný:</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dodržiavať právne a ostatné predpisy na zaistenie BOZP, interné predpisy, smernice, určené technologické a pracovné postupy súvisiace s vykonávaním pracovnej činnosti,</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plán bezpečnosti a ochrany zdravia pri práci (ďalej len „plán BOZP“) zodpovedal skutočnosti,</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dodržiavať po celú dobu realizácie prác „Plán BOZP“  a vyžadovať jeho plnenie aj od všetkých svojich subdodávateľov a iných osôb, ktoré s jeho vedomím vstupujú na stavenisko,</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zohľadňovať usmernenia a odstraňovať nedostatky zistené koordinátorom bezpečnosti,</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používať výhradne miesta a spôsoby pripojenia elektrickej energie a ostatné napojenia na inžinierske siete určené Objednávateľom pred samotným zahájením prác,</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umožniť Objednávateľovi vykonať zápis do Stavebného denníka o zistených nedostatkoch počas vykonávania zmluvných činností, </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zdržiavať sa iba na určenom pracovisku a pohybovať sa len v určených priestoroch,</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dodržiavať zásady bezpečného správania sa na pracovisku a  udržiavať tam poriadok a čistotu,</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b/>
          <w:color w:val="000000"/>
          <w:sz w:val="20"/>
          <w:szCs w:val="20"/>
        </w:rPr>
      </w:pPr>
      <w:r w:rsidRPr="00A87A7E">
        <w:rPr>
          <w:rFonts w:ascii="Arial" w:hAnsi="Arial" w:cs="Arial"/>
          <w:color w:val="000000"/>
          <w:sz w:val="20"/>
          <w:szCs w:val="20"/>
        </w:rPr>
        <w:t xml:space="preserve">postarať sa o bezpečnosť svojich zamestnancov a zamestnancov subdodávateľa v priestoroch ŽSR pred ohrozením a nebezpečenstvom vyplývajúcim z jeho vlastnej činnosti ale aj zo železničnej prevádzky, </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b/>
          <w:sz w:val="20"/>
          <w:szCs w:val="20"/>
        </w:rPr>
      </w:pPr>
      <w:r w:rsidRPr="00A87A7E">
        <w:rPr>
          <w:rFonts w:ascii="Arial" w:hAnsi="Arial" w:cs="Arial"/>
          <w:sz w:val="20"/>
          <w:szCs w:val="20"/>
        </w:rPr>
        <w:t>postarať sa o bezpečnosť cestujúcej verejnosti ako aj za bezpečnosť ďalších osôb, ktoré môže svojou činnosťou ohroziť,</w:t>
      </w:r>
      <w:r w:rsidRPr="00A87A7E">
        <w:rPr>
          <w:rFonts w:ascii="Arial" w:hAnsi="Arial" w:cs="Arial"/>
          <w:bCs/>
          <w:sz w:val="20"/>
          <w:szCs w:val="20"/>
        </w:rPr>
        <w:t xml:space="preserve"> vhodným spôsobom zabezpečiť ochranu a vytvoriť bezpečné podmienky pre pohyb cestujúcej verejnosti, </w:t>
      </w:r>
      <w:r w:rsidRPr="00A87A7E">
        <w:rPr>
          <w:rFonts w:ascii="Arial" w:hAnsi="Arial" w:cs="Arial"/>
          <w:sz w:val="20"/>
          <w:szCs w:val="20"/>
        </w:rPr>
        <w:t>zamestnancov ŽSR, polície a železničných podnikov</w:t>
      </w:r>
      <w:r w:rsidRPr="00A87A7E">
        <w:rPr>
          <w:rFonts w:ascii="Arial" w:hAnsi="Arial" w:cs="Arial"/>
          <w:bCs/>
          <w:sz w:val="20"/>
          <w:szCs w:val="20"/>
        </w:rPr>
        <w:t xml:space="preserve"> s vyznačením bezpečných trás pohybu v miestach dotknutých stavebnými úpravami,</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používať správcom určené prístupové komunikácie,</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vytvárať bezpečnostné podmienky v odovzdaných priestoroch a na pracoviskách zhotoviteľa   nachádzajúcich sa v priestoroch ŽSR,</w:t>
      </w:r>
    </w:p>
    <w:p w:rsidR="002F0E0C" w:rsidRPr="00A87A7E" w:rsidRDefault="002F0E0C" w:rsidP="002F0E0C">
      <w:pPr>
        <w:numPr>
          <w:ilvl w:val="0"/>
          <w:numId w:val="29"/>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 xml:space="preserve">v prípade potreby poskytnúť prvú pomoc svojim zamestnancom, </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2F0E0C" w:rsidRPr="00A87A7E" w:rsidRDefault="002F0E0C" w:rsidP="002F0E0C">
      <w:pPr>
        <w:numPr>
          <w:ilvl w:val="0"/>
          <w:numId w:val="29"/>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preukázateľné poučenie o traťových a miestnych podmienkach pre posun a rušňovodičov musí byť vykonané v zmysle predpisu ŽSR Z 1, čl. 13.</w:t>
      </w:r>
    </w:p>
    <w:p w:rsidR="002F0E0C" w:rsidRPr="00A87A7E" w:rsidRDefault="002F0E0C" w:rsidP="002F0E0C">
      <w:pPr>
        <w:ind w:left="284"/>
        <w:jc w:val="both"/>
        <w:rPr>
          <w:rFonts w:ascii="Arial" w:hAnsi="Arial" w:cs="Arial"/>
          <w:sz w:val="20"/>
          <w:szCs w:val="20"/>
        </w:rPr>
      </w:pPr>
    </w:p>
    <w:p w:rsidR="002F0E0C" w:rsidRPr="00A87A7E" w:rsidRDefault="002F0E0C" w:rsidP="002F0E0C">
      <w:pPr>
        <w:numPr>
          <w:ilvl w:val="1"/>
          <w:numId w:val="24"/>
        </w:numPr>
        <w:spacing w:after="120" w:line="240" w:lineRule="auto"/>
        <w:ind w:left="284" w:firstLine="0"/>
        <w:jc w:val="both"/>
        <w:rPr>
          <w:rFonts w:ascii="Arial" w:hAnsi="Arial" w:cs="Arial"/>
          <w:b/>
          <w:sz w:val="20"/>
          <w:szCs w:val="20"/>
        </w:rPr>
      </w:pPr>
      <w:r w:rsidRPr="00A87A7E">
        <w:rPr>
          <w:rFonts w:ascii="Arial" w:hAnsi="Arial" w:cs="Arial"/>
          <w:b/>
          <w:sz w:val="20"/>
          <w:szCs w:val="20"/>
        </w:rPr>
        <w:t>Koordinácia činností zhotoviteľa s koordinátorom bezpečnosti a  železničnou dopravou</w:t>
      </w:r>
    </w:p>
    <w:p w:rsidR="002F0E0C" w:rsidRPr="00A87A7E" w:rsidRDefault="002F0E0C" w:rsidP="002F0E0C">
      <w:pPr>
        <w:spacing w:after="0" w:line="240" w:lineRule="auto"/>
        <w:ind w:left="284"/>
        <w:rPr>
          <w:rFonts w:ascii="Arial" w:hAnsi="Arial" w:cs="Arial"/>
          <w:b/>
          <w:sz w:val="20"/>
          <w:szCs w:val="20"/>
        </w:rPr>
      </w:pPr>
      <w:r w:rsidRPr="00A87A7E">
        <w:rPr>
          <w:rFonts w:ascii="Arial" w:hAnsi="Arial" w:cs="Arial"/>
          <w:b/>
          <w:sz w:val="20"/>
          <w:szCs w:val="20"/>
        </w:rPr>
        <w:t>Zhotoviteľ sa zaväzuje:</w:t>
      </w:r>
    </w:p>
    <w:p w:rsidR="002F0E0C" w:rsidRPr="00A87A7E" w:rsidRDefault="002F0E0C" w:rsidP="002F0E0C">
      <w:pPr>
        <w:numPr>
          <w:ilvl w:val="0"/>
          <w:numId w:val="30"/>
        </w:numPr>
        <w:tabs>
          <w:tab w:val="num" w:pos="-5670"/>
        </w:tabs>
        <w:spacing w:after="0" w:line="240" w:lineRule="auto"/>
        <w:ind w:left="709" w:hanging="425"/>
        <w:jc w:val="both"/>
        <w:rPr>
          <w:rFonts w:ascii="Arial" w:hAnsi="Arial" w:cs="Arial"/>
          <w:b/>
          <w:sz w:val="20"/>
          <w:szCs w:val="20"/>
        </w:rPr>
      </w:pPr>
      <w:r w:rsidRPr="00A87A7E">
        <w:rPr>
          <w:rFonts w:ascii="Arial" w:hAnsi="Arial" w:cs="Arial"/>
          <w:sz w:val="20"/>
          <w:szCs w:val="20"/>
        </w:rPr>
        <w:t>k súčinnosti s  koordinátorom bezpečnosti objednávateľa t. j. bezpečnosti a ochrany zdravia pri práci (ďalej len „koordinátor bezpečnosti“), a to po celú dobu realizácie Diela, vrátane jeho subdodávateľov,</w:t>
      </w:r>
    </w:p>
    <w:p w:rsidR="002F0E0C" w:rsidRPr="00A87A7E" w:rsidRDefault="002F0E0C" w:rsidP="002F0E0C">
      <w:pPr>
        <w:numPr>
          <w:ilvl w:val="0"/>
          <w:numId w:val="30"/>
        </w:numPr>
        <w:spacing w:after="0" w:line="240" w:lineRule="auto"/>
        <w:ind w:left="709" w:hanging="425"/>
        <w:jc w:val="both"/>
        <w:rPr>
          <w:rFonts w:ascii="Arial" w:hAnsi="Arial" w:cs="Arial"/>
          <w:b/>
          <w:sz w:val="20"/>
          <w:szCs w:val="20"/>
        </w:rPr>
      </w:pPr>
      <w:r w:rsidRPr="00A87A7E">
        <w:rPr>
          <w:rFonts w:ascii="Arial" w:hAnsi="Arial" w:cs="Arial"/>
          <w:sz w:val="20"/>
          <w:szCs w:val="20"/>
        </w:rPr>
        <w:t>zabezpečiť zamestnanca, ktorý bude poverený riadením sledu posunujúcich dielov alebo pracovných vlakov. Tento zamestnanec musí mať kvalifikáciu zamestnanca oprávneného riadiť posun na ŽSR.</w:t>
      </w:r>
    </w:p>
    <w:p w:rsidR="002F0E0C" w:rsidRPr="00A87A7E" w:rsidRDefault="002F0E0C" w:rsidP="002F0E0C">
      <w:pPr>
        <w:spacing w:after="0" w:line="240" w:lineRule="auto"/>
        <w:ind w:left="284"/>
        <w:jc w:val="both"/>
        <w:rPr>
          <w:rFonts w:ascii="Arial" w:hAnsi="Arial" w:cs="Arial"/>
          <w:b/>
          <w:sz w:val="20"/>
          <w:szCs w:val="20"/>
        </w:rPr>
      </w:pPr>
      <w:r w:rsidRPr="00A87A7E">
        <w:rPr>
          <w:rFonts w:ascii="Arial" w:hAnsi="Arial" w:cs="Arial"/>
          <w:b/>
          <w:sz w:val="20"/>
          <w:szCs w:val="20"/>
        </w:rPr>
        <w:t>Vedúci prác zhotoviteľa je povinný :</w:t>
      </w:r>
    </w:p>
    <w:p w:rsidR="002F0E0C" w:rsidRPr="00A87A7E" w:rsidRDefault="002F0E0C" w:rsidP="002F0E0C">
      <w:pPr>
        <w:spacing w:after="0" w:line="240" w:lineRule="auto"/>
        <w:ind w:left="709" w:hanging="425"/>
        <w:jc w:val="both"/>
        <w:rPr>
          <w:rFonts w:ascii="Arial" w:hAnsi="Arial" w:cs="Arial"/>
          <w:sz w:val="20"/>
          <w:szCs w:val="20"/>
        </w:rPr>
      </w:pPr>
      <w:r w:rsidRPr="00A87A7E">
        <w:rPr>
          <w:rFonts w:ascii="Arial" w:hAnsi="Arial" w:cs="Arial"/>
          <w:sz w:val="20"/>
          <w:szCs w:val="20"/>
        </w:rPr>
        <w:t>a)</w:t>
      </w:r>
      <w:r w:rsidRPr="00A87A7E">
        <w:rPr>
          <w:rFonts w:ascii="Arial" w:hAnsi="Arial" w:cs="Arial"/>
          <w:sz w:val="20"/>
          <w:szCs w:val="20"/>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2F0E0C" w:rsidRPr="00A87A7E" w:rsidRDefault="002F0E0C" w:rsidP="002F0E0C">
      <w:pPr>
        <w:numPr>
          <w:ilvl w:val="0"/>
          <w:numId w:val="31"/>
        </w:numPr>
        <w:spacing w:after="0" w:line="240" w:lineRule="auto"/>
        <w:ind w:left="709" w:hanging="425"/>
        <w:jc w:val="both"/>
        <w:rPr>
          <w:rFonts w:ascii="Arial" w:hAnsi="Arial" w:cs="Arial"/>
          <w:sz w:val="20"/>
          <w:szCs w:val="20"/>
        </w:rPr>
      </w:pPr>
      <w:r w:rsidRPr="00A87A7E">
        <w:rPr>
          <w:rFonts w:ascii="Arial" w:hAnsi="Arial" w:cs="Arial"/>
          <w:sz w:val="20"/>
          <w:szCs w:val="20"/>
        </w:rPr>
        <w:t>informovať sa na dopravnú situáciu (t.j. jazdu koľajových vozidiel po prevádzkovanej koľaji k pracovnému miestu, resp. pracovným miestam) u dopravného zamestnanca,</w:t>
      </w:r>
    </w:p>
    <w:p w:rsidR="002F0E0C" w:rsidRPr="00A87A7E" w:rsidRDefault="002F0E0C" w:rsidP="002F0E0C">
      <w:pPr>
        <w:numPr>
          <w:ilvl w:val="0"/>
          <w:numId w:val="31"/>
        </w:numPr>
        <w:spacing w:after="0" w:line="240" w:lineRule="auto"/>
        <w:ind w:left="284" w:firstLine="0"/>
        <w:jc w:val="both"/>
        <w:rPr>
          <w:rFonts w:ascii="Arial" w:hAnsi="Arial" w:cs="Arial"/>
          <w:sz w:val="20"/>
          <w:szCs w:val="20"/>
        </w:rPr>
      </w:pPr>
      <w:r w:rsidRPr="00A87A7E">
        <w:rPr>
          <w:rFonts w:ascii="Arial" w:hAnsi="Arial" w:cs="Arial"/>
          <w:sz w:val="20"/>
          <w:szCs w:val="20"/>
        </w:rPr>
        <w:t>zabezpečiť komunikáciu s dopravným zamestnancom,</w:t>
      </w:r>
    </w:p>
    <w:p w:rsidR="002F0E0C" w:rsidRPr="00A87A7E" w:rsidRDefault="002F0E0C" w:rsidP="002F0E0C">
      <w:pPr>
        <w:numPr>
          <w:ilvl w:val="0"/>
          <w:numId w:val="31"/>
        </w:numPr>
        <w:spacing w:after="0" w:line="240" w:lineRule="auto"/>
        <w:ind w:left="709" w:hanging="425"/>
        <w:jc w:val="both"/>
        <w:rPr>
          <w:rFonts w:ascii="Arial" w:hAnsi="Arial" w:cs="Arial"/>
          <w:sz w:val="20"/>
          <w:szCs w:val="20"/>
        </w:rPr>
      </w:pPr>
      <w:r w:rsidRPr="00A87A7E">
        <w:rPr>
          <w:rFonts w:ascii="Arial" w:hAnsi="Arial" w:cs="Arial"/>
          <w:sz w:val="20"/>
          <w:szCs w:val="20"/>
        </w:rPr>
        <w:t>organizovať a riadiť práce vo výluke. Musí mať platnú príslušnú odbornú skúšku podľa interných predpisov ŽSR,</w:t>
      </w:r>
    </w:p>
    <w:p w:rsidR="002F0E0C" w:rsidRPr="00A87A7E" w:rsidRDefault="002F0E0C" w:rsidP="002F0E0C">
      <w:pPr>
        <w:numPr>
          <w:ilvl w:val="0"/>
          <w:numId w:val="31"/>
        </w:numPr>
        <w:spacing w:after="0" w:line="240" w:lineRule="auto"/>
        <w:ind w:left="709" w:hanging="425"/>
        <w:jc w:val="both"/>
        <w:rPr>
          <w:rFonts w:ascii="Arial" w:hAnsi="Arial" w:cs="Arial"/>
          <w:sz w:val="20"/>
          <w:szCs w:val="20"/>
        </w:rPr>
      </w:pPr>
      <w:r w:rsidRPr="00A87A7E">
        <w:rPr>
          <w:rFonts w:ascii="Arial" w:hAnsi="Arial" w:cs="Arial"/>
          <w:sz w:val="20"/>
          <w:szCs w:val="20"/>
        </w:rPr>
        <w:lastRenderedPageBreak/>
        <w:t xml:space="preserve">zabezpečiť predpísanú kvalitu zmluvne dohodnutých prác a zodpovedá za včasné ukončenie prác, za bezpečnú prevádzku na vylúčenej koľaji, zodpovedá za riadenie pracovných vlakov, </w:t>
      </w:r>
    </w:p>
    <w:p w:rsidR="002F0E0C" w:rsidRPr="00A87A7E" w:rsidRDefault="002F0E0C" w:rsidP="002F0E0C">
      <w:pPr>
        <w:numPr>
          <w:ilvl w:val="0"/>
          <w:numId w:val="31"/>
        </w:numPr>
        <w:spacing w:after="0" w:line="240" w:lineRule="auto"/>
        <w:ind w:left="709" w:hanging="425"/>
        <w:jc w:val="both"/>
        <w:rPr>
          <w:rFonts w:ascii="Arial" w:hAnsi="Arial" w:cs="Arial"/>
          <w:sz w:val="20"/>
          <w:szCs w:val="20"/>
        </w:rPr>
      </w:pPr>
      <w:r w:rsidRPr="00A87A7E">
        <w:rPr>
          <w:rFonts w:ascii="Arial" w:hAnsi="Arial" w:cs="Arial"/>
          <w:sz w:val="20"/>
          <w:szCs w:val="20"/>
        </w:rPr>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2F0E0C" w:rsidRPr="00A87A7E" w:rsidRDefault="002F0E0C" w:rsidP="002F0E0C">
      <w:pPr>
        <w:spacing w:after="0" w:line="240" w:lineRule="auto"/>
        <w:ind w:left="284"/>
        <w:jc w:val="both"/>
        <w:rPr>
          <w:rFonts w:ascii="Arial" w:hAnsi="Arial" w:cs="Arial"/>
          <w:sz w:val="20"/>
          <w:szCs w:val="20"/>
          <w:highlight w:val="yellow"/>
        </w:rPr>
      </w:pPr>
    </w:p>
    <w:p w:rsidR="002F0E0C" w:rsidRPr="00A87A7E" w:rsidRDefault="002F0E0C" w:rsidP="002F0E0C">
      <w:pPr>
        <w:spacing w:after="0" w:line="240" w:lineRule="auto"/>
        <w:ind w:left="284"/>
        <w:jc w:val="both"/>
        <w:rPr>
          <w:rFonts w:ascii="Arial" w:hAnsi="Arial" w:cs="Arial"/>
          <w:sz w:val="20"/>
          <w:szCs w:val="20"/>
          <w:highlight w:val="yellow"/>
        </w:rPr>
      </w:pPr>
    </w:p>
    <w:p w:rsidR="002F0E0C" w:rsidRPr="00A87A7E" w:rsidRDefault="002F0E0C" w:rsidP="002F0E0C">
      <w:pPr>
        <w:numPr>
          <w:ilvl w:val="1"/>
          <w:numId w:val="24"/>
        </w:numPr>
        <w:spacing w:after="120" w:line="240" w:lineRule="auto"/>
        <w:ind w:left="284" w:firstLine="0"/>
        <w:rPr>
          <w:rFonts w:ascii="Arial" w:hAnsi="Arial" w:cs="Arial"/>
          <w:sz w:val="20"/>
          <w:szCs w:val="20"/>
        </w:rPr>
      </w:pPr>
      <w:r w:rsidRPr="00A87A7E">
        <w:rPr>
          <w:rFonts w:ascii="Arial" w:hAnsi="Arial" w:cs="Arial"/>
          <w:b/>
          <w:sz w:val="20"/>
          <w:szCs w:val="20"/>
        </w:rPr>
        <w:t xml:space="preserve">Vymedzenie a príprava staveniska (zaistenie BOZP v prevádzkovom priestore ŽSR) </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V prípade, že nie sú inžinierske siete riešené v zmluve o dielo, je potrebné postupovať podľa nižšie uvedených odsekov a) a b).</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numPr>
          <w:ilvl w:val="0"/>
          <w:numId w:val="32"/>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2F0E0C" w:rsidRPr="00A87A7E" w:rsidRDefault="002F0E0C" w:rsidP="002F0E0C">
      <w:pPr>
        <w:numPr>
          <w:ilvl w:val="0"/>
          <w:numId w:val="3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V prípade, že v rámci </w:t>
      </w:r>
      <w:proofErr w:type="spellStart"/>
      <w:r w:rsidRPr="00A87A7E">
        <w:rPr>
          <w:rFonts w:ascii="Arial" w:hAnsi="Arial" w:cs="Arial"/>
          <w:sz w:val="20"/>
          <w:szCs w:val="20"/>
        </w:rPr>
        <w:t>odovzdávky</w:t>
      </w:r>
      <w:proofErr w:type="spellEnd"/>
      <w:r w:rsidRPr="00A87A7E">
        <w:rPr>
          <w:rFonts w:ascii="Arial" w:hAnsi="Arial" w:cs="Arial"/>
          <w:sz w:val="20"/>
          <w:szCs w:val="20"/>
        </w:rPr>
        <w:t xml:space="preserve"> staveniska objednávateľ (investor) neodovzdá vyznačené inžinierske siete externých správcov (SPP, vodárne, energetika, </w:t>
      </w:r>
      <w:proofErr w:type="spellStart"/>
      <w:r w:rsidRPr="00A87A7E">
        <w:rPr>
          <w:rFonts w:ascii="Arial" w:hAnsi="Arial" w:cs="Arial"/>
          <w:sz w:val="20"/>
          <w:szCs w:val="20"/>
        </w:rPr>
        <w:t>Telekom</w:t>
      </w:r>
      <w:proofErr w:type="spellEnd"/>
      <w:r w:rsidRPr="00A87A7E">
        <w:rPr>
          <w:rFonts w:ascii="Arial" w:hAnsi="Arial" w:cs="Arial"/>
          <w:sz w:val="20"/>
          <w:szCs w:val="20"/>
        </w:rPr>
        <w:t xml:space="preserve"> a pod.), predmetné vytýčenie si zabezpečí zhotoviteľ.</w:t>
      </w:r>
    </w:p>
    <w:p w:rsidR="002F0E0C" w:rsidRPr="00A87A7E" w:rsidRDefault="002F0E0C" w:rsidP="002F0E0C">
      <w:pPr>
        <w:numPr>
          <w:ilvl w:val="0"/>
          <w:numId w:val="32"/>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2F0E0C" w:rsidRPr="00A87A7E" w:rsidRDefault="002F0E0C" w:rsidP="002F0E0C">
      <w:pPr>
        <w:numPr>
          <w:ilvl w:val="0"/>
          <w:numId w:val="3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Vyhláška SÚBP č. 59/1982 Zb.). Stavenisko musí umožňovať bezpečný pohyb účastníkov výstavby.</w:t>
      </w:r>
    </w:p>
    <w:p w:rsidR="002F0E0C" w:rsidRPr="00A87A7E" w:rsidRDefault="002F0E0C" w:rsidP="002F0E0C">
      <w:pPr>
        <w:numPr>
          <w:ilvl w:val="0"/>
          <w:numId w:val="3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ak si to vyžaduje bezpečnosť osôb a ochrana majetku.</w:t>
      </w:r>
    </w:p>
    <w:p w:rsidR="002F0E0C" w:rsidRPr="00A87A7E" w:rsidRDefault="002F0E0C" w:rsidP="002F0E0C">
      <w:pPr>
        <w:spacing w:after="120"/>
        <w:ind w:left="284"/>
        <w:jc w:val="both"/>
        <w:rPr>
          <w:rFonts w:ascii="Arial" w:hAnsi="Arial" w:cs="Arial"/>
          <w:sz w:val="20"/>
          <w:szCs w:val="20"/>
          <w:highlight w:val="yellow"/>
        </w:rPr>
      </w:pPr>
    </w:p>
    <w:p w:rsidR="002F0E0C" w:rsidRPr="00A87A7E" w:rsidRDefault="002F0E0C" w:rsidP="002F0E0C">
      <w:pPr>
        <w:numPr>
          <w:ilvl w:val="3"/>
          <w:numId w:val="24"/>
        </w:numPr>
        <w:spacing w:after="120" w:line="240" w:lineRule="auto"/>
        <w:ind w:left="284" w:firstLine="0"/>
        <w:rPr>
          <w:rFonts w:ascii="Arial" w:hAnsi="Arial" w:cs="Arial"/>
          <w:b/>
          <w:sz w:val="20"/>
          <w:szCs w:val="20"/>
        </w:rPr>
      </w:pPr>
      <w:r w:rsidRPr="00A87A7E">
        <w:rPr>
          <w:rFonts w:ascii="Arial" w:hAnsi="Arial" w:cs="Arial"/>
          <w:sz w:val="20"/>
          <w:szCs w:val="20"/>
        </w:rPr>
        <w:t xml:space="preserve"> </w:t>
      </w:r>
      <w:r w:rsidRPr="00A87A7E">
        <w:rPr>
          <w:rFonts w:ascii="Arial" w:hAnsi="Arial" w:cs="Arial"/>
          <w:b/>
          <w:sz w:val="20"/>
          <w:szCs w:val="20"/>
        </w:rPr>
        <w:t>Počas prác v blízkosti prevádzkovanej koľaje je zhotoviteľ povinný:</w:t>
      </w:r>
    </w:p>
    <w:p w:rsidR="002F0E0C" w:rsidRPr="00A87A7E" w:rsidRDefault="002F0E0C" w:rsidP="002F0E0C">
      <w:pPr>
        <w:numPr>
          <w:ilvl w:val="0"/>
          <w:numId w:val="33"/>
        </w:numPr>
        <w:tabs>
          <w:tab w:val="num" w:pos="709"/>
        </w:tabs>
        <w:spacing w:after="0" w:line="240" w:lineRule="auto"/>
        <w:ind w:left="709" w:hanging="425"/>
        <w:jc w:val="both"/>
        <w:rPr>
          <w:rFonts w:ascii="Arial" w:hAnsi="Arial" w:cs="Arial"/>
          <w:sz w:val="20"/>
          <w:szCs w:val="20"/>
        </w:rPr>
      </w:pPr>
      <w:r w:rsidRPr="00A87A7E">
        <w:rPr>
          <w:rFonts w:ascii="Arial" w:hAnsi="Arial" w:cs="Arial"/>
          <w:sz w:val="20"/>
          <w:szCs w:val="20"/>
        </w:rPr>
        <w:t>dbať na bezpečnosť a ochranu zdravia pri práci zamestnancov vzhľadom k železničnej prevádzke,</w:t>
      </w:r>
    </w:p>
    <w:p w:rsidR="002F0E0C" w:rsidRPr="00A87A7E" w:rsidRDefault="002F0E0C" w:rsidP="002F0E0C">
      <w:pPr>
        <w:numPr>
          <w:ilvl w:val="0"/>
          <w:numId w:val="33"/>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zamestnanci subdodávateľa boli riadení vedúcim prác (resp. vedúcimi pracovných skupín) zhotoviteľa. V prípade ak vytvoria zamestnanci subdodávateľa vlastnú pracovnú skupinu podliehajú riadeniu vedúceho prác zhotoviteľa.</w:t>
      </w:r>
    </w:p>
    <w:p w:rsidR="002F0E0C" w:rsidRPr="00A87A7E" w:rsidRDefault="002F0E0C" w:rsidP="002F0E0C">
      <w:pPr>
        <w:spacing w:after="120"/>
        <w:ind w:left="284"/>
        <w:jc w:val="both"/>
        <w:rPr>
          <w:rFonts w:ascii="Arial" w:hAnsi="Arial" w:cs="Arial"/>
          <w:sz w:val="20"/>
          <w:szCs w:val="20"/>
          <w:highlight w:val="yellow"/>
        </w:rPr>
      </w:pPr>
    </w:p>
    <w:p w:rsidR="002F0E0C" w:rsidRPr="00A87A7E" w:rsidRDefault="002F0E0C" w:rsidP="002F0E0C">
      <w:pPr>
        <w:numPr>
          <w:ilvl w:val="3"/>
          <w:numId w:val="24"/>
        </w:numPr>
        <w:spacing w:after="120" w:line="240" w:lineRule="auto"/>
        <w:ind w:left="284" w:firstLine="0"/>
        <w:rPr>
          <w:rFonts w:ascii="Arial" w:hAnsi="Arial" w:cs="Arial"/>
          <w:b/>
          <w:sz w:val="20"/>
          <w:szCs w:val="20"/>
        </w:rPr>
      </w:pPr>
      <w:r w:rsidRPr="00A87A7E">
        <w:rPr>
          <w:rFonts w:ascii="Arial" w:hAnsi="Arial" w:cs="Arial"/>
          <w:sz w:val="20"/>
          <w:szCs w:val="20"/>
        </w:rPr>
        <w:t xml:space="preserve"> </w:t>
      </w:r>
      <w:r w:rsidRPr="00A87A7E">
        <w:rPr>
          <w:rFonts w:ascii="Arial" w:hAnsi="Arial" w:cs="Arial"/>
          <w:b/>
          <w:sz w:val="20"/>
          <w:szCs w:val="20"/>
        </w:rPr>
        <w:t xml:space="preserve">Počas prác v blízkosti prevádzkovanej koľaje je vedúci práce povinný: </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zabezpečiť dodržiavanie ustanovení predpisu ŽSR Z 2,</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oboznámiť sa pred zahájením pracovnej činnosti so stavom pracoviska (osobne pracovisko poprezerať)  a informovať podriadených zamestnancov o technologickom a pracovnom postupe jednotlivých prác a vyzvať ich na dodržiavanie zásad BOZP,</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lastRenderedPageBreak/>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určiť zamestnancom bezpečné miesto odpočinku cez pracovnú prestávku, a nepripustiť, aby zamestnanci opúšťali určené pracovisko alebo miesto odpočinku bez povolenia a vždy určiť smer cesty tam aj späť,</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upozorniť svojich zamestnancov a zamestnancov subdodávateľov pokiaľ neboli informovaní o opatreniach na zaistenie BOZP, aby nevstupovali, či už sami alebo s mechanizmami, do prevádzkového priestoru,</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zamedziť svojim zamestnancom a zamestnancom subdodávateľov vykonávať akúkoľvek činnosť v blízkosti prevádzkovanej koľaje, pokiaľ nie sú vykonané dostatočné preventívne opatrenia pre jej  bezpečný výkon,</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2F0E0C" w:rsidRPr="00A87A7E" w:rsidRDefault="002F0E0C" w:rsidP="002F0E0C">
      <w:pPr>
        <w:numPr>
          <w:ilvl w:val="0"/>
          <w:numId w:val="34"/>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informovať svojich zamestnancov a zamestnancov subdodávateľov o prijatých opatreniach na zaistenie ich BOZP,</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vykonať opatrenia na zaistenie bezpečnej práce mechanizmov v zmysle predpisu ŽSR Z 2,</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určiť dostatočný počet vedúcich pracovísk strojov a kontrolovať ich činnosť,</w:t>
      </w:r>
    </w:p>
    <w:p w:rsidR="002F0E0C" w:rsidRPr="00A87A7E" w:rsidRDefault="002F0E0C" w:rsidP="002F0E0C">
      <w:pPr>
        <w:numPr>
          <w:ilvl w:val="0"/>
          <w:numId w:val="34"/>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určiť dostatočný počet vedúcich pracovných skupín a kontrolovať ich činnosť.</w:t>
      </w:r>
    </w:p>
    <w:p w:rsidR="002F0E0C" w:rsidRPr="00A87A7E" w:rsidRDefault="002F0E0C" w:rsidP="002F0E0C">
      <w:pPr>
        <w:tabs>
          <w:tab w:val="num" w:pos="720"/>
        </w:tabs>
        <w:autoSpaceDE w:val="0"/>
        <w:autoSpaceDN w:val="0"/>
        <w:adjustRightInd w:val="0"/>
        <w:spacing w:after="0" w:line="240" w:lineRule="auto"/>
        <w:ind w:left="284"/>
        <w:jc w:val="both"/>
        <w:rPr>
          <w:rFonts w:ascii="Arial" w:hAnsi="Arial" w:cs="Arial"/>
          <w:sz w:val="20"/>
          <w:szCs w:val="20"/>
          <w:highlight w:val="yellow"/>
        </w:rPr>
      </w:pP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Zodpovední zamestnanci zhotoviteľa</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vedúci prác                                </w:t>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t xml:space="preserve">             ..........................</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zamestnanec za zaistenie BOZP                                  </w:t>
      </w:r>
      <w:r w:rsidRPr="00A87A7E">
        <w:rPr>
          <w:rFonts w:ascii="Arial" w:hAnsi="Arial" w:cs="Arial"/>
          <w:sz w:val="20"/>
          <w:szCs w:val="20"/>
        </w:rPr>
        <w:tab/>
      </w:r>
      <w:r w:rsidRPr="00A87A7E">
        <w:rPr>
          <w:rFonts w:ascii="Arial" w:hAnsi="Arial" w:cs="Arial"/>
          <w:sz w:val="20"/>
          <w:szCs w:val="20"/>
        </w:rPr>
        <w:tab/>
        <w:t>..........................</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 prípravu staveniska                                                  </w:t>
      </w:r>
      <w:r w:rsidRPr="00A87A7E">
        <w:rPr>
          <w:rFonts w:ascii="Arial" w:hAnsi="Arial" w:cs="Arial"/>
          <w:sz w:val="20"/>
          <w:szCs w:val="20"/>
        </w:rPr>
        <w:tab/>
      </w:r>
      <w:r w:rsidRPr="00A87A7E">
        <w:rPr>
          <w:rFonts w:ascii="Arial" w:hAnsi="Arial" w:cs="Arial"/>
          <w:sz w:val="20"/>
          <w:szCs w:val="20"/>
        </w:rPr>
        <w:tab/>
        <w:t>..........................</w:t>
      </w:r>
    </w:p>
    <w:p w:rsidR="002F0E0C" w:rsidRPr="00A87A7E" w:rsidRDefault="002F0E0C" w:rsidP="002F0E0C">
      <w:pPr>
        <w:numPr>
          <w:ilvl w:val="0"/>
          <w:numId w:val="35"/>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zamestnanec za koordináciu so železničnou dopravou </w:t>
      </w:r>
      <w:r w:rsidRPr="00A87A7E">
        <w:rPr>
          <w:rFonts w:ascii="Arial" w:hAnsi="Arial" w:cs="Arial"/>
          <w:sz w:val="20"/>
          <w:szCs w:val="20"/>
        </w:rPr>
        <w:tab/>
      </w:r>
      <w:r w:rsidRPr="00A87A7E">
        <w:rPr>
          <w:rFonts w:ascii="Arial" w:hAnsi="Arial" w:cs="Arial"/>
          <w:sz w:val="20"/>
          <w:szCs w:val="20"/>
        </w:rPr>
        <w:tab/>
        <w:t xml:space="preserve"> .........................</w:t>
      </w:r>
    </w:p>
    <w:p w:rsidR="002F0E0C" w:rsidRPr="00A87A7E" w:rsidRDefault="002F0E0C" w:rsidP="002F0E0C">
      <w:pPr>
        <w:spacing w:after="120"/>
        <w:ind w:left="284"/>
        <w:jc w:val="both"/>
        <w:rPr>
          <w:rFonts w:ascii="Arial" w:hAnsi="Arial" w:cs="Arial"/>
          <w:sz w:val="20"/>
          <w:szCs w:val="20"/>
        </w:rPr>
      </w:pPr>
      <w:r w:rsidRPr="00A87A7E">
        <w:rPr>
          <w:rFonts w:ascii="Arial" w:hAnsi="Arial" w:cs="Arial"/>
          <w:sz w:val="20"/>
          <w:szCs w:val="20"/>
        </w:rPr>
        <w:t xml:space="preserve">Tu uvedení jednotliví zamestnanci zhotoviteľa môžu byť uvedení len </w:t>
      </w:r>
      <w:r w:rsidRPr="00A87A7E">
        <w:rPr>
          <w:rFonts w:ascii="Arial" w:hAnsi="Arial" w:cs="Arial"/>
          <w:sz w:val="20"/>
          <w:szCs w:val="20"/>
          <w:u w:val="single"/>
        </w:rPr>
        <w:t xml:space="preserve">v jednej osobe zodpovedného zamestnanca zhotoviteľa </w:t>
      </w:r>
      <w:r w:rsidRPr="00A87A7E">
        <w:rPr>
          <w:rFonts w:ascii="Arial" w:hAnsi="Arial" w:cs="Arial"/>
          <w:sz w:val="20"/>
          <w:szCs w:val="20"/>
        </w:rPr>
        <w:t xml:space="preserve"> (napr. za vedúceho prác – jeden zamestnanec, ktorý je zároveň zodpovedný za zaistenie BOZP, za prípravu staveniska a koordináciu so železničnou dopravou).</w:t>
      </w: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 xml:space="preserve">Dokumentácia </w:t>
      </w: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Zhotoviteľ je povinný viesť nasledovnú dokumentáciu k zaisteniu BOZP:</w:t>
      </w:r>
    </w:p>
    <w:p w:rsidR="002F0E0C" w:rsidRPr="00A87A7E" w:rsidRDefault="002F0E0C" w:rsidP="002F0E0C">
      <w:pPr>
        <w:numPr>
          <w:ilvl w:val="0"/>
          <w:numId w:val="36"/>
        </w:numPr>
        <w:spacing w:after="0" w:line="240" w:lineRule="auto"/>
        <w:ind w:left="284" w:firstLine="142"/>
        <w:rPr>
          <w:rFonts w:ascii="Arial" w:hAnsi="Arial" w:cs="Arial"/>
          <w:sz w:val="20"/>
          <w:szCs w:val="20"/>
        </w:rPr>
      </w:pPr>
      <w:r w:rsidRPr="00A87A7E">
        <w:rPr>
          <w:rFonts w:ascii="Arial" w:hAnsi="Arial" w:cs="Arial"/>
          <w:sz w:val="20"/>
          <w:szCs w:val="20"/>
        </w:rPr>
        <w:t xml:space="preserve"> „Záznamník(-y) BOZP“ v zmysle predpisu ŽSR Z 2,</w:t>
      </w:r>
    </w:p>
    <w:p w:rsidR="002F0E0C" w:rsidRPr="00A87A7E" w:rsidRDefault="002F0E0C" w:rsidP="002F0E0C">
      <w:pPr>
        <w:numPr>
          <w:ilvl w:val="0"/>
          <w:numId w:val="36"/>
        </w:numPr>
        <w:spacing w:after="0" w:line="240" w:lineRule="auto"/>
        <w:ind w:left="284" w:firstLine="142"/>
        <w:rPr>
          <w:rFonts w:ascii="Arial" w:hAnsi="Arial" w:cs="Arial"/>
          <w:sz w:val="20"/>
          <w:szCs w:val="20"/>
        </w:rPr>
      </w:pPr>
      <w:r w:rsidRPr="00A87A7E">
        <w:rPr>
          <w:rFonts w:ascii="Arial" w:hAnsi="Arial" w:cs="Arial"/>
          <w:sz w:val="20"/>
          <w:szCs w:val="20"/>
        </w:rPr>
        <w:t>„Zoznam zamestnancov zhotoviteľa a subdodávateľov“,</w:t>
      </w:r>
    </w:p>
    <w:p w:rsidR="002F0E0C" w:rsidRPr="00A87A7E" w:rsidRDefault="002F0E0C" w:rsidP="002F0E0C">
      <w:pPr>
        <w:numPr>
          <w:ilvl w:val="0"/>
          <w:numId w:val="36"/>
        </w:numPr>
        <w:spacing w:after="0" w:line="240" w:lineRule="auto"/>
        <w:ind w:left="284" w:firstLine="142"/>
        <w:rPr>
          <w:rFonts w:ascii="Arial" w:hAnsi="Arial" w:cs="Arial"/>
          <w:sz w:val="20"/>
          <w:szCs w:val="20"/>
        </w:rPr>
      </w:pPr>
      <w:r w:rsidRPr="00A87A7E">
        <w:rPr>
          <w:rFonts w:ascii="Arial" w:hAnsi="Arial" w:cs="Arial"/>
          <w:sz w:val="20"/>
          <w:szCs w:val="20"/>
        </w:rPr>
        <w:t xml:space="preserve"> „Stavebný denník“</w:t>
      </w:r>
    </w:p>
    <w:p w:rsidR="002F0E0C" w:rsidRPr="00A87A7E" w:rsidRDefault="002F0E0C" w:rsidP="002F0E0C">
      <w:pPr>
        <w:numPr>
          <w:ilvl w:val="0"/>
          <w:numId w:val="36"/>
        </w:numPr>
        <w:spacing w:after="120" w:line="240" w:lineRule="auto"/>
        <w:ind w:left="284" w:firstLine="142"/>
        <w:rPr>
          <w:rFonts w:ascii="Arial" w:hAnsi="Arial" w:cs="Arial"/>
          <w:sz w:val="20"/>
          <w:szCs w:val="20"/>
        </w:rPr>
      </w:pPr>
      <w:proofErr w:type="spellStart"/>
      <w:r w:rsidRPr="00A87A7E">
        <w:rPr>
          <w:rFonts w:ascii="Arial" w:hAnsi="Arial" w:cs="Arial"/>
          <w:sz w:val="20"/>
          <w:szCs w:val="20"/>
        </w:rPr>
        <w:t>Výlukové</w:t>
      </w:r>
      <w:proofErr w:type="spellEnd"/>
      <w:r w:rsidRPr="00A87A7E">
        <w:rPr>
          <w:rFonts w:ascii="Arial" w:hAnsi="Arial" w:cs="Arial"/>
          <w:sz w:val="20"/>
          <w:szCs w:val="20"/>
        </w:rPr>
        <w:t xml:space="preserve"> dokumenty</w:t>
      </w:r>
    </w:p>
    <w:p w:rsidR="002F0E0C" w:rsidRPr="00A87A7E" w:rsidRDefault="002F0E0C" w:rsidP="002F0E0C">
      <w:pPr>
        <w:spacing w:after="0" w:line="240" w:lineRule="auto"/>
        <w:ind w:left="425"/>
        <w:rPr>
          <w:rFonts w:ascii="Arial" w:hAnsi="Arial" w:cs="Arial"/>
          <w:sz w:val="20"/>
          <w:szCs w:val="20"/>
        </w:rPr>
      </w:pPr>
      <w:r w:rsidRPr="00A87A7E">
        <w:rPr>
          <w:rFonts w:ascii="Arial" w:hAnsi="Arial" w:cs="Arial"/>
          <w:sz w:val="20"/>
          <w:szCs w:val="20"/>
        </w:rPr>
        <w:t>(pozn.: týmto nie sú dotknuté ostatné povinnosti zhotoviteľa na vedenie dokumentácie, ktorá je    požadovaná inými právnymi predpismi a internými predpismi ŽSR).</w:t>
      </w:r>
    </w:p>
    <w:p w:rsidR="002F0E0C" w:rsidRDefault="002F0E0C" w:rsidP="002F0E0C">
      <w:pPr>
        <w:spacing w:after="120"/>
        <w:ind w:left="284"/>
        <w:rPr>
          <w:rFonts w:ascii="Arial" w:hAnsi="Arial" w:cs="Arial"/>
          <w:sz w:val="20"/>
          <w:szCs w:val="20"/>
          <w:highlight w:val="yellow"/>
        </w:rPr>
      </w:pPr>
    </w:p>
    <w:p w:rsidR="002F0E0C" w:rsidRPr="00A87A7E" w:rsidRDefault="002F0E0C" w:rsidP="002F0E0C">
      <w:pPr>
        <w:spacing w:after="120"/>
        <w:ind w:left="284"/>
        <w:rPr>
          <w:rFonts w:ascii="Arial" w:hAnsi="Arial" w:cs="Arial"/>
          <w:sz w:val="20"/>
          <w:szCs w:val="20"/>
          <w:highlight w:val="yellow"/>
        </w:rPr>
      </w:pP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lastRenderedPageBreak/>
        <w:t>Kontrolná činnosť</w:t>
      </w:r>
    </w:p>
    <w:p w:rsidR="002F0E0C" w:rsidRPr="00A87A7E" w:rsidRDefault="002F0E0C" w:rsidP="002F0E0C">
      <w:pPr>
        <w:spacing w:after="120"/>
        <w:ind w:left="284"/>
        <w:rPr>
          <w:rFonts w:ascii="Arial" w:hAnsi="Arial" w:cs="Arial"/>
          <w:b/>
          <w:sz w:val="20"/>
          <w:szCs w:val="20"/>
        </w:rPr>
      </w:pPr>
      <w:r w:rsidRPr="00A87A7E">
        <w:rPr>
          <w:rFonts w:ascii="Arial" w:hAnsi="Arial" w:cs="Arial"/>
          <w:sz w:val="20"/>
          <w:szCs w:val="20"/>
        </w:rPr>
        <w:t>Zhotoviteľ je povinný:</w:t>
      </w:r>
    </w:p>
    <w:p w:rsidR="002F0E0C" w:rsidRPr="00A87A7E" w:rsidRDefault="002F0E0C" w:rsidP="002F0E0C">
      <w:pPr>
        <w:numPr>
          <w:ilvl w:val="0"/>
          <w:numId w:val="37"/>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vedúci pracovných skupín realizovali okrem kontroly vykonávanej práce, aj kontrolu dodržiavania opatrení v zmysle predpisu ŽSR Z 2,</w:t>
      </w:r>
    </w:p>
    <w:p w:rsidR="002F0E0C" w:rsidRPr="00A87A7E" w:rsidRDefault="002F0E0C" w:rsidP="002F0E0C">
      <w:pPr>
        <w:numPr>
          <w:ilvl w:val="0"/>
          <w:numId w:val="37"/>
        </w:numPr>
        <w:tabs>
          <w:tab w:val="num" w:pos="-5670"/>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vykonávať kontrolu dodržiavania zákazu požívania alkoholických nápojov a omamných a psychotropných látok v službe a pred jej nástupom,</w:t>
      </w:r>
    </w:p>
    <w:p w:rsidR="002F0E0C" w:rsidRPr="00A87A7E" w:rsidRDefault="002F0E0C" w:rsidP="002F0E0C">
      <w:pPr>
        <w:numPr>
          <w:ilvl w:val="0"/>
          <w:numId w:val="37"/>
        </w:numPr>
        <w:tabs>
          <w:tab w:val="num" w:pos="-5670"/>
          <w:tab w:val="num" w:pos="-5529"/>
        </w:tabs>
        <w:spacing w:after="120" w:line="240" w:lineRule="auto"/>
        <w:ind w:left="284" w:firstLine="0"/>
        <w:jc w:val="both"/>
        <w:rPr>
          <w:rFonts w:ascii="Arial" w:hAnsi="Arial" w:cs="Arial"/>
          <w:sz w:val="20"/>
          <w:szCs w:val="20"/>
        </w:rPr>
      </w:pPr>
      <w:r w:rsidRPr="00A87A7E">
        <w:rPr>
          <w:rFonts w:ascii="Arial" w:hAnsi="Arial" w:cs="Arial"/>
          <w:sz w:val="20"/>
          <w:szCs w:val="20"/>
        </w:rPr>
        <w:t>zabezpečiť kontrolnú činnosť v zmysle § 9 Zákona č. 124/2006 Z. z. o BOZP.</w:t>
      </w:r>
    </w:p>
    <w:p w:rsidR="002F0E0C" w:rsidRPr="00A87A7E" w:rsidRDefault="002F0E0C" w:rsidP="002F0E0C">
      <w:pPr>
        <w:tabs>
          <w:tab w:val="num" w:pos="1080"/>
          <w:tab w:val="num" w:pos="2084"/>
        </w:tabs>
        <w:spacing w:after="120"/>
        <w:ind w:left="284"/>
        <w:jc w:val="both"/>
        <w:rPr>
          <w:rFonts w:ascii="Arial" w:hAnsi="Arial" w:cs="Arial"/>
          <w:sz w:val="20"/>
          <w:szCs w:val="20"/>
          <w:highlight w:val="yellow"/>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 xml:space="preserve">Povinnosti objednávateľa </w:t>
      </w:r>
    </w:p>
    <w:p w:rsidR="002F0E0C" w:rsidRPr="00A87A7E" w:rsidRDefault="002F0E0C" w:rsidP="002F0E0C">
      <w:pPr>
        <w:numPr>
          <w:ilvl w:val="1"/>
          <w:numId w:val="24"/>
        </w:numPr>
        <w:tabs>
          <w:tab w:val="num" w:pos="-5670"/>
        </w:tabs>
        <w:spacing w:after="120" w:line="240" w:lineRule="auto"/>
        <w:ind w:left="284" w:firstLine="0"/>
        <w:rPr>
          <w:rFonts w:ascii="Arial" w:hAnsi="Arial" w:cs="Arial"/>
          <w:b/>
          <w:sz w:val="20"/>
          <w:szCs w:val="20"/>
        </w:rPr>
      </w:pPr>
      <w:r w:rsidRPr="00A87A7E">
        <w:rPr>
          <w:rFonts w:ascii="Arial" w:hAnsi="Arial" w:cs="Arial"/>
          <w:b/>
          <w:sz w:val="20"/>
          <w:szCs w:val="20"/>
        </w:rPr>
        <w:t>Vymedzenie a odovzdanie staveniska</w:t>
      </w:r>
    </w:p>
    <w:p w:rsidR="002F0E0C" w:rsidRPr="00A87A7E" w:rsidRDefault="002F0E0C" w:rsidP="002F0E0C">
      <w:pPr>
        <w:numPr>
          <w:ilvl w:val="0"/>
          <w:numId w:val="38"/>
        </w:numPr>
        <w:tabs>
          <w:tab w:val="num" w:pos="-5529"/>
        </w:tabs>
        <w:spacing w:after="0" w:line="240" w:lineRule="auto"/>
        <w:ind w:left="709" w:hanging="426"/>
        <w:jc w:val="both"/>
        <w:rPr>
          <w:rFonts w:ascii="Arial" w:hAnsi="Arial" w:cs="Arial"/>
          <w:sz w:val="20"/>
          <w:szCs w:val="20"/>
        </w:rPr>
      </w:pPr>
      <w:r w:rsidRPr="00A87A7E">
        <w:rPr>
          <w:rFonts w:ascii="Arial" w:hAnsi="Arial" w:cs="Arial"/>
          <w:sz w:val="20"/>
          <w:szCs w:val="20"/>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2F0E0C" w:rsidRPr="00A87A7E" w:rsidRDefault="002F0E0C" w:rsidP="002F0E0C">
      <w:pPr>
        <w:numPr>
          <w:ilvl w:val="0"/>
          <w:numId w:val="38"/>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2F0E0C" w:rsidRPr="00A87A7E" w:rsidRDefault="002F0E0C" w:rsidP="002F0E0C">
      <w:pPr>
        <w:numPr>
          <w:ilvl w:val="0"/>
          <w:numId w:val="38"/>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2F0E0C" w:rsidRPr="00A87A7E" w:rsidRDefault="002F0E0C" w:rsidP="002F0E0C">
      <w:pPr>
        <w:spacing w:after="0" w:line="240" w:lineRule="auto"/>
        <w:jc w:val="both"/>
        <w:rPr>
          <w:rFonts w:ascii="Arial" w:hAnsi="Arial" w:cs="Arial"/>
          <w:sz w:val="20"/>
          <w:szCs w:val="20"/>
        </w:rPr>
      </w:pPr>
    </w:p>
    <w:p w:rsidR="002F0E0C" w:rsidRPr="00A87A7E" w:rsidRDefault="002F0E0C" w:rsidP="002F0E0C">
      <w:pPr>
        <w:numPr>
          <w:ilvl w:val="1"/>
          <w:numId w:val="24"/>
        </w:numPr>
        <w:tabs>
          <w:tab w:val="num" w:pos="-5670"/>
        </w:tabs>
        <w:spacing w:after="120" w:line="240" w:lineRule="auto"/>
        <w:ind w:left="709" w:hanging="425"/>
        <w:rPr>
          <w:rFonts w:ascii="Arial" w:hAnsi="Arial" w:cs="Arial"/>
          <w:b/>
          <w:sz w:val="20"/>
          <w:szCs w:val="20"/>
        </w:rPr>
      </w:pPr>
      <w:r w:rsidRPr="00A87A7E">
        <w:rPr>
          <w:rFonts w:ascii="Arial" w:hAnsi="Arial" w:cs="Arial"/>
          <w:b/>
          <w:sz w:val="20"/>
          <w:szCs w:val="20"/>
        </w:rPr>
        <w:t xml:space="preserve">Preukázateľné poučenie o miestnych podmienkach a rizikách </w:t>
      </w:r>
    </w:p>
    <w:p w:rsidR="002F0E0C" w:rsidRPr="00A87A7E" w:rsidRDefault="002F0E0C" w:rsidP="002F0E0C">
      <w:pPr>
        <w:numPr>
          <w:ilvl w:val="0"/>
          <w:numId w:val="39"/>
        </w:numPr>
        <w:spacing w:after="0" w:line="240" w:lineRule="auto"/>
        <w:ind w:left="709" w:hanging="425"/>
        <w:jc w:val="both"/>
        <w:rPr>
          <w:rFonts w:ascii="Arial" w:hAnsi="Arial" w:cs="Arial"/>
          <w:b/>
          <w:sz w:val="20"/>
          <w:szCs w:val="20"/>
        </w:rPr>
      </w:pPr>
      <w:r w:rsidRPr="00A87A7E">
        <w:rPr>
          <w:rFonts w:ascii="Arial" w:hAnsi="Arial" w:cs="Arial"/>
          <w:sz w:val="20"/>
          <w:szCs w:val="20"/>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2F0E0C" w:rsidRPr="00A87A7E" w:rsidRDefault="002F0E0C" w:rsidP="002F0E0C">
      <w:pPr>
        <w:numPr>
          <w:ilvl w:val="0"/>
          <w:numId w:val="39"/>
        </w:numPr>
        <w:spacing w:after="0" w:line="240" w:lineRule="auto"/>
        <w:ind w:left="709" w:hanging="425"/>
        <w:jc w:val="both"/>
        <w:rPr>
          <w:rFonts w:ascii="Arial" w:hAnsi="Arial" w:cs="Arial"/>
          <w:b/>
          <w:sz w:val="20"/>
          <w:szCs w:val="20"/>
        </w:rPr>
      </w:pPr>
      <w:r w:rsidRPr="00A87A7E">
        <w:rPr>
          <w:rFonts w:ascii="Arial" w:hAnsi="Arial" w:cs="Arial"/>
          <w:sz w:val="20"/>
          <w:szCs w:val="20"/>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2F0E0C" w:rsidRPr="00A87A7E" w:rsidRDefault="002F0E0C" w:rsidP="002F0E0C">
      <w:pPr>
        <w:numPr>
          <w:ilvl w:val="0"/>
          <w:numId w:val="39"/>
        </w:numPr>
        <w:spacing w:after="0" w:line="240" w:lineRule="auto"/>
        <w:ind w:left="709" w:hanging="425"/>
        <w:jc w:val="both"/>
        <w:rPr>
          <w:rFonts w:ascii="Arial" w:hAnsi="Arial" w:cs="Arial"/>
          <w:b/>
          <w:sz w:val="20"/>
          <w:szCs w:val="20"/>
        </w:rPr>
      </w:pPr>
      <w:r w:rsidRPr="00A87A7E">
        <w:rPr>
          <w:rFonts w:ascii="Arial" w:hAnsi="Arial" w:cs="Arial"/>
          <w:sz w:val="20"/>
          <w:szCs w:val="20"/>
        </w:rPr>
        <w:t>Objednávateľ má povinnosť zadokumentovať preukázateľné poučenie o miestnych podmienkach a rizikách do Výkazu o vzdelávaní zamestnanca poučenej osoby resp. inou vhodnou písomnou formou.</w:t>
      </w:r>
    </w:p>
    <w:p w:rsidR="002F0E0C" w:rsidRPr="00A87A7E" w:rsidRDefault="002F0E0C" w:rsidP="002F0E0C">
      <w:pPr>
        <w:spacing w:after="0" w:line="240" w:lineRule="auto"/>
        <w:jc w:val="both"/>
        <w:rPr>
          <w:rFonts w:ascii="Arial" w:hAnsi="Arial" w:cs="Arial"/>
          <w:b/>
          <w:sz w:val="20"/>
          <w:szCs w:val="20"/>
        </w:rPr>
      </w:pPr>
    </w:p>
    <w:p w:rsidR="002F0E0C" w:rsidRPr="00A87A7E" w:rsidRDefault="002F0E0C" w:rsidP="002F0E0C">
      <w:pPr>
        <w:spacing w:after="0" w:line="240" w:lineRule="auto"/>
        <w:jc w:val="both"/>
        <w:rPr>
          <w:rFonts w:ascii="Arial" w:hAnsi="Arial" w:cs="Arial"/>
          <w:b/>
          <w:sz w:val="20"/>
          <w:szCs w:val="20"/>
        </w:rPr>
      </w:pPr>
    </w:p>
    <w:p w:rsidR="002F0E0C" w:rsidRPr="00A87A7E" w:rsidRDefault="002F0E0C" w:rsidP="002F0E0C">
      <w:pPr>
        <w:numPr>
          <w:ilvl w:val="1"/>
          <w:numId w:val="24"/>
        </w:numPr>
        <w:spacing w:after="120" w:line="240" w:lineRule="auto"/>
        <w:ind w:left="284" w:firstLine="0"/>
        <w:rPr>
          <w:rFonts w:ascii="Arial" w:hAnsi="Arial" w:cs="Arial"/>
          <w:b/>
          <w:sz w:val="20"/>
          <w:szCs w:val="20"/>
        </w:rPr>
      </w:pPr>
      <w:r w:rsidRPr="00A87A7E">
        <w:rPr>
          <w:rFonts w:ascii="Arial" w:hAnsi="Arial" w:cs="Arial"/>
          <w:b/>
          <w:sz w:val="20"/>
          <w:szCs w:val="20"/>
        </w:rPr>
        <w:t xml:space="preserve">Koordinácia BOZP v zmysle NV SR č. 396/2006 Z. z. </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 xml:space="preserve">V zmysle § 3 objednávateľ ako stavebník poverí jedného koordinátora dokumentácie alebo viacerých koordinátorov dokumentácie podľa </w:t>
      </w:r>
      <w:hyperlink r:id="rId18" w:anchor="IdDoc_2930_IdEl_100#IdDoc_2930_IdEl_100" w:history="1">
        <w:r w:rsidRPr="00A87A7E">
          <w:rPr>
            <w:rFonts w:ascii="Arial" w:hAnsi="Arial" w:cs="Arial"/>
            <w:color w:val="0000FF"/>
            <w:sz w:val="20"/>
            <w:szCs w:val="20"/>
            <w:u w:val="single"/>
          </w:rPr>
          <w:t>§ 5</w:t>
        </w:r>
      </w:hyperlink>
      <w:r w:rsidRPr="00A87A7E">
        <w:rPr>
          <w:rFonts w:ascii="Arial" w:hAnsi="Arial" w:cs="Arial"/>
          <w:sz w:val="20"/>
          <w:szCs w:val="20"/>
        </w:rPr>
        <w:t xml:space="preserve"> a jedného koordinátora bezpečnosti alebo viacerých koordinátorov bezpečnosti podľa </w:t>
      </w:r>
      <w:hyperlink r:id="rId19" w:anchor="IdDoc_2930_IdEl_133#IdDoc_2930_IdEl_133" w:history="1">
        <w:r w:rsidRPr="00A87A7E">
          <w:rPr>
            <w:rFonts w:ascii="Arial" w:hAnsi="Arial" w:cs="Arial"/>
            <w:color w:val="0000FF"/>
            <w:sz w:val="20"/>
            <w:szCs w:val="20"/>
            <w:u w:val="single"/>
          </w:rPr>
          <w:t>§ 6</w:t>
        </w:r>
      </w:hyperlink>
      <w:r w:rsidRPr="00A87A7E">
        <w:rPr>
          <w:rFonts w:ascii="Arial" w:hAnsi="Arial" w:cs="Arial"/>
          <w:sz w:val="20"/>
          <w:szCs w:val="20"/>
        </w:rPr>
        <w:t xml:space="preserve"> pre každé stavenisko, na ktorom bude vykonávať práce viac ako jeden zamestnávateľ alebo viac ako jedna fyzická osoba, ktorá je podnikateľom a nie je zamestnávateľom.</w:t>
      </w:r>
    </w:p>
    <w:p w:rsidR="002F0E0C" w:rsidRPr="00A87A7E" w:rsidRDefault="002F0E0C" w:rsidP="002F0E0C">
      <w:pPr>
        <w:spacing w:after="120"/>
        <w:ind w:left="284"/>
        <w:rPr>
          <w:rFonts w:ascii="Arial" w:hAnsi="Arial" w:cs="Arial"/>
          <w:b/>
          <w:sz w:val="20"/>
          <w:szCs w:val="20"/>
          <w:highlight w:val="yellow"/>
        </w:rPr>
      </w:pPr>
    </w:p>
    <w:p w:rsidR="002F0E0C" w:rsidRPr="00A87A7E" w:rsidRDefault="002F0E0C" w:rsidP="002F0E0C">
      <w:pPr>
        <w:numPr>
          <w:ilvl w:val="1"/>
          <w:numId w:val="24"/>
        </w:numPr>
        <w:tabs>
          <w:tab w:val="num" w:pos="-5670"/>
        </w:tabs>
        <w:spacing w:after="120" w:line="240" w:lineRule="auto"/>
        <w:ind w:left="709" w:hanging="425"/>
        <w:rPr>
          <w:rFonts w:ascii="Arial" w:hAnsi="Arial" w:cs="Arial"/>
          <w:b/>
          <w:sz w:val="20"/>
          <w:szCs w:val="20"/>
        </w:rPr>
      </w:pPr>
      <w:r w:rsidRPr="00A87A7E">
        <w:rPr>
          <w:rFonts w:ascii="Arial" w:hAnsi="Arial" w:cs="Arial"/>
          <w:b/>
          <w:sz w:val="20"/>
          <w:szCs w:val="20"/>
        </w:rPr>
        <w:t>Kontrolná činnosť</w:t>
      </w:r>
    </w:p>
    <w:p w:rsidR="002F0E0C" w:rsidRPr="00A87A7E" w:rsidRDefault="002F0E0C" w:rsidP="002F0E0C">
      <w:pPr>
        <w:spacing w:after="0" w:line="240" w:lineRule="auto"/>
        <w:ind w:left="284"/>
        <w:rPr>
          <w:rFonts w:ascii="Arial" w:hAnsi="Arial" w:cs="Arial"/>
          <w:sz w:val="20"/>
          <w:szCs w:val="20"/>
        </w:rPr>
      </w:pPr>
      <w:r w:rsidRPr="00A87A7E">
        <w:rPr>
          <w:rFonts w:ascii="Arial" w:hAnsi="Arial" w:cs="Arial"/>
          <w:sz w:val="20"/>
          <w:szCs w:val="20"/>
        </w:rPr>
        <w:t>Objednávateľ je oprávnený u zhotoviteľa vykonávať kontrolu:</w:t>
      </w:r>
    </w:p>
    <w:p w:rsidR="002F0E0C" w:rsidRPr="00A87A7E" w:rsidRDefault="002F0E0C" w:rsidP="002F0E0C">
      <w:pPr>
        <w:spacing w:after="0" w:line="240" w:lineRule="auto"/>
        <w:ind w:left="284"/>
        <w:rPr>
          <w:rFonts w:ascii="Arial" w:hAnsi="Arial" w:cs="Arial"/>
          <w:sz w:val="20"/>
          <w:szCs w:val="20"/>
        </w:rPr>
      </w:pPr>
    </w:p>
    <w:p w:rsidR="002F0E0C" w:rsidRPr="00A87A7E" w:rsidRDefault="002F0E0C" w:rsidP="002F0E0C">
      <w:pPr>
        <w:numPr>
          <w:ilvl w:val="0"/>
          <w:numId w:val="40"/>
        </w:numPr>
        <w:tabs>
          <w:tab w:val="num" w:pos="-5529"/>
        </w:tabs>
        <w:spacing w:after="0" w:line="240" w:lineRule="auto"/>
        <w:ind w:left="284" w:firstLine="0"/>
        <w:rPr>
          <w:rFonts w:ascii="Arial" w:hAnsi="Arial" w:cs="Arial"/>
          <w:sz w:val="20"/>
          <w:szCs w:val="20"/>
        </w:rPr>
      </w:pPr>
      <w:r w:rsidRPr="00A87A7E">
        <w:rPr>
          <w:rFonts w:ascii="Arial" w:hAnsi="Arial" w:cs="Arial"/>
          <w:sz w:val="20"/>
          <w:szCs w:val="20"/>
        </w:rPr>
        <w:t>dodržiavania opatrení v zmysle ustanovení predpisu ŽSR Z 2,</w:t>
      </w:r>
    </w:p>
    <w:p w:rsidR="002F0E0C" w:rsidRPr="00A87A7E" w:rsidRDefault="002F0E0C" w:rsidP="002F0E0C">
      <w:pPr>
        <w:numPr>
          <w:ilvl w:val="0"/>
          <w:numId w:val="40"/>
        </w:numPr>
        <w:tabs>
          <w:tab w:val="num" w:pos="-5529"/>
        </w:tabs>
        <w:spacing w:after="0" w:line="240" w:lineRule="auto"/>
        <w:ind w:left="709" w:hanging="425"/>
        <w:rPr>
          <w:rFonts w:ascii="Arial" w:hAnsi="Arial" w:cs="Arial"/>
          <w:sz w:val="20"/>
          <w:szCs w:val="20"/>
        </w:rPr>
      </w:pPr>
      <w:r w:rsidRPr="00A87A7E">
        <w:rPr>
          <w:rFonts w:ascii="Arial" w:hAnsi="Arial" w:cs="Arial"/>
          <w:sz w:val="20"/>
          <w:szCs w:val="20"/>
        </w:rPr>
        <w:t>dodržiavania zákazu požívania alkoholických nápojov a omamných a psychotropných látok počas prác v priestoroch ŽSR,</w:t>
      </w:r>
    </w:p>
    <w:p w:rsidR="002F0E0C" w:rsidRPr="00A87A7E" w:rsidRDefault="002F0E0C" w:rsidP="002F0E0C">
      <w:pPr>
        <w:numPr>
          <w:ilvl w:val="0"/>
          <w:numId w:val="40"/>
        </w:numPr>
        <w:tabs>
          <w:tab w:val="num" w:pos="-5529"/>
        </w:tabs>
        <w:spacing w:after="0" w:line="240" w:lineRule="auto"/>
        <w:ind w:left="284" w:firstLine="0"/>
        <w:rPr>
          <w:rFonts w:ascii="Arial" w:hAnsi="Arial" w:cs="Arial"/>
          <w:sz w:val="20"/>
          <w:szCs w:val="20"/>
        </w:rPr>
      </w:pPr>
      <w:r w:rsidRPr="00A87A7E">
        <w:rPr>
          <w:rFonts w:ascii="Arial" w:hAnsi="Arial" w:cs="Arial"/>
          <w:sz w:val="20"/>
          <w:szCs w:val="20"/>
        </w:rPr>
        <w:t>zmluvne dohodnutých podmienok.</w:t>
      </w:r>
    </w:p>
    <w:p w:rsidR="002F0E0C" w:rsidRPr="00A87A7E" w:rsidRDefault="002F0E0C" w:rsidP="002F0E0C">
      <w:pPr>
        <w:spacing w:after="0" w:line="240" w:lineRule="auto"/>
        <w:rPr>
          <w:rFonts w:ascii="Arial" w:hAnsi="Arial" w:cs="Arial"/>
          <w:sz w:val="20"/>
          <w:szCs w:val="20"/>
        </w:rPr>
      </w:pPr>
    </w:p>
    <w:p w:rsidR="002F0E0C" w:rsidRDefault="002F0E0C" w:rsidP="002F0E0C">
      <w:pPr>
        <w:spacing w:after="0" w:line="240" w:lineRule="auto"/>
        <w:rPr>
          <w:rFonts w:ascii="Arial" w:hAnsi="Arial" w:cs="Arial"/>
          <w:sz w:val="20"/>
          <w:szCs w:val="20"/>
        </w:rPr>
      </w:pPr>
    </w:p>
    <w:p w:rsidR="002F0E0C" w:rsidRDefault="002F0E0C" w:rsidP="002F0E0C">
      <w:pPr>
        <w:spacing w:after="0" w:line="240" w:lineRule="auto"/>
        <w:rPr>
          <w:rFonts w:ascii="Arial" w:hAnsi="Arial" w:cs="Arial"/>
          <w:sz w:val="20"/>
          <w:szCs w:val="20"/>
        </w:rPr>
      </w:pPr>
    </w:p>
    <w:p w:rsidR="002F0E0C" w:rsidRPr="00A87A7E" w:rsidRDefault="002F0E0C" w:rsidP="002F0E0C">
      <w:pPr>
        <w:spacing w:after="0" w:line="240" w:lineRule="auto"/>
        <w:rPr>
          <w:rFonts w:ascii="Arial" w:hAnsi="Arial" w:cs="Arial"/>
          <w:sz w:val="20"/>
          <w:szCs w:val="20"/>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lastRenderedPageBreak/>
        <w:t>Spolupráca a vzájomná informovanosť na spoločných pracoviskách</w:t>
      </w:r>
    </w:p>
    <w:p w:rsidR="002F0E0C" w:rsidRPr="00A87A7E" w:rsidRDefault="002F0E0C" w:rsidP="002F0E0C">
      <w:pPr>
        <w:numPr>
          <w:ilvl w:val="1"/>
          <w:numId w:val="29"/>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2F0E0C" w:rsidRPr="00A87A7E" w:rsidRDefault="002F0E0C" w:rsidP="002F0E0C">
      <w:pPr>
        <w:numPr>
          <w:ilvl w:val="1"/>
          <w:numId w:val="29"/>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2F0E0C" w:rsidRPr="00A87A7E" w:rsidRDefault="002F0E0C" w:rsidP="002F0E0C">
      <w:pPr>
        <w:numPr>
          <w:ilvl w:val="1"/>
          <w:numId w:val="29"/>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2F0E0C" w:rsidRPr="00A87A7E" w:rsidRDefault="002F0E0C" w:rsidP="002F0E0C">
      <w:pPr>
        <w:numPr>
          <w:ilvl w:val="1"/>
          <w:numId w:val="29"/>
        </w:numPr>
        <w:spacing w:after="0" w:line="240" w:lineRule="auto"/>
        <w:ind w:left="709" w:hanging="283"/>
        <w:jc w:val="both"/>
        <w:rPr>
          <w:rFonts w:ascii="Arial" w:hAnsi="Arial" w:cs="Arial"/>
          <w:b/>
          <w:sz w:val="20"/>
          <w:szCs w:val="20"/>
        </w:rPr>
      </w:pPr>
      <w:r w:rsidRPr="00A87A7E">
        <w:rPr>
          <w:rFonts w:ascii="Arial" w:hAnsi="Arial" w:cs="Arial"/>
          <w:sz w:val="20"/>
          <w:szCs w:val="20"/>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2F0E0C" w:rsidRPr="00A87A7E" w:rsidRDefault="002F0E0C" w:rsidP="002F0E0C">
      <w:pPr>
        <w:numPr>
          <w:ilvl w:val="1"/>
          <w:numId w:val="29"/>
        </w:numPr>
        <w:spacing w:after="0" w:line="240" w:lineRule="auto"/>
        <w:ind w:left="709" w:hanging="283"/>
        <w:jc w:val="both"/>
        <w:rPr>
          <w:rFonts w:ascii="Arial" w:hAnsi="Arial" w:cs="Arial"/>
          <w:sz w:val="20"/>
          <w:szCs w:val="20"/>
        </w:rPr>
      </w:pPr>
      <w:r w:rsidRPr="00A87A7E">
        <w:rPr>
          <w:rFonts w:ascii="Arial" w:hAnsi="Arial" w:cs="Arial"/>
          <w:sz w:val="20"/>
          <w:szCs w:val="20"/>
        </w:rPr>
        <w:t xml:space="preserve">Zhotoviteľ je povinný v rámci kontrolných dní stavby </w:t>
      </w:r>
      <w:proofErr w:type="spellStart"/>
      <w:r w:rsidRPr="00A87A7E">
        <w:rPr>
          <w:rFonts w:ascii="Arial" w:hAnsi="Arial" w:cs="Arial"/>
          <w:sz w:val="20"/>
          <w:szCs w:val="20"/>
        </w:rPr>
        <w:t>prejednávať</w:t>
      </w:r>
      <w:proofErr w:type="spellEnd"/>
      <w:r w:rsidRPr="00A87A7E">
        <w:rPr>
          <w:rFonts w:ascii="Arial" w:hAnsi="Arial" w:cs="Arial"/>
          <w:sz w:val="20"/>
          <w:szCs w:val="20"/>
        </w:rPr>
        <w:t xml:space="preserve"> plnenia opatrení týkajúcich sa zaistenia BOZP v úzkej spolupráci s koordinátorom bezpečnosti.</w:t>
      </w:r>
    </w:p>
    <w:p w:rsidR="002F0E0C" w:rsidRPr="00A87A7E" w:rsidRDefault="002F0E0C" w:rsidP="002F0E0C">
      <w:pPr>
        <w:numPr>
          <w:ilvl w:val="1"/>
          <w:numId w:val="29"/>
        </w:numPr>
        <w:tabs>
          <w:tab w:val="num" w:pos="-5670"/>
        </w:tabs>
        <w:overflowPunct w:val="0"/>
        <w:autoSpaceDE w:val="0"/>
        <w:autoSpaceDN w:val="0"/>
        <w:adjustRightInd w:val="0"/>
        <w:spacing w:after="120" w:line="240" w:lineRule="auto"/>
        <w:ind w:left="709" w:right="-6" w:hanging="283"/>
        <w:jc w:val="both"/>
        <w:textAlignment w:val="baseline"/>
        <w:rPr>
          <w:rFonts w:ascii="Arial" w:hAnsi="Arial" w:cs="Arial"/>
          <w:sz w:val="20"/>
          <w:szCs w:val="20"/>
        </w:rPr>
      </w:pPr>
      <w:r w:rsidRPr="00A87A7E">
        <w:rPr>
          <w:rFonts w:ascii="Arial" w:hAnsi="Arial" w:cs="Arial"/>
          <w:sz w:val="20"/>
          <w:szCs w:val="20"/>
        </w:rPr>
        <w:t>Zhotoviteľ je povinný spolupracovať s ostatnými subdodávateľmi ako aj s objednávateľom prác pri príprave a vykonávaní opatrení na zaistenie bezpečnosti a zdravia pri práci.</w:t>
      </w:r>
    </w:p>
    <w:p w:rsidR="002F0E0C" w:rsidRPr="00A87A7E" w:rsidRDefault="002F0E0C" w:rsidP="002F0E0C">
      <w:pPr>
        <w:overflowPunct w:val="0"/>
        <w:autoSpaceDE w:val="0"/>
        <w:autoSpaceDN w:val="0"/>
        <w:adjustRightInd w:val="0"/>
        <w:spacing w:after="120" w:line="240" w:lineRule="auto"/>
        <w:ind w:right="-6"/>
        <w:jc w:val="both"/>
        <w:textAlignment w:val="baseline"/>
        <w:rPr>
          <w:rFonts w:ascii="Arial" w:hAnsi="Arial" w:cs="Arial"/>
          <w:sz w:val="20"/>
          <w:szCs w:val="20"/>
        </w:rPr>
      </w:pPr>
    </w:p>
    <w:p w:rsidR="002F0E0C" w:rsidRPr="00A87A7E" w:rsidRDefault="002F0E0C" w:rsidP="002F0E0C">
      <w:pPr>
        <w:numPr>
          <w:ilvl w:val="0"/>
          <w:numId w:val="24"/>
        </w:numPr>
        <w:spacing w:after="120" w:line="240" w:lineRule="auto"/>
        <w:ind w:left="284"/>
        <w:rPr>
          <w:rFonts w:ascii="Arial" w:hAnsi="Arial" w:cs="Arial"/>
          <w:b/>
          <w:sz w:val="20"/>
          <w:szCs w:val="20"/>
        </w:rPr>
      </w:pPr>
      <w:r w:rsidRPr="00A87A7E">
        <w:rPr>
          <w:rFonts w:ascii="Arial" w:hAnsi="Arial" w:cs="Arial"/>
          <w:b/>
          <w:sz w:val="20"/>
          <w:szCs w:val="20"/>
        </w:rPr>
        <w:t>Sankcie</w:t>
      </w:r>
    </w:p>
    <w:p w:rsidR="002F0E0C" w:rsidRPr="00A87A7E" w:rsidRDefault="002F0E0C" w:rsidP="002F0E0C">
      <w:pPr>
        <w:spacing w:after="120"/>
        <w:ind w:left="284"/>
        <w:jc w:val="both"/>
        <w:rPr>
          <w:rFonts w:ascii="Arial" w:hAnsi="Arial" w:cs="Arial"/>
          <w:bCs/>
          <w:sz w:val="20"/>
          <w:szCs w:val="20"/>
        </w:rPr>
      </w:pPr>
      <w:r w:rsidRPr="00A87A7E">
        <w:rPr>
          <w:rFonts w:ascii="Arial" w:hAnsi="Arial" w:cs="Arial"/>
          <w:sz w:val="20"/>
          <w:szCs w:val="20"/>
        </w:rPr>
        <w:t>Sankcie za nedodržanie podmienok  dohody budú uplatňované v zmysle podpísanej zmluvy, príp. podľa právnych predpisov a ostatných predpisov na zaistenie bezpečnosti a ochrany zdravia pri práci.</w:t>
      </w: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V .............................. dňa ................                                         V .............................. dňa ...............</w:t>
      </w: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w:t>
      </w:r>
      <w:r w:rsidRPr="00A87A7E">
        <w:rPr>
          <w:rFonts w:ascii="Arial" w:hAnsi="Arial" w:cs="Arial"/>
          <w:sz w:val="20"/>
          <w:szCs w:val="20"/>
        </w:rPr>
        <w:tab/>
        <w:t xml:space="preserve">          </w:t>
      </w:r>
      <w:r w:rsidRPr="00A87A7E">
        <w:rPr>
          <w:rFonts w:ascii="Arial" w:hAnsi="Arial" w:cs="Arial"/>
          <w:sz w:val="20"/>
          <w:szCs w:val="20"/>
        </w:rPr>
        <w:tab/>
        <w:t xml:space="preserve">                    </w:t>
      </w:r>
      <w:r w:rsidRPr="00A87A7E">
        <w:rPr>
          <w:rFonts w:ascii="Arial" w:hAnsi="Arial" w:cs="Arial"/>
          <w:sz w:val="20"/>
          <w:szCs w:val="20"/>
        </w:rPr>
        <w:tab/>
        <w:t>.................................................</w:t>
      </w: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 xml:space="preserve"> Podpis za objednávateľa</w:t>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t xml:space="preserve">       Podpis za zhotoviteľa    </w:t>
      </w:r>
    </w:p>
    <w:p w:rsidR="002F0E0C" w:rsidRDefault="002F0E0C" w:rsidP="00C0436A">
      <w:pPr>
        <w:spacing w:after="0" w:line="240" w:lineRule="auto"/>
        <w:jc w:val="both"/>
        <w:rPr>
          <w:rFonts w:ascii="Arial" w:hAnsi="Arial" w:cs="Arial"/>
          <w:sz w:val="20"/>
          <w:szCs w:val="20"/>
        </w:rPr>
      </w:pPr>
    </w:p>
    <w:sectPr w:rsidR="002F0E0C" w:rsidSect="00160791">
      <w:footerReference w:type="even" r:id="rId20"/>
      <w:footerReference w:type="default" r:id="rId21"/>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2975" w:rsidRDefault="00F72975" w:rsidP="00E0481B">
      <w:pPr>
        <w:spacing w:after="0" w:line="240" w:lineRule="auto"/>
      </w:pPr>
      <w:r>
        <w:separator/>
      </w:r>
    </w:p>
  </w:endnote>
  <w:endnote w:type="continuationSeparator" w:id="0">
    <w:p w:rsidR="00F72975" w:rsidRDefault="00F72975"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FF51DA" w:rsidTr="00656758">
      <w:tc>
        <w:tcPr>
          <w:tcW w:w="1955" w:type="dxa"/>
          <w:hideMark/>
        </w:tcPr>
        <w:p w:rsidR="00FF51DA" w:rsidRDefault="00FF51DA" w:rsidP="00656758">
          <w:pPr>
            <w:pStyle w:val="Pta"/>
            <w:rPr>
              <w:rFonts w:ascii="Arial Narrow" w:hAnsi="Arial Narrow" w:cs="Arial"/>
              <w:sz w:val="16"/>
              <w:szCs w:val="16"/>
              <w:lang w:eastAsia="cs-CZ"/>
            </w:rPr>
          </w:pPr>
        </w:p>
      </w:tc>
      <w:tc>
        <w:tcPr>
          <w:tcW w:w="1376" w:type="dxa"/>
          <w:hideMark/>
        </w:tcPr>
        <w:p w:rsidR="00FF51DA" w:rsidRDefault="00FF51DA" w:rsidP="00656758">
          <w:pPr>
            <w:pStyle w:val="Pta"/>
            <w:rPr>
              <w:rFonts w:ascii="Arial Narrow" w:hAnsi="Arial Narrow" w:cs="Arial"/>
              <w:sz w:val="16"/>
              <w:szCs w:val="16"/>
              <w:lang w:eastAsia="cs-CZ"/>
            </w:rPr>
          </w:pPr>
        </w:p>
      </w:tc>
      <w:tc>
        <w:tcPr>
          <w:tcW w:w="2976" w:type="dxa"/>
          <w:hideMark/>
        </w:tcPr>
        <w:p w:rsidR="00FF51DA" w:rsidRDefault="00FF51DA" w:rsidP="00656758">
          <w:pPr>
            <w:pStyle w:val="Pta"/>
            <w:rPr>
              <w:rFonts w:ascii="Arial Narrow" w:hAnsi="Arial Narrow" w:cs="Arial"/>
              <w:sz w:val="16"/>
              <w:szCs w:val="16"/>
              <w:lang w:eastAsia="cs-CZ"/>
            </w:rPr>
          </w:pPr>
        </w:p>
      </w:tc>
      <w:tc>
        <w:tcPr>
          <w:tcW w:w="1735" w:type="dxa"/>
          <w:hideMark/>
        </w:tcPr>
        <w:p w:rsidR="00FF51DA" w:rsidRPr="006A0F69" w:rsidRDefault="00FF51DA" w:rsidP="00656758">
          <w:pPr>
            <w:pStyle w:val="Pta"/>
            <w:rPr>
              <w:rFonts w:ascii="Arial Narrow" w:hAnsi="Arial Narrow" w:cs="Arial"/>
              <w:sz w:val="16"/>
              <w:szCs w:val="16"/>
              <w:lang w:eastAsia="cs-CZ"/>
            </w:rPr>
          </w:pPr>
        </w:p>
      </w:tc>
      <w:tc>
        <w:tcPr>
          <w:tcW w:w="1735" w:type="dxa"/>
          <w:hideMark/>
        </w:tcPr>
        <w:p w:rsidR="00FF51DA" w:rsidRDefault="00FF51DA" w:rsidP="00656758">
          <w:pPr>
            <w:pStyle w:val="Pta"/>
            <w:rPr>
              <w:rFonts w:ascii="Arial Narrow" w:hAnsi="Arial Narrow" w:cs="Arial"/>
              <w:sz w:val="16"/>
              <w:szCs w:val="16"/>
              <w:lang w:eastAsia="cs-CZ"/>
            </w:rPr>
          </w:pPr>
        </w:p>
      </w:tc>
    </w:tr>
    <w:tr w:rsidR="00FF51DA" w:rsidTr="00656758">
      <w:trPr>
        <w:cantSplit/>
      </w:trPr>
      <w:tc>
        <w:tcPr>
          <w:tcW w:w="9777" w:type="dxa"/>
          <w:gridSpan w:val="5"/>
          <w:hideMark/>
        </w:tcPr>
        <w:p w:rsidR="00FF51DA" w:rsidRDefault="00FF51DA" w:rsidP="00656758">
          <w:pPr>
            <w:pStyle w:val="Pta"/>
            <w:jc w:val="center"/>
            <w:rPr>
              <w:rFonts w:ascii="Arial Narrow" w:hAnsi="Arial Narrow" w:cs="Arial"/>
              <w:sz w:val="16"/>
              <w:szCs w:val="16"/>
              <w:lang w:eastAsia="cs-CZ"/>
            </w:rPr>
          </w:pPr>
        </w:p>
      </w:tc>
    </w:tr>
  </w:tbl>
  <w:p w:rsidR="00CB39A7" w:rsidRPr="00AD230B" w:rsidRDefault="00CB39A7"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C6D16" w:rsidRPr="003659C5" w:rsidTr="005A2B4F">
      <w:tc>
        <w:tcPr>
          <w:tcW w:w="195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Telefón</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Fax</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E-mail</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Číslo účtu</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C6D16" w:rsidRPr="003659C5" w:rsidRDefault="00BC6D16"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IČO 31364501</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C6D16" w:rsidRPr="003659C5" w:rsidTr="005A2B4F">
      <w:trPr>
        <w:cantSplit/>
      </w:trPr>
      <w:tc>
        <w:tcPr>
          <w:tcW w:w="9777" w:type="dxa"/>
          <w:gridSpan w:val="5"/>
          <w:tcBorders>
            <w:top w:val="nil"/>
            <w:left w:val="nil"/>
            <w:bottom w:val="nil"/>
            <w:right w:val="nil"/>
          </w:tcBorders>
        </w:tcPr>
        <w:p w:rsidR="00BC6D16" w:rsidRPr="003659C5" w:rsidRDefault="00BC6D16"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A72314" w:rsidRPr="00C84E83" w:rsidRDefault="00A7231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6735A8" w:rsidRPr="003659C5" w:rsidTr="005A2B4F">
      <w:tc>
        <w:tcPr>
          <w:tcW w:w="195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Telefón</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Fax</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E-mail</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Číslo účtu</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SWIFT/BIC: TATRSKBX</w:t>
          </w:r>
        </w:p>
        <w:p w:rsidR="006735A8" w:rsidRPr="003659C5" w:rsidRDefault="006735A8"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IČO 31364501</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6735A8" w:rsidRPr="003659C5" w:rsidTr="005A2B4F">
      <w:trPr>
        <w:cantSplit/>
      </w:trPr>
      <w:tc>
        <w:tcPr>
          <w:tcW w:w="9777" w:type="dxa"/>
          <w:gridSpan w:val="5"/>
          <w:tcBorders>
            <w:top w:val="nil"/>
            <w:left w:val="nil"/>
            <w:bottom w:val="nil"/>
            <w:right w:val="nil"/>
          </w:tcBorders>
        </w:tcPr>
        <w:p w:rsidR="006735A8" w:rsidRPr="003659C5" w:rsidRDefault="006735A8"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6735A8" w:rsidRDefault="006735A8" w:rsidP="006735A8">
    <w:pPr>
      <w:pStyle w:val="Pta"/>
    </w:pPr>
  </w:p>
  <w:p w:rsidR="006A0F69" w:rsidRPr="006735A8" w:rsidRDefault="006A0F69"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2975" w:rsidRDefault="00F72975" w:rsidP="00E0481B">
      <w:pPr>
        <w:spacing w:after="0" w:line="240" w:lineRule="auto"/>
      </w:pPr>
      <w:r>
        <w:separator/>
      </w:r>
    </w:p>
  </w:footnote>
  <w:footnote w:type="continuationSeparator" w:id="0">
    <w:p w:rsidR="00F72975" w:rsidRDefault="00F72975"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
    <w:nsid w:val="15907504"/>
    <w:multiLevelType w:val="hybridMultilevel"/>
    <w:tmpl w:val="1BE218B2"/>
    <w:lvl w:ilvl="0" w:tplc="BC28C5C2">
      <w:start w:val="1"/>
      <w:numFmt w:val="low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
    <w:nsid w:val="195F0D18"/>
    <w:multiLevelType w:val="hybridMultilevel"/>
    <w:tmpl w:val="EF10E5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4">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0">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1">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4">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6">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7">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9">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0">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2">
    <w:nsid w:val="7A236FF3"/>
    <w:multiLevelType w:val="hybridMultilevel"/>
    <w:tmpl w:val="DD989288"/>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12"/>
  </w:num>
  <w:num w:numId="2">
    <w:abstractNumId w:val="16"/>
  </w:num>
  <w:num w:numId="3">
    <w:abstractNumId w:val="7"/>
  </w:num>
  <w:num w:numId="4">
    <w:abstractNumId w:val="11"/>
  </w:num>
  <w:num w:numId="5">
    <w:abstractNumId w:val="18"/>
  </w:num>
  <w:num w:numId="6">
    <w:abstractNumId w:val="22"/>
  </w:num>
  <w:num w:numId="7">
    <w:abstractNumId w:val="14"/>
  </w:num>
  <w:num w:numId="8">
    <w:abstractNumId w:val="5"/>
  </w:num>
  <w:num w:numId="9">
    <w:abstractNumId w:val="17"/>
  </w:num>
  <w:num w:numId="10">
    <w:abstractNumId w:val="3"/>
  </w:num>
  <w:num w:numId="11">
    <w:abstractNumId w:val="23"/>
  </w:num>
  <w:num w:numId="12">
    <w:abstractNumId w:val="15"/>
  </w:num>
  <w:num w:numId="13">
    <w:abstractNumId w:val="21"/>
  </w:num>
  <w:num w:numId="14">
    <w:abstractNumId w:val="10"/>
  </w:num>
  <w:num w:numId="15">
    <w:abstractNumId w:val="0"/>
  </w:num>
  <w:num w:numId="16">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num>
  <w:num w:numId="18">
    <w:abstractNumId w:val="4"/>
  </w:num>
  <w:num w:numId="19">
    <w:abstractNumId w:val="9"/>
  </w:num>
  <w:num w:numId="20">
    <w:abstractNumId w:val="13"/>
  </w:num>
  <w:num w:numId="21">
    <w:abstractNumId w:val="19"/>
  </w:num>
  <w:num w:numId="22">
    <w:abstractNumId w:val="1"/>
  </w:num>
  <w:num w:numId="23">
    <w:abstractNumId w:val="6"/>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num>
  <w:num w:numId="27">
    <w:abstractNumId w:val="4"/>
  </w:num>
  <w:num w:numId="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lvlOverride w:ilvl="2"/>
    <w:lvlOverride w:ilvl="3"/>
    <w:lvlOverride w:ilvl="4"/>
    <w:lvlOverride w:ilvl="5"/>
    <w:lvlOverride w:ilvl="6"/>
    <w:lvlOverride w:ilvl="7"/>
    <w:lvlOverride w:ilvl="8"/>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num>
  <w:num w:numId="42">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1081"/>
    <w:rsid w:val="00001FAF"/>
    <w:rsid w:val="00004532"/>
    <w:rsid w:val="00006336"/>
    <w:rsid w:val="00012916"/>
    <w:rsid w:val="00015FA8"/>
    <w:rsid w:val="000233DC"/>
    <w:rsid w:val="000250BA"/>
    <w:rsid w:val="00035B40"/>
    <w:rsid w:val="00041F85"/>
    <w:rsid w:val="000516FA"/>
    <w:rsid w:val="00055716"/>
    <w:rsid w:val="000564B4"/>
    <w:rsid w:val="0006072C"/>
    <w:rsid w:val="00066957"/>
    <w:rsid w:val="0007284A"/>
    <w:rsid w:val="00073BCE"/>
    <w:rsid w:val="000746B7"/>
    <w:rsid w:val="00087D2F"/>
    <w:rsid w:val="000919D6"/>
    <w:rsid w:val="00093F1E"/>
    <w:rsid w:val="00093FDF"/>
    <w:rsid w:val="00094363"/>
    <w:rsid w:val="000957F3"/>
    <w:rsid w:val="000A0CA1"/>
    <w:rsid w:val="000B06F1"/>
    <w:rsid w:val="000B3CF9"/>
    <w:rsid w:val="000B569F"/>
    <w:rsid w:val="000B6A0D"/>
    <w:rsid w:val="000C38D3"/>
    <w:rsid w:val="000C56F8"/>
    <w:rsid w:val="000D0B9B"/>
    <w:rsid w:val="000D12E3"/>
    <w:rsid w:val="000E7718"/>
    <w:rsid w:val="000F5245"/>
    <w:rsid w:val="00110E30"/>
    <w:rsid w:val="0011560C"/>
    <w:rsid w:val="001166B4"/>
    <w:rsid w:val="00124258"/>
    <w:rsid w:val="00130E90"/>
    <w:rsid w:val="00133687"/>
    <w:rsid w:val="00143CFC"/>
    <w:rsid w:val="00146961"/>
    <w:rsid w:val="0015634F"/>
    <w:rsid w:val="00160791"/>
    <w:rsid w:val="00165ABC"/>
    <w:rsid w:val="0016649B"/>
    <w:rsid w:val="00167F34"/>
    <w:rsid w:val="00170504"/>
    <w:rsid w:val="00170E90"/>
    <w:rsid w:val="00171CB2"/>
    <w:rsid w:val="00183E51"/>
    <w:rsid w:val="0018447C"/>
    <w:rsid w:val="0018718C"/>
    <w:rsid w:val="001872B6"/>
    <w:rsid w:val="001A1404"/>
    <w:rsid w:val="001A18C2"/>
    <w:rsid w:val="001A2D38"/>
    <w:rsid w:val="001B0CE6"/>
    <w:rsid w:val="001B20DC"/>
    <w:rsid w:val="001B629C"/>
    <w:rsid w:val="001B72F6"/>
    <w:rsid w:val="001B7625"/>
    <w:rsid w:val="001B7916"/>
    <w:rsid w:val="001D0119"/>
    <w:rsid w:val="001D11BA"/>
    <w:rsid w:val="001D64C2"/>
    <w:rsid w:val="001D6C5E"/>
    <w:rsid w:val="001D7DAD"/>
    <w:rsid w:val="001E06E9"/>
    <w:rsid w:val="001E29EA"/>
    <w:rsid w:val="001E314E"/>
    <w:rsid w:val="001E4A16"/>
    <w:rsid w:val="001F0EFF"/>
    <w:rsid w:val="001F1FA1"/>
    <w:rsid w:val="002006F3"/>
    <w:rsid w:val="00202DDC"/>
    <w:rsid w:val="00210C40"/>
    <w:rsid w:val="00220674"/>
    <w:rsid w:val="002208CD"/>
    <w:rsid w:val="0022348E"/>
    <w:rsid w:val="002235DC"/>
    <w:rsid w:val="00226603"/>
    <w:rsid w:val="00226C1E"/>
    <w:rsid w:val="002270BB"/>
    <w:rsid w:val="0023686D"/>
    <w:rsid w:val="00243F8B"/>
    <w:rsid w:val="002454B9"/>
    <w:rsid w:val="002465B8"/>
    <w:rsid w:val="002477DD"/>
    <w:rsid w:val="002516B3"/>
    <w:rsid w:val="002524A3"/>
    <w:rsid w:val="00252E62"/>
    <w:rsid w:val="002563B5"/>
    <w:rsid w:val="00257424"/>
    <w:rsid w:val="00264C45"/>
    <w:rsid w:val="0027402B"/>
    <w:rsid w:val="00274918"/>
    <w:rsid w:val="002837D0"/>
    <w:rsid w:val="00284EF6"/>
    <w:rsid w:val="00284F9C"/>
    <w:rsid w:val="002922A6"/>
    <w:rsid w:val="00293218"/>
    <w:rsid w:val="0029602F"/>
    <w:rsid w:val="002971F7"/>
    <w:rsid w:val="002A0E4F"/>
    <w:rsid w:val="002A1354"/>
    <w:rsid w:val="002A65E4"/>
    <w:rsid w:val="002B15B1"/>
    <w:rsid w:val="002B47C2"/>
    <w:rsid w:val="002B7303"/>
    <w:rsid w:val="002C08B0"/>
    <w:rsid w:val="002D3325"/>
    <w:rsid w:val="002D6E3F"/>
    <w:rsid w:val="002E179A"/>
    <w:rsid w:val="002E5496"/>
    <w:rsid w:val="002F0E0C"/>
    <w:rsid w:val="002F2E10"/>
    <w:rsid w:val="002F3762"/>
    <w:rsid w:val="002F7241"/>
    <w:rsid w:val="002F77ED"/>
    <w:rsid w:val="003009BE"/>
    <w:rsid w:val="003076ED"/>
    <w:rsid w:val="003115F7"/>
    <w:rsid w:val="0032093E"/>
    <w:rsid w:val="00323FB7"/>
    <w:rsid w:val="0032710B"/>
    <w:rsid w:val="00343497"/>
    <w:rsid w:val="00350778"/>
    <w:rsid w:val="0035309F"/>
    <w:rsid w:val="003551E1"/>
    <w:rsid w:val="003557D5"/>
    <w:rsid w:val="00360A69"/>
    <w:rsid w:val="00361E7D"/>
    <w:rsid w:val="00362302"/>
    <w:rsid w:val="0036334D"/>
    <w:rsid w:val="00363F53"/>
    <w:rsid w:val="0036663C"/>
    <w:rsid w:val="00370553"/>
    <w:rsid w:val="0037279C"/>
    <w:rsid w:val="00373858"/>
    <w:rsid w:val="003814E2"/>
    <w:rsid w:val="00387F53"/>
    <w:rsid w:val="0039219D"/>
    <w:rsid w:val="003979ED"/>
    <w:rsid w:val="003A03BB"/>
    <w:rsid w:val="003A67A5"/>
    <w:rsid w:val="003A781B"/>
    <w:rsid w:val="003B31E9"/>
    <w:rsid w:val="003B33CC"/>
    <w:rsid w:val="003B56FB"/>
    <w:rsid w:val="003C1215"/>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112D8"/>
    <w:rsid w:val="004124CE"/>
    <w:rsid w:val="004138E5"/>
    <w:rsid w:val="00421269"/>
    <w:rsid w:val="00450E2B"/>
    <w:rsid w:val="00454350"/>
    <w:rsid w:val="004548E1"/>
    <w:rsid w:val="00462BEB"/>
    <w:rsid w:val="00464D49"/>
    <w:rsid w:val="0046575C"/>
    <w:rsid w:val="00472ECD"/>
    <w:rsid w:val="00483010"/>
    <w:rsid w:val="00494460"/>
    <w:rsid w:val="004A19B5"/>
    <w:rsid w:val="004A52C9"/>
    <w:rsid w:val="004A59D1"/>
    <w:rsid w:val="004A72A7"/>
    <w:rsid w:val="004B6EE7"/>
    <w:rsid w:val="004C4044"/>
    <w:rsid w:val="004C50E6"/>
    <w:rsid w:val="004D25A9"/>
    <w:rsid w:val="004D7795"/>
    <w:rsid w:val="004E6461"/>
    <w:rsid w:val="004F588B"/>
    <w:rsid w:val="004F7BF1"/>
    <w:rsid w:val="0050297B"/>
    <w:rsid w:val="005067B2"/>
    <w:rsid w:val="00506BBE"/>
    <w:rsid w:val="005111AE"/>
    <w:rsid w:val="005174D7"/>
    <w:rsid w:val="005203CD"/>
    <w:rsid w:val="0052148C"/>
    <w:rsid w:val="0052757D"/>
    <w:rsid w:val="005313DD"/>
    <w:rsid w:val="0053315E"/>
    <w:rsid w:val="00536A16"/>
    <w:rsid w:val="00537D44"/>
    <w:rsid w:val="00540E88"/>
    <w:rsid w:val="00553E2E"/>
    <w:rsid w:val="005609FE"/>
    <w:rsid w:val="005615D4"/>
    <w:rsid w:val="0057303A"/>
    <w:rsid w:val="0058011A"/>
    <w:rsid w:val="00591A5F"/>
    <w:rsid w:val="005A18EE"/>
    <w:rsid w:val="005A2B4F"/>
    <w:rsid w:val="005A3988"/>
    <w:rsid w:val="005A7AB8"/>
    <w:rsid w:val="005B7FE4"/>
    <w:rsid w:val="005D2C21"/>
    <w:rsid w:val="005D4C32"/>
    <w:rsid w:val="005D5E1A"/>
    <w:rsid w:val="005E116E"/>
    <w:rsid w:val="005E216F"/>
    <w:rsid w:val="005E5E1F"/>
    <w:rsid w:val="005F05D0"/>
    <w:rsid w:val="005F1B75"/>
    <w:rsid w:val="00600B8F"/>
    <w:rsid w:val="00616CFE"/>
    <w:rsid w:val="00630631"/>
    <w:rsid w:val="006313FD"/>
    <w:rsid w:val="0063219F"/>
    <w:rsid w:val="00644D3E"/>
    <w:rsid w:val="00645880"/>
    <w:rsid w:val="00656758"/>
    <w:rsid w:val="00664663"/>
    <w:rsid w:val="006728CB"/>
    <w:rsid w:val="006735A8"/>
    <w:rsid w:val="0067607A"/>
    <w:rsid w:val="006810C1"/>
    <w:rsid w:val="0068538B"/>
    <w:rsid w:val="006915DF"/>
    <w:rsid w:val="00691C74"/>
    <w:rsid w:val="00694AFD"/>
    <w:rsid w:val="0069518B"/>
    <w:rsid w:val="00696FD5"/>
    <w:rsid w:val="006A0F69"/>
    <w:rsid w:val="006A1D1C"/>
    <w:rsid w:val="006B5146"/>
    <w:rsid w:val="006C6DB4"/>
    <w:rsid w:val="006C7844"/>
    <w:rsid w:val="006D15B1"/>
    <w:rsid w:val="006E2D35"/>
    <w:rsid w:val="006E7BC8"/>
    <w:rsid w:val="006F07D7"/>
    <w:rsid w:val="006F7FE6"/>
    <w:rsid w:val="00701383"/>
    <w:rsid w:val="00702CB6"/>
    <w:rsid w:val="00704392"/>
    <w:rsid w:val="00704839"/>
    <w:rsid w:val="00704DCE"/>
    <w:rsid w:val="0070631D"/>
    <w:rsid w:val="00714C09"/>
    <w:rsid w:val="00714D3C"/>
    <w:rsid w:val="00714E66"/>
    <w:rsid w:val="00716590"/>
    <w:rsid w:val="00725407"/>
    <w:rsid w:val="00733BAD"/>
    <w:rsid w:val="007369A8"/>
    <w:rsid w:val="00736D5B"/>
    <w:rsid w:val="00741435"/>
    <w:rsid w:val="00741F1D"/>
    <w:rsid w:val="007516B6"/>
    <w:rsid w:val="00753EF0"/>
    <w:rsid w:val="00765CA1"/>
    <w:rsid w:val="00774AF1"/>
    <w:rsid w:val="00776469"/>
    <w:rsid w:val="00792443"/>
    <w:rsid w:val="00794A57"/>
    <w:rsid w:val="00794DC0"/>
    <w:rsid w:val="00795285"/>
    <w:rsid w:val="007A2C0A"/>
    <w:rsid w:val="007A35B8"/>
    <w:rsid w:val="007A420F"/>
    <w:rsid w:val="007B4E19"/>
    <w:rsid w:val="007B6D49"/>
    <w:rsid w:val="007B760C"/>
    <w:rsid w:val="007B7FDC"/>
    <w:rsid w:val="007C0DD8"/>
    <w:rsid w:val="007C106F"/>
    <w:rsid w:val="007D0A3B"/>
    <w:rsid w:val="007E7CC2"/>
    <w:rsid w:val="007F1F29"/>
    <w:rsid w:val="008004AC"/>
    <w:rsid w:val="00812526"/>
    <w:rsid w:val="00812DAD"/>
    <w:rsid w:val="008200F1"/>
    <w:rsid w:val="00823168"/>
    <w:rsid w:val="00824722"/>
    <w:rsid w:val="00825293"/>
    <w:rsid w:val="008262D3"/>
    <w:rsid w:val="00826556"/>
    <w:rsid w:val="00826EE7"/>
    <w:rsid w:val="0083260F"/>
    <w:rsid w:val="008338A1"/>
    <w:rsid w:val="00840E8E"/>
    <w:rsid w:val="00860DC0"/>
    <w:rsid w:val="00874A1E"/>
    <w:rsid w:val="0087687B"/>
    <w:rsid w:val="00877E09"/>
    <w:rsid w:val="00881AC2"/>
    <w:rsid w:val="00890253"/>
    <w:rsid w:val="008950A7"/>
    <w:rsid w:val="00896C73"/>
    <w:rsid w:val="00896D87"/>
    <w:rsid w:val="008979B3"/>
    <w:rsid w:val="008A2130"/>
    <w:rsid w:val="008A32E5"/>
    <w:rsid w:val="008A45F3"/>
    <w:rsid w:val="008A5610"/>
    <w:rsid w:val="008A76A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AFC"/>
    <w:rsid w:val="00920391"/>
    <w:rsid w:val="00921A41"/>
    <w:rsid w:val="009268EB"/>
    <w:rsid w:val="00933163"/>
    <w:rsid w:val="00933EE3"/>
    <w:rsid w:val="009352CF"/>
    <w:rsid w:val="009363BD"/>
    <w:rsid w:val="00945900"/>
    <w:rsid w:val="00953633"/>
    <w:rsid w:val="00953C8B"/>
    <w:rsid w:val="009602C9"/>
    <w:rsid w:val="0096255F"/>
    <w:rsid w:val="00963E69"/>
    <w:rsid w:val="009805AA"/>
    <w:rsid w:val="00981113"/>
    <w:rsid w:val="00981783"/>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5B14"/>
    <w:rsid w:val="00A1222B"/>
    <w:rsid w:val="00A13988"/>
    <w:rsid w:val="00A17BD4"/>
    <w:rsid w:val="00A202C4"/>
    <w:rsid w:val="00A20C5E"/>
    <w:rsid w:val="00A20D09"/>
    <w:rsid w:val="00A21A3E"/>
    <w:rsid w:val="00A22E74"/>
    <w:rsid w:val="00A2333B"/>
    <w:rsid w:val="00A2470C"/>
    <w:rsid w:val="00A24D11"/>
    <w:rsid w:val="00A2747F"/>
    <w:rsid w:val="00A341E4"/>
    <w:rsid w:val="00A3509C"/>
    <w:rsid w:val="00A3787F"/>
    <w:rsid w:val="00A43502"/>
    <w:rsid w:val="00A43E47"/>
    <w:rsid w:val="00A47A97"/>
    <w:rsid w:val="00A47D63"/>
    <w:rsid w:val="00A503CD"/>
    <w:rsid w:val="00A62323"/>
    <w:rsid w:val="00A72032"/>
    <w:rsid w:val="00A72314"/>
    <w:rsid w:val="00A72405"/>
    <w:rsid w:val="00A74151"/>
    <w:rsid w:val="00A77069"/>
    <w:rsid w:val="00A87A7E"/>
    <w:rsid w:val="00A935E8"/>
    <w:rsid w:val="00A948D2"/>
    <w:rsid w:val="00AA79A9"/>
    <w:rsid w:val="00AB11BD"/>
    <w:rsid w:val="00AC217D"/>
    <w:rsid w:val="00AC2988"/>
    <w:rsid w:val="00AC5840"/>
    <w:rsid w:val="00AC6E48"/>
    <w:rsid w:val="00AD14D9"/>
    <w:rsid w:val="00AD230B"/>
    <w:rsid w:val="00AD6D79"/>
    <w:rsid w:val="00AD6DB8"/>
    <w:rsid w:val="00AE2292"/>
    <w:rsid w:val="00AE2475"/>
    <w:rsid w:val="00AE2DD8"/>
    <w:rsid w:val="00B01966"/>
    <w:rsid w:val="00B034E4"/>
    <w:rsid w:val="00B0582F"/>
    <w:rsid w:val="00B065FE"/>
    <w:rsid w:val="00B077C5"/>
    <w:rsid w:val="00B137E6"/>
    <w:rsid w:val="00B13E3D"/>
    <w:rsid w:val="00B1658F"/>
    <w:rsid w:val="00B2148F"/>
    <w:rsid w:val="00B2223D"/>
    <w:rsid w:val="00B22AE1"/>
    <w:rsid w:val="00B2330F"/>
    <w:rsid w:val="00B24C00"/>
    <w:rsid w:val="00B26590"/>
    <w:rsid w:val="00B302A4"/>
    <w:rsid w:val="00B33D45"/>
    <w:rsid w:val="00B3550F"/>
    <w:rsid w:val="00B45E64"/>
    <w:rsid w:val="00B50327"/>
    <w:rsid w:val="00B52F56"/>
    <w:rsid w:val="00B6279B"/>
    <w:rsid w:val="00B645D5"/>
    <w:rsid w:val="00B70B7F"/>
    <w:rsid w:val="00B95870"/>
    <w:rsid w:val="00BA070C"/>
    <w:rsid w:val="00BA2F15"/>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6068"/>
    <w:rsid w:val="00BF660C"/>
    <w:rsid w:val="00BF6D99"/>
    <w:rsid w:val="00C0031A"/>
    <w:rsid w:val="00C041F7"/>
    <w:rsid w:val="00C0436A"/>
    <w:rsid w:val="00C04A64"/>
    <w:rsid w:val="00C110BA"/>
    <w:rsid w:val="00C11D8F"/>
    <w:rsid w:val="00C15F8B"/>
    <w:rsid w:val="00C16E7C"/>
    <w:rsid w:val="00C20680"/>
    <w:rsid w:val="00C22E0C"/>
    <w:rsid w:val="00C242E9"/>
    <w:rsid w:val="00C30A11"/>
    <w:rsid w:val="00C3120C"/>
    <w:rsid w:val="00C31602"/>
    <w:rsid w:val="00C31AB5"/>
    <w:rsid w:val="00C3312D"/>
    <w:rsid w:val="00C36502"/>
    <w:rsid w:val="00C401DE"/>
    <w:rsid w:val="00C55396"/>
    <w:rsid w:val="00C55447"/>
    <w:rsid w:val="00C64038"/>
    <w:rsid w:val="00C6456D"/>
    <w:rsid w:val="00C67698"/>
    <w:rsid w:val="00C76C05"/>
    <w:rsid w:val="00C76E81"/>
    <w:rsid w:val="00C815C8"/>
    <w:rsid w:val="00C84E83"/>
    <w:rsid w:val="00C857AC"/>
    <w:rsid w:val="00C86112"/>
    <w:rsid w:val="00C901B1"/>
    <w:rsid w:val="00C905D0"/>
    <w:rsid w:val="00CA7D59"/>
    <w:rsid w:val="00CB0DBC"/>
    <w:rsid w:val="00CB379C"/>
    <w:rsid w:val="00CB39A7"/>
    <w:rsid w:val="00CC00C4"/>
    <w:rsid w:val="00CC1FCB"/>
    <w:rsid w:val="00CC2DF5"/>
    <w:rsid w:val="00CC3245"/>
    <w:rsid w:val="00CC45CF"/>
    <w:rsid w:val="00CC5A7B"/>
    <w:rsid w:val="00CD611B"/>
    <w:rsid w:val="00CE164E"/>
    <w:rsid w:val="00CE24D8"/>
    <w:rsid w:val="00CE317A"/>
    <w:rsid w:val="00CE7783"/>
    <w:rsid w:val="00CF3B7B"/>
    <w:rsid w:val="00CF5FEF"/>
    <w:rsid w:val="00CF6AF2"/>
    <w:rsid w:val="00CF7ABF"/>
    <w:rsid w:val="00CF7D1B"/>
    <w:rsid w:val="00D04F05"/>
    <w:rsid w:val="00D22115"/>
    <w:rsid w:val="00D22F40"/>
    <w:rsid w:val="00D26844"/>
    <w:rsid w:val="00D26B2B"/>
    <w:rsid w:val="00D315AD"/>
    <w:rsid w:val="00D36547"/>
    <w:rsid w:val="00D404E5"/>
    <w:rsid w:val="00D43E07"/>
    <w:rsid w:val="00D4458E"/>
    <w:rsid w:val="00D45B88"/>
    <w:rsid w:val="00D64BBD"/>
    <w:rsid w:val="00D67A1A"/>
    <w:rsid w:val="00D71148"/>
    <w:rsid w:val="00D72AD0"/>
    <w:rsid w:val="00D747F2"/>
    <w:rsid w:val="00D83609"/>
    <w:rsid w:val="00D86439"/>
    <w:rsid w:val="00D94F18"/>
    <w:rsid w:val="00D96597"/>
    <w:rsid w:val="00DA43F4"/>
    <w:rsid w:val="00DB35C1"/>
    <w:rsid w:val="00DB4392"/>
    <w:rsid w:val="00DC6A3B"/>
    <w:rsid w:val="00DD145B"/>
    <w:rsid w:val="00DD1B52"/>
    <w:rsid w:val="00DD4F46"/>
    <w:rsid w:val="00DD5B71"/>
    <w:rsid w:val="00DD7D56"/>
    <w:rsid w:val="00DE276D"/>
    <w:rsid w:val="00DE763A"/>
    <w:rsid w:val="00DF23CE"/>
    <w:rsid w:val="00DF3299"/>
    <w:rsid w:val="00E03011"/>
    <w:rsid w:val="00E0481B"/>
    <w:rsid w:val="00E12199"/>
    <w:rsid w:val="00E164B2"/>
    <w:rsid w:val="00E1689F"/>
    <w:rsid w:val="00E255E6"/>
    <w:rsid w:val="00E32082"/>
    <w:rsid w:val="00E35489"/>
    <w:rsid w:val="00E36135"/>
    <w:rsid w:val="00E50290"/>
    <w:rsid w:val="00E509E6"/>
    <w:rsid w:val="00E6242F"/>
    <w:rsid w:val="00E63FDB"/>
    <w:rsid w:val="00E64CCD"/>
    <w:rsid w:val="00E67F3E"/>
    <w:rsid w:val="00E715AE"/>
    <w:rsid w:val="00E764BC"/>
    <w:rsid w:val="00E77DBE"/>
    <w:rsid w:val="00E82932"/>
    <w:rsid w:val="00E928C2"/>
    <w:rsid w:val="00E97B44"/>
    <w:rsid w:val="00EA0F48"/>
    <w:rsid w:val="00EB5507"/>
    <w:rsid w:val="00EC1D9E"/>
    <w:rsid w:val="00EC4000"/>
    <w:rsid w:val="00EC724B"/>
    <w:rsid w:val="00ED2BB8"/>
    <w:rsid w:val="00ED33BF"/>
    <w:rsid w:val="00ED6564"/>
    <w:rsid w:val="00EE0B31"/>
    <w:rsid w:val="00EE1081"/>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42396"/>
    <w:rsid w:val="00F45EDA"/>
    <w:rsid w:val="00F51E11"/>
    <w:rsid w:val="00F52B7A"/>
    <w:rsid w:val="00F620BE"/>
    <w:rsid w:val="00F652B1"/>
    <w:rsid w:val="00F719CC"/>
    <w:rsid w:val="00F724F7"/>
    <w:rsid w:val="00F72975"/>
    <w:rsid w:val="00F83FA1"/>
    <w:rsid w:val="00F900EF"/>
    <w:rsid w:val="00F92F39"/>
    <w:rsid w:val="00F9657A"/>
    <w:rsid w:val="00FA2319"/>
    <w:rsid w:val="00FB1F25"/>
    <w:rsid w:val="00FB570D"/>
    <w:rsid w:val="00FB6001"/>
    <w:rsid w:val="00FB6149"/>
    <w:rsid w:val="00FC059D"/>
    <w:rsid w:val="00FC3BD8"/>
    <w:rsid w:val="00FD409A"/>
    <w:rsid w:val="00FD7DF2"/>
    <w:rsid w:val="00FE147B"/>
    <w:rsid w:val="00FE38B9"/>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zariova.andrea@zsr.sk" TargetMode="External"/><Relationship Id="rId18" Type="http://schemas.openxmlformats.org/officeDocument/2006/relationships/hyperlink" Target="file:///C:\Users\azariova.andrea\AppData\Local\Microsoft\Windows\Temporary%20Internet%20Files\Content.Outlook\AppData\Local\Microsoft\Windows\Temporary%20Internet%20Files\Local%20Settings\Temporary%20Internet%20Files\Local%20Settings\Temporary%20Internet%20Files\Local%20Settings\Temp\BTS\x341x\x1x.doc"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yperlink" Target="http://www.zsr.sk" TargetMode="External"/><Relationship Id="rId2" Type="http://schemas.openxmlformats.org/officeDocument/2006/relationships/numbering" Target="numbering.xml"/><Relationship Id="rId16" Type="http://schemas.openxmlformats.org/officeDocument/2006/relationships/hyperlink" Target="mailto:azariova.andrea@zsr.s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bursa.richard@zsr.sk" TargetMode="External"/><Relationship Id="rId23" Type="http://schemas.openxmlformats.org/officeDocument/2006/relationships/theme" Target="theme/theme1.xml"/><Relationship Id="rId10" Type="http://schemas.openxmlformats.org/officeDocument/2006/relationships/hyperlink" Target="http://www.orsr.sk" TargetMode="External"/><Relationship Id="rId19" Type="http://schemas.openxmlformats.org/officeDocument/2006/relationships/hyperlink" Target="file:///C:\Users\azariova.andrea\AppData\Local\Microsoft\Windows\Temporary%20Internet%20Files\Content.Outlook\AppData\Local\Microsoft\Windows\Temporary%20Internet%20Files\Local%20Settings\Temporary%20Internet%20Files\Local%20Settings\Temporary%20Internet%20Files\Local%20Settings\Temp\BTS\x341x\x1x.doc"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9CB167-0273-4F16-8A38-38E33F600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13</Pages>
  <Words>5299</Words>
  <Characters>30209</Characters>
  <Application>Microsoft Office Word</Application>
  <DocSecurity>0</DocSecurity>
  <Lines>251</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35438</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13</cp:revision>
  <cp:lastPrinted>2015-08-04T07:49:00Z</cp:lastPrinted>
  <dcterms:created xsi:type="dcterms:W3CDTF">2015-08-06T06:00:00Z</dcterms:created>
  <dcterms:modified xsi:type="dcterms:W3CDTF">2015-08-06T09:13:00Z</dcterms:modified>
</cp:coreProperties>
</file>