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1E6858" w:rsidP="00A77069">
            <w:pPr>
              <w:spacing w:after="0" w:line="240" w:lineRule="auto"/>
              <w:jc w:val="center"/>
              <w:rPr>
                <w:color w:val="000000"/>
              </w:rPr>
            </w:pPr>
            <w:r>
              <w:rPr>
                <w:color w:val="000000"/>
              </w:rPr>
              <w:t xml:space="preserve"> </w:t>
            </w:r>
            <w:r w:rsidR="007634EA">
              <w:rPr>
                <w:color w:val="000000"/>
              </w:rPr>
              <w:t xml:space="preserve"> </w:t>
            </w:r>
            <w:r w:rsidR="00C82DE9">
              <w:rPr>
                <w:color w:val="000000"/>
              </w:rPr>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2055"/>
        <w:gridCol w:w="2693"/>
        <w:gridCol w:w="3402"/>
        <w:gridCol w:w="1651"/>
      </w:tblGrid>
      <w:tr w:rsidR="006915DF" w:rsidRPr="00CE4CB8" w:rsidTr="00E950FA">
        <w:trPr>
          <w:cantSplit/>
        </w:trPr>
        <w:tc>
          <w:tcPr>
            <w:tcW w:w="2055" w:type="dxa"/>
            <w:hideMark/>
          </w:tcPr>
          <w:p w:rsidR="006915DF" w:rsidRPr="00CE4CB8" w:rsidRDefault="006915DF" w:rsidP="00183F5A">
            <w:pPr>
              <w:pStyle w:val="Hlavika"/>
              <w:rPr>
                <w:rFonts w:ascii="Arial" w:hAnsi="Arial" w:cs="Arial"/>
                <w:spacing w:val="60"/>
              </w:rPr>
            </w:pPr>
          </w:p>
        </w:tc>
        <w:tc>
          <w:tcPr>
            <w:tcW w:w="2693"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402"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E950FA">
        <w:trPr>
          <w:cantSplit/>
        </w:trPr>
        <w:tc>
          <w:tcPr>
            <w:tcW w:w="2055" w:type="dxa"/>
          </w:tcPr>
          <w:p w:rsidR="006915DF" w:rsidRPr="00CE4CB8" w:rsidRDefault="006915DF" w:rsidP="00183F5A">
            <w:pPr>
              <w:pStyle w:val="Hlavika"/>
              <w:rPr>
                <w:rFonts w:ascii="Arial" w:hAnsi="Arial" w:cs="Arial"/>
              </w:rPr>
            </w:pPr>
          </w:p>
        </w:tc>
        <w:tc>
          <w:tcPr>
            <w:tcW w:w="2693" w:type="dxa"/>
            <w:hideMark/>
          </w:tcPr>
          <w:p w:rsidR="006915DF" w:rsidRPr="00CE4CB8" w:rsidRDefault="00246A8C" w:rsidP="000363FD">
            <w:pPr>
              <w:pStyle w:val="Hlavika"/>
              <w:rPr>
                <w:rFonts w:ascii="Arial" w:hAnsi="Arial" w:cs="Arial"/>
              </w:rPr>
            </w:pPr>
            <w:r>
              <w:rPr>
                <w:rFonts w:ascii="Arial" w:hAnsi="Arial" w:cs="Arial"/>
              </w:rPr>
              <w:t>76</w:t>
            </w:r>
            <w:r w:rsidR="000363FD">
              <w:rPr>
                <w:rFonts w:ascii="Arial" w:hAnsi="Arial" w:cs="Arial"/>
              </w:rPr>
              <w:t>6</w:t>
            </w:r>
            <w:r w:rsidR="00D42041">
              <w:rPr>
                <w:rFonts w:ascii="Arial" w:hAnsi="Arial" w:cs="Arial"/>
              </w:rPr>
              <w:t>/2015</w:t>
            </w:r>
            <w:r w:rsidR="00E950FA">
              <w:rPr>
                <w:rFonts w:ascii="Arial" w:hAnsi="Arial" w:cs="Arial"/>
              </w:rPr>
              <w:t>/CLaO/</w:t>
            </w:r>
            <w:r w:rsidR="00D42041">
              <w:rPr>
                <w:rFonts w:ascii="Arial" w:hAnsi="Arial" w:cs="Arial"/>
              </w:rPr>
              <w:t>KoL</w:t>
            </w:r>
          </w:p>
        </w:tc>
        <w:tc>
          <w:tcPr>
            <w:tcW w:w="3402" w:type="dxa"/>
            <w:hideMark/>
          </w:tcPr>
          <w:p w:rsidR="006915DF" w:rsidRPr="00CE4CB8" w:rsidRDefault="00601C26" w:rsidP="00601C26">
            <w:pPr>
              <w:pStyle w:val="Hlavika"/>
              <w:rPr>
                <w:rFonts w:ascii="Arial" w:hAnsi="Arial" w:cs="Arial"/>
              </w:rPr>
            </w:pPr>
            <w:r>
              <w:rPr>
                <w:rFonts w:ascii="Arial" w:hAnsi="Arial" w:cs="Arial"/>
              </w:rPr>
              <w:t>Mgr. Koreňová</w:t>
            </w:r>
            <w:r w:rsidR="00E950FA">
              <w:rPr>
                <w:rFonts w:ascii="Arial" w:hAnsi="Arial" w:cs="Arial"/>
              </w:rPr>
              <w:t xml:space="preserve">/02 2029 </w:t>
            </w:r>
            <w:r>
              <w:rPr>
                <w:rFonts w:ascii="Arial" w:hAnsi="Arial" w:cs="Arial"/>
              </w:rPr>
              <w:t>4034</w:t>
            </w:r>
          </w:p>
        </w:tc>
        <w:tc>
          <w:tcPr>
            <w:tcW w:w="1651" w:type="dxa"/>
          </w:tcPr>
          <w:p w:rsidR="006915DF" w:rsidRPr="00CE4CB8" w:rsidRDefault="00BE47DD" w:rsidP="00D42041">
            <w:pPr>
              <w:pStyle w:val="Hlavika"/>
              <w:rPr>
                <w:rFonts w:ascii="Arial" w:hAnsi="Arial" w:cs="Arial"/>
                <w:highlight w:val="lightGray"/>
              </w:rPr>
            </w:pPr>
            <w:r>
              <w:rPr>
                <w:rFonts w:ascii="Arial" w:hAnsi="Arial" w:cs="Arial"/>
              </w:rPr>
              <w:t>24</w:t>
            </w:r>
            <w:r w:rsidR="0038501E" w:rsidRPr="0038501E">
              <w:rPr>
                <w:rFonts w:ascii="Arial" w:hAnsi="Arial" w:cs="Arial"/>
              </w:rPr>
              <w:t>.8.2015</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CE4CB8" w:rsidRDefault="00EE1081" w:rsidP="00CE4CB8">
      <w:pPr>
        <w:spacing w:after="0" w:line="240" w:lineRule="auto"/>
        <w:outlineLvl w:val="0"/>
        <w:rPr>
          <w:rFonts w:ascii="Arial" w:hAnsi="Arial" w:cs="Arial"/>
          <w:b/>
          <w:bCs/>
          <w:color w:val="000000"/>
          <w:sz w:val="24"/>
          <w:szCs w:val="24"/>
        </w:rPr>
      </w:pPr>
      <w:r w:rsidRPr="00CE4CB8">
        <w:rPr>
          <w:rFonts w:ascii="Arial" w:hAnsi="Arial" w:cs="Arial"/>
          <w:b/>
          <w:bCs/>
          <w:color w:val="000000"/>
          <w:sz w:val="24"/>
          <w:szCs w:val="24"/>
        </w:rPr>
        <w:t xml:space="preserve">Výzva na predloženie </w:t>
      </w:r>
      <w:r w:rsidR="00E355D6" w:rsidRPr="00377387">
        <w:rPr>
          <w:rFonts w:ascii="Arial" w:hAnsi="Arial" w:cs="Arial"/>
          <w:b/>
          <w:bCs/>
          <w:sz w:val="24"/>
          <w:szCs w:val="24"/>
        </w:rPr>
        <w:t>cenového návrhu</w:t>
      </w:r>
      <w:r w:rsidRPr="00377387">
        <w:rPr>
          <w:rFonts w:ascii="Arial" w:hAnsi="Arial" w:cs="Arial"/>
          <w:b/>
          <w:bCs/>
          <w:sz w:val="24"/>
          <w:szCs w:val="24"/>
        </w:rPr>
        <w:t xml:space="preserve"> </w:t>
      </w:r>
    </w:p>
    <w:p w:rsidR="00EE1081" w:rsidRDefault="00EE1081" w:rsidP="00EE1081">
      <w:pPr>
        <w:spacing w:after="0" w:line="240" w:lineRule="auto"/>
        <w:jc w:val="both"/>
        <w:rPr>
          <w:rFonts w:ascii="Arial" w:hAnsi="Arial" w:cs="Arial"/>
          <w:color w:val="000000"/>
        </w:rPr>
      </w:pPr>
    </w:p>
    <w:p w:rsidR="00EE1081" w:rsidRPr="00E950FA" w:rsidRDefault="00377387" w:rsidP="00EE1081">
      <w:pPr>
        <w:spacing w:after="0" w:line="240" w:lineRule="auto"/>
        <w:jc w:val="both"/>
        <w:rPr>
          <w:rFonts w:ascii="Arial" w:hAnsi="Arial" w:cs="Arial"/>
          <w:sz w:val="20"/>
          <w:szCs w:val="20"/>
        </w:rPr>
      </w:pPr>
      <w:r w:rsidRPr="00E950FA">
        <w:rPr>
          <w:rFonts w:ascii="Arial" w:hAnsi="Arial" w:cs="Arial"/>
          <w:sz w:val="20"/>
          <w:szCs w:val="20"/>
        </w:rPr>
        <w:t>Obstarávateľ</w:t>
      </w:r>
      <w:r w:rsidR="000713D5" w:rsidRPr="00E950FA">
        <w:rPr>
          <w:rFonts w:ascii="Arial" w:hAnsi="Arial" w:cs="Arial"/>
          <w:sz w:val="20"/>
          <w:szCs w:val="20"/>
        </w:rPr>
        <w:t xml:space="preserve"> v rámci postupu „</w:t>
      </w:r>
      <w:r w:rsidR="000713D5" w:rsidRPr="00E950FA">
        <w:rPr>
          <w:rFonts w:ascii="Arial" w:hAnsi="Arial" w:cs="Arial"/>
          <w:i/>
          <w:sz w:val="20"/>
          <w:szCs w:val="20"/>
        </w:rPr>
        <w:t>Prieskum trhu“</w:t>
      </w:r>
      <w:r w:rsidR="000713D5" w:rsidRPr="00E950FA">
        <w:rPr>
          <w:rFonts w:ascii="Arial" w:hAnsi="Arial" w:cs="Arial"/>
          <w:sz w:val="20"/>
          <w:szCs w:val="20"/>
        </w:rPr>
        <w:t xml:space="preserve"> </w:t>
      </w:r>
      <w:r w:rsidR="00E950FA">
        <w:rPr>
          <w:rFonts w:ascii="Arial" w:hAnsi="Arial" w:cs="Arial"/>
          <w:sz w:val="20"/>
          <w:szCs w:val="20"/>
        </w:rPr>
        <w:t xml:space="preserve">Vás </w:t>
      </w:r>
      <w:r w:rsidR="000713D5" w:rsidRPr="00E950FA">
        <w:rPr>
          <w:rFonts w:ascii="Arial" w:hAnsi="Arial" w:cs="Arial"/>
          <w:sz w:val="20"/>
          <w:szCs w:val="20"/>
        </w:rPr>
        <w:t>týmto vyzýv</w:t>
      </w:r>
      <w:r w:rsidRPr="00E950FA">
        <w:rPr>
          <w:rFonts w:ascii="Arial" w:hAnsi="Arial" w:cs="Arial"/>
          <w:sz w:val="20"/>
          <w:szCs w:val="20"/>
        </w:rPr>
        <w:t>a ako</w:t>
      </w:r>
      <w:r w:rsidR="000713D5" w:rsidRPr="00E950FA">
        <w:rPr>
          <w:rFonts w:ascii="Arial" w:hAnsi="Arial" w:cs="Arial"/>
          <w:sz w:val="20"/>
          <w:szCs w:val="20"/>
        </w:rPr>
        <w:t xml:space="preserve"> </w:t>
      </w:r>
      <w:r w:rsidR="00E355D6" w:rsidRPr="00E950FA">
        <w:rPr>
          <w:rFonts w:ascii="Arial" w:hAnsi="Arial" w:cs="Arial"/>
          <w:sz w:val="20"/>
          <w:szCs w:val="20"/>
        </w:rPr>
        <w:t>predkladateľa</w:t>
      </w:r>
      <w:r w:rsidR="000713D5" w:rsidRPr="00E950FA">
        <w:rPr>
          <w:rFonts w:ascii="Arial" w:hAnsi="Arial" w:cs="Arial"/>
          <w:sz w:val="20"/>
          <w:szCs w:val="20"/>
        </w:rPr>
        <w:t xml:space="preserve"> na predloženie </w:t>
      </w:r>
      <w:r w:rsidR="00E355D6" w:rsidRPr="00E950FA">
        <w:rPr>
          <w:rFonts w:ascii="Arial" w:hAnsi="Arial" w:cs="Arial"/>
          <w:sz w:val="20"/>
          <w:szCs w:val="20"/>
        </w:rPr>
        <w:t>cenového návrhu</w:t>
      </w:r>
      <w:r w:rsidR="000713D5" w:rsidRPr="00E950FA">
        <w:rPr>
          <w:rFonts w:ascii="Arial" w:hAnsi="Arial" w:cs="Arial"/>
          <w:sz w:val="20"/>
          <w:szCs w:val="20"/>
        </w:rPr>
        <w:t xml:space="preserve"> </w:t>
      </w:r>
      <w:r w:rsidR="00EE1081" w:rsidRPr="00E950FA">
        <w:rPr>
          <w:rFonts w:ascii="Arial" w:hAnsi="Arial" w:cs="Arial"/>
          <w:sz w:val="20"/>
          <w:szCs w:val="20"/>
        </w:rPr>
        <w:t>na predmet</w:t>
      </w:r>
      <w:r w:rsidR="00CF6AF2" w:rsidRPr="00E950FA">
        <w:rPr>
          <w:rFonts w:ascii="Arial" w:hAnsi="Arial" w:cs="Arial"/>
          <w:sz w:val="20"/>
          <w:szCs w:val="20"/>
        </w:rPr>
        <w:t xml:space="preserve"> </w:t>
      </w:r>
      <w:r w:rsidR="00006638" w:rsidRPr="00E950FA">
        <w:rPr>
          <w:rFonts w:ascii="Arial" w:hAnsi="Arial" w:cs="Arial"/>
          <w:sz w:val="20"/>
          <w:szCs w:val="20"/>
        </w:rPr>
        <w:t>zákazky:</w:t>
      </w:r>
      <w:r w:rsidR="006915DF" w:rsidRPr="00E950FA">
        <w:rPr>
          <w:rFonts w:ascii="Arial" w:hAnsi="Arial" w:cs="Arial"/>
          <w:sz w:val="20"/>
          <w:szCs w:val="20"/>
        </w:rPr>
        <w:t xml:space="preserve"> </w:t>
      </w:r>
      <w:r w:rsidR="006915DF" w:rsidRPr="00E950FA">
        <w:rPr>
          <w:rFonts w:ascii="Arial" w:hAnsi="Arial" w:cs="Arial"/>
          <w:b/>
          <w:sz w:val="20"/>
          <w:szCs w:val="20"/>
        </w:rPr>
        <w:t>„</w:t>
      </w:r>
      <w:r w:rsidR="000363FD">
        <w:rPr>
          <w:rFonts w:ascii="Arial" w:hAnsi="Arial" w:cs="Arial"/>
          <w:b/>
          <w:sz w:val="20"/>
          <w:szCs w:val="20"/>
        </w:rPr>
        <w:t>Opravy nákladných železničných vozňov Faccs pre splnenie požiadaviek technickej kontroly</w:t>
      </w:r>
      <w:r w:rsidR="002E5B8B">
        <w:rPr>
          <w:rFonts w:ascii="Arial" w:hAnsi="Arial" w:cs="Arial"/>
          <w:b/>
          <w:sz w:val="20"/>
          <w:szCs w:val="20"/>
        </w:rPr>
        <w:t>“.</w:t>
      </w:r>
    </w:p>
    <w:p w:rsidR="000713D5" w:rsidRPr="00E950FA" w:rsidRDefault="000713D5" w:rsidP="00EE1081">
      <w:pPr>
        <w:pStyle w:val="Zarkazkladnhotextu2"/>
        <w:spacing w:after="0" w:line="240" w:lineRule="auto"/>
        <w:ind w:left="0"/>
        <w:jc w:val="both"/>
        <w:rPr>
          <w:rFonts w:cs="Arial"/>
          <w:u w:val="single"/>
          <w:lang w:val="sk-SK"/>
        </w:rPr>
      </w:pPr>
    </w:p>
    <w:p w:rsidR="00EE1081" w:rsidRPr="00E950FA" w:rsidRDefault="00EE1081" w:rsidP="00EE1081">
      <w:pPr>
        <w:pStyle w:val="Zarkazkladnhotextu2"/>
        <w:spacing w:after="0" w:line="240" w:lineRule="auto"/>
        <w:ind w:left="0"/>
        <w:jc w:val="both"/>
        <w:rPr>
          <w:rFonts w:cs="Arial"/>
          <w:lang w:val="sk-SK"/>
        </w:rPr>
      </w:pPr>
      <w:r w:rsidRPr="00E950FA">
        <w:rPr>
          <w:rFonts w:cs="Arial"/>
          <w:lang w:val="sk-SK"/>
        </w:rPr>
        <w:t>Miesto plnenia</w:t>
      </w:r>
      <w:r w:rsidR="000713D5" w:rsidRPr="00E950FA">
        <w:rPr>
          <w:rFonts w:cs="Arial"/>
          <w:lang w:val="sk-SK"/>
        </w:rPr>
        <w:t xml:space="preserve"> zákazky</w:t>
      </w:r>
      <w:r w:rsidRPr="00E950FA">
        <w:rPr>
          <w:rFonts w:cs="Arial"/>
          <w:lang w:val="sk-SK"/>
        </w:rPr>
        <w:t xml:space="preserve">: </w:t>
      </w:r>
      <w:r w:rsidR="0038501E">
        <w:rPr>
          <w:rFonts w:cs="Arial"/>
          <w:lang w:val="sk-SK"/>
        </w:rPr>
        <w:t>p</w:t>
      </w:r>
      <w:r w:rsidR="000363FD">
        <w:rPr>
          <w:rFonts w:cs="Arial"/>
          <w:lang w:val="sk-SK"/>
        </w:rPr>
        <w:t xml:space="preserve">revádzkové priestory </w:t>
      </w:r>
      <w:r w:rsidR="0038501E">
        <w:rPr>
          <w:rFonts w:cs="Arial"/>
          <w:lang w:val="sk-SK"/>
        </w:rPr>
        <w:t>predkladateľa</w:t>
      </w:r>
    </w:p>
    <w:p w:rsidR="00EE1081" w:rsidRPr="00E950FA" w:rsidRDefault="00EE1081" w:rsidP="00EE1081">
      <w:pPr>
        <w:pStyle w:val="Zarkazkladnhotextu2"/>
        <w:spacing w:after="0" w:line="240" w:lineRule="auto"/>
        <w:ind w:left="0"/>
        <w:jc w:val="both"/>
        <w:rPr>
          <w:rFonts w:cs="Arial"/>
          <w:u w:val="single"/>
          <w:lang w:val="sk-SK" w:eastAsia="sk-SK"/>
        </w:rPr>
      </w:pPr>
    </w:p>
    <w:p w:rsidR="00637E16" w:rsidRDefault="00EE1081" w:rsidP="00360C0C">
      <w:pPr>
        <w:pStyle w:val="Zarkazkladnhotextu2"/>
        <w:spacing w:after="0" w:line="240" w:lineRule="auto"/>
        <w:ind w:left="0"/>
        <w:jc w:val="both"/>
        <w:rPr>
          <w:rFonts w:cs="Arial"/>
          <w:lang w:val="sk-SK"/>
        </w:rPr>
      </w:pPr>
      <w:r w:rsidRPr="00E950FA">
        <w:rPr>
          <w:rFonts w:cs="Arial"/>
          <w:lang w:val="sk-SK" w:eastAsia="sk-SK"/>
        </w:rPr>
        <w:t>Lehota</w:t>
      </w:r>
      <w:r w:rsidR="000C1B16" w:rsidRPr="00E950FA">
        <w:rPr>
          <w:rFonts w:cs="Arial"/>
          <w:lang w:val="sk-SK" w:eastAsia="sk-SK"/>
        </w:rPr>
        <w:t xml:space="preserve"> </w:t>
      </w:r>
      <w:r w:rsidRPr="00E950FA">
        <w:rPr>
          <w:rFonts w:cs="Arial"/>
          <w:lang w:val="sk-SK" w:eastAsia="sk-SK"/>
        </w:rPr>
        <w:t>/</w:t>
      </w:r>
      <w:r w:rsidR="000C1B16" w:rsidRPr="00E950FA">
        <w:rPr>
          <w:rFonts w:cs="Arial"/>
          <w:lang w:val="sk-SK" w:eastAsia="sk-SK"/>
        </w:rPr>
        <w:t xml:space="preserve"> </w:t>
      </w:r>
      <w:r w:rsidRPr="00E950FA">
        <w:rPr>
          <w:rFonts w:cs="Arial"/>
          <w:lang w:val="sk-SK" w:eastAsia="sk-SK"/>
        </w:rPr>
        <w:t>termín plnenia</w:t>
      </w:r>
      <w:r w:rsidR="000713D5" w:rsidRPr="00E950FA">
        <w:rPr>
          <w:rFonts w:cs="Arial"/>
          <w:lang w:val="sk-SK" w:eastAsia="sk-SK"/>
        </w:rPr>
        <w:t xml:space="preserve"> zákazky</w:t>
      </w:r>
      <w:r w:rsidRPr="00E950FA">
        <w:rPr>
          <w:rFonts w:cs="Arial"/>
          <w:lang w:val="sk-SK" w:eastAsia="sk-SK"/>
        </w:rPr>
        <w:t xml:space="preserve">: </w:t>
      </w:r>
      <w:r w:rsidR="00360C0C">
        <w:rPr>
          <w:rFonts w:cs="Arial"/>
          <w:lang w:val="sk-SK" w:eastAsia="sk-SK"/>
        </w:rPr>
        <w:t xml:space="preserve">odo dňa nadobudnutia </w:t>
      </w:r>
      <w:r w:rsidR="00A129D9">
        <w:rPr>
          <w:rFonts w:cs="Arial"/>
          <w:lang w:val="sk-SK" w:eastAsia="sk-SK"/>
        </w:rPr>
        <w:t xml:space="preserve">účinnosti zmluvy, </w:t>
      </w:r>
      <w:r w:rsidR="00637E16">
        <w:rPr>
          <w:rFonts w:cs="Arial"/>
          <w:b/>
          <w:lang w:val="sk-SK" w:eastAsia="sk-SK"/>
        </w:rPr>
        <w:t>najneskôr však do 30.11.2015.</w:t>
      </w:r>
    </w:p>
    <w:p w:rsidR="00EE1081" w:rsidRPr="00E950FA" w:rsidRDefault="00EE1081" w:rsidP="00EE1081">
      <w:pPr>
        <w:pStyle w:val="Zarkazkladnhotextu2"/>
        <w:spacing w:after="0" w:line="240" w:lineRule="auto"/>
        <w:ind w:left="0"/>
        <w:jc w:val="both"/>
        <w:rPr>
          <w:rFonts w:cs="Arial"/>
          <w:lang w:val="sk-SK"/>
        </w:rPr>
      </w:pPr>
    </w:p>
    <w:p w:rsidR="000713D5" w:rsidRPr="00E950FA" w:rsidRDefault="000713D5" w:rsidP="00EE1081">
      <w:pPr>
        <w:pStyle w:val="Zkladntext2"/>
        <w:spacing w:after="0" w:line="240" w:lineRule="auto"/>
        <w:rPr>
          <w:rFonts w:ascii="Arial" w:hAnsi="Arial" w:cs="Arial"/>
        </w:rPr>
      </w:pPr>
    </w:p>
    <w:p w:rsidR="00EE1081" w:rsidRPr="00E950FA" w:rsidRDefault="000713D5" w:rsidP="000713D5">
      <w:pPr>
        <w:spacing w:after="0" w:line="240" w:lineRule="auto"/>
        <w:jc w:val="both"/>
        <w:rPr>
          <w:rFonts w:ascii="Arial" w:hAnsi="Arial" w:cs="Arial"/>
          <w:b/>
          <w:sz w:val="20"/>
          <w:szCs w:val="20"/>
        </w:rPr>
      </w:pPr>
      <w:r w:rsidRPr="00E950FA">
        <w:rPr>
          <w:rFonts w:ascii="Arial" w:hAnsi="Arial" w:cs="Arial"/>
          <w:b/>
          <w:sz w:val="20"/>
          <w:szCs w:val="20"/>
        </w:rPr>
        <w:t>Bližšia špecifikácia predmetu zákazky je uvedená v Prílohe č.1.</w:t>
      </w: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Pr="00E950FA" w:rsidRDefault="00E355D6" w:rsidP="00ED1EF7">
      <w:pPr>
        <w:pStyle w:val="Zkladntext2"/>
        <w:numPr>
          <w:ilvl w:val="0"/>
          <w:numId w:val="4"/>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ED4C02" w:rsidRPr="00E950FA" w:rsidRDefault="00ED4C02" w:rsidP="00ED4C02">
      <w:pPr>
        <w:pStyle w:val="Zkladntext2"/>
        <w:spacing w:after="0" w:line="240" w:lineRule="auto"/>
        <w:ind w:left="360"/>
        <w:jc w:val="both"/>
        <w:rPr>
          <w:rFonts w:ascii="Arial" w:hAnsi="Arial" w:cs="Arial"/>
        </w:rPr>
      </w:pPr>
    </w:p>
    <w:p w:rsidR="00ED4C02" w:rsidRPr="0046404A" w:rsidRDefault="00ED4C02" w:rsidP="0046404A">
      <w:pPr>
        <w:pStyle w:val="Zkladntext2"/>
        <w:numPr>
          <w:ilvl w:val="0"/>
          <w:numId w:val="4"/>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 xml:space="preserve">nepripúšťa sa  </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57492F">
      <w:pPr>
        <w:pStyle w:val="Zkladntext2"/>
        <w:numPr>
          <w:ilvl w:val="0"/>
          <w:numId w:val="4"/>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 xml:space="preserve">navrhovaná </w:t>
      </w:r>
      <w:r w:rsidR="000D447D">
        <w:rPr>
          <w:rFonts w:ascii="Arial" w:hAnsi="Arial" w:cs="Arial"/>
        </w:rPr>
        <w:t xml:space="preserve">jednotková </w:t>
      </w:r>
      <w:r w:rsidRPr="00E950FA">
        <w:rPr>
          <w:rFonts w:ascii="Arial" w:hAnsi="Arial" w:cs="Arial"/>
        </w:rPr>
        <w:t xml:space="preserve"> cena bez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 xml:space="preserve">navrhovaná </w:t>
      </w:r>
      <w:r w:rsidR="000D447D">
        <w:rPr>
          <w:rFonts w:ascii="Arial" w:hAnsi="Arial" w:cs="Arial"/>
        </w:rPr>
        <w:t xml:space="preserve">jednotková </w:t>
      </w:r>
      <w:r w:rsidRPr="00E950FA">
        <w:rPr>
          <w:rFonts w:ascii="Arial" w:hAnsi="Arial" w:cs="Arial"/>
        </w:rPr>
        <w:t xml:space="preserve"> cena vrátane DPH.</w:t>
      </w:r>
    </w:p>
    <w:p w:rsidR="00917AFC" w:rsidRDefault="00917AFC" w:rsidP="00917AFC">
      <w:pPr>
        <w:pStyle w:val="Zarkazkladnhotextu"/>
        <w:spacing w:after="0" w:line="240" w:lineRule="auto"/>
        <w:ind w:left="0"/>
        <w:rPr>
          <w:rFonts w:ascii="Arial" w:hAnsi="Arial" w:cs="Arial"/>
        </w:rPr>
      </w:pPr>
    </w:p>
    <w:p w:rsidR="00672980" w:rsidRDefault="00672980" w:rsidP="00917AFC">
      <w:pPr>
        <w:pStyle w:val="Zarkazkladnhotextu"/>
        <w:spacing w:after="0" w:line="240" w:lineRule="auto"/>
        <w:ind w:left="0"/>
        <w:rPr>
          <w:rFonts w:ascii="Arial" w:hAnsi="Arial" w:cs="Arial"/>
        </w:rPr>
      </w:pPr>
      <w:r>
        <w:rPr>
          <w:rFonts w:ascii="Arial" w:hAnsi="Arial" w:cs="Arial"/>
        </w:rPr>
        <w:t>Predkladateľ predloží cenový návrh vypracovaný v súlade s výzvou na predloženie cenového návrhu na celý predmet zákazky podľa prílohy č. 2 tejto výzvy.</w:t>
      </w:r>
    </w:p>
    <w:p w:rsidR="00EA7AE4" w:rsidRPr="00E950FA" w:rsidRDefault="00EA7AE4" w:rsidP="00917AFC">
      <w:pPr>
        <w:pStyle w:val="Zarkazkladnhotextu"/>
        <w:spacing w:after="0" w:line="240" w:lineRule="auto"/>
        <w:ind w:left="0"/>
        <w:rPr>
          <w:rFonts w:ascii="Arial" w:hAnsi="Arial" w:cs="Arial"/>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Pr="00E950FA"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 xml:space="preserve">neposkytuje zálohy ani preddavky na plnenie zmluvy. Úspešný </w:t>
      </w:r>
      <w:r w:rsidR="00E355D6" w:rsidRPr="00E950FA">
        <w:rPr>
          <w:rFonts w:ascii="Arial" w:hAnsi="Arial" w:cs="Arial"/>
          <w:sz w:val="20"/>
          <w:szCs w:val="20"/>
        </w:rPr>
        <w:t>predkladateľ</w:t>
      </w:r>
      <w:r w:rsidR="00EE1081" w:rsidRPr="00E950FA">
        <w:rPr>
          <w:rFonts w:ascii="Arial" w:hAnsi="Arial" w:cs="Arial"/>
          <w:sz w:val="20"/>
          <w:szCs w:val="20"/>
        </w:rPr>
        <w:t xml:space="preserve"> bude oprávnený vystaviť faktúru najskôr v deň splnenia predmetu </w:t>
      </w:r>
      <w:r w:rsidRPr="00E950FA">
        <w:rPr>
          <w:rFonts w:ascii="Arial" w:hAnsi="Arial" w:cs="Arial"/>
          <w:sz w:val="20"/>
          <w:szCs w:val="20"/>
        </w:rPr>
        <w:t>zákazky</w:t>
      </w:r>
      <w:r w:rsidR="00CF6AF2" w:rsidRPr="00E950FA">
        <w:rPr>
          <w:rFonts w:ascii="Arial" w:hAnsi="Arial" w:cs="Arial"/>
          <w:sz w:val="20"/>
          <w:szCs w:val="20"/>
        </w:rPr>
        <w:t>.</w:t>
      </w:r>
      <w:r w:rsidR="00EE1081" w:rsidRPr="00E950FA">
        <w:rPr>
          <w:rFonts w:ascii="Arial" w:hAnsi="Arial" w:cs="Arial"/>
          <w:sz w:val="20"/>
          <w:szCs w:val="20"/>
        </w:rPr>
        <w:t xml:space="preserve"> 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p>
    <w:p w:rsidR="00EE1081" w:rsidRPr="00E950FA" w:rsidRDefault="00EE1081" w:rsidP="00EE1081">
      <w:pPr>
        <w:pStyle w:val="Pta"/>
        <w:tabs>
          <w:tab w:val="clear" w:pos="4536"/>
          <w:tab w:val="clear" w:pos="9072"/>
          <w:tab w:val="left" w:pos="709"/>
        </w:tabs>
        <w:rPr>
          <w:rFonts w:ascii="Arial" w:hAnsi="Arial" w:cs="Arial"/>
          <w:u w:val="single"/>
        </w:rPr>
      </w:pPr>
    </w:p>
    <w:p w:rsidR="00EE1081" w:rsidRPr="00E950FA" w:rsidRDefault="00ED4C02" w:rsidP="00EE1081">
      <w:pPr>
        <w:pStyle w:val="Pta"/>
        <w:tabs>
          <w:tab w:val="clear" w:pos="4536"/>
          <w:tab w:val="clear" w:pos="9072"/>
          <w:tab w:val="left" w:pos="709"/>
        </w:tabs>
        <w:rPr>
          <w:rFonts w:ascii="Arial" w:hAnsi="Arial" w:cs="Arial"/>
        </w:rPr>
      </w:pPr>
      <w:r w:rsidRPr="00E950FA">
        <w:rPr>
          <w:rFonts w:ascii="Arial" w:hAnsi="Arial" w:cs="Arial"/>
        </w:rPr>
        <w:t>4</w:t>
      </w:r>
      <w:r w:rsidR="0057492F" w:rsidRPr="00E950FA">
        <w:rPr>
          <w:rFonts w:ascii="Arial" w:hAnsi="Arial" w:cs="Arial"/>
        </w:rPr>
        <w:t xml:space="preserve">) </w:t>
      </w:r>
      <w:r w:rsidR="00881E3F" w:rsidRPr="00E950FA">
        <w:rPr>
          <w:rFonts w:ascii="Arial" w:hAnsi="Arial" w:cs="Arial"/>
        </w:rPr>
        <w:t xml:space="preserve"> </w:t>
      </w:r>
      <w:r w:rsidR="0057492F" w:rsidRPr="00E950FA">
        <w:rPr>
          <w:rFonts w:ascii="Arial" w:hAnsi="Arial" w:cs="Arial"/>
        </w:rPr>
        <w:t>V</w:t>
      </w:r>
      <w:r w:rsidR="000C4224" w:rsidRPr="00E950FA">
        <w:rPr>
          <w:rFonts w:ascii="Arial" w:hAnsi="Arial" w:cs="Arial"/>
        </w:rPr>
        <w:t> cenovom návrhu</w:t>
      </w:r>
      <w:r w:rsidR="0057492F" w:rsidRPr="00E950FA">
        <w:rPr>
          <w:rFonts w:ascii="Arial" w:hAnsi="Arial" w:cs="Arial"/>
        </w:rPr>
        <w:t xml:space="preserve"> žiadame predložiť nasledovné dokumenty:</w:t>
      </w:r>
      <w:r w:rsidR="00EE1081" w:rsidRPr="00E950FA">
        <w:rPr>
          <w:rFonts w:ascii="Arial" w:hAnsi="Arial" w:cs="Arial"/>
        </w:rPr>
        <w:t xml:space="preserve"> </w:t>
      </w:r>
    </w:p>
    <w:p w:rsidR="000363FD" w:rsidRPr="000363FD" w:rsidRDefault="000363FD" w:rsidP="000363FD">
      <w:pPr>
        <w:autoSpaceDE w:val="0"/>
        <w:autoSpaceDN w:val="0"/>
        <w:spacing w:after="0" w:line="240" w:lineRule="auto"/>
        <w:ind w:left="397"/>
        <w:jc w:val="both"/>
        <w:rPr>
          <w:rFonts w:ascii="Arial" w:eastAsia="Times New Roman" w:hAnsi="Arial" w:cs="Arial"/>
          <w:color w:val="000000"/>
          <w:sz w:val="20"/>
          <w:szCs w:val="24"/>
          <w:lang w:eastAsia="cs-CZ"/>
        </w:rPr>
      </w:pPr>
    </w:p>
    <w:p w:rsidR="00C24B85" w:rsidRPr="00C24B85" w:rsidRDefault="00C24B85" w:rsidP="00C24B85">
      <w:pPr>
        <w:pStyle w:val="Pta"/>
        <w:numPr>
          <w:ilvl w:val="0"/>
          <w:numId w:val="31"/>
        </w:numPr>
        <w:tabs>
          <w:tab w:val="clear" w:pos="4536"/>
          <w:tab w:val="clear" w:pos="9072"/>
          <w:tab w:val="left" w:pos="0"/>
        </w:tabs>
        <w:spacing w:before="120"/>
        <w:jc w:val="both"/>
        <w:rPr>
          <w:rFonts w:ascii="Arial" w:hAnsi="Arial" w:cs="Arial"/>
          <w:lang w:val="x-none" w:eastAsia="x-none"/>
        </w:rPr>
      </w:pPr>
      <w:r>
        <w:rPr>
          <w:rFonts w:ascii="Arial" w:hAnsi="Arial" w:cs="Arial"/>
        </w:rPr>
        <w:t>a</w:t>
      </w:r>
      <w:r w:rsidRPr="00B36CF7">
        <w:rPr>
          <w:rFonts w:ascii="Arial" w:hAnsi="Arial" w:cs="Arial"/>
        </w:rPr>
        <w:t xml:space="preserve">ktuálny doklad o oprávnení poskytovať </w:t>
      </w:r>
      <w:r>
        <w:rPr>
          <w:rFonts w:ascii="Arial" w:hAnsi="Arial" w:cs="Arial"/>
        </w:rPr>
        <w:t>službu</w:t>
      </w:r>
      <w:r w:rsidRPr="00B36CF7">
        <w:rPr>
          <w:rFonts w:ascii="Arial" w:hAnsi="Arial" w:cs="Arial"/>
        </w:rPr>
        <w:t xml:space="preserve"> ku dňu lehoty na predkladanie </w:t>
      </w:r>
      <w:r>
        <w:rPr>
          <w:rFonts w:ascii="Arial" w:hAnsi="Arial" w:cs="Arial"/>
        </w:rPr>
        <w:t xml:space="preserve">cenového </w:t>
      </w:r>
      <w:r w:rsidRPr="00B36CF7">
        <w:rPr>
          <w:rFonts w:ascii="Arial" w:hAnsi="Arial" w:cs="Arial"/>
        </w:rPr>
        <w:t>návrh</w:t>
      </w:r>
      <w:r>
        <w:rPr>
          <w:rFonts w:ascii="Arial" w:hAnsi="Arial" w:cs="Arial"/>
        </w:rPr>
        <w:t>u</w:t>
      </w:r>
      <w:r w:rsidRPr="00B36CF7">
        <w:rPr>
          <w:rFonts w:ascii="Arial" w:hAnsi="Arial" w:cs="Arial"/>
        </w:rPr>
        <w:t xml:space="preserve">, ktorým preukážete spôsobilosť plniť predmet zákazky </w:t>
      </w:r>
      <w:r>
        <w:rPr>
          <w:rFonts w:ascii="Arial" w:hAnsi="Arial" w:cs="Arial"/>
        </w:rPr>
        <w:t>(</w:t>
      </w:r>
      <w:r w:rsidRPr="00B224DE">
        <w:rPr>
          <w:rFonts w:ascii="Arial" w:hAnsi="Arial" w:cs="Arial"/>
          <w:lang w:val="x-none" w:eastAsia="x-none"/>
        </w:rPr>
        <w:t>napr.: výpis z Obchodného alebo zo Živnostenského registra)</w:t>
      </w:r>
      <w:r w:rsidRPr="00B224DE">
        <w:rPr>
          <w:rFonts w:ascii="Arial" w:hAnsi="Arial" w:cs="Arial"/>
          <w:lang w:eastAsia="x-none"/>
        </w:rPr>
        <w:t xml:space="preserve">. </w:t>
      </w:r>
      <w:r w:rsidRPr="00B224DE">
        <w:rPr>
          <w:rFonts w:ascii="Arial" w:hAnsi="Arial" w:cs="Arial"/>
          <w:lang w:val="x-none" w:eastAsia="x-none"/>
        </w:rPr>
        <w:t xml:space="preserve">Doklad musí byť aktuálny </w:t>
      </w:r>
      <w:r w:rsidRPr="0057134C">
        <w:rPr>
          <w:rFonts w:ascii="Arial" w:hAnsi="Arial" w:cs="Arial"/>
        </w:rPr>
        <w:t>(nie starší ako 3 mesiace)</w:t>
      </w:r>
      <w:r w:rsidRPr="0057134C">
        <w:t xml:space="preserve"> </w:t>
      </w:r>
      <w:r w:rsidRPr="0057134C">
        <w:rPr>
          <w:rFonts w:ascii="Arial" w:hAnsi="Arial" w:cs="Arial"/>
        </w:rPr>
        <w:t>ku dňu predkladania cenového návrhu.</w:t>
      </w:r>
      <w:r w:rsidRPr="0057134C">
        <w:rPr>
          <w:rFonts w:ascii="Arial" w:hAnsi="Arial" w:cs="Arial"/>
          <w:bCs/>
        </w:rPr>
        <w:t xml:space="preserve"> Za fotokópiu tohto dokladu sa nepovažuje napr.: výtlačok z webu napr. </w:t>
      </w:r>
      <w:hyperlink r:id="rId10" w:history="1">
        <w:r w:rsidRPr="0057134C">
          <w:rPr>
            <w:rFonts w:ascii="Arial" w:hAnsi="Arial" w:cs="Arial"/>
            <w:bCs/>
            <w:color w:val="0000FF"/>
            <w:u w:val="single"/>
          </w:rPr>
          <w:t>www.orsr.sk</w:t>
        </w:r>
      </w:hyperlink>
      <w:r w:rsidRPr="0057134C">
        <w:rPr>
          <w:rFonts w:ascii="Arial" w:hAnsi="Arial" w:cs="Arial"/>
          <w:bCs/>
        </w:rPr>
        <w:t xml:space="preserve"> alebo </w:t>
      </w:r>
      <w:hyperlink r:id="rId11" w:history="1">
        <w:r w:rsidRPr="0057134C">
          <w:rPr>
            <w:rFonts w:ascii="Arial" w:hAnsi="Arial" w:cs="Arial"/>
            <w:bCs/>
            <w:color w:val="0000FF"/>
            <w:u w:val="single"/>
          </w:rPr>
          <w:t>www.zrsr.sk</w:t>
        </w:r>
      </w:hyperlink>
      <w:r w:rsidRPr="0057134C">
        <w:rPr>
          <w:rFonts w:ascii="Arial" w:hAnsi="Arial" w:cs="Arial"/>
          <w:bCs/>
        </w:rPr>
        <w:t>.</w:t>
      </w:r>
    </w:p>
    <w:p w:rsidR="00C24B85" w:rsidRPr="0057134C" w:rsidRDefault="00C24B85" w:rsidP="00C24B85">
      <w:pPr>
        <w:pStyle w:val="Pta"/>
        <w:tabs>
          <w:tab w:val="clear" w:pos="4536"/>
          <w:tab w:val="clear" w:pos="9072"/>
          <w:tab w:val="left" w:pos="0"/>
        </w:tabs>
        <w:spacing w:before="120"/>
        <w:ind w:left="720"/>
        <w:jc w:val="both"/>
        <w:rPr>
          <w:rFonts w:ascii="Arial" w:hAnsi="Arial" w:cs="Arial"/>
          <w:lang w:val="x-none" w:eastAsia="x-none"/>
        </w:rPr>
      </w:pPr>
    </w:p>
    <w:p w:rsidR="000363FD" w:rsidRPr="000363FD" w:rsidRDefault="000363FD" w:rsidP="000363FD">
      <w:pPr>
        <w:pStyle w:val="Odsekzoznamu"/>
        <w:numPr>
          <w:ilvl w:val="0"/>
          <w:numId w:val="31"/>
        </w:numPr>
        <w:jc w:val="both"/>
        <w:rPr>
          <w:rFonts w:ascii="Arial" w:hAnsi="Arial" w:cs="Arial"/>
          <w:color w:val="000000"/>
          <w:sz w:val="20"/>
          <w:lang w:eastAsia="cs-CZ"/>
        </w:rPr>
      </w:pPr>
      <w:r w:rsidRPr="000363FD">
        <w:rPr>
          <w:rFonts w:ascii="Arial" w:hAnsi="Arial" w:cs="Arial"/>
          <w:color w:val="000000"/>
          <w:sz w:val="20"/>
          <w:lang w:eastAsia="cs-CZ"/>
        </w:rPr>
        <w:t xml:space="preserve">platné oprávnenie na vykonávanie činností na určených technických zariadeniach (ďalej len „UTZ“) a na vykonávanie určených činností na dráhových vozidlách udelené bezpečnostným orgánom v zmysle § 17  zákona č. 513/2009 Z. z. o dráhach a o zmene a doplnení niektorých zákonov v znení neskorších predpisov. Z rozsahu určených činností na UTZ sa oprávnenie na vykonávanie požaduje pre činnosti – </w:t>
      </w:r>
      <w:r w:rsidRPr="000363FD">
        <w:rPr>
          <w:rFonts w:ascii="Arial" w:hAnsi="Arial" w:cs="Arial"/>
          <w:i/>
          <w:color w:val="000000"/>
          <w:sz w:val="20"/>
          <w:u w:val="single"/>
          <w:lang w:eastAsia="cs-CZ"/>
        </w:rPr>
        <w:t>montáž, oprava , rekonštrukcie a skúšky UTZ tlakových zariadení Ž</w:t>
      </w:r>
      <w:r>
        <w:rPr>
          <w:rFonts w:ascii="Arial" w:hAnsi="Arial" w:cs="Arial"/>
          <w:i/>
          <w:color w:val="000000"/>
          <w:sz w:val="20"/>
          <w:u w:val="single"/>
          <w:lang w:eastAsia="cs-CZ"/>
        </w:rPr>
        <w:t>KV (železničné koľajové vozidlá,</w:t>
      </w:r>
      <w:r w:rsidRPr="000363FD">
        <w:rPr>
          <w:rFonts w:ascii="Arial" w:hAnsi="Arial" w:cs="Arial"/>
          <w:color w:val="000000"/>
          <w:sz w:val="20"/>
          <w:lang w:eastAsia="cs-CZ"/>
        </w:rPr>
        <w:t xml:space="preserve"> </w:t>
      </w:r>
    </w:p>
    <w:p w:rsidR="000363FD" w:rsidRPr="000363FD" w:rsidRDefault="000363FD" w:rsidP="000363FD">
      <w:pPr>
        <w:spacing w:after="0" w:line="240" w:lineRule="auto"/>
        <w:jc w:val="both"/>
        <w:rPr>
          <w:rFonts w:ascii="Arial" w:eastAsia="Times New Roman" w:hAnsi="Arial" w:cs="Arial"/>
          <w:color w:val="000000"/>
          <w:sz w:val="20"/>
          <w:szCs w:val="24"/>
          <w:lang w:eastAsia="cs-CZ"/>
        </w:rPr>
      </w:pPr>
    </w:p>
    <w:p w:rsidR="000363FD" w:rsidRPr="000363FD" w:rsidRDefault="000363FD" w:rsidP="000363FD">
      <w:pPr>
        <w:numPr>
          <w:ilvl w:val="0"/>
          <w:numId w:val="31"/>
        </w:numPr>
        <w:spacing w:after="0" w:line="240" w:lineRule="auto"/>
        <w:jc w:val="both"/>
        <w:rPr>
          <w:rFonts w:ascii="Arial" w:eastAsia="Times New Roman" w:hAnsi="Arial" w:cs="Arial"/>
          <w:color w:val="000000"/>
          <w:sz w:val="20"/>
          <w:szCs w:val="24"/>
          <w:lang w:eastAsia="cs-CZ"/>
        </w:rPr>
      </w:pPr>
      <w:r w:rsidRPr="000363FD">
        <w:rPr>
          <w:rFonts w:ascii="Arial" w:eastAsia="Times New Roman" w:hAnsi="Arial" w:cs="Arial"/>
          <w:color w:val="000000"/>
          <w:sz w:val="20"/>
          <w:szCs w:val="24"/>
          <w:lang w:eastAsia="cs-CZ"/>
        </w:rPr>
        <w:t xml:space="preserve">platné oprávnenie na vykonávanie činností na určených technických zariadeniach (ďalej len „UTZ“) a na vykonávanie určených činností na dráhových vozidlách udelené bezpečnostným orgánom v zmysle § 17  zákona č. 513/2009 Z. z. o dráhach a o zmene a doplnení niektorých zákonov v znení neskorších predpisov. Z rozsahu určených činností na UTZ sa oprávnenie na vykonávanie požaduje pre činnosti -  </w:t>
      </w:r>
      <w:r w:rsidRPr="000363FD">
        <w:rPr>
          <w:rFonts w:ascii="Arial" w:eastAsia="Times New Roman" w:hAnsi="Arial" w:cs="Arial"/>
          <w:i/>
          <w:color w:val="000000"/>
          <w:sz w:val="20"/>
          <w:szCs w:val="24"/>
          <w:u w:val="single"/>
          <w:lang w:eastAsia="cs-CZ"/>
        </w:rPr>
        <w:t xml:space="preserve">vykonávanie montáží, opráv, rekonštrukcií a skúšok pre elektrické zariadenia dráhových koľajových vozidiel železničných dráh v rozsahu: </w:t>
      </w:r>
      <w:r w:rsidRPr="00A129D9">
        <w:rPr>
          <w:rFonts w:ascii="Arial" w:eastAsia="Times New Roman" w:hAnsi="Arial" w:cs="Arial"/>
          <w:i/>
          <w:color w:val="000000"/>
          <w:sz w:val="20"/>
          <w:szCs w:val="24"/>
          <w:u w:val="single"/>
          <w:lang w:eastAsia="cs-CZ"/>
        </w:rPr>
        <w:t>E 6</w:t>
      </w:r>
      <w:r w:rsidRPr="000363FD">
        <w:rPr>
          <w:rFonts w:ascii="Arial" w:eastAsia="Times New Roman" w:hAnsi="Arial" w:cs="Arial"/>
          <w:i/>
          <w:color w:val="000000"/>
          <w:sz w:val="20"/>
          <w:szCs w:val="24"/>
          <w:u w:val="single"/>
          <w:lang w:eastAsia="cs-CZ"/>
        </w:rPr>
        <w:t xml:space="preserve"> Elektrické zariadenia dráhových vozidiel vrátane železničných vozňov</w:t>
      </w:r>
      <w:r>
        <w:rPr>
          <w:rFonts w:ascii="Arial" w:eastAsia="Times New Roman" w:hAnsi="Arial" w:cs="Arial"/>
          <w:i/>
          <w:color w:val="000000"/>
          <w:sz w:val="20"/>
          <w:szCs w:val="24"/>
          <w:lang w:eastAsia="cs-CZ"/>
        </w:rPr>
        <w:t>,</w:t>
      </w:r>
      <w:r w:rsidRPr="000363FD">
        <w:rPr>
          <w:rFonts w:ascii="Arial" w:eastAsia="Times New Roman" w:hAnsi="Arial" w:cs="Arial"/>
          <w:i/>
          <w:color w:val="000000"/>
          <w:sz w:val="20"/>
          <w:szCs w:val="24"/>
          <w:lang w:eastAsia="cs-CZ"/>
        </w:rPr>
        <w:t xml:space="preserve"> </w:t>
      </w:r>
    </w:p>
    <w:p w:rsidR="000363FD" w:rsidRPr="000363FD" w:rsidRDefault="000363FD" w:rsidP="000363FD">
      <w:pPr>
        <w:spacing w:after="0" w:line="240" w:lineRule="auto"/>
        <w:jc w:val="both"/>
        <w:rPr>
          <w:rFonts w:ascii="Arial" w:eastAsia="Times New Roman" w:hAnsi="Arial" w:cs="Arial"/>
          <w:color w:val="000000"/>
          <w:sz w:val="20"/>
          <w:szCs w:val="24"/>
          <w:lang w:eastAsia="cs-CZ"/>
        </w:rPr>
      </w:pPr>
    </w:p>
    <w:p w:rsidR="000363FD" w:rsidRDefault="000363FD" w:rsidP="000363FD">
      <w:pPr>
        <w:numPr>
          <w:ilvl w:val="0"/>
          <w:numId w:val="31"/>
        </w:numPr>
        <w:spacing w:after="0" w:line="240" w:lineRule="auto"/>
        <w:jc w:val="both"/>
        <w:rPr>
          <w:rFonts w:ascii="Arial" w:eastAsia="Times New Roman" w:hAnsi="Arial" w:cs="Arial"/>
          <w:color w:val="000000"/>
          <w:sz w:val="20"/>
          <w:szCs w:val="24"/>
          <w:lang w:eastAsia="cs-CZ"/>
        </w:rPr>
      </w:pPr>
      <w:r w:rsidRPr="000363FD">
        <w:rPr>
          <w:rFonts w:ascii="Arial" w:eastAsia="Times New Roman" w:hAnsi="Arial" w:cs="Arial"/>
          <w:color w:val="000000"/>
          <w:sz w:val="20"/>
          <w:szCs w:val="24"/>
          <w:lang w:eastAsia="cs-CZ"/>
        </w:rPr>
        <w:t xml:space="preserve">platné oprávnenie na vykonávanie určených činností na dráhových vozidlách udelené bezpečnostným orgánom v zmysle § 17  zákona č. 513/2009 Z. z. o dráhach a o zmene a doplnení niektorých zákonov v znení neskorších predpisov. Z rozsahu určených činností sa vyžaduje oprávnenie na vykonávanie činnosti - </w:t>
      </w:r>
      <w:r w:rsidRPr="000363FD">
        <w:rPr>
          <w:rFonts w:ascii="Arial" w:eastAsia="Times New Roman" w:hAnsi="Arial" w:cs="Arial"/>
          <w:i/>
          <w:color w:val="000000"/>
          <w:sz w:val="20"/>
          <w:szCs w:val="24"/>
          <w:u w:val="single"/>
          <w:lang w:eastAsia="cs-CZ"/>
        </w:rPr>
        <w:t>zváranie železničných vozidiel</w:t>
      </w:r>
      <w:r>
        <w:rPr>
          <w:rFonts w:ascii="Arial" w:eastAsia="Times New Roman" w:hAnsi="Arial" w:cs="Arial"/>
          <w:color w:val="000000"/>
          <w:sz w:val="20"/>
          <w:szCs w:val="24"/>
          <w:lang w:eastAsia="cs-CZ"/>
        </w:rPr>
        <w:t>,</w:t>
      </w:r>
      <w:r w:rsidRPr="000363FD">
        <w:rPr>
          <w:rFonts w:ascii="Arial" w:eastAsia="Times New Roman" w:hAnsi="Arial" w:cs="Arial"/>
          <w:color w:val="000000"/>
          <w:sz w:val="20"/>
          <w:szCs w:val="24"/>
          <w:lang w:eastAsia="cs-CZ"/>
        </w:rPr>
        <w:t xml:space="preserve"> </w:t>
      </w:r>
    </w:p>
    <w:p w:rsidR="000363FD" w:rsidRPr="000363FD" w:rsidRDefault="000363FD" w:rsidP="000363FD">
      <w:pPr>
        <w:spacing w:after="0" w:line="240" w:lineRule="auto"/>
        <w:jc w:val="both"/>
        <w:rPr>
          <w:rFonts w:ascii="Arial" w:eastAsia="Times New Roman" w:hAnsi="Arial" w:cs="Arial"/>
          <w:color w:val="000000"/>
          <w:sz w:val="20"/>
          <w:szCs w:val="24"/>
          <w:lang w:eastAsia="cs-CZ"/>
        </w:rPr>
      </w:pPr>
    </w:p>
    <w:p w:rsidR="000363FD" w:rsidRPr="000363FD" w:rsidRDefault="000363FD" w:rsidP="000363FD">
      <w:pPr>
        <w:numPr>
          <w:ilvl w:val="0"/>
          <w:numId w:val="31"/>
        </w:numPr>
        <w:spacing w:after="0" w:line="240" w:lineRule="auto"/>
        <w:jc w:val="both"/>
        <w:rPr>
          <w:rFonts w:ascii="Arial" w:eastAsia="Times New Roman" w:hAnsi="Arial" w:cs="Arial"/>
          <w:color w:val="000000"/>
          <w:sz w:val="20"/>
          <w:szCs w:val="24"/>
          <w:lang w:eastAsia="cs-CZ"/>
        </w:rPr>
      </w:pPr>
      <w:r w:rsidRPr="000363FD">
        <w:rPr>
          <w:rFonts w:ascii="Arial" w:eastAsia="Times New Roman" w:hAnsi="Arial" w:cs="Arial"/>
          <w:color w:val="000000"/>
          <w:sz w:val="20"/>
          <w:szCs w:val="24"/>
          <w:lang w:eastAsia="cs-CZ"/>
        </w:rPr>
        <w:t xml:space="preserve">platné oprávnenie na vykonávanie určených činností na dráhových vozidlách udelené bezpečnostným orgánom v zmysle § 17  zákona č. 513/2009 Z. z. o dráhach a o zmene a doplnení niektorých zákonov v znení neskorších predpisov. Z rozsahu určených činností sa požaduje oprávnenie na vykonávanie činnosti-  </w:t>
      </w:r>
      <w:r w:rsidRPr="000363FD">
        <w:rPr>
          <w:rFonts w:ascii="Arial" w:eastAsia="Times New Roman" w:hAnsi="Arial" w:cs="Arial"/>
          <w:i/>
          <w:color w:val="000000"/>
          <w:sz w:val="20"/>
          <w:szCs w:val="24"/>
          <w:u w:val="single"/>
          <w:lang w:eastAsia="cs-CZ"/>
        </w:rPr>
        <w:t>nedeštruktívne metódy skúšania železničných vozidiel</w:t>
      </w:r>
      <w:r>
        <w:rPr>
          <w:rFonts w:ascii="Arial" w:eastAsia="Times New Roman" w:hAnsi="Arial" w:cs="Arial"/>
          <w:color w:val="000000"/>
          <w:sz w:val="20"/>
          <w:szCs w:val="24"/>
          <w:lang w:eastAsia="cs-CZ"/>
        </w:rPr>
        <w:t>,</w:t>
      </w:r>
      <w:r w:rsidRPr="000363FD">
        <w:rPr>
          <w:rFonts w:ascii="Arial" w:eastAsia="Times New Roman" w:hAnsi="Arial" w:cs="Arial"/>
          <w:color w:val="000000"/>
          <w:sz w:val="20"/>
          <w:szCs w:val="24"/>
          <w:lang w:eastAsia="cs-CZ"/>
        </w:rPr>
        <w:t xml:space="preserve"> </w:t>
      </w:r>
    </w:p>
    <w:p w:rsidR="000363FD" w:rsidRPr="000363FD" w:rsidRDefault="000363FD" w:rsidP="000363FD">
      <w:pPr>
        <w:spacing w:after="0" w:line="240" w:lineRule="auto"/>
        <w:jc w:val="both"/>
        <w:rPr>
          <w:rFonts w:ascii="Arial" w:eastAsia="Times New Roman" w:hAnsi="Arial" w:cs="Arial"/>
          <w:color w:val="000000"/>
          <w:sz w:val="20"/>
          <w:szCs w:val="24"/>
          <w:lang w:eastAsia="cs-CZ"/>
        </w:rPr>
      </w:pPr>
    </w:p>
    <w:p w:rsidR="000363FD" w:rsidRPr="000363FD" w:rsidRDefault="000363FD" w:rsidP="000363FD">
      <w:pPr>
        <w:numPr>
          <w:ilvl w:val="0"/>
          <w:numId w:val="31"/>
        </w:numPr>
        <w:autoSpaceDE w:val="0"/>
        <w:autoSpaceDN w:val="0"/>
        <w:spacing w:after="0" w:line="240" w:lineRule="auto"/>
        <w:jc w:val="both"/>
        <w:rPr>
          <w:rFonts w:ascii="Arial" w:eastAsia="Times New Roman" w:hAnsi="Arial" w:cs="Arial"/>
          <w:color w:val="000000"/>
          <w:sz w:val="20"/>
          <w:szCs w:val="24"/>
          <w:lang w:eastAsia="cs-CZ"/>
        </w:rPr>
      </w:pPr>
      <w:r w:rsidRPr="000363FD">
        <w:rPr>
          <w:rFonts w:ascii="Arial" w:eastAsia="Times New Roman" w:hAnsi="Arial" w:cs="Arial"/>
          <w:color w:val="000000"/>
          <w:sz w:val="20"/>
          <w:szCs w:val="24"/>
          <w:lang w:eastAsia="cs-CZ"/>
        </w:rPr>
        <w:t xml:space="preserve">platné oprávnenie na vykonávanie určených činností na dráhových vozidlách udelené bezpečnostným orgánom v zmysle § 17  zákona č. 513/2009 Z. z. o dráhach a o zmene </w:t>
      </w:r>
    </w:p>
    <w:p w:rsidR="000363FD" w:rsidRPr="000363FD" w:rsidRDefault="000363FD" w:rsidP="000363FD">
      <w:pPr>
        <w:autoSpaceDE w:val="0"/>
        <w:autoSpaceDN w:val="0"/>
        <w:spacing w:after="0" w:line="240" w:lineRule="auto"/>
        <w:ind w:left="720"/>
        <w:jc w:val="both"/>
        <w:rPr>
          <w:rFonts w:ascii="Arial" w:eastAsia="Times New Roman" w:hAnsi="Arial" w:cs="Arial"/>
          <w:color w:val="000000"/>
          <w:sz w:val="20"/>
          <w:szCs w:val="20"/>
          <w:lang w:eastAsia="cs-CZ"/>
        </w:rPr>
      </w:pPr>
      <w:r w:rsidRPr="000363FD">
        <w:rPr>
          <w:rFonts w:ascii="Arial" w:eastAsia="Times New Roman" w:hAnsi="Arial" w:cs="Arial"/>
          <w:color w:val="000000"/>
          <w:sz w:val="20"/>
          <w:szCs w:val="24"/>
          <w:lang w:eastAsia="cs-CZ"/>
        </w:rPr>
        <w:t xml:space="preserve">a doplnení niektorých zákonov v znení neskorších predpisov. Z rozsahu určených činností sa požaduje oprávnenie na vykonávanie činnosti -  </w:t>
      </w:r>
      <w:r w:rsidRPr="000363FD">
        <w:rPr>
          <w:rFonts w:ascii="Arial" w:eastAsia="Times New Roman" w:hAnsi="Arial" w:cs="Arial"/>
          <w:i/>
          <w:color w:val="000000"/>
          <w:sz w:val="20"/>
          <w:szCs w:val="20"/>
          <w:u w:val="single"/>
          <w:lang w:eastAsia="cs-CZ"/>
        </w:rPr>
        <w:t>Vykonávanie opráv, rekonštrukcií, revízií a skúšok na UTZ  - zdvíhacie zariadenia</w:t>
      </w:r>
      <w:r>
        <w:rPr>
          <w:rFonts w:ascii="Arial" w:eastAsia="Times New Roman" w:hAnsi="Arial" w:cs="Arial"/>
          <w:color w:val="000000"/>
          <w:sz w:val="20"/>
          <w:szCs w:val="20"/>
          <w:lang w:eastAsia="cs-CZ"/>
        </w:rPr>
        <w:t>,</w:t>
      </w:r>
    </w:p>
    <w:p w:rsidR="000363FD" w:rsidRPr="000363FD" w:rsidRDefault="000363FD" w:rsidP="000363FD">
      <w:pPr>
        <w:spacing w:after="0" w:line="240" w:lineRule="auto"/>
        <w:jc w:val="both"/>
        <w:rPr>
          <w:rFonts w:ascii="Arial" w:eastAsia="Times New Roman" w:hAnsi="Arial" w:cs="Arial"/>
          <w:color w:val="000000"/>
          <w:sz w:val="20"/>
          <w:szCs w:val="20"/>
          <w:highlight w:val="yellow"/>
          <w:lang w:eastAsia="cs-CZ"/>
        </w:rPr>
      </w:pPr>
    </w:p>
    <w:p w:rsidR="000363FD" w:rsidRDefault="000363FD" w:rsidP="000363FD">
      <w:pPr>
        <w:numPr>
          <w:ilvl w:val="0"/>
          <w:numId w:val="31"/>
        </w:numPr>
        <w:spacing w:after="0" w:line="240" w:lineRule="auto"/>
        <w:jc w:val="both"/>
        <w:rPr>
          <w:rFonts w:ascii="Arial" w:eastAsia="Times New Roman" w:hAnsi="Arial" w:cs="Arial"/>
          <w:color w:val="000000"/>
          <w:sz w:val="20"/>
          <w:szCs w:val="20"/>
          <w:lang w:eastAsia="cs-CZ"/>
        </w:rPr>
      </w:pPr>
      <w:r w:rsidRPr="000363FD">
        <w:rPr>
          <w:rFonts w:ascii="Arial" w:eastAsia="Times New Roman" w:hAnsi="Arial" w:cs="Arial"/>
          <w:color w:val="000000"/>
          <w:sz w:val="20"/>
          <w:szCs w:val="20"/>
          <w:lang w:eastAsia="cs-CZ"/>
        </w:rPr>
        <w:t>Platné poverenie na overovanie technickej spôsobilosti železničných nákladných vozňov vykonaním technickej kontroly podľa § 21 ods. 7 zákona o dráhach, pravidelnej technickej kontroly podľa § 24 ods. 1 v rozsahu podľa § 93 ods. 2 a prílohy č. 3 vyhlášky č. 351/2010 Z. z. o dopravnom poriadku dráh v znení neskorších predpisov</w:t>
      </w:r>
      <w:r w:rsidR="00C24B85">
        <w:rPr>
          <w:rFonts w:ascii="Arial" w:eastAsia="Times New Roman" w:hAnsi="Arial" w:cs="Arial"/>
          <w:color w:val="000000"/>
          <w:sz w:val="20"/>
          <w:szCs w:val="20"/>
          <w:lang w:eastAsia="cs-CZ"/>
        </w:rPr>
        <w:t>,</w:t>
      </w:r>
    </w:p>
    <w:p w:rsidR="00C24B85" w:rsidRDefault="00C24B85" w:rsidP="00C24B85">
      <w:pPr>
        <w:spacing w:after="0" w:line="240" w:lineRule="auto"/>
        <w:ind w:left="720"/>
        <w:jc w:val="both"/>
        <w:rPr>
          <w:rFonts w:ascii="Arial" w:eastAsia="Times New Roman" w:hAnsi="Arial" w:cs="Arial"/>
          <w:color w:val="000000"/>
          <w:sz w:val="20"/>
          <w:szCs w:val="20"/>
          <w:lang w:eastAsia="cs-CZ"/>
        </w:rPr>
      </w:pPr>
    </w:p>
    <w:p w:rsidR="00C24B85" w:rsidRPr="00C24B85" w:rsidRDefault="00C24B85" w:rsidP="00C24B85">
      <w:pPr>
        <w:numPr>
          <w:ilvl w:val="0"/>
          <w:numId w:val="31"/>
        </w:numPr>
        <w:spacing w:after="0" w:line="240" w:lineRule="auto"/>
        <w:jc w:val="both"/>
        <w:rPr>
          <w:rFonts w:ascii="Arial" w:eastAsia="Times New Roman" w:hAnsi="Arial" w:cs="Arial"/>
          <w:color w:val="000000"/>
          <w:sz w:val="20"/>
          <w:szCs w:val="20"/>
          <w:lang w:eastAsia="cs-CZ"/>
        </w:rPr>
      </w:pPr>
      <w:r w:rsidRPr="00C24B85">
        <w:rPr>
          <w:rFonts w:ascii="Arial" w:eastAsia="Times New Roman" w:hAnsi="Arial" w:cs="Arial"/>
          <w:color w:val="000000"/>
          <w:sz w:val="20"/>
          <w:szCs w:val="24"/>
          <w:lang w:eastAsia="cs-CZ"/>
        </w:rPr>
        <w:t>Pl</w:t>
      </w:r>
      <w:r>
        <w:rPr>
          <w:rFonts w:ascii="Arial" w:eastAsia="Times New Roman" w:hAnsi="Arial" w:cs="Arial"/>
          <w:color w:val="000000"/>
          <w:sz w:val="20"/>
          <w:szCs w:val="24"/>
          <w:lang w:eastAsia="cs-CZ"/>
        </w:rPr>
        <w:t>atn</w:t>
      </w:r>
      <w:r w:rsidR="00B95A8B">
        <w:rPr>
          <w:rFonts w:ascii="Arial" w:eastAsia="Times New Roman" w:hAnsi="Arial" w:cs="Arial"/>
          <w:color w:val="000000"/>
          <w:sz w:val="20"/>
          <w:szCs w:val="24"/>
          <w:lang w:eastAsia="cs-CZ"/>
        </w:rPr>
        <w:t xml:space="preserve">ý certifikát </w:t>
      </w:r>
      <w:r>
        <w:rPr>
          <w:rFonts w:ascii="Arial" w:eastAsia="Times New Roman" w:hAnsi="Arial" w:cs="Arial"/>
          <w:color w:val="000000"/>
          <w:sz w:val="20"/>
          <w:szCs w:val="24"/>
          <w:lang w:eastAsia="cs-CZ"/>
        </w:rPr>
        <w:t>ECM.</w:t>
      </w:r>
      <w:r w:rsidRPr="00C24B85">
        <w:rPr>
          <w:rFonts w:ascii="Arial" w:eastAsia="Times New Roman" w:hAnsi="Arial" w:cs="Arial"/>
          <w:color w:val="000000"/>
          <w:sz w:val="20"/>
          <w:szCs w:val="24"/>
          <w:lang w:eastAsia="cs-CZ"/>
        </w:rPr>
        <w:t xml:space="preserve"> </w:t>
      </w:r>
    </w:p>
    <w:p w:rsidR="002E5B8B" w:rsidRPr="000363FD" w:rsidRDefault="002E5B8B" w:rsidP="000363FD">
      <w:pPr>
        <w:pStyle w:val="Pta"/>
        <w:tabs>
          <w:tab w:val="clear" w:pos="4536"/>
          <w:tab w:val="clear" w:pos="9072"/>
        </w:tabs>
        <w:ind w:left="709" w:hanging="373"/>
        <w:jc w:val="both"/>
        <w:rPr>
          <w:rFonts w:ascii="Arial" w:hAnsi="Arial" w:cs="Arial"/>
        </w:rPr>
      </w:pPr>
    </w:p>
    <w:p w:rsidR="002E5B8B" w:rsidRDefault="002E5B8B" w:rsidP="00601C26">
      <w:pPr>
        <w:pStyle w:val="Pta"/>
        <w:tabs>
          <w:tab w:val="clear" w:pos="4536"/>
          <w:tab w:val="clear" w:pos="9072"/>
        </w:tabs>
        <w:ind w:left="644" w:hanging="308"/>
        <w:jc w:val="both"/>
        <w:rPr>
          <w:rFonts w:ascii="Arial" w:hAnsi="Arial" w:cs="Arial"/>
        </w:rPr>
      </w:pPr>
    </w:p>
    <w:p w:rsidR="00ED4C02" w:rsidRDefault="002E5B8B" w:rsidP="00EE1081">
      <w:pPr>
        <w:pStyle w:val="Pta"/>
        <w:tabs>
          <w:tab w:val="clear" w:pos="4536"/>
          <w:tab w:val="clear" w:pos="9072"/>
          <w:tab w:val="left" w:pos="709"/>
        </w:tabs>
        <w:jc w:val="both"/>
        <w:rPr>
          <w:rFonts w:ascii="Arial" w:hAnsi="Arial" w:cs="Arial"/>
        </w:rPr>
      </w:pPr>
      <w:r>
        <w:rPr>
          <w:rFonts w:ascii="Arial" w:hAnsi="Arial" w:cs="Arial"/>
        </w:rPr>
        <w:t>Požadované</w:t>
      </w:r>
      <w:r w:rsidR="00601C26">
        <w:rPr>
          <w:rFonts w:ascii="Arial" w:hAnsi="Arial" w:cs="Arial"/>
        </w:rPr>
        <w:t xml:space="preserve"> doklad</w:t>
      </w:r>
      <w:r>
        <w:rPr>
          <w:rFonts w:ascii="Arial" w:hAnsi="Arial" w:cs="Arial"/>
        </w:rPr>
        <w:t xml:space="preserve">y </w:t>
      </w:r>
      <w:r w:rsidR="00601C26">
        <w:rPr>
          <w:rFonts w:ascii="Arial" w:hAnsi="Arial" w:cs="Arial"/>
        </w:rPr>
        <w:t>mus</w:t>
      </w:r>
      <w:r>
        <w:rPr>
          <w:rFonts w:ascii="Arial" w:hAnsi="Arial" w:cs="Arial"/>
        </w:rPr>
        <w:t>ia</w:t>
      </w:r>
      <w:r w:rsidR="00EE1081" w:rsidRPr="00E950FA">
        <w:rPr>
          <w:rFonts w:ascii="Arial" w:hAnsi="Arial" w:cs="Arial"/>
        </w:rPr>
        <w:t xml:space="preserve"> byť platn</w:t>
      </w:r>
      <w:r>
        <w:rPr>
          <w:rFonts w:ascii="Arial" w:hAnsi="Arial" w:cs="Arial"/>
        </w:rPr>
        <w:t>é a môžu</w:t>
      </w:r>
      <w:r w:rsidR="00601C26">
        <w:rPr>
          <w:rFonts w:ascii="Arial" w:hAnsi="Arial" w:cs="Arial"/>
        </w:rPr>
        <w:t xml:space="preserve"> byť predložen</w:t>
      </w:r>
      <w:r>
        <w:rPr>
          <w:rFonts w:ascii="Arial" w:hAnsi="Arial" w:cs="Arial"/>
        </w:rPr>
        <w:t>é</w:t>
      </w:r>
      <w:r w:rsidR="00601C26">
        <w:rPr>
          <w:rFonts w:ascii="Arial" w:hAnsi="Arial" w:cs="Arial"/>
        </w:rPr>
        <w:t xml:space="preserve"> ako fotokópia</w:t>
      </w:r>
      <w:r w:rsidR="00EE1081" w:rsidRPr="00E950FA">
        <w:rPr>
          <w:rFonts w:ascii="Arial" w:hAnsi="Arial" w:cs="Arial"/>
        </w:rPr>
        <w:t>.</w:t>
      </w:r>
      <w:r w:rsidR="00ED1EF7" w:rsidRPr="00E950FA">
        <w:rPr>
          <w:rFonts w:ascii="Arial" w:hAnsi="Arial" w:cs="Arial"/>
        </w:rPr>
        <w:t xml:space="preserve"> </w:t>
      </w:r>
    </w:p>
    <w:p w:rsidR="00FD3410" w:rsidRDefault="00FD3410" w:rsidP="00EE1081">
      <w:pPr>
        <w:pStyle w:val="Pta"/>
        <w:tabs>
          <w:tab w:val="clear" w:pos="4536"/>
          <w:tab w:val="clear" w:pos="9072"/>
          <w:tab w:val="left" w:pos="709"/>
        </w:tabs>
        <w:jc w:val="both"/>
        <w:rPr>
          <w:rFonts w:ascii="Arial" w:hAnsi="Arial" w:cs="Arial"/>
        </w:rPr>
      </w:pPr>
    </w:p>
    <w:p w:rsidR="00D628BB" w:rsidRPr="00603006" w:rsidRDefault="00FD3410" w:rsidP="00D628BB">
      <w:pPr>
        <w:tabs>
          <w:tab w:val="left" w:pos="709"/>
        </w:tabs>
        <w:autoSpaceDE w:val="0"/>
        <w:autoSpaceDN w:val="0"/>
        <w:spacing w:after="0" w:line="240" w:lineRule="auto"/>
        <w:jc w:val="both"/>
        <w:rPr>
          <w:rFonts w:ascii="Arial" w:eastAsia="Times New Roman" w:hAnsi="Arial" w:cs="Arial"/>
          <w:sz w:val="20"/>
          <w:szCs w:val="20"/>
        </w:rPr>
      </w:pPr>
      <w:r w:rsidRPr="00603006">
        <w:rPr>
          <w:rFonts w:ascii="Arial" w:hAnsi="Arial" w:cs="Arial"/>
          <w:b/>
          <w:sz w:val="20"/>
          <w:szCs w:val="20"/>
        </w:rPr>
        <w:t xml:space="preserve">Predkladateľ môže pri predkladaní dokladov pod písm. b), </w:t>
      </w:r>
      <w:r w:rsidRPr="00603006">
        <w:rPr>
          <w:rFonts w:ascii="Arial" w:hAnsi="Arial" w:cs="Arial"/>
          <w:b/>
          <w:bCs/>
          <w:sz w:val="20"/>
          <w:szCs w:val="20"/>
        </w:rPr>
        <w:t>c), d), e)</w:t>
      </w:r>
      <w:r>
        <w:rPr>
          <w:rFonts w:ascii="Arial" w:hAnsi="Arial" w:cs="Arial"/>
          <w:b/>
          <w:bCs/>
          <w:sz w:val="20"/>
          <w:szCs w:val="20"/>
        </w:rPr>
        <w:t>, f)</w:t>
      </w:r>
      <w:r w:rsidR="00D628BB">
        <w:rPr>
          <w:rFonts w:ascii="Arial" w:hAnsi="Arial" w:cs="Arial"/>
          <w:b/>
          <w:bCs/>
          <w:sz w:val="20"/>
          <w:szCs w:val="20"/>
        </w:rPr>
        <w:t>, g), h)</w:t>
      </w:r>
      <w:r w:rsidRPr="00603006">
        <w:rPr>
          <w:rFonts w:ascii="Arial" w:hAnsi="Arial" w:cs="Arial"/>
          <w:b/>
          <w:bCs/>
          <w:sz w:val="20"/>
          <w:szCs w:val="20"/>
        </w:rPr>
        <w:t xml:space="preserve"> </w:t>
      </w:r>
      <w:r w:rsidRPr="00603006">
        <w:rPr>
          <w:rFonts w:ascii="Arial" w:hAnsi="Arial" w:cs="Arial"/>
          <w:b/>
          <w:sz w:val="20"/>
          <w:szCs w:val="20"/>
        </w:rPr>
        <w:t>využiť technické a odborné kapacity inej osoby, bez ohľadu na ich právny vzťah, ktoré bude mať k dispozícii na plnenie zmluvy. V takomto prípade musí predkladateľ preukázať, že pri plnení zmluvy bude môcť reálne disponovať s kapacitami osoby, ktorej spôsobilosť využíva na preukázanie tohto dokladu. Túto skutočnosť preukazuje predkladateľ napr.: písomnou zmluvou uzavretou s touto osobou, obsahujúcou záväzok osoby, ktorej odborné a technické kapacity mieni využívať a skutočnosť, že táto osoba poskytne svoje kapacity počas celého trvania zmluvného vzťahu</w:t>
      </w:r>
      <w:r w:rsidR="00A129D9">
        <w:rPr>
          <w:rFonts w:ascii="Arial" w:hAnsi="Arial" w:cs="Arial"/>
          <w:b/>
          <w:sz w:val="20"/>
          <w:szCs w:val="20"/>
        </w:rPr>
        <w:t xml:space="preserve">, </w:t>
      </w:r>
      <w:r w:rsidR="00D628BB">
        <w:rPr>
          <w:rFonts w:ascii="Arial" w:hAnsi="Arial" w:cs="Arial"/>
          <w:b/>
          <w:sz w:val="20"/>
          <w:szCs w:val="20"/>
        </w:rPr>
        <w:t xml:space="preserve">resp. </w:t>
      </w:r>
      <w:r w:rsidR="00D628BB" w:rsidRPr="00DA0CC9">
        <w:rPr>
          <w:rFonts w:ascii="Arial" w:hAnsi="Arial" w:cs="Arial"/>
          <w:b/>
          <w:sz w:val="20"/>
          <w:szCs w:val="20"/>
          <w:u w:val="single"/>
        </w:rPr>
        <w:t>čestným prehlásením</w:t>
      </w:r>
      <w:r w:rsidR="00D628BB">
        <w:rPr>
          <w:rFonts w:ascii="Arial" w:hAnsi="Arial" w:cs="Arial"/>
          <w:b/>
          <w:sz w:val="20"/>
          <w:szCs w:val="20"/>
          <w:u w:val="single"/>
        </w:rPr>
        <w:t xml:space="preserve"> </w:t>
      </w:r>
      <w:r w:rsidR="00D628BB" w:rsidRPr="00614D8D">
        <w:rPr>
          <w:rFonts w:ascii="Arial" w:hAnsi="Arial" w:cs="Arial"/>
          <w:b/>
          <w:sz w:val="20"/>
          <w:szCs w:val="20"/>
        </w:rPr>
        <w:t>predkladateľa a tretej osoby, že táto osoba bude predkladateľovi k dispozícii počas celej doby platnosti zmluvy uzavretej na tento predmet zákazky. Čestné prehlásenie musí byť podpísané predkladateľo</w:t>
      </w:r>
      <w:r w:rsidR="00A129D9">
        <w:rPr>
          <w:rFonts w:ascii="Arial" w:hAnsi="Arial" w:cs="Arial"/>
          <w:b/>
          <w:sz w:val="20"/>
          <w:szCs w:val="20"/>
        </w:rPr>
        <w:t xml:space="preserve">m alebo osobou oprávnenou konať </w:t>
      </w:r>
      <w:r w:rsidR="00D628BB" w:rsidRPr="00614D8D">
        <w:rPr>
          <w:rFonts w:ascii="Arial" w:hAnsi="Arial" w:cs="Arial"/>
          <w:b/>
          <w:sz w:val="20"/>
          <w:szCs w:val="20"/>
        </w:rPr>
        <w:t xml:space="preserve">za predkladateľa v záväzkových vzťahoch. </w:t>
      </w:r>
      <w:r w:rsidR="00D628BB">
        <w:rPr>
          <w:rFonts w:ascii="Arial" w:hAnsi="Arial" w:cs="Arial"/>
          <w:b/>
          <w:sz w:val="20"/>
          <w:szCs w:val="20"/>
        </w:rPr>
        <w:t xml:space="preserve"> </w:t>
      </w:r>
    </w:p>
    <w:p w:rsidR="00FD3410" w:rsidRPr="00603006" w:rsidRDefault="00FD3410" w:rsidP="00FD3410">
      <w:pPr>
        <w:tabs>
          <w:tab w:val="left" w:pos="709"/>
        </w:tabs>
        <w:autoSpaceDE w:val="0"/>
        <w:autoSpaceDN w:val="0"/>
        <w:spacing w:after="0" w:line="240" w:lineRule="auto"/>
        <w:jc w:val="both"/>
        <w:rPr>
          <w:rFonts w:ascii="Arial" w:eastAsia="Times New Roman" w:hAnsi="Arial" w:cs="Arial"/>
          <w:sz w:val="20"/>
          <w:szCs w:val="20"/>
        </w:rPr>
      </w:pPr>
    </w:p>
    <w:p w:rsidR="000C4224" w:rsidRPr="00E950FA" w:rsidRDefault="000C4224" w:rsidP="00EE1081">
      <w:pPr>
        <w:pStyle w:val="Pta"/>
        <w:tabs>
          <w:tab w:val="clear" w:pos="4536"/>
          <w:tab w:val="clear" w:pos="9072"/>
          <w:tab w:val="left" w:pos="709"/>
        </w:tabs>
        <w:jc w:val="both"/>
        <w:rPr>
          <w:rFonts w:ascii="Arial" w:hAnsi="Arial" w:cs="Arial"/>
          <w:b/>
        </w:rPr>
      </w:pPr>
    </w:p>
    <w:p w:rsidR="00EE1081" w:rsidRPr="00E950FA"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EE1081" w:rsidRPr="00E950FA" w:rsidRDefault="00EE1081" w:rsidP="00A16658">
      <w:pPr>
        <w:pStyle w:val="Pta"/>
        <w:tabs>
          <w:tab w:val="clear" w:pos="4536"/>
          <w:tab w:val="clear" w:pos="9072"/>
          <w:tab w:val="left" w:pos="709"/>
        </w:tabs>
        <w:jc w:val="both"/>
        <w:rPr>
          <w:rFonts w:ascii="Arial" w:hAnsi="Arial" w:cs="Arial"/>
        </w:rPr>
      </w:pPr>
    </w:p>
    <w:p w:rsidR="000C4224" w:rsidRPr="00E950FA" w:rsidRDefault="000C4224" w:rsidP="000C4224">
      <w:pPr>
        <w:pStyle w:val="Nadpis7"/>
        <w:tabs>
          <w:tab w:val="left" w:pos="3969"/>
        </w:tabs>
        <w:spacing w:before="0" w:after="0" w:line="240" w:lineRule="auto"/>
        <w:rPr>
          <w:rFonts w:ascii="Arial" w:hAnsi="Arial" w:cs="Arial"/>
          <w:b/>
          <w:sz w:val="20"/>
          <w:szCs w:val="20"/>
        </w:rPr>
      </w:pPr>
      <w:r w:rsidRPr="00E950FA">
        <w:rPr>
          <w:rFonts w:ascii="Arial" w:hAnsi="Arial" w:cs="Arial"/>
          <w:b/>
          <w:sz w:val="20"/>
          <w:szCs w:val="20"/>
        </w:rPr>
        <w:lastRenderedPageBreak/>
        <w:t>Cenový návrh</w:t>
      </w:r>
      <w:r w:rsidR="00EE1081" w:rsidRPr="00E950FA">
        <w:rPr>
          <w:rFonts w:ascii="Arial" w:hAnsi="Arial" w:cs="Arial"/>
          <w:b/>
          <w:sz w:val="20"/>
          <w:szCs w:val="20"/>
        </w:rPr>
        <w:t xml:space="preserve"> zasielajte</w:t>
      </w:r>
      <w:r w:rsidR="00EE1081" w:rsidRPr="00E950FA">
        <w:rPr>
          <w:rFonts w:ascii="Arial" w:hAnsi="Arial" w:cs="Arial"/>
          <w:sz w:val="20"/>
          <w:szCs w:val="20"/>
        </w:rPr>
        <w:t xml:space="preserve"> na adresu:</w:t>
      </w:r>
      <w:r w:rsidR="00881E3F" w:rsidRPr="00E950FA">
        <w:rPr>
          <w:rFonts w:ascii="Arial" w:hAnsi="Arial" w:cs="Arial"/>
          <w:sz w:val="20"/>
          <w:szCs w:val="20"/>
        </w:rPr>
        <w:t xml:space="preserve"> </w:t>
      </w:r>
      <w:r w:rsidR="00EE1081" w:rsidRPr="00E950FA">
        <w:rPr>
          <w:rFonts w:ascii="Arial" w:hAnsi="Arial" w:cs="Arial"/>
          <w:b/>
          <w:sz w:val="20"/>
          <w:szCs w:val="20"/>
        </w:rPr>
        <w:t>ŽSR</w:t>
      </w:r>
      <w:r w:rsidR="004D36D7">
        <w:rPr>
          <w:rFonts w:ascii="Arial" w:hAnsi="Arial" w:cs="Arial"/>
          <w:b/>
          <w:sz w:val="20"/>
          <w:szCs w:val="20"/>
        </w:rPr>
        <w:t xml:space="preserve"> –</w:t>
      </w:r>
      <w:r w:rsidR="00EE1081" w:rsidRPr="00E950FA">
        <w:rPr>
          <w:rFonts w:ascii="Arial" w:hAnsi="Arial" w:cs="Arial"/>
          <w:b/>
          <w:sz w:val="20"/>
          <w:szCs w:val="20"/>
        </w:rPr>
        <w:t xml:space="preserve"> Centrum</w:t>
      </w:r>
      <w:r w:rsidR="004D36D7">
        <w:rPr>
          <w:rFonts w:ascii="Arial" w:hAnsi="Arial" w:cs="Arial"/>
          <w:b/>
          <w:sz w:val="20"/>
          <w:szCs w:val="20"/>
        </w:rPr>
        <w:t xml:space="preserve"> </w:t>
      </w:r>
      <w:r w:rsidR="00EE1081" w:rsidRPr="00E950FA">
        <w:rPr>
          <w:rFonts w:ascii="Arial" w:hAnsi="Arial" w:cs="Arial"/>
          <w:b/>
          <w:sz w:val="20"/>
          <w:szCs w:val="20"/>
        </w:rPr>
        <w:t>logistiky a</w:t>
      </w:r>
      <w:r w:rsidRPr="00E950FA">
        <w:rPr>
          <w:rFonts w:ascii="Arial" w:hAnsi="Arial" w:cs="Arial"/>
          <w:b/>
          <w:sz w:val="20"/>
          <w:szCs w:val="20"/>
        </w:rPr>
        <w:t> </w:t>
      </w:r>
      <w:r w:rsidR="00EE1081" w:rsidRPr="00E950FA">
        <w:rPr>
          <w:rFonts w:ascii="Arial" w:hAnsi="Arial" w:cs="Arial"/>
          <w:b/>
          <w:sz w:val="20"/>
          <w:szCs w:val="20"/>
        </w:rPr>
        <w:t>obstarávania</w:t>
      </w:r>
    </w:p>
    <w:p w:rsidR="00EE1081" w:rsidRPr="00E950FA" w:rsidRDefault="00EE1081" w:rsidP="000C4224">
      <w:pPr>
        <w:pStyle w:val="Pta"/>
        <w:tabs>
          <w:tab w:val="clear" w:pos="4536"/>
          <w:tab w:val="clear" w:pos="9072"/>
          <w:tab w:val="left" w:pos="709"/>
          <w:tab w:val="left" w:pos="3969"/>
        </w:tabs>
        <w:jc w:val="both"/>
        <w:rPr>
          <w:rFonts w:ascii="Arial" w:hAnsi="Arial" w:cs="Arial"/>
        </w:rPr>
      </w:pPr>
      <w:r w:rsidRPr="00E950FA">
        <w:rPr>
          <w:rFonts w:ascii="Arial" w:hAnsi="Arial" w:cs="Arial"/>
        </w:rPr>
        <w:tab/>
      </w:r>
      <w:r w:rsidRPr="00E950FA">
        <w:rPr>
          <w:rFonts w:ascii="Arial" w:hAnsi="Arial" w:cs="Arial"/>
        </w:rPr>
        <w:tab/>
        <w:t>Klemensova 8, 813 61 Bratislava</w:t>
      </w:r>
    </w:p>
    <w:p w:rsidR="00EE1081" w:rsidRPr="00E950FA" w:rsidRDefault="00EE1081" w:rsidP="00EE1081">
      <w:pPr>
        <w:pStyle w:val="Pta"/>
        <w:tabs>
          <w:tab w:val="clear" w:pos="4536"/>
          <w:tab w:val="clear" w:pos="9072"/>
          <w:tab w:val="left" w:pos="709"/>
        </w:tabs>
        <w:jc w:val="both"/>
        <w:rPr>
          <w:rFonts w:ascii="Arial" w:hAnsi="Arial" w:cs="Arial"/>
        </w:rPr>
      </w:pPr>
    </w:p>
    <w:p w:rsidR="00EE1081" w:rsidRPr="00E950FA" w:rsidRDefault="00EE1081" w:rsidP="00614789">
      <w:pPr>
        <w:spacing w:after="0" w:line="240" w:lineRule="auto"/>
        <w:jc w:val="both"/>
        <w:rPr>
          <w:rFonts w:ascii="Arial" w:hAnsi="Arial" w:cs="Arial"/>
          <w:sz w:val="20"/>
          <w:szCs w:val="20"/>
        </w:rPr>
      </w:pPr>
      <w:r w:rsidRPr="00E950FA">
        <w:rPr>
          <w:rFonts w:ascii="Arial" w:hAnsi="Arial" w:cs="Arial"/>
          <w:b/>
          <w:sz w:val="20"/>
          <w:szCs w:val="20"/>
        </w:rPr>
        <w:t>Obal označte heslom</w:t>
      </w:r>
      <w:r w:rsidR="001C711E">
        <w:rPr>
          <w:rFonts w:ascii="Arial" w:hAnsi="Arial" w:cs="Arial"/>
          <w:sz w:val="20"/>
          <w:szCs w:val="20"/>
        </w:rPr>
        <w:t xml:space="preserve">:  </w:t>
      </w:r>
      <w:r w:rsidR="000363FD">
        <w:rPr>
          <w:rFonts w:ascii="Arial" w:hAnsi="Arial" w:cs="Arial"/>
          <w:b/>
          <w:sz w:val="20"/>
          <w:szCs w:val="20"/>
        </w:rPr>
        <w:t>„</w:t>
      </w:r>
      <w:r w:rsidR="00FD3410">
        <w:rPr>
          <w:rFonts w:ascii="Arial" w:hAnsi="Arial" w:cs="Arial"/>
          <w:b/>
          <w:sz w:val="20"/>
          <w:szCs w:val="20"/>
        </w:rPr>
        <w:t xml:space="preserve">NEOTVÁRAŤ- PT </w:t>
      </w:r>
      <w:r w:rsidR="000363FD">
        <w:rPr>
          <w:rFonts w:ascii="Arial" w:hAnsi="Arial" w:cs="Arial"/>
          <w:b/>
          <w:sz w:val="20"/>
          <w:szCs w:val="20"/>
        </w:rPr>
        <w:t xml:space="preserve"> 766</w:t>
      </w:r>
      <w:r w:rsidR="00601C26">
        <w:rPr>
          <w:rFonts w:ascii="Arial" w:hAnsi="Arial" w:cs="Arial"/>
          <w:b/>
          <w:sz w:val="20"/>
          <w:szCs w:val="20"/>
        </w:rPr>
        <w:t>/2015</w:t>
      </w:r>
      <w:r w:rsidR="001C711E" w:rsidRPr="001C711E">
        <w:rPr>
          <w:rFonts w:ascii="Arial" w:hAnsi="Arial" w:cs="Arial"/>
          <w:b/>
          <w:sz w:val="20"/>
          <w:szCs w:val="20"/>
        </w:rPr>
        <w:t>/CLaO/</w:t>
      </w:r>
      <w:r w:rsidR="00601C26">
        <w:rPr>
          <w:rFonts w:ascii="Arial" w:hAnsi="Arial" w:cs="Arial"/>
          <w:b/>
          <w:sz w:val="20"/>
          <w:szCs w:val="20"/>
        </w:rPr>
        <w:t>KoL</w:t>
      </w:r>
      <w:r w:rsidR="00FD3410">
        <w:rPr>
          <w:rFonts w:ascii="Arial" w:hAnsi="Arial" w:cs="Arial"/>
          <w:b/>
          <w:sz w:val="20"/>
          <w:szCs w:val="20"/>
        </w:rPr>
        <w:t>- Opravy nákladných železničných vozňov Faccs pre splnenie požiadaviek technickej kontroly</w:t>
      </w:r>
      <w:r w:rsidRPr="001C711E">
        <w:rPr>
          <w:rFonts w:ascii="Arial" w:hAnsi="Arial" w:cs="Arial"/>
          <w:b/>
          <w:sz w:val="20"/>
          <w:szCs w:val="20"/>
        </w:rPr>
        <w:t>“</w:t>
      </w:r>
      <w:r w:rsidRPr="00E950FA">
        <w:rPr>
          <w:rFonts w:ascii="Arial" w:hAnsi="Arial" w:cs="Arial"/>
          <w:sz w:val="20"/>
          <w:szCs w:val="20"/>
        </w:rPr>
        <w:t xml:space="preserve">  </w:t>
      </w:r>
      <w:r w:rsidRPr="00E950FA">
        <w:rPr>
          <w:rFonts w:ascii="Arial" w:hAnsi="Arial" w:cs="Arial"/>
          <w:color w:val="0070C0"/>
          <w:sz w:val="20"/>
          <w:szCs w:val="20"/>
        </w:rPr>
        <w:t xml:space="preserve"> </w:t>
      </w:r>
      <w:r w:rsidR="00FD3410">
        <w:rPr>
          <w:rFonts w:ascii="Arial" w:hAnsi="Arial" w:cs="Arial"/>
          <w:color w:val="0070C0"/>
          <w:sz w:val="20"/>
          <w:szCs w:val="20"/>
        </w:rPr>
        <w:t xml:space="preserve"> </w:t>
      </w:r>
    </w:p>
    <w:p w:rsidR="00EE1081" w:rsidRPr="00E950FA" w:rsidRDefault="00EE1081" w:rsidP="00EE1081">
      <w:pPr>
        <w:spacing w:after="0" w:line="240" w:lineRule="auto"/>
        <w:rPr>
          <w:rFonts w:ascii="Arial" w:hAnsi="Arial" w:cs="Arial"/>
          <w:sz w:val="20"/>
          <w:szCs w:val="20"/>
        </w:rPr>
      </w:pPr>
    </w:p>
    <w:p w:rsidR="00EE1081" w:rsidRPr="00E950FA" w:rsidRDefault="00EE1081" w:rsidP="00EE1081">
      <w:pPr>
        <w:pStyle w:val="Zarkazkladnhotextu"/>
        <w:spacing w:after="0" w:line="240" w:lineRule="auto"/>
        <w:ind w:left="0"/>
        <w:jc w:val="both"/>
        <w:rPr>
          <w:rFonts w:ascii="Arial" w:hAnsi="Arial" w:cs="Arial"/>
          <w:bCs/>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uplynie</w:t>
      </w:r>
      <w:r w:rsidRPr="00E950FA">
        <w:rPr>
          <w:rFonts w:ascii="Arial" w:hAnsi="Arial" w:cs="Arial"/>
          <w:b/>
          <w:bCs/>
        </w:rPr>
        <w:t xml:space="preserve"> </w:t>
      </w:r>
      <w:r w:rsidR="00D21594">
        <w:rPr>
          <w:rFonts w:ascii="Arial" w:hAnsi="Arial" w:cs="Arial"/>
          <w:b/>
          <w:bCs/>
          <w:u w:val="single"/>
        </w:rPr>
        <w:t>8.9.2015 o 14:00</w:t>
      </w:r>
      <w:r w:rsidRPr="00E950FA">
        <w:rPr>
          <w:rFonts w:ascii="Arial" w:hAnsi="Arial" w:cs="Arial"/>
          <w:b/>
          <w:bCs/>
          <w:u w:val="single"/>
        </w:rPr>
        <w:t xml:space="preserve"> hod. SEČ.</w:t>
      </w:r>
      <w:r w:rsidRPr="00E950FA">
        <w:rPr>
          <w:rFonts w:ascii="Arial" w:hAnsi="Arial" w:cs="Arial"/>
          <w:b/>
          <w:bCs/>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881E3F" w:rsidRPr="00E950FA" w:rsidRDefault="000C4224" w:rsidP="00881E3F">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881E3F" w:rsidRPr="00E950FA" w:rsidRDefault="00881E3F" w:rsidP="00881E3F">
      <w:pPr>
        <w:pStyle w:val="Zkladntext21"/>
        <w:rPr>
          <w:rFonts w:cs="Arial"/>
          <w:bCs/>
          <w:sz w:val="20"/>
        </w:rPr>
      </w:pPr>
    </w:p>
    <w:p w:rsidR="00ED1EF7" w:rsidRPr="00E950FA"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881E3F" w:rsidRPr="00E950FA">
        <w:rPr>
          <w:rFonts w:cs="Arial"/>
          <w:bCs/>
          <w:sz w:val="20"/>
        </w:rPr>
        <w:t xml:space="preserve"> a bude vráten</w:t>
      </w:r>
      <w:r w:rsidRPr="00E950FA">
        <w:rPr>
          <w:rFonts w:cs="Arial"/>
          <w:bCs/>
          <w:sz w:val="20"/>
        </w:rPr>
        <w:t>ý</w:t>
      </w:r>
      <w:r w:rsidR="00881E3F" w:rsidRPr="00E950FA">
        <w:rPr>
          <w:rFonts w:cs="Arial"/>
          <w:bCs/>
          <w:sz w:val="20"/>
        </w:rPr>
        <w:t xml:space="preserve"> </w:t>
      </w:r>
      <w:r w:rsidRPr="00E950FA">
        <w:rPr>
          <w:rFonts w:cs="Arial"/>
          <w:bCs/>
          <w:sz w:val="20"/>
        </w:rPr>
        <w:t>predkladateľovi</w:t>
      </w:r>
      <w:r w:rsidR="00881E3F" w:rsidRPr="00E950FA">
        <w:rPr>
          <w:rFonts w:cs="Arial"/>
          <w:bCs/>
          <w:sz w:val="20"/>
        </w:rPr>
        <w:t xml:space="preserve"> neotvoren</w:t>
      </w:r>
      <w:r w:rsidRPr="00E950FA">
        <w:rPr>
          <w:rFonts w:cs="Arial"/>
          <w:bCs/>
          <w:sz w:val="20"/>
        </w:rPr>
        <w:t>ý</w:t>
      </w:r>
      <w:r w:rsidR="00881E3F" w:rsidRPr="00E950FA">
        <w:rPr>
          <w:rFonts w:cs="Arial"/>
          <w:bCs/>
          <w:sz w:val="20"/>
        </w:rPr>
        <w:t>.</w:t>
      </w:r>
      <w:r w:rsidR="00ED1EF7" w:rsidRPr="00E950FA">
        <w:rPr>
          <w:rFonts w:cs="Arial"/>
          <w:bCs/>
          <w:sz w:val="20"/>
        </w:rPr>
        <w:t xml:space="preserve"> </w:t>
      </w:r>
      <w:r w:rsidRPr="00E950FA">
        <w:rPr>
          <w:rFonts w:cs="Arial"/>
          <w:bCs/>
          <w:sz w:val="20"/>
        </w:rPr>
        <w:t>Cenový návrh</w:t>
      </w:r>
      <w:r w:rsidR="00ED1EF7" w:rsidRPr="00E950FA">
        <w:rPr>
          <w:rFonts w:cs="Arial"/>
          <w:bCs/>
          <w:sz w:val="20"/>
        </w:rPr>
        <w:t>, ktor</w:t>
      </w:r>
      <w:r w:rsidRPr="00E950FA">
        <w:rPr>
          <w:rFonts w:cs="Arial"/>
          <w:bCs/>
          <w:sz w:val="20"/>
        </w:rPr>
        <w:t>ý</w:t>
      </w:r>
      <w:r w:rsidR="00ED1EF7" w:rsidRPr="00E950FA">
        <w:rPr>
          <w:rFonts w:cs="Arial"/>
          <w:bCs/>
          <w:sz w:val="20"/>
        </w:rPr>
        <w:t xml:space="preserve"> nebude úpln</w:t>
      </w:r>
      <w:r w:rsidRPr="00E950FA">
        <w:rPr>
          <w:rFonts w:cs="Arial"/>
          <w:bCs/>
          <w:sz w:val="20"/>
        </w:rPr>
        <w:t>ý</w:t>
      </w:r>
      <w:r w:rsidR="00ED1EF7" w:rsidRPr="00E950FA">
        <w:rPr>
          <w:rFonts w:cs="Arial"/>
          <w:bCs/>
          <w:sz w:val="20"/>
        </w:rPr>
        <w:t>, t.</w:t>
      </w:r>
      <w:r w:rsidRPr="00E950FA">
        <w:rPr>
          <w:rFonts w:cs="Arial"/>
          <w:bCs/>
          <w:sz w:val="20"/>
        </w:rPr>
        <w:t xml:space="preserve"> </w:t>
      </w:r>
      <w:r w:rsidR="00ED1EF7" w:rsidRPr="00E950FA">
        <w:rPr>
          <w:rFonts w:cs="Arial"/>
          <w:bCs/>
          <w:sz w:val="20"/>
        </w:rPr>
        <w:t xml:space="preserve">j. nebude obsahovať požiadavky na </w:t>
      </w:r>
      <w:r w:rsidRPr="00E950FA">
        <w:rPr>
          <w:rFonts w:cs="Arial"/>
          <w:bCs/>
          <w:sz w:val="20"/>
        </w:rPr>
        <w:t>cenový návrh</w:t>
      </w:r>
      <w:r w:rsidR="00ED1EF7" w:rsidRPr="00E950FA">
        <w:rPr>
          <w:rFonts w:cs="Arial"/>
          <w:bCs/>
          <w:sz w:val="20"/>
        </w:rPr>
        <w:t xml:space="preserve"> uveden</w:t>
      </w:r>
      <w:r w:rsidR="00614789" w:rsidRPr="00E950FA">
        <w:rPr>
          <w:rFonts w:cs="Arial"/>
          <w:bCs/>
          <w:sz w:val="20"/>
        </w:rPr>
        <w:t>é</w:t>
      </w:r>
      <w:r w:rsidR="00ED1EF7" w:rsidRPr="00E950FA">
        <w:rPr>
          <w:rFonts w:cs="Arial"/>
          <w:bCs/>
          <w:sz w:val="20"/>
        </w:rPr>
        <w:t xml:space="preserve"> v tejto Výzve</w:t>
      </w:r>
      <w:r w:rsidR="009646E6" w:rsidRPr="00E950FA">
        <w:rPr>
          <w:rFonts w:cs="Arial"/>
          <w:bCs/>
          <w:sz w:val="20"/>
        </w:rPr>
        <w:t xml:space="preserve"> nebude hodnoten</w:t>
      </w:r>
      <w:r w:rsidRPr="00E950FA">
        <w:rPr>
          <w:rFonts w:cs="Arial"/>
          <w:bCs/>
          <w:sz w:val="20"/>
        </w:rPr>
        <w:t>ý</w:t>
      </w:r>
      <w:r w:rsidR="009646E6" w:rsidRPr="00E950FA">
        <w:rPr>
          <w:rFonts w:cs="Arial"/>
          <w:bCs/>
          <w:sz w:val="20"/>
        </w:rPr>
        <w:t xml:space="preserve"> a bude vylúčen</w:t>
      </w:r>
      <w:r w:rsidRPr="00E950FA">
        <w:rPr>
          <w:rFonts w:cs="Arial"/>
          <w:bCs/>
          <w:sz w:val="20"/>
        </w:rPr>
        <w:t>ý.</w:t>
      </w:r>
    </w:p>
    <w:p w:rsidR="0083008B" w:rsidRPr="00E950FA" w:rsidRDefault="0083008B" w:rsidP="00881E3F">
      <w:pPr>
        <w:spacing w:after="0" w:line="240" w:lineRule="auto"/>
        <w:jc w:val="both"/>
        <w:rPr>
          <w:rFonts w:ascii="Arial" w:hAnsi="Arial" w:cs="Arial"/>
          <w:b/>
          <w:color w:val="0070C0"/>
          <w:sz w:val="20"/>
          <w:szCs w:val="20"/>
        </w:rPr>
      </w:pPr>
    </w:p>
    <w:p w:rsidR="00DC3D88" w:rsidRDefault="00DC3D88" w:rsidP="00881E3F">
      <w:pPr>
        <w:spacing w:after="0" w:line="240" w:lineRule="auto"/>
        <w:jc w:val="both"/>
        <w:rPr>
          <w:rFonts w:ascii="Arial" w:hAnsi="Arial" w:cs="Arial"/>
          <w:b/>
          <w:i/>
          <w:sz w:val="20"/>
          <w:szCs w:val="20"/>
        </w:rPr>
      </w:pPr>
      <w:r w:rsidRPr="00DC3D88">
        <w:rPr>
          <w:rFonts w:ascii="Arial" w:hAnsi="Arial" w:cs="Arial"/>
          <w:b/>
          <w:bCs/>
          <w:sz w:val="20"/>
          <w:szCs w:val="20"/>
        </w:rPr>
        <w:t>Kritérium  hodnotenia – ekonomicky najvýhodnejší cenový návrh</w:t>
      </w:r>
      <w:r w:rsidRPr="00DC3D88">
        <w:rPr>
          <w:rFonts w:ascii="Arial" w:hAnsi="Arial" w:cs="Arial"/>
          <w:b/>
          <w:i/>
          <w:sz w:val="20"/>
          <w:szCs w:val="20"/>
        </w:rPr>
        <w:t>.</w:t>
      </w:r>
    </w:p>
    <w:p w:rsidR="00AA3CDC" w:rsidRPr="00AA3CDC" w:rsidRDefault="00AA3CDC" w:rsidP="00AA3CDC">
      <w:pPr>
        <w:overflowPunct w:val="0"/>
        <w:autoSpaceDE w:val="0"/>
        <w:autoSpaceDN w:val="0"/>
        <w:adjustRightInd w:val="0"/>
        <w:spacing w:before="120" w:after="0" w:line="240" w:lineRule="auto"/>
        <w:jc w:val="both"/>
        <w:rPr>
          <w:rFonts w:ascii="Arial" w:eastAsia="Times New Roman" w:hAnsi="Arial" w:cs="Arial"/>
          <w:b/>
          <w:sz w:val="20"/>
          <w:szCs w:val="20"/>
          <w:lang w:eastAsia="cs-CZ"/>
        </w:rPr>
      </w:pPr>
      <w:r w:rsidRPr="00AA3CDC">
        <w:rPr>
          <w:rFonts w:ascii="Arial" w:eastAsia="Times New Roman" w:hAnsi="Arial" w:cs="Arial"/>
          <w:b/>
          <w:sz w:val="20"/>
          <w:szCs w:val="20"/>
          <w:lang w:eastAsia="cs-CZ"/>
        </w:rPr>
        <w:t>Úspešným cenovým návrhom</w:t>
      </w:r>
      <w:r w:rsidRPr="00AA3CDC">
        <w:rPr>
          <w:rFonts w:ascii="Arial" w:eastAsia="Times New Roman" w:hAnsi="Arial" w:cs="Arial"/>
          <w:sz w:val="20"/>
          <w:szCs w:val="20"/>
          <w:lang w:eastAsia="cs-CZ"/>
        </w:rPr>
        <w:t xml:space="preserve"> </w:t>
      </w:r>
      <w:r w:rsidRPr="00AA3CDC">
        <w:rPr>
          <w:rFonts w:ascii="Arial" w:eastAsia="Times New Roman" w:hAnsi="Arial" w:cs="Arial"/>
          <w:b/>
          <w:sz w:val="20"/>
          <w:szCs w:val="20"/>
          <w:lang w:eastAsia="cs-CZ"/>
        </w:rPr>
        <w:t>je cenový návrh, ktorý získa najvyšší počet bodov. Počty bodov za jednotlivé kr</w:t>
      </w:r>
      <w:r w:rsidR="004B5641">
        <w:rPr>
          <w:rFonts w:ascii="Arial" w:eastAsia="Times New Roman" w:hAnsi="Arial" w:cs="Arial"/>
          <w:b/>
          <w:sz w:val="20"/>
          <w:szCs w:val="20"/>
          <w:lang w:eastAsia="cs-CZ"/>
        </w:rPr>
        <w:t>itéria sú uvedené v Prílohe č. 3</w:t>
      </w:r>
      <w:r w:rsidRPr="00AA3CDC">
        <w:rPr>
          <w:rFonts w:ascii="Arial" w:eastAsia="Times New Roman" w:hAnsi="Arial" w:cs="Arial"/>
          <w:b/>
          <w:sz w:val="20"/>
          <w:szCs w:val="20"/>
          <w:lang w:eastAsia="cs-CZ"/>
        </w:rPr>
        <w:t xml:space="preserve"> Výzvy. </w:t>
      </w:r>
    </w:p>
    <w:p w:rsidR="00881E3F" w:rsidRPr="00FD3410" w:rsidRDefault="0083008B" w:rsidP="00881E3F">
      <w:pPr>
        <w:spacing w:after="0" w:line="240" w:lineRule="auto"/>
        <w:jc w:val="both"/>
        <w:rPr>
          <w:rFonts w:ascii="Arial" w:hAnsi="Arial" w:cs="Arial"/>
          <w:b/>
          <w:sz w:val="20"/>
          <w:szCs w:val="20"/>
        </w:rPr>
      </w:pPr>
      <w:r w:rsidRPr="00FD3410">
        <w:rPr>
          <w:rFonts w:ascii="Arial" w:hAnsi="Arial" w:cs="Arial"/>
          <w:b/>
          <w:sz w:val="20"/>
          <w:szCs w:val="20"/>
        </w:rPr>
        <w:t>Obstarávateľ</w:t>
      </w:r>
      <w:r w:rsidR="00881E3F" w:rsidRPr="00FD3410">
        <w:rPr>
          <w:rFonts w:ascii="Arial" w:hAnsi="Arial" w:cs="Arial"/>
          <w:b/>
          <w:sz w:val="20"/>
          <w:szCs w:val="20"/>
        </w:rPr>
        <w:t xml:space="preserve"> hodnotí vždy cenu bez DPH.</w:t>
      </w:r>
    </w:p>
    <w:p w:rsidR="00675F4E" w:rsidRDefault="00675F4E" w:rsidP="00EE1081">
      <w:pPr>
        <w:pStyle w:val="Zkladntext21"/>
        <w:rPr>
          <w:rFonts w:cs="Arial"/>
          <w:sz w:val="20"/>
        </w:rPr>
      </w:pPr>
    </w:p>
    <w:p w:rsidR="00EE1081" w:rsidRPr="00E950FA" w:rsidRDefault="00EE1081" w:rsidP="00EE1081">
      <w:pPr>
        <w:pStyle w:val="Zkladntext21"/>
        <w:rPr>
          <w:rFonts w:cs="Arial"/>
          <w:sz w:val="20"/>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00672980">
        <w:rPr>
          <w:rFonts w:cs="Arial"/>
          <w:sz w:val="20"/>
        </w:rPr>
        <w:t xml:space="preserve">iká právny </w:t>
      </w:r>
      <w:r w:rsidRPr="00E950FA">
        <w:rPr>
          <w:rFonts w:cs="Arial"/>
          <w:sz w:val="20"/>
        </w:rPr>
        <w:t>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Pr="00E950FA" w:rsidRDefault="00EE1081" w:rsidP="00EE1081">
      <w:pPr>
        <w:pStyle w:val="Zarkazkladnhotextu"/>
        <w:spacing w:after="0" w:line="240" w:lineRule="auto"/>
        <w:ind w:left="0"/>
        <w:jc w:val="both"/>
        <w:rPr>
          <w:rFonts w:ascii="Arial" w:hAnsi="Arial" w:cs="Arial"/>
          <w:b/>
          <w:bCs/>
        </w:rPr>
      </w:pPr>
    </w:p>
    <w:p w:rsidR="00EE1081" w:rsidRPr="00E950FA"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EE1081" w:rsidRPr="00E950FA" w:rsidRDefault="00EE1081" w:rsidP="00EE1081">
      <w:pPr>
        <w:pStyle w:val="Zkladntext2"/>
        <w:spacing w:after="0" w:line="240" w:lineRule="auto"/>
        <w:rPr>
          <w:rFonts w:ascii="Arial" w:hAnsi="Arial" w:cs="Arial"/>
          <w:bCs/>
        </w:rPr>
      </w:pPr>
    </w:p>
    <w:p w:rsidR="00350778" w:rsidRPr="00E950FA" w:rsidRDefault="00350778" w:rsidP="006915DF">
      <w:pPr>
        <w:pStyle w:val="Zkladntext21"/>
        <w:rPr>
          <w:rFonts w:cs="Arial"/>
          <w:sz w:val="20"/>
        </w:rPr>
      </w:pPr>
      <w:r w:rsidRPr="00E950FA">
        <w:rPr>
          <w:rFonts w:cs="Arial"/>
          <w:sz w:val="20"/>
        </w:rPr>
        <w:t xml:space="preserve">Kontaktné údaje, na ktoré je možné zaslať žiadosť o vysvetlenie </w:t>
      </w:r>
      <w:r w:rsidR="00794DC0" w:rsidRPr="00E950FA">
        <w:rPr>
          <w:rFonts w:cs="Arial"/>
          <w:sz w:val="20"/>
        </w:rPr>
        <w:t xml:space="preserve">tejto </w:t>
      </w:r>
      <w:r w:rsidR="00ED1EF7" w:rsidRPr="00E950FA">
        <w:rPr>
          <w:rFonts w:cs="Arial"/>
          <w:sz w:val="20"/>
        </w:rPr>
        <w:t>V</w:t>
      </w:r>
      <w:r w:rsidRPr="00E950FA">
        <w:rPr>
          <w:rFonts w:cs="Arial"/>
          <w:sz w:val="20"/>
        </w:rPr>
        <w:t>ýzvy:</w:t>
      </w:r>
    </w:p>
    <w:p w:rsidR="0039219D" w:rsidRPr="00E950FA" w:rsidRDefault="00350778"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 xml:space="preserve">otázky zasielajte na e-mailovú adresu: </w:t>
      </w:r>
      <w:hyperlink r:id="rId12" w:history="1">
        <w:r w:rsidR="00183F5A" w:rsidRPr="00C10719">
          <w:rPr>
            <w:rStyle w:val="Hypertextovprepojenie"/>
            <w:rFonts w:ascii="Arial" w:eastAsia="Times New Roman" w:hAnsi="Arial" w:cs="Arial"/>
            <w:lang w:eastAsia="cs-CZ"/>
          </w:rPr>
          <w:t>korenova.lucia@zsr.sk</w:t>
        </w:r>
      </w:hyperlink>
      <w:r w:rsidRPr="00E950FA">
        <w:rPr>
          <w:rFonts w:ascii="Arial" w:eastAsia="Times New Roman" w:hAnsi="Arial" w:cs="Arial"/>
          <w:lang w:eastAsia="cs-CZ"/>
        </w:rPr>
        <w:t xml:space="preserve">,  telef. číslo: </w:t>
      </w:r>
      <w:r w:rsidR="001C711E">
        <w:rPr>
          <w:rFonts w:ascii="Arial" w:eastAsia="Times New Roman" w:hAnsi="Arial" w:cs="Arial"/>
          <w:lang w:eastAsia="cs-CZ"/>
        </w:rPr>
        <w:t xml:space="preserve">02/2029 </w:t>
      </w:r>
      <w:r w:rsidR="00183F5A">
        <w:rPr>
          <w:rFonts w:ascii="Arial" w:eastAsia="Times New Roman" w:hAnsi="Arial" w:cs="Arial"/>
          <w:lang w:eastAsia="cs-CZ"/>
        </w:rPr>
        <w:t>4034</w:t>
      </w:r>
      <w:r w:rsidRPr="00E950FA">
        <w:rPr>
          <w:rFonts w:ascii="Arial" w:eastAsia="Times New Roman" w:hAnsi="Arial" w:cs="Arial"/>
          <w:lang w:eastAsia="cs-CZ"/>
        </w:rPr>
        <w:t xml:space="preserve"> naj</w:t>
      </w:r>
      <w:r w:rsidR="0046404A">
        <w:rPr>
          <w:rFonts w:ascii="Arial" w:eastAsia="Times New Roman" w:hAnsi="Arial" w:cs="Arial"/>
          <w:lang w:eastAsia="cs-CZ"/>
        </w:rPr>
        <w:t xml:space="preserve">neskôr do </w:t>
      </w:r>
      <w:r w:rsidR="00D21594">
        <w:rPr>
          <w:rFonts w:ascii="Arial" w:eastAsia="Times New Roman" w:hAnsi="Arial" w:cs="Arial"/>
          <w:b/>
          <w:lang w:eastAsia="cs-CZ"/>
        </w:rPr>
        <w:t>31.8.2015</w:t>
      </w:r>
      <w:r w:rsidRPr="00BE47DD">
        <w:rPr>
          <w:rFonts w:ascii="Arial" w:eastAsia="Times New Roman" w:hAnsi="Arial" w:cs="Arial"/>
          <w:b/>
          <w:lang w:eastAsia="cs-CZ"/>
        </w:rPr>
        <w:t xml:space="preserve"> </w:t>
      </w:r>
      <w:r w:rsidR="004315F4" w:rsidRPr="00BE47DD">
        <w:rPr>
          <w:rFonts w:ascii="Arial" w:eastAsia="Times New Roman" w:hAnsi="Arial" w:cs="Arial"/>
          <w:b/>
          <w:lang w:eastAsia="cs-CZ"/>
        </w:rPr>
        <w:t xml:space="preserve">do </w:t>
      </w:r>
      <w:r w:rsidR="00D21594">
        <w:rPr>
          <w:rFonts w:ascii="Arial" w:eastAsia="Times New Roman" w:hAnsi="Arial" w:cs="Arial"/>
          <w:b/>
          <w:lang w:eastAsia="cs-CZ"/>
        </w:rPr>
        <w:t>10:00</w:t>
      </w:r>
      <w:r w:rsidRPr="00811A4C">
        <w:rPr>
          <w:rFonts w:ascii="Arial" w:eastAsia="Times New Roman" w:hAnsi="Arial" w:cs="Arial"/>
          <w:b/>
          <w:lang w:eastAsia="cs-CZ"/>
        </w:rPr>
        <w:t xml:space="preserve"> hod SEČ</w:t>
      </w:r>
      <w:r w:rsidRPr="00E950FA">
        <w:rPr>
          <w:rFonts w:ascii="Arial" w:eastAsia="Times New Roman" w:hAnsi="Arial" w:cs="Arial"/>
          <w:lang w:eastAsia="cs-CZ"/>
        </w:rPr>
        <w:t xml:space="preserve">, </w:t>
      </w:r>
    </w:p>
    <w:p w:rsidR="00350778" w:rsidRPr="00E950FA" w:rsidRDefault="0039219D"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N</w:t>
      </w:r>
      <w:r w:rsidR="00350778" w:rsidRPr="00E950FA">
        <w:rPr>
          <w:rFonts w:ascii="Arial" w:eastAsia="Times New Roman" w:hAnsi="Arial" w:cs="Arial"/>
          <w:lang w:eastAsia="cs-CZ"/>
        </w:rPr>
        <w:t>a žiadosti zaslané po uplynutí uvedenej lehoty sa neprihliada.</w:t>
      </w:r>
    </w:p>
    <w:p w:rsidR="00F72EED" w:rsidRDefault="00F72EED" w:rsidP="00EE1081">
      <w:pPr>
        <w:pStyle w:val="Zkladntext21"/>
        <w:rPr>
          <w:rFonts w:cs="Arial"/>
          <w:b/>
          <w:i/>
          <w:sz w:val="20"/>
          <w:u w:val="single"/>
        </w:rPr>
      </w:pPr>
    </w:p>
    <w:p w:rsidR="00F72EED" w:rsidRDefault="00F72EED" w:rsidP="00EE1081">
      <w:pPr>
        <w:pStyle w:val="Zkladntext21"/>
        <w:rPr>
          <w:rFonts w:cs="Arial"/>
          <w:b/>
          <w:i/>
          <w:sz w:val="20"/>
          <w:u w:val="single"/>
        </w:rPr>
      </w:pPr>
    </w:p>
    <w:p w:rsidR="00D9278E" w:rsidRDefault="00D9278E" w:rsidP="00EE1081">
      <w:pPr>
        <w:pStyle w:val="Zkladntext21"/>
        <w:rPr>
          <w:rFonts w:cs="Arial"/>
          <w:b/>
          <w:i/>
          <w:sz w:val="20"/>
          <w:u w:val="single"/>
        </w:rPr>
      </w:pPr>
    </w:p>
    <w:p w:rsidR="00EE1081" w:rsidRPr="00E950FA" w:rsidRDefault="00EE1081" w:rsidP="00EE1081">
      <w:pPr>
        <w:pStyle w:val="Zkladntext21"/>
        <w:rPr>
          <w:rFonts w:cs="Arial"/>
          <w:b/>
          <w:i/>
          <w:sz w:val="20"/>
        </w:rPr>
      </w:pPr>
      <w:r w:rsidRPr="00E950FA">
        <w:rPr>
          <w:rFonts w:cs="Arial"/>
          <w:b/>
          <w:i/>
          <w:sz w:val="20"/>
          <w:u w:val="single"/>
        </w:rPr>
        <w:t>Upozornenie:</w:t>
      </w:r>
      <w:r w:rsidRPr="00E950FA">
        <w:rPr>
          <w:rFonts w:cs="Arial"/>
          <w:b/>
          <w:i/>
          <w:sz w:val="20"/>
        </w:rPr>
        <w:t xml:space="preserve"> </w:t>
      </w:r>
    </w:p>
    <w:p w:rsidR="00EE1081" w:rsidRPr="00E950FA" w:rsidRDefault="00EE1081" w:rsidP="00EE1081">
      <w:pPr>
        <w:pStyle w:val="Zkladntext21"/>
        <w:rPr>
          <w:rFonts w:cs="Arial"/>
          <w:b/>
          <w:bCs/>
          <w:sz w:val="20"/>
        </w:rPr>
      </w:pPr>
      <w:r w:rsidRPr="00E950FA">
        <w:rPr>
          <w:rFonts w:cs="Arial"/>
          <w:b/>
          <w:sz w:val="20"/>
        </w:rPr>
        <w:t xml:space="preserve">Všetky odpovede na žiadosti o vysvetlenie </w:t>
      </w:r>
      <w:r w:rsidR="00794DC0" w:rsidRPr="00E950FA">
        <w:rPr>
          <w:rFonts w:cs="Arial"/>
          <w:b/>
          <w:sz w:val="20"/>
        </w:rPr>
        <w:t xml:space="preserve">tejto </w:t>
      </w:r>
      <w:r w:rsidR="0039219D" w:rsidRPr="00E950FA">
        <w:rPr>
          <w:rFonts w:cs="Arial"/>
          <w:b/>
          <w:sz w:val="20"/>
        </w:rPr>
        <w:t>v</w:t>
      </w:r>
      <w:r w:rsidRPr="00E950FA">
        <w:rPr>
          <w:rFonts w:cs="Arial"/>
          <w:b/>
          <w:sz w:val="20"/>
        </w:rPr>
        <w:t xml:space="preserve">ýzvy a  oznámenia  súvisiace s touto </w:t>
      </w:r>
      <w:r w:rsidR="0039219D" w:rsidRPr="00E950FA">
        <w:rPr>
          <w:rFonts w:cs="Arial"/>
          <w:b/>
          <w:sz w:val="20"/>
        </w:rPr>
        <w:t>v</w:t>
      </w:r>
      <w:r w:rsidRPr="00E950FA">
        <w:rPr>
          <w:rFonts w:cs="Arial"/>
          <w:b/>
          <w:sz w:val="20"/>
        </w:rPr>
        <w:t xml:space="preserve">ýzvou budú zverejnené </w:t>
      </w:r>
      <w:r w:rsidR="0083008B" w:rsidRPr="00E950FA">
        <w:rPr>
          <w:rFonts w:cs="Arial"/>
          <w:b/>
          <w:sz w:val="20"/>
        </w:rPr>
        <w:t>v profile na webovom sídle (</w:t>
      </w:r>
      <w:r w:rsidR="0083547A">
        <w:rPr>
          <w:rFonts w:cs="Arial"/>
          <w:b/>
          <w:sz w:val="20"/>
        </w:rPr>
        <w:t xml:space="preserve"> </w:t>
      </w:r>
      <w:hyperlink r:id="rId13" w:history="1">
        <w:r w:rsidR="0083547A" w:rsidRPr="00485DD5">
          <w:rPr>
            <w:rStyle w:val="Hypertextovprepojenie"/>
            <w:rFonts w:cs="Arial"/>
            <w:b/>
            <w:sz w:val="20"/>
          </w:rPr>
          <w:t>www.zsr.sk</w:t>
        </w:r>
      </w:hyperlink>
      <w:r w:rsidR="0083547A">
        <w:rPr>
          <w:rFonts w:cs="Arial"/>
          <w:b/>
          <w:sz w:val="20"/>
        </w:rPr>
        <w:t xml:space="preserve"> </w:t>
      </w:r>
      <w:r w:rsidR="0083008B" w:rsidRPr="00E950FA">
        <w:rPr>
          <w:rFonts w:cs="Arial"/>
          <w:b/>
          <w:sz w:val="20"/>
        </w:rPr>
        <w:t>)</w:t>
      </w:r>
      <w:r w:rsidRPr="00E950FA">
        <w:rPr>
          <w:rFonts w:cs="Arial"/>
          <w:b/>
          <w:sz w:val="20"/>
        </w:rPr>
        <w:t>.</w:t>
      </w:r>
      <w:r w:rsidRPr="00E950FA">
        <w:rPr>
          <w:rFonts w:cs="Arial"/>
          <w:b/>
          <w:bCs/>
          <w:sz w:val="20"/>
        </w:rPr>
        <w:t xml:space="preserve"> </w:t>
      </w:r>
    </w:p>
    <w:p w:rsidR="00EE1081" w:rsidRPr="00E950FA" w:rsidRDefault="00EE1081" w:rsidP="00EE1081">
      <w:pPr>
        <w:pStyle w:val="Odsekzoznamu"/>
        <w:ind w:left="0"/>
        <w:rPr>
          <w:rFonts w:ascii="Arial" w:hAnsi="Arial" w:cs="Arial"/>
          <w:bCs/>
          <w:i/>
          <w:color w:val="000000"/>
          <w:sz w:val="20"/>
          <w:szCs w:val="20"/>
        </w:rPr>
      </w:pPr>
    </w:p>
    <w:p w:rsidR="00EE1081" w:rsidRPr="00E950FA" w:rsidRDefault="0083008B" w:rsidP="00EE1081">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Obstarávateľ</w:t>
      </w:r>
      <w:r w:rsidR="00EE1081" w:rsidRPr="00E950FA">
        <w:rPr>
          <w:rFonts w:ascii="Arial" w:hAnsi="Arial" w:cs="Arial"/>
          <w:bCs/>
          <w:sz w:val="20"/>
          <w:szCs w:val="20"/>
        </w:rPr>
        <w:t xml:space="preserve"> si vyhradzuje právo:</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doplniť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zmeniť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zrušiť vyhlásenú Výzvu,</w:t>
      </w:r>
    </w:p>
    <w:p w:rsidR="00EE1081"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 xml:space="preserve">predĺžiť lehotu na predkladanie </w:t>
      </w:r>
      <w:r w:rsidR="00183F5A">
        <w:rPr>
          <w:rFonts w:ascii="Arial" w:hAnsi="Arial" w:cs="Arial"/>
          <w:bCs/>
          <w:sz w:val="20"/>
          <w:szCs w:val="20"/>
        </w:rPr>
        <w:t>cenového návrhu,</w:t>
      </w:r>
    </w:p>
    <w:p w:rsidR="00183F5A" w:rsidRPr="00183F5A" w:rsidRDefault="00183F5A" w:rsidP="00FD3410">
      <w:pPr>
        <w:autoSpaceDE w:val="0"/>
        <w:autoSpaceDN w:val="0"/>
        <w:adjustRightInd w:val="0"/>
        <w:spacing w:after="0" w:line="240" w:lineRule="auto"/>
        <w:ind w:left="360"/>
        <w:jc w:val="both"/>
        <w:rPr>
          <w:rFonts w:ascii="Arial" w:hAnsi="Arial" w:cs="Arial"/>
          <w:bCs/>
          <w:i/>
          <w:sz w:val="20"/>
          <w:szCs w:val="20"/>
        </w:rPr>
      </w:pPr>
    </w:p>
    <w:p w:rsidR="00EE1081" w:rsidRPr="00E950FA"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EE1081" w:rsidRPr="00E950FA" w:rsidRDefault="00EE1081" w:rsidP="00EE1081">
      <w:pPr>
        <w:pStyle w:val="Pta"/>
        <w:tabs>
          <w:tab w:val="clear" w:pos="4536"/>
          <w:tab w:val="clear" w:pos="9072"/>
          <w:tab w:val="left" w:pos="709"/>
        </w:tabs>
        <w:rPr>
          <w:rFonts w:ascii="Arial" w:hAnsi="Arial" w:cs="Arial"/>
        </w:rPr>
      </w:pPr>
      <w:r w:rsidRPr="00E950FA">
        <w:rPr>
          <w:rFonts w:ascii="Arial" w:hAnsi="Arial" w:cs="Arial"/>
        </w:rPr>
        <w:t>S pozdravom</w:t>
      </w:r>
    </w:p>
    <w:p w:rsidR="00EE1081" w:rsidRPr="00E950FA" w:rsidRDefault="00EE1081" w:rsidP="00EE1081">
      <w:pPr>
        <w:tabs>
          <w:tab w:val="center" w:pos="7088"/>
        </w:tabs>
        <w:spacing w:after="0" w:line="240" w:lineRule="auto"/>
        <w:rPr>
          <w:rFonts w:ascii="Arial" w:hAnsi="Arial" w:cs="Arial"/>
          <w:b/>
          <w:bCs/>
          <w:sz w:val="20"/>
          <w:szCs w:val="20"/>
        </w:rPr>
      </w:pPr>
      <w:r w:rsidRPr="00E950FA">
        <w:rPr>
          <w:rFonts w:ascii="Arial" w:hAnsi="Arial" w:cs="Arial"/>
          <w:b/>
          <w:bCs/>
          <w:sz w:val="20"/>
          <w:szCs w:val="20"/>
        </w:rPr>
        <w:t xml:space="preserve">      </w:t>
      </w:r>
    </w:p>
    <w:p w:rsidR="00EE1081" w:rsidRDefault="00EE1081" w:rsidP="00EE1081">
      <w:pPr>
        <w:tabs>
          <w:tab w:val="center" w:pos="7088"/>
        </w:tabs>
        <w:spacing w:after="0" w:line="240" w:lineRule="auto"/>
        <w:rPr>
          <w:rFonts w:ascii="Arial" w:hAnsi="Arial" w:cs="Arial"/>
          <w:b/>
          <w:bCs/>
          <w:sz w:val="20"/>
          <w:szCs w:val="20"/>
        </w:rPr>
      </w:pPr>
      <w:r w:rsidRPr="00E950FA">
        <w:rPr>
          <w:rFonts w:ascii="Arial" w:hAnsi="Arial" w:cs="Arial"/>
          <w:b/>
          <w:bCs/>
          <w:sz w:val="20"/>
          <w:szCs w:val="20"/>
        </w:rPr>
        <w:tab/>
        <w:t xml:space="preserve"> .............................................</w:t>
      </w:r>
    </w:p>
    <w:p w:rsidR="00FB2067" w:rsidRPr="00E950FA" w:rsidRDefault="00FB2067" w:rsidP="00EE1081">
      <w:pPr>
        <w:tabs>
          <w:tab w:val="center" w:pos="7088"/>
        </w:tabs>
        <w:spacing w:after="0" w:line="240" w:lineRule="auto"/>
        <w:rPr>
          <w:rFonts w:ascii="Arial" w:hAnsi="Arial" w:cs="Arial"/>
          <w:b/>
          <w:bCs/>
          <w:sz w:val="20"/>
          <w:szCs w:val="20"/>
        </w:rPr>
      </w:pPr>
      <w:r>
        <w:rPr>
          <w:rFonts w:ascii="Arial" w:hAnsi="Arial" w:cs="Arial"/>
          <w:b/>
          <w:bCs/>
          <w:sz w:val="20"/>
          <w:szCs w:val="20"/>
        </w:rPr>
        <w:tab/>
      </w:r>
      <w:r w:rsidR="00672980">
        <w:rPr>
          <w:rFonts w:ascii="Arial" w:hAnsi="Arial" w:cs="Arial"/>
          <w:b/>
          <w:bCs/>
          <w:sz w:val="20"/>
          <w:szCs w:val="20"/>
        </w:rPr>
        <w:t>Mgr. Lucia Koreňová</w:t>
      </w:r>
      <w:r w:rsidR="00D21594">
        <w:rPr>
          <w:rFonts w:ascii="Arial" w:hAnsi="Arial" w:cs="Arial"/>
          <w:b/>
          <w:bCs/>
          <w:sz w:val="20"/>
          <w:szCs w:val="20"/>
        </w:rPr>
        <w:t xml:space="preserve"> v.r.</w:t>
      </w:r>
      <w:bookmarkStart w:id="0" w:name="_GoBack"/>
      <w:bookmarkEnd w:id="0"/>
    </w:p>
    <w:p w:rsidR="00EE1081" w:rsidRPr="00E950FA" w:rsidRDefault="00EE1081" w:rsidP="00D22F40">
      <w:pPr>
        <w:tabs>
          <w:tab w:val="center" w:pos="7088"/>
        </w:tabs>
        <w:spacing w:after="0" w:line="240" w:lineRule="auto"/>
        <w:rPr>
          <w:rFonts w:ascii="Arial" w:hAnsi="Arial" w:cs="Arial"/>
          <w:sz w:val="20"/>
          <w:szCs w:val="20"/>
        </w:rPr>
      </w:pPr>
      <w:r w:rsidRPr="00E950FA">
        <w:rPr>
          <w:rFonts w:ascii="Arial" w:hAnsi="Arial" w:cs="Arial"/>
          <w:b/>
          <w:bCs/>
          <w:sz w:val="20"/>
          <w:szCs w:val="20"/>
        </w:rPr>
        <w:tab/>
        <w:t xml:space="preserve"> </w:t>
      </w:r>
      <w:r w:rsidR="00672980">
        <w:rPr>
          <w:rFonts w:ascii="Arial" w:hAnsi="Arial" w:cs="Arial"/>
          <w:b/>
          <w:sz w:val="20"/>
          <w:szCs w:val="20"/>
        </w:rPr>
        <w:t>Vedúci referent, CLaO</w:t>
      </w:r>
    </w:p>
    <w:p w:rsidR="00EE1081" w:rsidRPr="00E950FA" w:rsidRDefault="00EE1081" w:rsidP="00EE1081">
      <w:pPr>
        <w:pStyle w:val="Pta"/>
        <w:tabs>
          <w:tab w:val="clear" w:pos="4536"/>
          <w:tab w:val="clear" w:pos="9072"/>
        </w:tabs>
        <w:rPr>
          <w:rFonts w:ascii="Arial" w:hAnsi="Arial" w:cs="Arial"/>
        </w:rPr>
      </w:pPr>
    </w:p>
    <w:p w:rsidR="00FB2067" w:rsidRDefault="00FB2067" w:rsidP="00EE1081">
      <w:pPr>
        <w:pStyle w:val="Pta"/>
        <w:tabs>
          <w:tab w:val="clear" w:pos="4536"/>
          <w:tab w:val="clear" w:pos="9072"/>
        </w:tabs>
        <w:rPr>
          <w:rFonts w:ascii="Arial" w:hAnsi="Arial" w:cs="Arial"/>
          <w:b/>
          <w:u w:val="single"/>
        </w:rPr>
      </w:pPr>
    </w:p>
    <w:p w:rsidR="00A04BC3" w:rsidRDefault="00A04BC3" w:rsidP="00EE1081">
      <w:pPr>
        <w:pStyle w:val="Pta"/>
        <w:tabs>
          <w:tab w:val="clear" w:pos="4536"/>
          <w:tab w:val="clear" w:pos="9072"/>
        </w:tabs>
        <w:rPr>
          <w:rFonts w:ascii="Arial" w:hAnsi="Arial" w:cs="Arial"/>
          <w:b/>
          <w:u w:val="single"/>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Default="00EE1081" w:rsidP="00053353">
      <w:pPr>
        <w:pStyle w:val="Pta"/>
        <w:tabs>
          <w:tab w:val="clear" w:pos="4536"/>
          <w:tab w:val="clear" w:pos="9072"/>
        </w:tabs>
        <w:rPr>
          <w:rFonts w:ascii="Arial" w:hAnsi="Arial" w:cs="Arial"/>
        </w:rPr>
      </w:pPr>
      <w:r w:rsidRPr="00E950FA">
        <w:rPr>
          <w:rFonts w:ascii="Arial" w:hAnsi="Arial" w:cs="Arial"/>
        </w:rPr>
        <w:t xml:space="preserve">Príloha č. 1: Špecifikácia predmetu </w:t>
      </w:r>
      <w:r w:rsidR="00053353" w:rsidRPr="00E950FA">
        <w:rPr>
          <w:rFonts w:ascii="Arial" w:hAnsi="Arial" w:cs="Arial"/>
        </w:rPr>
        <w:t>zákazky</w:t>
      </w:r>
    </w:p>
    <w:p w:rsidR="00FD3410" w:rsidRDefault="00973E0E" w:rsidP="00053353">
      <w:pPr>
        <w:pStyle w:val="Pta"/>
        <w:tabs>
          <w:tab w:val="clear" w:pos="4536"/>
          <w:tab w:val="clear" w:pos="9072"/>
        </w:tabs>
        <w:rPr>
          <w:rFonts w:ascii="Arial" w:hAnsi="Arial" w:cs="Arial"/>
        </w:rPr>
      </w:pPr>
      <w:r>
        <w:rPr>
          <w:rFonts w:ascii="Arial" w:hAnsi="Arial" w:cs="Arial"/>
        </w:rPr>
        <w:t>Príloha č. 2: Zoznam položiek</w:t>
      </w:r>
      <w:r w:rsidR="002E5B8B">
        <w:rPr>
          <w:rFonts w:ascii="Arial" w:hAnsi="Arial" w:cs="Arial"/>
        </w:rPr>
        <w:t xml:space="preserve"> </w:t>
      </w:r>
    </w:p>
    <w:p w:rsidR="00AA3CDC" w:rsidRDefault="00AA3CDC" w:rsidP="00AA3CDC">
      <w:pPr>
        <w:pStyle w:val="Pta"/>
        <w:tabs>
          <w:tab w:val="clear" w:pos="4536"/>
          <w:tab w:val="clear" w:pos="9072"/>
        </w:tabs>
        <w:rPr>
          <w:rFonts w:ascii="Arial" w:hAnsi="Arial" w:cs="Arial"/>
          <w:lang w:eastAsia="cs-CZ"/>
        </w:rPr>
      </w:pPr>
      <w:r>
        <w:rPr>
          <w:rFonts w:ascii="Arial" w:hAnsi="Arial" w:cs="Arial"/>
        </w:rPr>
        <w:t xml:space="preserve">Príloha č. 3: </w:t>
      </w:r>
      <w:r>
        <w:rPr>
          <w:rFonts w:ascii="Arial" w:hAnsi="Arial" w:cs="Arial"/>
          <w:lang w:eastAsia="cs-CZ"/>
        </w:rPr>
        <w:t>Kritéria a spôsob hodnotenia</w:t>
      </w:r>
    </w:p>
    <w:p w:rsidR="00AA3CDC" w:rsidRDefault="00AA3CDC" w:rsidP="00053353">
      <w:pPr>
        <w:pStyle w:val="Pta"/>
        <w:tabs>
          <w:tab w:val="clear" w:pos="4536"/>
          <w:tab w:val="clear" w:pos="9072"/>
        </w:tabs>
        <w:rPr>
          <w:rFonts w:ascii="Arial" w:hAnsi="Arial" w:cs="Arial"/>
        </w:rPr>
      </w:pPr>
      <w:r>
        <w:rPr>
          <w:rFonts w:ascii="Arial" w:hAnsi="Arial" w:cs="Arial"/>
        </w:rPr>
        <w:t xml:space="preserve">Príloha č. 4: </w:t>
      </w:r>
      <w:r w:rsidRPr="00AA3CDC">
        <w:rPr>
          <w:rFonts w:ascii="Arial" w:hAnsi="Arial" w:cs="Arial"/>
        </w:rPr>
        <w:t>Všeobecné obchodné podmienky vykonania diela</w:t>
      </w:r>
      <w:r>
        <w:rPr>
          <w:rFonts w:ascii="Arial" w:hAnsi="Arial" w:cs="Arial"/>
          <w:lang w:eastAsia="cs-CZ"/>
        </w:rPr>
        <w:t xml:space="preserve"> </w:t>
      </w:r>
    </w:p>
    <w:p w:rsidR="00C94A91" w:rsidRDefault="00672980" w:rsidP="00672980">
      <w:pPr>
        <w:rPr>
          <w:rFonts w:ascii="Arial" w:hAnsi="Arial" w:cs="Arial"/>
          <w:b/>
          <w:sz w:val="24"/>
          <w:szCs w:val="24"/>
        </w:rPr>
      </w:pPr>
      <w:r w:rsidRPr="00672980">
        <w:rPr>
          <w:rFonts w:ascii="Arial" w:hAnsi="Arial" w:cs="Arial"/>
          <w:b/>
          <w:sz w:val="24"/>
          <w:szCs w:val="24"/>
        </w:rPr>
        <w:lastRenderedPageBreak/>
        <w:t xml:space="preserve">Príloha č. 1: Špecifikácia predmetu zákazky </w:t>
      </w:r>
    </w:p>
    <w:p w:rsidR="00F50B75" w:rsidRPr="00B8058F" w:rsidRDefault="00F50B75" w:rsidP="00672980">
      <w:pPr>
        <w:rPr>
          <w:rFonts w:ascii="Arial" w:hAnsi="Arial" w:cs="Arial"/>
          <w:sz w:val="20"/>
          <w:szCs w:val="20"/>
        </w:rPr>
      </w:pPr>
      <w:r w:rsidRPr="00B8058F">
        <w:rPr>
          <w:rFonts w:ascii="Arial" w:hAnsi="Arial" w:cs="Arial"/>
          <w:sz w:val="20"/>
          <w:szCs w:val="20"/>
        </w:rPr>
        <w:t xml:space="preserve">Predmet </w:t>
      </w:r>
      <w:r w:rsidR="00FD3410" w:rsidRPr="00B8058F">
        <w:rPr>
          <w:rFonts w:ascii="Arial" w:hAnsi="Arial" w:cs="Arial"/>
          <w:sz w:val="20"/>
          <w:szCs w:val="20"/>
        </w:rPr>
        <w:t>zákazky</w:t>
      </w:r>
      <w:r w:rsidRPr="00B8058F">
        <w:rPr>
          <w:rFonts w:ascii="Arial" w:hAnsi="Arial" w:cs="Arial"/>
          <w:sz w:val="20"/>
          <w:szCs w:val="20"/>
        </w:rPr>
        <w:t xml:space="preserve">: </w:t>
      </w:r>
      <w:r w:rsidRPr="00B8058F">
        <w:rPr>
          <w:rFonts w:ascii="Arial" w:hAnsi="Arial" w:cs="Arial"/>
          <w:b/>
          <w:sz w:val="20"/>
          <w:szCs w:val="20"/>
        </w:rPr>
        <w:t>„Opravy nákladných železničných vozňov Faccs pre splnenie požiadaviek technickej kontroly“.</w:t>
      </w:r>
    </w:p>
    <w:p w:rsidR="00F50B75" w:rsidRPr="00B8058F" w:rsidRDefault="00F50B75" w:rsidP="00672980">
      <w:pPr>
        <w:rPr>
          <w:rFonts w:ascii="Arial" w:hAnsi="Arial" w:cs="Arial"/>
          <w:b/>
          <w:sz w:val="20"/>
          <w:szCs w:val="20"/>
        </w:rPr>
      </w:pPr>
      <w:r w:rsidRPr="00B8058F">
        <w:rPr>
          <w:rFonts w:ascii="Arial" w:hAnsi="Arial" w:cs="Arial"/>
          <w:sz w:val="20"/>
          <w:szCs w:val="20"/>
        </w:rPr>
        <w:t>CPV kód: 50220000-3 Opravy, údržba a súvisiace služby týkajúce sa železníc a iných zariadení</w:t>
      </w:r>
    </w:p>
    <w:p w:rsidR="0004709C" w:rsidRPr="00B8058F" w:rsidRDefault="00DB41FD" w:rsidP="0004709C">
      <w:pPr>
        <w:spacing w:after="0" w:line="240" w:lineRule="auto"/>
        <w:jc w:val="both"/>
        <w:rPr>
          <w:rFonts w:ascii="Arial" w:eastAsia="Times New Roman" w:hAnsi="Arial" w:cs="Arial"/>
          <w:sz w:val="20"/>
          <w:szCs w:val="20"/>
          <w:lang w:eastAsia="cs-CZ"/>
        </w:rPr>
      </w:pPr>
      <w:r w:rsidRPr="00B8058F">
        <w:rPr>
          <w:rFonts w:ascii="Arial" w:eastAsia="Times New Roman" w:hAnsi="Arial" w:cs="Arial"/>
          <w:sz w:val="20"/>
          <w:szCs w:val="20"/>
          <w:lang w:eastAsia="cs-CZ"/>
        </w:rPr>
        <w:t xml:space="preserve">Obstarávateľ požaduje </w:t>
      </w:r>
      <w:r w:rsidR="009C232A" w:rsidRPr="00B8058F">
        <w:rPr>
          <w:rFonts w:ascii="Arial" w:eastAsia="Times New Roman" w:hAnsi="Arial" w:cs="Arial"/>
          <w:sz w:val="20"/>
          <w:szCs w:val="20"/>
          <w:lang w:eastAsia="cs-CZ"/>
        </w:rPr>
        <w:t>v</w:t>
      </w:r>
      <w:r w:rsidR="0004709C" w:rsidRPr="00B8058F">
        <w:rPr>
          <w:rFonts w:ascii="Arial" w:eastAsia="Times New Roman" w:hAnsi="Arial" w:cs="Arial"/>
          <w:sz w:val="20"/>
          <w:szCs w:val="20"/>
          <w:lang w:eastAsia="cs-CZ"/>
        </w:rPr>
        <w:t xml:space="preserve">ykonanie </w:t>
      </w:r>
      <w:r w:rsidR="009C232A" w:rsidRPr="00B8058F">
        <w:rPr>
          <w:rFonts w:ascii="Arial" w:eastAsia="Times New Roman" w:hAnsi="Arial" w:cs="Arial"/>
          <w:sz w:val="20"/>
          <w:szCs w:val="20"/>
          <w:lang w:eastAsia="cs-CZ"/>
        </w:rPr>
        <w:t xml:space="preserve">kontroly a </w:t>
      </w:r>
      <w:r w:rsidR="0004709C" w:rsidRPr="00B8058F">
        <w:rPr>
          <w:rFonts w:ascii="Arial" w:eastAsia="Times New Roman" w:hAnsi="Arial" w:cs="Arial"/>
          <w:sz w:val="20"/>
          <w:szCs w:val="20"/>
          <w:lang w:eastAsia="cs-CZ"/>
        </w:rPr>
        <w:t>opravy ŽKV typu Faccs na vozňoch OR Trnava, SMSÚ ŽTS MDS Nové Zámky IRIS č.</w:t>
      </w:r>
      <w:r w:rsidR="00FD3410" w:rsidRPr="00B8058F">
        <w:rPr>
          <w:rFonts w:ascii="Arial" w:eastAsia="Times New Roman" w:hAnsi="Arial" w:cs="Arial"/>
          <w:sz w:val="20"/>
          <w:szCs w:val="20"/>
          <w:lang w:eastAsia="cs-CZ"/>
        </w:rPr>
        <w:t>:</w:t>
      </w:r>
      <w:r w:rsidR="0004709C" w:rsidRPr="00B8058F">
        <w:rPr>
          <w:rFonts w:ascii="Arial" w:eastAsia="Times New Roman" w:hAnsi="Arial" w:cs="Arial"/>
          <w:sz w:val="20"/>
          <w:szCs w:val="20"/>
          <w:lang w:eastAsia="cs-CZ"/>
        </w:rPr>
        <w:t xml:space="preserve"> </w:t>
      </w:r>
    </w:p>
    <w:p w:rsidR="0004709C" w:rsidRPr="00B8058F" w:rsidRDefault="00EC3999" w:rsidP="0004709C">
      <w:pPr>
        <w:spacing w:after="0" w:line="240" w:lineRule="auto"/>
        <w:rPr>
          <w:rFonts w:ascii="Arial" w:eastAsia="Times New Roman" w:hAnsi="Arial" w:cs="Arial"/>
          <w:sz w:val="20"/>
          <w:szCs w:val="20"/>
          <w:lang w:eastAsia="cs-CZ"/>
        </w:rPr>
      </w:pPr>
      <w:r w:rsidRPr="00B8058F">
        <w:rPr>
          <w:rFonts w:ascii="Arial" w:eastAsia="Times New Roman" w:hAnsi="Arial" w:cs="Arial"/>
          <w:sz w:val="20"/>
          <w:szCs w:val="20"/>
          <w:lang w:eastAsia="cs-CZ"/>
        </w:rPr>
        <w:t xml:space="preserve"> </w:t>
      </w:r>
    </w:p>
    <w:tbl>
      <w:tblPr>
        <w:tblW w:w="1840" w:type="dxa"/>
        <w:tblInd w:w="55" w:type="dxa"/>
        <w:tblCellMar>
          <w:left w:w="70" w:type="dxa"/>
          <w:right w:w="70" w:type="dxa"/>
        </w:tblCellMar>
        <w:tblLook w:val="04A0" w:firstRow="1" w:lastRow="0" w:firstColumn="1" w:lastColumn="0" w:noHBand="0" w:noVBand="1"/>
      </w:tblPr>
      <w:tblGrid>
        <w:gridCol w:w="1840"/>
      </w:tblGrid>
      <w:tr w:rsidR="0004709C" w:rsidRPr="00A129D9" w:rsidTr="00CD4384">
        <w:trPr>
          <w:trHeight w:val="315"/>
        </w:trPr>
        <w:tc>
          <w:tcPr>
            <w:tcW w:w="18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709C" w:rsidRPr="00B8058F" w:rsidRDefault="0004709C" w:rsidP="0004709C">
            <w:pPr>
              <w:spacing w:after="0" w:line="240" w:lineRule="auto"/>
              <w:jc w:val="center"/>
              <w:rPr>
                <w:rFonts w:ascii="Arial" w:eastAsia="Times New Roman" w:hAnsi="Arial" w:cs="Arial"/>
                <w:color w:val="000000"/>
                <w:sz w:val="20"/>
                <w:szCs w:val="20"/>
                <w:lang w:eastAsia="cs-CZ"/>
              </w:rPr>
            </w:pPr>
            <w:r w:rsidRPr="00B8058F">
              <w:rPr>
                <w:rFonts w:ascii="Arial" w:eastAsia="Times New Roman" w:hAnsi="Arial" w:cs="Arial"/>
                <w:color w:val="000000"/>
                <w:sz w:val="20"/>
                <w:szCs w:val="20"/>
                <w:lang w:eastAsia="cs-CZ"/>
              </w:rPr>
              <w:t>845669900480</w:t>
            </w:r>
          </w:p>
        </w:tc>
      </w:tr>
      <w:tr w:rsidR="0004709C" w:rsidRPr="00A129D9" w:rsidTr="00CD4384">
        <w:trPr>
          <w:trHeight w:val="31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04709C" w:rsidRPr="00B8058F" w:rsidRDefault="0004709C" w:rsidP="0004709C">
            <w:pPr>
              <w:spacing w:after="0" w:line="240" w:lineRule="auto"/>
              <w:jc w:val="center"/>
              <w:rPr>
                <w:rFonts w:ascii="Arial" w:eastAsia="Times New Roman" w:hAnsi="Arial" w:cs="Arial"/>
                <w:color w:val="000000"/>
                <w:sz w:val="20"/>
                <w:szCs w:val="20"/>
                <w:lang w:eastAsia="cs-CZ"/>
              </w:rPr>
            </w:pPr>
            <w:r w:rsidRPr="00B8058F">
              <w:rPr>
                <w:rFonts w:ascii="Arial" w:eastAsia="Times New Roman" w:hAnsi="Arial" w:cs="Arial"/>
                <w:color w:val="000000"/>
                <w:sz w:val="20"/>
                <w:szCs w:val="20"/>
                <w:lang w:eastAsia="cs-CZ"/>
              </w:rPr>
              <w:t>845669900506</w:t>
            </w:r>
          </w:p>
        </w:tc>
      </w:tr>
      <w:tr w:rsidR="0004709C" w:rsidRPr="00A129D9" w:rsidTr="00CD4384">
        <w:trPr>
          <w:trHeight w:val="31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04709C" w:rsidRPr="00B8058F" w:rsidRDefault="0004709C" w:rsidP="0004709C">
            <w:pPr>
              <w:spacing w:after="0" w:line="240" w:lineRule="auto"/>
              <w:jc w:val="center"/>
              <w:rPr>
                <w:rFonts w:ascii="Arial" w:eastAsia="Times New Roman" w:hAnsi="Arial" w:cs="Arial"/>
                <w:color w:val="000000"/>
                <w:sz w:val="20"/>
                <w:szCs w:val="20"/>
                <w:lang w:eastAsia="cs-CZ"/>
              </w:rPr>
            </w:pPr>
            <w:r w:rsidRPr="00B8058F">
              <w:rPr>
                <w:rFonts w:ascii="Arial" w:eastAsia="Times New Roman" w:hAnsi="Arial" w:cs="Arial"/>
                <w:color w:val="000000"/>
                <w:sz w:val="20"/>
                <w:szCs w:val="20"/>
                <w:lang w:eastAsia="cs-CZ"/>
              </w:rPr>
              <w:t>845669900514</w:t>
            </w:r>
          </w:p>
        </w:tc>
      </w:tr>
      <w:tr w:rsidR="0004709C" w:rsidRPr="00A129D9" w:rsidTr="00CD4384">
        <w:trPr>
          <w:trHeight w:val="31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04709C" w:rsidRPr="00B8058F" w:rsidRDefault="0004709C" w:rsidP="0004709C">
            <w:pPr>
              <w:spacing w:after="0" w:line="240" w:lineRule="auto"/>
              <w:jc w:val="center"/>
              <w:rPr>
                <w:rFonts w:ascii="Arial" w:eastAsia="Times New Roman" w:hAnsi="Arial" w:cs="Arial"/>
                <w:color w:val="000000"/>
                <w:sz w:val="20"/>
                <w:szCs w:val="20"/>
                <w:lang w:eastAsia="cs-CZ"/>
              </w:rPr>
            </w:pPr>
            <w:r w:rsidRPr="00B8058F">
              <w:rPr>
                <w:rFonts w:ascii="Arial" w:eastAsia="Times New Roman" w:hAnsi="Arial" w:cs="Arial"/>
                <w:color w:val="000000"/>
                <w:sz w:val="20"/>
                <w:szCs w:val="20"/>
                <w:lang w:eastAsia="cs-CZ"/>
              </w:rPr>
              <w:t>845669900522</w:t>
            </w:r>
          </w:p>
        </w:tc>
      </w:tr>
      <w:tr w:rsidR="0004709C" w:rsidRPr="00A129D9" w:rsidTr="00CD4384">
        <w:trPr>
          <w:trHeight w:val="315"/>
        </w:trPr>
        <w:tc>
          <w:tcPr>
            <w:tcW w:w="1840" w:type="dxa"/>
            <w:tcBorders>
              <w:top w:val="nil"/>
              <w:left w:val="single" w:sz="4" w:space="0" w:color="auto"/>
              <w:bottom w:val="single" w:sz="4" w:space="0" w:color="auto"/>
              <w:right w:val="single" w:sz="4" w:space="0" w:color="auto"/>
            </w:tcBorders>
            <w:shd w:val="clear" w:color="auto" w:fill="auto"/>
            <w:noWrap/>
            <w:vAlign w:val="bottom"/>
            <w:hideMark/>
          </w:tcPr>
          <w:p w:rsidR="0004709C" w:rsidRPr="00B8058F" w:rsidRDefault="0004709C" w:rsidP="0004709C">
            <w:pPr>
              <w:spacing w:after="0" w:line="240" w:lineRule="auto"/>
              <w:jc w:val="center"/>
              <w:rPr>
                <w:rFonts w:ascii="Arial" w:eastAsia="Times New Roman" w:hAnsi="Arial" w:cs="Arial"/>
                <w:color w:val="000000"/>
                <w:sz w:val="20"/>
                <w:szCs w:val="20"/>
                <w:lang w:eastAsia="cs-CZ"/>
              </w:rPr>
            </w:pPr>
            <w:r w:rsidRPr="00B8058F">
              <w:rPr>
                <w:rFonts w:ascii="Arial" w:eastAsia="Times New Roman" w:hAnsi="Arial" w:cs="Arial"/>
                <w:color w:val="000000"/>
                <w:sz w:val="20"/>
                <w:szCs w:val="20"/>
                <w:lang w:eastAsia="cs-CZ"/>
              </w:rPr>
              <w:t>845669900530</w:t>
            </w:r>
          </w:p>
        </w:tc>
      </w:tr>
    </w:tbl>
    <w:p w:rsidR="0004709C" w:rsidRPr="00A129D9" w:rsidRDefault="0004709C" w:rsidP="0004709C">
      <w:pPr>
        <w:spacing w:after="0" w:line="240" w:lineRule="auto"/>
        <w:rPr>
          <w:rFonts w:ascii="Arial" w:eastAsia="Times New Roman" w:hAnsi="Arial" w:cs="Arial"/>
          <w:sz w:val="20"/>
          <w:szCs w:val="20"/>
          <w:lang w:eastAsia="cs-CZ"/>
        </w:rPr>
      </w:pPr>
    </w:p>
    <w:p w:rsidR="00B95A8B" w:rsidRPr="00A129D9" w:rsidRDefault="00B95A8B" w:rsidP="0004709C">
      <w:pPr>
        <w:spacing w:after="0" w:line="240" w:lineRule="auto"/>
        <w:rPr>
          <w:rFonts w:ascii="Arial" w:eastAsia="Times New Roman" w:hAnsi="Arial" w:cs="Arial"/>
          <w:sz w:val="20"/>
          <w:szCs w:val="20"/>
          <w:lang w:eastAsia="cs-CZ"/>
        </w:rPr>
      </w:pPr>
    </w:p>
    <w:p w:rsidR="009C232A" w:rsidRPr="00A129D9" w:rsidRDefault="009C232A" w:rsidP="0004709C">
      <w:pPr>
        <w:spacing w:after="0" w:line="240" w:lineRule="auto"/>
        <w:rPr>
          <w:rFonts w:ascii="Arial" w:eastAsia="Times New Roman" w:hAnsi="Arial" w:cs="Arial"/>
          <w:sz w:val="20"/>
          <w:szCs w:val="20"/>
          <w:lang w:eastAsia="cs-CZ"/>
        </w:rPr>
      </w:pPr>
    </w:p>
    <w:p w:rsidR="0004709C" w:rsidRPr="00A129D9" w:rsidRDefault="0004709C" w:rsidP="0004709C">
      <w:pPr>
        <w:spacing w:after="0" w:line="240" w:lineRule="auto"/>
        <w:rPr>
          <w:rFonts w:ascii="Arial" w:eastAsia="Times New Roman" w:hAnsi="Arial" w:cs="Arial"/>
          <w:sz w:val="20"/>
          <w:szCs w:val="20"/>
          <w:lang w:eastAsia="cs-CZ"/>
        </w:rPr>
      </w:pPr>
      <w:r w:rsidRPr="00A129D9">
        <w:rPr>
          <w:rFonts w:ascii="Arial" w:eastAsia="Times New Roman" w:hAnsi="Arial" w:cs="Arial"/>
          <w:sz w:val="20"/>
          <w:szCs w:val="20"/>
          <w:lang w:eastAsia="cs-CZ"/>
        </w:rPr>
        <w:t xml:space="preserve">Prepravu vozňov do prevádzkového priestoru </w:t>
      </w:r>
      <w:r w:rsidR="00DB41FD" w:rsidRPr="00A129D9">
        <w:rPr>
          <w:rFonts w:ascii="Arial" w:eastAsia="Times New Roman" w:hAnsi="Arial" w:cs="Arial"/>
          <w:sz w:val="20"/>
          <w:szCs w:val="20"/>
          <w:lang w:eastAsia="cs-CZ"/>
        </w:rPr>
        <w:t>poskytovateľa</w:t>
      </w:r>
      <w:r w:rsidRPr="00A129D9">
        <w:rPr>
          <w:rFonts w:ascii="Arial" w:eastAsia="Times New Roman" w:hAnsi="Arial" w:cs="Arial"/>
          <w:sz w:val="20"/>
          <w:szCs w:val="20"/>
          <w:lang w:eastAsia="cs-CZ"/>
        </w:rPr>
        <w:t xml:space="preserve"> a späť zabezpečuje obstarávateľ služby.</w:t>
      </w:r>
    </w:p>
    <w:p w:rsidR="00672980" w:rsidRPr="00AA3CDC" w:rsidRDefault="00672980" w:rsidP="00672980">
      <w:pPr>
        <w:tabs>
          <w:tab w:val="left" w:pos="851"/>
        </w:tabs>
        <w:spacing w:before="120" w:after="0" w:line="240" w:lineRule="auto"/>
        <w:jc w:val="both"/>
        <w:rPr>
          <w:rFonts w:ascii="Arial" w:eastAsia="Times New Roman" w:hAnsi="Arial" w:cs="Arial"/>
          <w:b/>
          <w:color w:val="000000"/>
          <w:sz w:val="20"/>
          <w:szCs w:val="20"/>
          <w:lang w:eastAsia="cs-CZ"/>
        </w:rPr>
      </w:pPr>
      <w:r w:rsidRPr="00AA3CDC">
        <w:rPr>
          <w:rFonts w:ascii="Arial" w:eastAsia="Times New Roman" w:hAnsi="Arial" w:cs="Arial"/>
          <w:b/>
          <w:color w:val="000000"/>
          <w:sz w:val="20"/>
          <w:szCs w:val="20"/>
          <w:lang w:eastAsia="cs-CZ"/>
        </w:rPr>
        <w:t>Zákazka v sebe zahŕňa nasledovné činnosti:</w:t>
      </w:r>
    </w:p>
    <w:p w:rsidR="00672980" w:rsidRPr="00672980" w:rsidRDefault="00672980" w:rsidP="00672980">
      <w:pPr>
        <w:tabs>
          <w:tab w:val="left" w:pos="851"/>
        </w:tabs>
        <w:spacing w:before="120" w:after="0" w:line="240" w:lineRule="auto"/>
        <w:jc w:val="both"/>
        <w:rPr>
          <w:rFonts w:ascii="Times New Roman" w:eastAsia="Times New Roman" w:hAnsi="Times New Roman"/>
          <w:color w:val="000000"/>
          <w:sz w:val="24"/>
          <w:lang w:eastAsia="cs-CZ"/>
        </w:rPr>
      </w:pPr>
    </w:p>
    <w:p w:rsidR="00672980" w:rsidRPr="00B8058F" w:rsidRDefault="00A81FB2" w:rsidP="00672980">
      <w:pPr>
        <w:numPr>
          <w:ilvl w:val="0"/>
          <w:numId w:val="33"/>
        </w:numPr>
        <w:tabs>
          <w:tab w:val="left" w:pos="851"/>
        </w:tabs>
        <w:spacing w:before="120" w:after="0" w:line="240" w:lineRule="auto"/>
        <w:jc w:val="both"/>
        <w:rPr>
          <w:rFonts w:ascii="Arial" w:eastAsia="Times New Roman" w:hAnsi="Arial" w:cs="Arial"/>
          <w:i/>
          <w:color w:val="000000"/>
          <w:sz w:val="20"/>
          <w:szCs w:val="20"/>
          <w:u w:val="single"/>
          <w:lang w:eastAsia="cs-CZ"/>
        </w:rPr>
      </w:pPr>
      <w:r w:rsidRPr="00B8058F">
        <w:rPr>
          <w:rFonts w:ascii="Arial" w:eastAsia="Times New Roman" w:hAnsi="Arial" w:cs="Arial"/>
          <w:i/>
          <w:color w:val="000000"/>
          <w:sz w:val="20"/>
          <w:szCs w:val="20"/>
          <w:u w:val="single"/>
          <w:lang w:eastAsia="cs-CZ"/>
        </w:rPr>
        <w:t>Kontroly a n</w:t>
      </w:r>
      <w:r w:rsidR="00672980" w:rsidRPr="00B8058F">
        <w:rPr>
          <w:rFonts w:ascii="Arial" w:eastAsia="Times New Roman" w:hAnsi="Arial" w:cs="Arial"/>
          <w:i/>
          <w:color w:val="000000"/>
          <w:sz w:val="20"/>
          <w:szCs w:val="20"/>
          <w:u w:val="single"/>
          <w:lang w:eastAsia="cs-CZ"/>
        </w:rPr>
        <w:t>eplánované opravy železničných vozňov:</w:t>
      </w:r>
    </w:p>
    <w:p w:rsidR="00672980" w:rsidRPr="00B8058F" w:rsidRDefault="009E336B" w:rsidP="00A81FB2">
      <w:pPr>
        <w:numPr>
          <w:ilvl w:val="0"/>
          <w:numId w:val="32"/>
        </w:numPr>
        <w:tabs>
          <w:tab w:val="left" w:pos="851"/>
        </w:tabs>
        <w:spacing w:before="120" w:after="0" w:line="240" w:lineRule="auto"/>
        <w:jc w:val="both"/>
        <w:rPr>
          <w:rFonts w:ascii="Arial" w:eastAsia="Times New Roman" w:hAnsi="Arial" w:cs="Arial"/>
          <w:i/>
          <w:color w:val="000000"/>
          <w:sz w:val="20"/>
          <w:szCs w:val="20"/>
          <w:u w:val="single"/>
          <w:lang w:eastAsia="cs-CZ"/>
        </w:rPr>
      </w:pPr>
      <w:r w:rsidRPr="00B8058F">
        <w:rPr>
          <w:rFonts w:ascii="Arial" w:eastAsia="Times New Roman" w:hAnsi="Arial" w:cs="Arial"/>
          <w:color w:val="000000"/>
          <w:sz w:val="20"/>
          <w:szCs w:val="20"/>
          <w:lang w:eastAsia="cs-CZ"/>
        </w:rPr>
        <w:t>Kontrola, o</w:t>
      </w:r>
      <w:r w:rsidR="00672980" w:rsidRPr="00B8058F">
        <w:rPr>
          <w:rFonts w:ascii="Arial" w:eastAsia="Times New Roman" w:hAnsi="Arial" w:cs="Arial"/>
          <w:color w:val="000000"/>
          <w:sz w:val="20"/>
          <w:szCs w:val="20"/>
          <w:lang w:eastAsia="cs-CZ"/>
        </w:rPr>
        <w:t>pravy</w:t>
      </w:r>
      <w:r w:rsidR="00064021" w:rsidRPr="00B8058F">
        <w:rPr>
          <w:rFonts w:ascii="Arial" w:eastAsia="Times New Roman" w:hAnsi="Arial" w:cs="Arial"/>
          <w:color w:val="000000"/>
          <w:sz w:val="20"/>
          <w:szCs w:val="20"/>
          <w:lang w:eastAsia="cs-CZ"/>
        </w:rPr>
        <w:t>,</w:t>
      </w:r>
      <w:r w:rsidR="00672980" w:rsidRPr="00B8058F">
        <w:rPr>
          <w:rFonts w:ascii="Arial" w:eastAsia="Times New Roman" w:hAnsi="Arial" w:cs="Arial"/>
          <w:color w:val="000000"/>
          <w:sz w:val="20"/>
          <w:szCs w:val="20"/>
          <w:lang w:eastAsia="cs-CZ"/>
        </w:rPr>
        <w:t xml:space="preserve"> a výkony na železničných vozňoch</w:t>
      </w:r>
      <w:r w:rsidR="00064021" w:rsidRPr="00B8058F">
        <w:rPr>
          <w:rFonts w:ascii="Arial" w:eastAsia="Times New Roman" w:hAnsi="Arial" w:cs="Arial"/>
          <w:color w:val="000000"/>
          <w:sz w:val="20"/>
          <w:szCs w:val="20"/>
          <w:lang w:eastAsia="cs-CZ"/>
        </w:rPr>
        <w:t xml:space="preserve">, </w:t>
      </w:r>
      <w:r w:rsidR="00672980" w:rsidRPr="00B8058F">
        <w:rPr>
          <w:rFonts w:ascii="Arial" w:eastAsia="Times New Roman" w:hAnsi="Arial" w:cs="Arial"/>
          <w:color w:val="000000"/>
          <w:sz w:val="20"/>
          <w:szCs w:val="20"/>
          <w:lang w:eastAsia="cs-CZ"/>
        </w:rPr>
        <w:t>ktoré sú potrebné vykonať pre splnenie požiadaviek vyhovujúcej technickej kontroly</w:t>
      </w:r>
      <w:r w:rsidR="00DB41FD" w:rsidRPr="00B8058F">
        <w:rPr>
          <w:rFonts w:ascii="Arial" w:eastAsia="Times New Roman" w:hAnsi="Arial" w:cs="Arial"/>
          <w:color w:val="000000"/>
          <w:sz w:val="20"/>
          <w:szCs w:val="20"/>
          <w:lang w:eastAsia="cs-CZ"/>
        </w:rPr>
        <w:t>.</w:t>
      </w:r>
      <w:r w:rsidR="00A81FB2" w:rsidRPr="00B8058F">
        <w:rPr>
          <w:rFonts w:ascii="Arial" w:eastAsia="Times New Roman" w:hAnsi="Arial" w:cs="Arial"/>
          <w:color w:val="000000"/>
          <w:sz w:val="20"/>
          <w:szCs w:val="20"/>
          <w:lang w:eastAsia="cs-CZ"/>
        </w:rPr>
        <w:t xml:space="preserve"> Kontroly ŽKV budú vykonávané v rozsahu určenom vyhláškou č. 351/2010 Z. z. o dopravnom poriadku dráh, príloha č.3.</w:t>
      </w:r>
      <w:r w:rsidR="00DB41FD" w:rsidRPr="00B8058F">
        <w:rPr>
          <w:rFonts w:ascii="Arial" w:eastAsia="Times New Roman" w:hAnsi="Arial" w:cs="Arial"/>
          <w:color w:val="000000"/>
          <w:sz w:val="20"/>
          <w:szCs w:val="20"/>
          <w:lang w:eastAsia="cs-CZ"/>
        </w:rPr>
        <w:t xml:space="preserve"> Celková cena za opravu každého jednotlivého železničného vozňa bude určená hodinovou sadzbou za prácu, montážou, príp. demontážou a cenou prípadných potrebných náhradných dielov. </w:t>
      </w:r>
      <w:r w:rsidR="00672980" w:rsidRPr="00B8058F">
        <w:rPr>
          <w:rFonts w:ascii="Arial" w:eastAsia="Times New Roman" w:hAnsi="Arial" w:cs="Arial"/>
          <w:color w:val="000000"/>
          <w:sz w:val="20"/>
          <w:szCs w:val="20"/>
          <w:lang w:eastAsia="cs-CZ"/>
        </w:rPr>
        <w:t xml:space="preserve"> </w:t>
      </w:r>
    </w:p>
    <w:p w:rsidR="00672980" w:rsidRPr="00B8058F" w:rsidRDefault="00672980" w:rsidP="00672980">
      <w:pPr>
        <w:autoSpaceDE w:val="0"/>
        <w:autoSpaceDN w:val="0"/>
        <w:adjustRightInd w:val="0"/>
        <w:spacing w:after="0" w:line="240" w:lineRule="auto"/>
        <w:jc w:val="both"/>
        <w:rPr>
          <w:rFonts w:ascii="Arial" w:eastAsia="Times New Roman" w:hAnsi="Arial" w:cs="Arial"/>
          <w:color w:val="000000"/>
          <w:sz w:val="20"/>
          <w:szCs w:val="20"/>
          <w:lang w:eastAsia="cs-CZ"/>
        </w:rPr>
      </w:pPr>
    </w:p>
    <w:p w:rsidR="00672980" w:rsidRPr="00B8058F" w:rsidRDefault="00672980" w:rsidP="00672980">
      <w:pPr>
        <w:autoSpaceDE w:val="0"/>
        <w:autoSpaceDN w:val="0"/>
        <w:adjustRightInd w:val="0"/>
        <w:spacing w:after="0" w:line="240" w:lineRule="auto"/>
        <w:jc w:val="both"/>
        <w:rPr>
          <w:rFonts w:ascii="Arial" w:eastAsia="Times New Roman" w:hAnsi="Arial" w:cs="Arial"/>
          <w:i/>
          <w:color w:val="000000"/>
          <w:sz w:val="20"/>
          <w:szCs w:val="20"/>
          <w:u w:val="single"/>
          <w:lang w:eastAsia="cs-CZ"/>
        </w:rPr>
      </w:pPr>
      <w:r w:rsidRPr="00B8058F">
        <w:rPr>
          <w:rFonts w:ascii="Arial" w:eastAsia="Times New Roman" w:hAnsi="Arial" w:cs="Arial"/>
          <w:i/>
          <w:color w:val="000000"/>
          <w:sz w:val="20"/>
          <w:szCs w:val="20"/>
          <w:u w:val="single"/>
          <w:lang w:eastAsia="cs-CZ"/>
        </w:rPr>
        <w:t>Súčasťou poskytovania služby je:</w:t>
      </w:r>
    </w:p>
    <w:p w:rsidR="00672980" w:rsidRPr="00B8058F" w:rsidRDefault="00672980" w:rsidP="00672980">
      <w:pPr>
        <w:autoSpaceDE w:val="0"/>
        <w:autoSpaceDN w:val="0"/>
        <w:adjustRightInd w:val="0"/>
        <w:spacing w:after="0" w:line="240" w:lineRule="auto"/>
        <w:jc w:val="both"/>
        <w:rPr>
          <w:rFonts w:ascii="Arial" w:eastAsia="Times New Roman" w:hAnsi="Arial" w:cs="Arial"/>
          <w:i/>
          <w:color w:val="000000"/>
          <w:sz w:val="20"/>
          <w:szCs w:val="20"/>
          <w:u w:val="single"/>
          <w:lang w:eastAsia="cs-CZ"/>
        </w:rPr>
      </w:pPr>
    </w:p>
    <w:p w:rsidR="00672980" w:rsidRPr="00B8058F" w:rsidRDefault="00672980" w:rsidP="00672980">
      <w:pPr>
        <w:numPr>
          <w:ilvl w:val="0"/>
          <w:numId w:val="32"/>
        </w:numPr>
        <w:autoSpaceDE w:val="0"/>
        <w:autoSpaceDN w:val="0"/>
        <w:adjustRightInd w:val="0"/>
        <w:spacing w:after="0" w:line="240" w:lineRule="auto"/>
        <w:jc w:val="both"/>
        <w:rPr>
          <w:rFonts w:ascii="Arial" w:eastAsia="Times New Roman" w:hAnsi="Arial" w:cs="Arial"/>
          <w:color w:val="000000"/>
          <w:sz w:val="20"/>
          <w:szCs w:val="20"/>
          <w:lang w:eastAsia="cs-CZ"/>
        </w:rPr>
      </w:pPr>
      <w:r w:rsidRPr="00B8058F">
        <w:rPr>
          <w:rFonts w:ascii="Arial" w:eastAsia="Times New Roman" w:hAnsi="Arial" w:cs="Arial"/>
          <w:color w:val="000000"/>
          <w:sz w:val="20"/>
          <w:szCs w:val="20"/>
          <w:lang w:eastAsia="cs-CZ"/>
        </w:rPr>
        <w:t>Zabezpečenie nových náhradných dielov vrátane dodávky v potrebnom sortimente a množstve, vyplývajúcom z plánovaných revízií, neplánovaných opráv a skutočného stavu opotrebenia náhradných dielov.</w:t>
      </w:r>
    </w:p>
    <w:p w:rsidR="009C232A" w:rsidRDefault="009C232A" w:rsidP="009C232A">
      <w:pPr>
        <w:autoSpaceDE w:val="0"/>
        <w:autoSpaceDN w:val="0"/>
        <w:adjustRightInd w:val="0"/>
        <w:spacing w:after="0" w:line="240" w:lineRule="auto"/>
        <w:ind w:left="720"/>
        <w:jc w:val="both"/>
        <w:rPr>
          <w:rFonts w:ascii="Times New Roman" w:eastAsia="Times New Roman" w:hAnsi="Times New Roman"/>
          <w:color w:val="000000"/>
          <w:sz w:val="24"/>
          <w:lang w:eastAsia="cs-CZ"/>
        </w:rPr>
      </w:pPr>
    </w:p>
    <w:p w:rsidR="009C232A" w:rsidRDefault="009C232A" w:rsidP="009C232A">
      <w:pPr>
        <w:autoSpaceDE w:val="0"/>
        <w:autoSpaceDN w:val="0"/>
        <w:adjustRightInd w:val="0"/>
        <w:spacing w:after="0" w:line="240" w:lineRule="auto"/>
        <w:jc w:val="both"/>
        <w:rPr>
          <w:rFonts w:ascii="Times New Roman" w:eastAsia="Times New Roman" w:hAnsi="Times New Roman"/>
          <w:color w:val="000000"/>
          <w:sz w:val="24"/>
          <w:lang w:eastAsia="cs-CZ"/>
        </w:rPr>
      </w:pPr>
    </w:p>
    <w:p w:rsidR="00B95A8B" w:rsidRPr="00B8058F" w:rsidRDefault="009E336B" w:rsidP="00B95A8B">
      <w:pPr>
        <w:numPr>
          <w:ilvl w:val="0"/>
          <w:numId w:val="35"/>
        </w:numPr>
        <w:spacing w:after="120" w:line="240" w:lineRule="auto"/>
        <w:ind w:left="425" w:hanging="425"/>
        <w:jc w:val="both"/>
        <w:rPr>
          <w:rFonts w:ascii="Arial" w:hAnsi="Arial" w:cs="Arial"/>
          <w:sz w:val="20"/>
          <w:szCs w:val="20"/>
        </w:rPr>
      </w:pPr>
      <w:r w:rsidRPr="00B8058F">
        <w:rPr>
          <w:rFonts w:ascii="Arial" w:hAnsi="Arial" w:cs="Arial"/>
          <w:bCs/>
          <w:sz w:val="20"/>
          <w:szCs w:val="20"/>
        </w:rPr>
        <w:t>O</w:t>
      </w:r>
      <w:r w:rsidR="00B95A8B" w:rsidRPr="00B8058F">
        <w:rPr>
          <w:rFonts w:ascii="Arial" w:hAnsi="Arial" w:cs="Arial"/>
          <w:bCs/>
          <w:sz w:val="20"/>
          <w:szCs w:val="20"/>
        </w:rPr>
        <w:t>bjednávk</w:t>
      </w:r>
      <w:r w:rsidRPr="00B8058F">
        <w:rPr>
          <w:rFonts w:ascii="Arial" w:hAnsi="Arial" w:cs="Arial"/>
          <w:bCs/>
          <w:sz w:val="20"/>
          <w:szCs w:val="20"/>
        </w:rPr>
        <w:t>a</w:t>
      </w:r>
      <w:r w:rsidR="00B95A8B" w:rsidRPr="00B8058F">
        <w:rPr>
          <w:rFonts w:ascii="Arial" w:hAnsi="Arial" w:cs="Arial"/>
          <w:bCs/>
          <w:sz w:val="20"/>
          <w:szCs w:val="20"/>
        </w:rPr>
        <w:t xml:space="preserve"> bude </w:t>
      </w:r>
      <w:r w:rsidRPr="00B8058F">
        <w:rPr>
          <w:rFonts w:ascii="Arial" w:hAnsi="Arial" w:cs="Arial"/>
          <w:bCs/>
          <w:sz w:val="20"/>
          <w:szCs w:val="20"/>
        </w:rPr>
        <w:t xml:space="preserve"> obsahovať nasledovné údaje:</w:t>
      </w:r>
    </w:p>
    <w:p w:rsidR="00B95A8B" w:rsidRPr="00B8058F" w:rsidRDefault="00B95A8B" w:rsidP="00B95A8B">
      <w:pPr>
        <w:numPr>
          <w:ilvl w:val="0"/>
          <w:numId w:val="36"/>
        </w:numPr>
        <w:spacing w:after="120" w:line="240" w:lineRule="auto"/>
        <w:jc w:val="both"/>
        <w:rPr>
          <w:rFonts w:ascii="Arial" w:hAnsi="Arial" w:cs="Arial"/>
          <w:bCs/>
          <w:sz w:val="20"/>
          <w:szCs w:val="20"/>
        </w:rPr>
      </w:pPr>
      <w:r w:rsidRPr="00B8058F">
        <w:rPr>
          <w:rFonts w:ascii="Arial" w:hAnsi="Arial" w:cs="Arial"/>
          <w:bCs/>
          <w:sz w:val="20"/>
          <w:szCs w:val="20"/>
        </w:rPr>
        <w:t xml:space="preserve">výrobné číslo </w:t>
      </w:r>
      <w:r w:rsidR="009E336B" w:rsidRPr="00B8058F">
        <w:rPr>
          <w:rFonts w:ascii="Arial" w:hAnsi="Arial" w:cs="Arial"/>
          <w:bCs/>
          <w:sz w:val="20"/>
          <w:szCs w:val="20"/>
        </w:rPr>
        <w:t>ŽKV</w:t>
      </w:r>
    </w:p>
    <w:p w:rsidR="00B95A8B" w:rsidRPr="00B8058F" w:rsidRDefault="00B95A8B" w:rsidP="00B95A8B">
      <w:pPr>
        <w:numPr>
          <w:ilvl w:val="0"/>
          <w:numId w:val="36"/>
        </w:numPr>
        <w:spacing w:after="120" w:line="240" w:lineRule="auto"/>
        <w:jc w:val="both"/>
        <w:rPr>
          <w:rFonts w:ascii="Arial" w:hAnsi="Arial" w:cs="Arial"/>
          <w:bCs/>
          <w:sz w:val="20"/>
          <w:szCs w:val="20"/>
        </w:rPr>
      </w:pPr>
      <w:r w:rsidRPr="00B8058F">
        <w:rPr>
          <w:rFonts w:ascii="Arial" w:hAnsi="Arial" w:cs="Arial"/>
          <w:bCs/>
          <w:sz w:val="20"/>
          <w:szCs w:val="20"/>
        </w:rPr>
        <w:t xml:space="preserve">adresa umiestnenia </w:t>
      </w:r>
      <w:r w:rsidR="009E336B" w:rsidRPr="00B8058F">
        <w:rPr>
          <w:rFonts w:ascii="Arial" w:hAnsi="Arial" w:cs="Arial"/>
          <w:bCs/>
          <w:sz w:val="20"/>
          <w:szCs w:val="20"/>
        </w:rPr>
        <w:t>ŽKV</w:t>
      </w:r>
    </w:p>
    <w:p w:rsidR="00B95A8B" w:rsidRPr="00B8058F" w:rsidRDefault="00B95A8B" w:rsidP="00B95A8B">
      <w:pPr>
        <w:numPr>
          <w:ilvl w:val="0"/>
          <w:numId w:val="36"/>
        </w:numPr>
        <w:spacing w:after="120" w:line="240" w:lineRule="auto"/>
        <w:jc w:val="both"/>
        <w:rPr>
          <w:rFonts w:ascii="Arial" w:hAnsi="Arial" w:cs="Arial"/>
          <w:bCs/>
          <w:sz w:val="20"/>
          <w:szCs w:val="20"/>
        </w:rPr>
      </w:pPr>
      <w:r w:rsidRPr="00B8058F">
        <w:rPr>
          <w:rFonts w:ascii="Arial" w:hAnsi="Arial" w:cs="Arial"/>
          <w:bCs/>
          <w:sz w:val="20"/>
          <w:szCs w:val="20"/>
        </w:rPr>
        <w:t>poverená osoba objednávateľa (meno a kontakt)</w:t>
      </w:r>
    </w:p>
    <w:p w:rsidR="00B95A8B" w:rsidRPr="00B8058F" w:rsidRDefault="00B95A8B" w:rsidP="00B95A8B">
      <w:pPr>
        <w:numPr>
          <w:ilvl w:val="0"/>
          <w:numId w:val="36"/>
        </w:numPr>
        <w:spacing w:after="120" w:line="240" w:lineRule="auto"/>
        <w:jc w:val="both"/>
        <w:rPr>
          <w:rFonts w:ascii="Arial" w:hAnsi="Arial" w:cs="Arial"/>
          <w:bCs/>
          <w:sz w:val="20"/>
          <w:szCs w:val="20"/>
        </w:rPr>
      </w:pPr>
      <w:r w:rsidRPr="00B8058F">
        <w:rPr>
          <w:rFonts w:ascii="Arial" w:hAnsi="Arial" w:cs="Arial"/>
          <w:bCs/>
          <w:sz w:val="20"/>
          <w:szCs w:val="20"/>
        </w:rPr>
        <w:t xml:space="preserve">miesto odovzdania </w:t>
      </w:r>
      <w:r w:rsidR="009E336B" w:rsidRPr="00B8058F">
        <w:rPr>
          <w:rFonts w:ascii="Arial" w:hAnsi="Arial" w:cs="Arial"/>
          <w:bCs/>
          <w:sz w:val="20"/>
          <w:szCs w:val="20"/>
        </w:rPr>
        <w:t>ŽKV</w:t>
      </w:r>
    </w:p>
    <w:p w:rsidR="00B95A8B" w:rsidRPr="00B8058F" w:rsidRDefault="00B95A8B" w:rsidP="00B95A8B">
      <w:pPr>
        <w:numPr>
          <w:ilvl w:val="0"/>
          <w:numId w:val="36"/>
        </w:numPr>
        <w:spacing w:after="240" w:line="240" w:lineRule="auto"/>
        <w:ind w:left="1066" w:hanging="357"/>
        <w:jc w:val="both"/>
        <w:rPr>
          <w:rFonts w:ascii="Arial" w:hAnsi="Arial" w:cs="Arial"/>
          <w:bCs/>
          <w:sz w:val="20"/>
          <w:szCs w:val="20"/>
        </w:rPr>
      </w:pPr>
      <w:r w:rsidRPr="00B8058F">
        <w:rPr>
          <w:rFonts w:ascii="Arial" w:hAnsi="Arial" w:cs="Arial"/>
          <w:bCs/>
          <w:sz w:val="20"/>
          <w:szCs w:val="20"/>
        </w:rPr>
        <w:t>adresu pre doručenie faktúry.</w:t>
      </w:r>
    </w:p>
    <w:p w:rsidR="009E336B" w:rsidRPr="00B8058F" w:rsidRDefault="0038501E" w:rsidP="00B95A8B">
      <w:pPr>
        <w:numPr>
          <w:ilvl w:val="0"/>
          <w:numId w:val="36"/>
        </w:numPr>
        <w:spacing w:after="240" w:line="240" w:lineRule="auto"/>
        <w:ind w:left="1066" w:hanging="357"/>
        <w:jc w:val="both"/>
        <w:rPr>
          <w:rFonts w:ascii="Arial" w:hAnsi="Arial" w:cs="Arial"/>
          <w:bCs/>
          <w:sz w:val="20"/>
          <w:szCs w:val="20"/>
        </w:rPr>
      </w:pPr>
      <w:r>
        <w:rPr>
          <w:rFonts w:ascii="Arial" w:hAnsi="Arial" w:cs="Arial"/>
          <w:bCs/>
          <w:sz w:val="20"/>
          <w:szCs w:val="20"/>
        </w:rPr>
        <w:t>r</w:t>
      </w:r>
      <w:r w:rsidR="009E336B" w:rsidRPr="00B8058F">
        <w:rPr>
          <w:rFonts w:ascii="Arial" w:hAnsi="Arial" w:cs="Arial"/>
          <w:bCs/>
          <w:sz w:val="20"/>
          <w:szCs w:val="20"/>
        </w:rPr>
        <w:t xml:space="preserve">ozsah činností v zmysle </w:t>
      </w:r>
      <w:r w:rsidR="00CD43BA" w:rsidRPr="00B8058F">
        <w:rPr>
          <w:rFonts w:ascii="Arial" w:hAnsi="Arial" w:cs="Arial"/>
          <w:bCs/>
          <w:sz w:val="20"/>
          <w:szCs w:val="20"/>
        </w:rPr>
        <w:t xml:space="preserve">vyhlášky č. 351/2010 Z. z. </w:t>
      </w:r>
    </w:p>
    <w:p w:rsidR="00CD43BA" w:rsidRPr="00B8058F" w:rsidRDefault="0038501E" w:rsidP="00B95A8B">
      <w:pPr>
        <w:numPr>
          <w:ilvl w:val="0"/>
          <w:numId w:val="36"/>
        </w:numPr>
        <w:spacing w:after="240" w:line="240" w:lineRule="auto"/>
        <w:ind w:left="1066" w:hanging="357"/>
        <w:jc w:val="both"/>
        <w:rPr>
          <w:rFonts w:ascii="Arial" w:hAnsi="Arial" w:cs="Arial"/>
          <w:bCs/>
          <w:sz w:val="20"/>
          <w:szCs w:val="20"/>
        </w:rPr>
      </w:pPr>
      <w:r>
        <w:rPr>
          <w:rFonts w:ascii="Arial" w:hAnsi="Arial" w:cs="Arial"/>
          <w:bCs/>
          <w:sz w:val="20"/>
          <w:szCs w:val="20"/>
        </w:rPr>
        <w:t>r</w:t>
      </w:r>
      <w:r w:rsidR="00CD43BA" w:rsidRPr="00B8058F">
        <w:rPr>
          <w:rFonts w:ascii="Arial" w:hAnsi="Arial" w:cs="Arial"/>
          <w:bCs/>
          <w:sz w:val="20"/>
          <w:szCs w:val="20"/>
        </w:rPr>
        <w:t>ozsah opravy</w:t>
      </w:r>
    </w:p>
    <w:p w:rsidR="00937EF9" w:rsidRPr="00B8058F" w:rsidRDefault="0038501E" w:rsidP="00B95A8B">
      <w:pPr>
        <w:numPr>
          <w:ilvl w:val="0"/>
          <w:numId w:val="36"/>
        </w:numPr>
        <w:spacing w:after="240" w:line="240" w:lineRule="auto"/>
        <w:ind w:left="1066" w:hanging="357"/>
        <w:jc w:val="both"/>
        <w:rPr>
          <w:rFonts w:ascii="Arial" w:hAnsi="Arial" w:cs="Arial"/>
          <w:bCs/>
          <w:sz w:val="20"/>
          <w:szCs w:val="20"/>
        </w:rPr>
      </w:pPr>
      <w:r>
        <w:rPr>
          <w:rFonts w:ascii="Arial" w:hAnsi="Arial" w:cs="Arial"/>
          <w:bCs/>
          <w:sz w:val="20"/>
          <w:szCs w:val="20"/>
        </w:rPr>
        <w:t>č</w:t>
      </w:r>
      <w:r w:rsidR="00937EF9" w:rsidRPr="00B8058F">
        <w:rPr>
          <w:rFonts w:ascii="Arial" w:hAnsi="Arial" w:cs="Arial"/>
          <w:bCs/>
          <w:sz w:val="20"/>
          <w:szCs w:val="20"/>
        </w:rPr>
        <w:t>as a miesto vykonania komisionálnej obhliadky</w:t>
      </w:r>
    </w:p>
    <w:p w:rsidR="00CD43BA" w:rsidRPr="00B8058F" w:rsidRDefault="00CD43BA" w:rsidP="00CD43BA">
      <w:pPr>
        <w:spacing w:after="240" w:line="240" w:lineRule="auto"/>
        <w:ind w:left="1066"/>
        <w:jc w:val="both"/>
        <w:rPr>
          <w:rFonts w:ascii="Arial" w:hAnsi="Arial" w:cs="Arial"/>
          <w:bCs/>
          <w:sz w:val="20"/>
          <w:szCs w:val="20"/>
        </w:rPr>
      </w:pPr>
    </w:p>
    <w:p w:rsidR="00B95A8B" w:rsidRDefault="00B95A8B" w:rsidP="00A074F9">
      <w:pPr>
        <w:widowControl w:val="0"/>
        <w:autoSpaceDE w:val="0"/>
        <w:autoSpaceDN w:val="0"/>
        <w:adjustRightInd w:val="0"/>
        <w:spacing w:after="0" w:line="240" w:lineRule="auto"/>
        <w:jc w:val="both"/>
        <w:rPr>
          <w:rFonts w:ascii="Arial" w:hAnsi="Arial" w:cs="Arial"/>
          <w:bCs/>
          <w:sz w:val="20"/>
          <w:szCs w:val="20"/>
        </w:rPr>
      </w:pPr>
      <w:r w:rsidRPr="00B8058F">
        <w:rPr>
          <w:rFonts w:ascii="Arial" w:hAnsi="Arial" w:cs="Arial"/>
          <w:bCs/>
          <w:sz w:val="20"/>
          <w:szCs w:val="20"/>
        </w:rPr>
        <w:t xml:space="preserve">Komisionálna obhliadka sa uskutoční za účasti zástupcov/oprávnených osôb </w:t>
      </w:r>
      <w:r w:rsidR="00A074F9" w:rsidRPr="00B8058F">
        <w:rPr>
          <w:rFonts w:ascii="Arial" w:hAnsi="Arial" w:cs="Arial"/>
          <w:bCs/>
          <w:sz w:val="20"/>
          <w:szCs w:val="20"/>
        </w:rPr>
        <w:t> oboch strán</w:t>
      </w:r>
      <w:r w:rsidRPr="00B8058F">
        <w:rPr>
          <w:rFonts w:ascii="Arial" w:hAnsi="Arial" w:cs="Arial"/>
          <w:bCs/>
          <w:sz w:val="20"/>
          <w:szCs w:val="20"/>
        </w:rPr>
        <w:t xml:space="preserve">. Z komisionálnej obhliadky sa vyhotoví zápisnica, v ktorej sa určí predpokladaný rozsah </w:t>
      </w:r>
      <w:r w:rsidR="00A074F9" w:rsidRPr="00B8058F">
        <w:rPr>
          <w:rFonts w:ascii="Arial" w:hAnsi="Arial" w:cs="Arial"/>
          <w:bCs/>
          <w:sz w:val="20"/>
          <w:szCs w:val="20"/>
        </w:rPr>
        <w:t xml:space="preserve">opravy, </w:t>
      </w:r>
      <w:r w:rsidRPr="00B8058F">
        <w:rPr>
          <w:rFonts w:ascii="Arial" w:hAnsi="Arial" w:cs="Arial"/>
          <w:bCs/>
          <w:sz w:val="20"/>
          <w:szCs w:val="20"/>
        </w:rPr>
        <w:t xml:space="preserve">miesto </w:t>
      </w:r>
      <w:r w:rsidRPr="00B8058F">
        <w:rPr>
          <w:rFonts w:ascii="Arial" w:hAnsi="Arial" w:cs="Arial"/>
          <w:bCs/>
          <w:sz w:val="20"/>
          <w:szCs w:val="20"/>
        </w:rPr>
        <w:lastRenderedPageBreak/>
        <w:t>a lehota vykonania opravy/kontroly</w:t>
      </w:r>
      <w:r w:rsidR="00A074F9" w:rsidRPr="00B8058F">
        <w:rPr>
          <w:rFonts w:ascii="Arial" w:hAnsi="Arial" w:cs="Arial"/>
          <w:bCs/>
          <w:sz w:val="20"/>
          <w:szCs w:val="20"/>
        </w:rPr>
        <w:t>.</w:t>
      </w:r>
      <w:r w:rsidRPr="00B8058F">
        <w:rPr>
          <w:rFonts w:ascii="Arial" w:hAnsi="Arial" w:cs="Arial"/>
          <w:bCs/>
          <w:sz w:val="20"/>
          <w:szCs w:val="20"/>
        </w:rPr>
        <w:t xml:space="preserve"> </w:t>
      </w:r>
    </w:p>
    <w:p w:rsidR="0038501E" w:rsidRPr="00B8058F" w:rsidRDefault="0038501E" w:rsidP="00A074F9">
      <w:pPr>
        <w:widowControl w:val="0"/>
        <w:autoSpaceDE w:val="0"/>
        <w:autoSpaceDN w:val="0"/>
        <w:adjustRightInd w:val="0"/>
        <w:spacing w:after="0" w:line="240" w:lineRule="auto"/>
        <w:jc w:val="both"/>
        <w:rPr>
          <w:rFonts w:ascii="Arial" w:hAnsi="Arial" w:cs="Arial"/>
          <w:bCs/>
          <w:sz w:val="20"/>
          <w:szCs w:val="20"/>
        </w:rPr>
      </w:pPr>
    </w:p>
    <w:p w:rsidR="00B95A8B" w:rsidRPr="00B8058F" w:rsidRDefault="00DF0DB8" w:rsidP="00DF0DB8">
      <w:pPr>
        <w:adjustRightInd w:val="0"/>
        <w:spacing w:after="120" w:line="240" w:lineRule="auto"/>
        <w:jc w:val="both"/>
        <w:rPr>
          <w:rFonts w:ascii="Arial" w:hAnsi="Arial" w:cs="Arial"/>
          <w:sz w:val="20"/>
          <w:szCs w:val="20"/>
        </w:rPr>
      </w:pPr>
      <w:r w:rsidRPr="00B8058F">
        <w:rPr>
          <w:rFonts w:ascii="Arial" w:hAnsi="Arial" w:cs="Arial"/>
          <w:bCs/>
          <w:sz w:val="20"/>
          <w:szCs w:val="20"/>
        </w:rPr>
        <w:t xml:space="preserve">Predkladateľ </w:t>
      </w:r>
      <w:r w:rsidR="00B95A8B" w:rsidRPr="00B8058F">
        <w:rPr>
          <w:rFonts w:ascii="Arial" w:hAnsi="Arial" w:cs="Arial"/>
          <w:bCs/>
          <w:sz w:val="20"/>
          <w:szCs w:val="20"/>
        </w:rPr>
        <w:t xml:space="preserve">do dvoch pracovných dní odo dňa uskutočnenia komisionálnej obhliadky zašle </w:t>
      </w:r>
      <w:r w:rsidRPr="00B8058F">
        <w:rPr>
          <w:rFonts w:ascii="Arial" w:hAnsi="Arial" w:cs="Arial"/>
          <w:bCs/>
          <w:sz w:val="20"/>
          <w:szCs w:val="20"/>
        </w:rPr>
        <w:t xml:space="preserve">obstarávateľovi </w:t>
      </w:r>
      <w:r w:rsidR="00B8058F" w:rsidRPr="00B8058F">
        <w:rPr>
          <w:rFonts w:ascii="Arial" w:hAnsi="Arial" w:cs="Arial"/>
          <w:bCs/>
          <w:sz w:val="20"/>
          <w:szCs w:val="20"/>
        </w:rPr>
        <w:t xml:space="preserve">nezáväznú </w:t>
      </w:r>
      <w:r w:rsidR="00B95A8B" w:rsidRPr="00B8058F">
        <w:rPr>
          <w:rFonts w:ascii="Arial" w:hAnsi="Arial" w:cs="Arial"/>
          <w:bCs/>
          <w:sz w:val="20"/>
          <w:szCs w:val="20"/>
        </w:rPr>
        <w:t xml:space="preserve">cenovú ponuku opravy, v ktorej bude zahrnutá aj cena </w:t>
      </w:r>
      <w:r w:rsidR="00B8058F" w:rsidRPr="00B8058F">
        <w:rPr>
          <w:rFonts w:ascii="Arial" w:hAnsi="Arial" w:cs="Arial"/>
          <w:bCs/>
          <w:sz w:val="20"/>
          <w:szCs w:val="20"/>
        </w:rPr>
        <w:t xml:space="preserve">prípadných potrebných </w:t>
      </w:r>
      <w:r w:rsidR="00B95A8B" w:rsidRPr="00B8058F">
        <w:rPr>
          <w:rFonts w:ascii="Arial" w:hAnsi="Arial" w:cs="Arial"/>
          <w:bCs/>
          <w:sz w:val="20"/>
          <w:szCs w:val="20"/>
        </w:rPr>
        <w:t>náhradných dielov</w:t>
      </w:r>
      <w:r w:rsidR="00B8058F" w:rsidRPr="00B8058F">
        <w:rPr>
          <w:rFonts w:ascii="Arial" w:hAnsi="Arial" w:cs="Arial"/>
          <w:bCs/>
          <w:sz w:val="20"/>
          <w:szCs w:val="20"/>
        </w:rPr>
        <w:t>.</w:t>
      </w:r>
      <w:r w:rsidR="00B95A8B" w:rsidRPr="00B8058F">
        <w:rPr>
          <w:rFonts w:ascii="Arial" w:hAnsi="Arial" w:cs="Arial"/>
          <w:bCs/>
          <w:sz w:val="20"/>
          <w:szCs w:val="20"/>
        </w:rPr>
        <w:t xml:space="preserve"> </w:t>
      </w:r>
      <w:r w:rsidR="00B95A8B" w:rsidRPr="00B8058F">
        <w:rPr>
          <w:rFonts w:ascii="Arial" w:hAnsi="Arial" w:cs="Arial"/>
          <w:sz w:val="20"/>
          <w:szCs w:val="20"/>
        </w:rPr>
        <w:t xml:space="preserve">Cenová </w:t>
      </w:r>
      <w:r w:rsidR="00A129D9">
        <w:rPr>
          <w:rFonts w:ascii="Arial" w:hAnsi="Arial" w:cs="Arial"/>
          <w:sz w:val="20"/>
          <w:szCs w:val="20"/>
        </w:rPr>
        <w:t xml:space="preserve">ponuka </w:t>
      </w:r>
      <w:r w:rsidR="008E2011" w:rsidRPr="00B8058F">
        <w:rPr>
          <w:rFonts w:ascii="Arial" w:hAnsi="Arial" w:cs="Arial"/>
          <w:sz w:val="20"/>
          <w:szCs w:val="20"/>
        </w:rPr>
        <w:t>predkladateľa</w:t>
      </w:r>
      <w:r w:rsidR="00B95A8B" w:rsidRPr="00B8058F">
        <w:rPr>
          <w:rFonts w:ascii="Arial" w:hAnsi="Arial" w:cs="Arial"/>
          <w:sz w:val="20"/>
          <w:szCs w:val="20"/>
        </w:rPr>
        <w:t xml:space="preserve"> bude obsahovať samostatne predpokladanú cenu za </w:t>
      </w:r>
      <w:r w:rsidRPr="00B8058F">
        <w:rPr>
          <w:rFonts w:ascii="Arial" w:hAnsi="Arial" w:cs="Arial"/>
          <w:sz w:val="20"/>
          <w:szCs w:val="20"/>
        </w:rPr>
        <w:t>opravu</w:t>
      </w:r>
      <w:r w:rsidR="00B95A8B" w:rsidRPr="00B8058F">
        <w:rPr>
          <w:rFonts w:ascii="Arial" w:hAnsi="Arial" w:cs="Arial"/>
          <w:sz w:val="20"/>
          <w:szCs w:val="20"/>
        </w:rPr>
        <w:t xml:space="preserve"> s uvedením predpokladaného počtu hodín </w:t>
      </w:r>
      <w:r w:rsidRPr="00B8058F">
        <w:rPr>
          <w:rFonts w:ascii="Arial" w:hAnsi="Arial" w:cs="Arial"/>
          <w:sz w:val="20"/>
          <w:szCs w:val="20"/>
        </w:rPr>
        <w:t>opravy</w:t>
      </w:r>
      <w:r w:rsidR="00B95A8B" w:rsidRPr="00B8058F">
        <w:rPr>
          <w:rFonts w:ascii="Arial" w:hAnsi="Arial" w:cs="Arial"/>
          <w:sz w:val="20"/>
          <w:szCs w:val="20"/>
        </w:rPr>
        <w:t xml:space="preserve">  a ceny za </w:t>
      </w:r>
      <w:r w:rsidR="00B8058F" w:rsidRPr="00B8058F">
        <w:rPr>
          <w:rFonts w:ascii="Arial" w:hAnsi="Arial" w:cs="Arial"/>
          <w:sz w:val="20"/>
          <w:szCs w:val="20"/>
        </w:rPr>
        <w:t xml:space="preserve">prípadné potrebné </w:t>
      </w:r>
      <w:r w:rsidR="00B95A8B" w:rsidRPr="00B8058F">
        <w:rPr>
          <w:rFonts w:ascii="Arial" w:hAnsi="Arial" w:cs="Arial"/>
          <w:sz w:val="20"/>
          <w:szCs w:val="20"/>
        </w:rPr>
        <w:t xml:space="preserve">náhradné diely. </w:t>
      </w:r>
      <w:r w:rsidR="00B8058F" w:rsidRPr="00B8058F">
        <w:rPr>
          <w:rFonts w:ascii="Arial" w:hAnsi="Arial" w:cs="Arial"/>
          <w:sz w:val="20"/>
          <w:szCs w:val="20"/>
        </w:rPr>
        <w:t>V c</w:t>
      </w:r>
      <w:r w:rsidR="00DE7526" w:rsidRPr="00B8058F">
        <w:rPr>
          <w:rFonts w:ascii="Arial" w:hAnsi="Arial" w:cs="Arial"/>
          <w:sz w:val="20"/>
          <w:szCs w:val="20"/>
        </w:rPr>
        <w:t>en</w:t>
      </w:r>
      <w:r w:rsidR="00B8058F" w:rsidRPr="00B8058F">
        <w:rPr>
          <w:rFonts w:ascii="Arial" w:hAnsi="Arial" w:cs="Arial"/>
          <w:sz w:val="20"/>
          <w:szCs w:val="20"/>
        </w:rPr>
        <w:t>e</w:t>
      </w:r>
      <w:r w:rsidR="00DE7526" w:rsidRPr="00B8058F">
        <w:rPr>
          <w:rFonts w:ascii="Arial" w:hAnsi="Arial" w:cs="Arial"/>
          <w:sz w:val="20"/>
          <w:szCs w:val="20"/>
        </w:rPr>
        <w:t xml:space="preserve"> za náhradné diely musia byť zahrnuté všetky náklady predkladateľa súvisiace s dodaním náhradného dielu na miesto opravy </w:t>
      </w:r>
      <w:r w:rsidR="00DE7526" w:rsidRPr="00B8058F">
        <w:rPr>
          <w:rFonts w:ascii="Arial" w:hAnsi="Arial" w:cs="Arial"/>
          <w:b/>
          <w:sz w:val="20"/>
          <w:szCs w:val="20"/>
        </w:rPr>
        <w:t xml:space="preserve"> </w:t>
      </w:r>
      <w:r w:rsidR="00DE7526" w:rsidRPr="00B8058F">
        <w:rPr>
          <w:rFonts w:ascii="Arial" w:hAnsi="Arial" w:cs="Arial"/>
          <w:sz w:val="20"/>
          <w:szCs w:val="20"/>
        </w:rPr>
        <w:t>(napr.: colné poplatky, dovozné prirážky, náklady za dopravu na miesto dodania náhradných dielov a všetky ostatné náklady spojené s dodávkou tovaru na miesto dodania)</w:t>
      </w:r>
      <w:r w:rsidR="0038501E">
        <w:rPr>
          <w:rFonts w:ascii="Arial" w:hAnsi="Arial" w:cs="Arial"/>
          <w:sz w:val="20"/>
          <w:szCs w:val="20"/>
        </w:rPr>
        <w:t>.</w:t>
      </w:r>
      <w:r w:rsidR="00DE7526" w:rsidRPr="00B8058F">
        <w:rPr>
          <w:rFonts w:ascii="Arial" w:hAnsi="Arial" w:cs="Arial"/>
          <w:sz w:val="20"/>
          <w:szCs w:val="20"/>
        </w:rPr>
        <w:t xml:space="preserve"> </w:t>
      </w:r>
      <w:r w:rsidR="00B95A8B" w:rsidRPr="00B8058F">
        <w:rPr>
          <w:rFonts w:ascii="Arial" w:hAnsi="Arial" w:cs="Arial"/>
          <w:sz w:val="20"/>
          <w:szCs w:val="20"/>
        </w:rPr>
        <w:t xml:space="preserve">V prípade ak ceny za náhradné diely uvedené v cenovej ponuke budú vyššie ako ceny na trhu obvyklé zistené </w:t>
      </w:r>
      <w:r w:rsidR="00360C0C">
        <w:rPr>
          <w:rFonts w:ascii="Arial" w:hAnsi="Arial" w:cs="Arial"/>
          <w:sz w:val="20"/>
          <w:szCs w:val="20"/>
        </w:rPr>
        <w:t>obstarávateľom</w:t>
      </w:r>
      <w:r w:rsidR="00A129D9">
        <w:rPr>
          <w:rFonts w:ascii="Arial" w:hAnsi="Arial" w:cs="Arial"/>
          <w:sz w:val="20"/>
          <w:szCs w:val="20"/>
        </w:rPr>
        <w:t>,</w:t>
      </w:r>
      <w:r w:rsidR="00360C0C">
        <w:rPr>
          <w:rFonts w:ascii="Arial" w:hAnsi="Arial" w:cs="Arial"/>
          <w:sz w:val="20"/>
          <w:szCs w:val="20"/>
        </w:rPr>
        <w:t xml:space="preserve"> </w:t>
      </w:r>
      <w:r w:rsidR="00B95A8B" w:rsidRPr="00B8058F">
        <w:rPr>
          <w:rFonts w:ascii="Arial" w:hAnsi="Arial" w:cs="Arial"/>
          <w:sz w:val="20"/>
          <w:szCs w:val="20"/>
        </w:rPr>
        <w:t xml:space="preserve"> cenovú ponuku</w:t>
      </w:r>
      <w:r w:rsidR="00360C0C">
        <w:rPr>
          <w:rFonts w:ascii="Arial" w:hAnsi="Arial" w:cs="Arial"/>
          <w:sz w:val="20"/>
          <w:szCs w:val="20"/>
        </w:rPr>
        <w:t xml:space="preserve"> predkladateľa</w:t>
      </w:r>
      <w:r w:rsidR="00A129D9">
        <w:rPr>
          <w:rFonts w:ascii="Arial" w:hAnsi="Arial" w:cs="Arial"/>
          <w:sz w:val="20"/>
          <w:szCs w:val="20"/>
        </w:rPr>
        <w:t xml:space="preserve"> </w:t>
      </w:r>
      <w:r w:rsidR="00360C0C">
        <w:rPr>
          <w:rFonts w:ascii="Arial" w:hAnsi="Arial" w:cs="Arial"/>
          <w:sz w:val="20"/>
          <w:szCs w:val="20"/>
        </w:rPr>
        <w:t xml:space="preserve">obstarávateľ </w:t>
      </w:r>
      <w:r w:rsidR="00B95A8B" w:rsidRPr="00B8058F">
        <w:rPr>
          <w:rFonts w:ascii="Arial" w:hAnsi="Arial" w:cs="Arial"/>
          <w:sz w:val="20"/>
          <w:szCs w:val="20"/>
        </w:rPr>
        <w:t xml:space="preserve"> neschváli a oznámi </w:t>
      </w:r>
      <w:r w:rsidR="00360C0C">
        <w:rPr>
          <w:rFonts w:ascii="Arial" w:hAnsi="Arial" w:cs="Arial"/>
          <w:sz w:val="20"/>
          <w:szCs w:val="20"/>
        </w:rPr>
        <w:t xml:space="preserve">predkladateľovi </w:t>
      </w:r>
      <w:r w:rsidR="00B95A8B" w:rsidRPr="00B8058F">
        <w:rPr>
          <w:rFonts w:ascii="Arial" w:hAnsi="Arial" w:cs="Arial"/>
          <w:sz w:val="20"/>
          <w:szCs w:val="20"/>
        </w:rPr>
        <w:t xml:space="preserve"> zistené ceny náhradných dielov na trhu obvyklé. </w:t>
      </w:r>
      <w:r w:rsidR="00360C0C">
        <w:rPr>
          <w:rFonts w:ascii="Arial" w:hAnsi="Arial" w:cs="Arial"/>
          <w:sz w:val="20"/>
          <w:szCs w:val="20"/>
        </w:rPr>
        <w:t xml:space="preserve">Obstarávateľ </w:t>
      </w:r>
      <w:r w:rsidR="00B95A8B" w:rsidRPr="00B8058F">
        <w:rPr>
          <w:rFonts w:ascii="Arial" w:hAnsi="Arial" w:cs="Arial"/>
          <w:sz w:val="20"/>
          <w:szCs w:val="20"/>
        </w:rPr>
        <w:t xml:space="preserve"> je povinný vyjadriť sa k cenovej ponuke (schváliť alebo zaslať oznámenie o cenách na trhu obvyklých) najneskôr do 10 dní odo dňa jej doručenia.  </w:t>
      </w:r>
      <w:r w:rsidR="00DE7526" w:rsidRPr="00B8058F">
        <w:rPr>
          <w:rFonts w:ascii="Arial" w:hAnsi="Arial" w:cs="Arial"/>
          <w:sz w:val="20"/>
          <w:szCs w:val="20"/>
        </w:rPr>
        <w:t xml:space="preserve"> </w:t>
      </w:r>
    </w:p>
    <w:p w:rsidR="00353519" w:rsidRPr="00B8058F" w:rsidRDefault="00353519" w:rsidP="00353519">
      <w:pPr>
        <w:pStyle w:val="Odsekzoznamu"/>
        <w:overflowPunct/>
        <w:autoSpaceDE/>
        <w:autoSpaceDN/>
        <w:adjustRightInd/>
        <w:spacing w:after="120"/>
        <w:ind w:left="0"/>
        <w:contextualSpacing w:val="0"/>
        <w:jc w:val="both"/>
        <w:textAlignment w:val="auto"/>
        <w:rPr>
          <w:rFonts w:ascii="Arial" w:hAnsi="Arial" w:cs="Arial"/>
          <w:sz w:val="20"/>
          <w:szCs w:val="20"/>
        </w:rPr>
      </w:pPr>
      <w:r w:rsidRPr="00B8058F">
        <w:rPr>
          <w:rFonts w:ascii="Arial" w:hAnsi="Arial" w:cs="Arial"/>
          <w:sz w:val="20"/>
          <w:szCs w:val="20"/>
        </w:rPr>
        <w:t xml:space="preserve">Za cenu náhradných dielov na trhu obvyklú, ktorú bude </w:t>
      </w:r>
      <w:r w:rsidR="008E2011" w:rsidRPr="00B8058F">
        <w:rPr>
          <w:rFonts w:ascii="Arial" w:hAnsi="Arial" w:cs="Arial"/>
          <w:sz w:val="20"/>
          <w:szCs w:val="20"/>
        </w:rPr>
        <w:t>obstarávateľ</w:t>
      </w:r>
      <w:r w:rsidRPr="00B8058F">
        <w:rPr>
          <w:rFonts w:ascii="Arial" w:hAnsi="Arial" w:cs="Arial"/>
          <w:sz w:val="20"/>
          <w:szCs w:val="20"/>
        </w:rPr>
        <w:t xml:space="preserve"> zisťovať, sa považuje aritmetický priemer troch najnižších cien zistených na trhu. V prípade, ak sa na trhu nenachádzajú aspoň traja dodávatelia, za cenu na trhu obvyklú sa považuje cena, za ktorú náhradný diel predáva výrobca  navýšenú o skutočné náklady </w:t>
      </w:r>
      <w:r w:rsidR="008E2011" w:rsidRPr="00B8058F">
        <w:rPr>
          <w:rFonts w:ascii="Arial" w:hAnsi="Arial" w:cs="Arial"/>
          <w:sz w:val="20"/>
          <w:szCs w:val="20"/>
        </w:rPr>
        <w:t>predkladateľa</w:t>
      </w:r>
      <w:r w:rsidRPr="00B8058F">
        <w:rPr>
          <w:rFonts w:ascii="Arial" w:hAnsi="Arial" w:cs="Arial"/>
          <w:sz w:val="20"/>
          <w:szCs w:val="20"/>
        </w:rPr>
        <w:t xml:space="preserve"> na dodanie náhradného dielu na miesto opravy (miesto opravy je stanovené v Zápise z komisionálnej obhliadky). </w:t>
      </w:r>
    </w:p>
    <w:p w:rsidR="00353519" w:rsidRDefault="008E2011" w:rsidP="0038501E">
      <w:pPr>
        <w:pStyle w:val="Bezriadkovania"/>
        <w:jc w:val="both"/>
        <w:rPr>
          <w:rFonts w:ascii="Arial" w:hAnsi="Arial" w:cs="Arial"/>
          <w:sz w:val="20"/>
          <w:szCs w:val="20"/>
        </w:rPr>
      </w:pPr>
      <w:r w:rsidRPr="00B8058F">
        <w:rPr>
          <w:rFonts w:ascii="Arial" w:hAnsi="Arial" w:cs="Arial"/>
          <w:sz w:val="20"/>
          <w:szCs w:val="20"/>
        </w:rPr>
        <w:t>Obstarávateľ je povinný určovať cenu náhradných dielov s ohľadom na vývoj „ceny na trhu obvyklej“ obdobných tovarov na relevantnom trhu. „Cena na trhu obvyklá“ je taká cena porovnateľných náhradných dielov (identických alebo zastupiteľných), ktorá je určená ako priemerná z minimálne troch najnižších cien zistených na trhu</w:t>
      </w:r>
      <w:r w:rsidR="00B8058F" w:rsidRPr="00B8058F">
        <w:rPr>
          <w:rFonts w:ascii="Arial" w:hAnsi="Arial" w:cs="Arial"/>
          <w:sz w:val="20"/>
          <w:szCs w:val="20"/>
        </w:rPr>
        <w:t>.</w:t>
      </w:r>
      <w:r w:rsidRPr="00B8058F">
        <w:rPr>
          <w:rFonts w:ascii="Arial" w:hAnsi="Arial" w:cs="Arial"/>
          <w:sz w:val="20"/>
          <w:szCs w:val="20"/>
        </w:rPr>
        <w:t xml:space="preserve"> Obstarávateľ bude pri  zisťovaní ceny náhradných dielov požadovať, aby boli v cene náhradných dielov zahrnuté </w:t>
      </w:r>
      <w:r w:rsidRPr="00B8058F">
        <w:rPr>
          <w:rFonts w:ascii="Arial" w:hAnsi="Arial" w:cs="Arial"/>
          <w:b/>
          <w:sz w:val="20"/>
          <w:szCs w:val="20"/>
        </w:rPr>
        <w:t>všetky</w:t>
      </w:r>
      <w:r w:rsidRPr="00B8058F">
        <w:rPr>
          <w:rFonts w:ascii="Arial" w:hAnsi="Arial" w:cs="Arial"/>
          <w:sz w:val="20"/>
          <w:szCs w:val="20"/>
        </w:rPr>
        <w:t xml:space="preserve"> </w:t>
      </w:r>
      <w:r w:rsidRPr="00B8058F">
        <w:rPr>
          <w:rFonts w:ascii="Arial" w:hAnsi="Arial" w:cs="Arial"/>
          <w:b/>
          <w:sz w:val="20"/>
          <w:szCs w:val="20"/>
        </w:rPr>
        <w:t xml:space="preserve">náklady </w:t>
      </w:r>
      <w:r w:rsidRPr="00B8058F">
        <w:rPr>
          <w:rFonts w:ascii="Arial" w:hAnsi="Arial" w:cs="Arial"/>
          <w:sz w:val="20"/>
          <w:szCs w:val="20"/>
        </w:rPr>
        <w:t>(napr.: colné poplatky, dovozné prirážky, náklady za dopravu na miesto dodania náhradných dielov a všetky ostatné náklady spojené s dodávkou tovaru na miesto dodania) súvisiace s dodávkou náhradných dielov na miest</w:t>
      </w:r>
      <w:r w:rsidR="00A129D9">
        <w:rPr>
          <w:rFonts w:ascii="Arial" w:hAnsi="Arial" w:cs="Arial"/>
          <w:sz w:val="20"/>
          <w:szCs w:val="20"/>
        </w:rPr>
        <w:t>o</w:t>
      </w:r>
      <w:r w:rsidRPr="00B8058F">
        <w:rPr>
          <w:rFonts w:ascii="Arial" w:hAnsi="Arial" w:cs="Arial"/>
          <w:sz w:val="20"/>
          <w:szCs w:val="20"/>
        </w:rPr>
        <w:t xml:space="preserve"> </w:t>
      </w:r>
      <w:r w:rsidR="00A129D9" w:rsidRPr="004710CC">
        <w:rPr>
          <w:rFonts w:ascii="Arial" w:hAnsi="Arial" w:cs="Arial"/>
          <w:sz w:val="20"/>
          <w:szCs w:val="20"/>
        </w:rPr>
        <w:t>opravy,</w:t>
      </w:r>
      <w:r w:rsidRPr="004710CC">
        <w:rPr>
          <w:rFonts w:ascii="Arial" w:hAnsi="Arial" w:cs="Arial"/>
          <w:sz w:val="20"/>
          <w:szCs w:val="20"/>
        </w:rPr>
        <w:t xml:space="preserve"> ako </w:t>
      </w:r>
      <w:r w:rsidR="00DE7526" w:rsidRPr="004710CC">
        <w:rPr>
          <w:rFonts w:ascii="Arial" w:hAnsi="Arial" w:cs="Arial"/>
          <w:sz w:val="20"/>
          <w:szCs w:val="20"/>
        </w:rPr>
        <w:t xml:space="preserve">sú </w:t>
      </w:r>
      <w:r w:rsidRPr="004710CC">
        <w:rPr>
          <w:rFonts w:ascii="Arial" w:hAnsi="Arial" w:cs="Arial"/>
          <w:sz w:val="20"/>
          <w:szCs w:val="20"/>
        </w:rPr>
        <w:t>stanovené v</w:t>
      </w:r>
      <w:r w:rsidR="00DE7526" w:rsidRPr="004710CC">
        <w:rPr>
          <w:rFonts w:ascii="Arial" w:hAnsi="Arial" w:cs="Arial"/>
          <w:sz w:val="20"/>
          <w:szCs w:val="20"/>
        </w:rPr>
        <w:t xml:space="preserve"> tejto</w:t>
      </w:r>
      <w:r w:rsidRPr="004710CC">
        <w:rPr>
          <w:rFonts w:ascii="Arial" w:hAnsi="Arial" w:cs="Arial"/>
          <w:sz w:val="20"/>
          <w:szCs w:val="20"/>
        </w:rPr>
        <w:t xml:space="preserve"> výzve.</w:t>
      </w:r>
      <w:r w:rsidRPr="00B8058F">
        <w:rPr>
          <w:rFonts w:ascii="Arial" w:hAnsi="Arial" w:cs="Arial"/>
          <w:sz w:val="20"/>
          <w:szCs w:val="20"/>
        </w:rPr>
        <w:t xml:space="preserve">  </w:t>
      </w:r>
    </w:p>
    <w:p w:rsidR="0038501E" w:rsidRPr="00B8058F" w:rsidRDefault="0038501E" w:rsidP="0038501E">
      <w:pPr>
        <w:pStyle w:val="Bezriadkovania"/>
        <w:jc w:val="both"/>
        <w:rPr>
          <w:rFonts w:ascii="Arial" w:hAnsi="Arial" w:cs="Arial"/>
          <w:sz w:val="20"/>
          <w:szCs w:val="20"/>
        </w:rPr>
      </w:pPr>
    </w:p>
    <w:p w:rsidR="00B95A8B" w:rsidRPr="00B8058F" w:rsidRDefault="00B95A8B" w:rsidP="00DF0DB8">
      <w:pPr>
        <w:widowControl w:val="0"/>
        <w:autoSpaceDE w:val="0"/>
        <w:autoSpaceDN w:val="0"/>
        <w:adjustRightInd w:val="0"/>
        <w:spacing w:after="120" w:line="240" w:lineRule="auto"/>
        <w:jc w:val="both"/>
        <w:rPr>
          <w:rFonts w:ascii="Arial" w:hAnsi="Arial" w:cs="Arial"/>
          <w:bCs/>
          <w:sz w:val="20"/>
          <w:szCs w:val="20"/>
        </w:rPr>
      </w:pPr>
      <w:r w:rsidRPr="00B8058F">
        <w:rPr>
          <w:rFonts w:ascii="Arial" w:hAnsi="Arial" w:cs="Arial"/>
          <w:bCs/>
          <w:sz w:val="20"/>
          <w:szCs w:val="20"/>
        </w:rPr>
        <w:t xml:space="preserve">V prípade, ak </w:t>
      </w:r>
      <w:r w:rsidR="00DF0DB8" w:rsidRPr="00B8058F">
        <w:rPr>
          <w:rFonts w:ascii="Arial" w:hAnsi="Arial" w:cs="Arial"/>
          <w:bCs/>
          <w:sz w:val="20"/>
          <w:szCs w:val="20"/>
        </w:rPr>
        <w:t xml:space="preserve">predkladateľ </w:t>
      </w:r>
      <w:r w:rsidRPr="00B8058F">
        <w:rPr>
          <w:rFonts w:ascii="Arial" w:hAnsi="Arial" w:cs="Arial"/>
          <w:bCs/>
          <w:sz w:val="20"/>
          <w:szCs w:val="20"/>
        </w:rPr>
        <w:t xml:space="preserve">počas opravy zistí ďalšie vady, ktoré neboli zistené na komisionálnej obhliadke, oznámi písomne (elektronicky) túto skutočnosť </w:t>
      </w:r>
      <w:r w:rsidR="00DF0DB8" w:rsidRPr="00B8058F">
        <w:rPr>
          <w:rFonts w:ascii="Arial" w:hAnsi="Arial" w:cs="Arial"/>
          <w:bCs/>
          <w:sz w:val="20"/>
          <w:szCs w:val="20"/>
        </w:rPr>
        <w:t>obstarávateľovi</w:t>
      </w:r>
      <w:r w:rsidRPr="00B8058F">
        <w:rPr>
          <w:rFonts w:ascii="Arial" w:hAnsi="Arial" w:cs="Arial"/>
          <w:bCs/>
          <w:sz w:val="20"/>
          <w:szCs w:val="20"/>
        </w:rPr>
        <w:t xml:space="preserve">, pričom určí rozsah dodatočnej opravy a nový termín ukončenia opravy a jej cenu. </w:t>
      </w:r>
      <w:r w:rsidR="00DF0DB8" w:rsidRPr="00B8058F">
        <w:rPr>
          <w:rFonts w:ascii="Arial" w:hAnsi="Arial" w:cs="Arial"/>
          <w:bCs/>
          <w:sz w:val="20"/>
          <w:szCs w:val="20"/>
        </w:rPr>
        <w:t xml:space="preserve">Predkladateľ </w:t>
      </w:r>
      <w:r w:rsidRPr="00B8058F">
        <w:rPr>
          <w:rFonts w:ascii="Arial" w:hAnsi="Arial" w:cs="Arial"/>
          <w:bCs/>
          <w:sz w:val="20"/>
          <w:szCs w:val="20"/>
        </w:rPr>
        <w:t xml:space="preserve">je oprávnený vykonať dodatočné opravy až po ich vecnom a cenovom písomnom odsúhlasení poverenou osobou </w:t>
      </w:r>
      <w:r w:rsidR="008E2011" w:rsidRPr="00B8058F">
        <w:rPr>
          <w:rFonts w:ascii="Arial" w:hAnsi="Arial" w:cs="Arial"/>
          <w:bCs/>
          <w:sz w:val="20"/>
          <w:szCs w:val="20"/>
        </w:rPr>
        <w:t>obstarávateľa.</w:t>
      </w:r>
      <w:r w:rsidRPr="00B8058F">
        <w:rPr>
          <w:rFonts w:ascii="Arial" w:hAnsi="Arial" w:cs="Arial"/>
          <w:bCs/>
          <w:sz w:val="20"/>
          <w:szCs w:val="20"/>
        </w:rPr>
        <w:t xml:space="preserve"> </w:t>
      </w:r>
    </w:p>
    <w:p w:rsidR="00DF0DB8" w:rsidRPr="00B8058F" w:rsidRDefault="00DF0DB8" w:rsidP="00DF0DB8">
      <w:pPr>
        <w:spacing w:after="120" w:line="240" w:lineRule="auto"/>
        <w:jc w:val="both"/>
        <w:rPr>
          <w:rFonts w:ascii="Arial" w:hAnsi="Arial" w:cs="Arial"/>
          <w:sz w:val="20"/>
          <w:szCs w:val="20"/>
        </w:rPr>
      </w:pPr>
      <w:r w:rsidRPr="00B8058F">
        <w:rPr>
          <w:rFonts w:ascii="Arial" w:hAnsi="Arial" w:cs="Arial"/>
          <w:sz w:val="20"/>
          <w:szCs w:val="20"/>
        </w:rPr>
        <w:t xml:space="preserve">Predkladateľ sa zaväzuje vyhotoviť po vykonaní opravy výkaz o spotrebe materiálu (použitých náhradných dielov) a protokolárne odovzdať obstarávateľovi všetky demontované diely najmä pre kontrolu vecnej správnosti výkazu o spotrebe materiálu.  </w:t>
      </w:r>
    </w:p>
    <w:p w:rsidR="00DF0DB8" w:rsidRPr="00B8058F" w:rsidRDefault="00DF0DB8" w:rsidP="00DF0DB8">
      <w:pPr>
        <w:adjustRightInd w:val="0"/>
        <w:spacing w:after="120" w:line="240" w:lineRule="auto"/>
        <w:jc w:val="both"/>
        <w:rPr>
          <w:rFonts w:ascii="Arial" w:hAnsi="Arial" w:cs="Arial"/>
          <w:sz w:val="20"/>
          <w:szCs w:val="20"/>
        </w:rPr>
      </w:pPr>
      <w:r w:rsidRPr="00B8058F">
        <w:rPr>
          <w:rFonts w:ascii="Arial" w:hAnsi="Arial" w:cs="Arial"/>
          <w:sz w:val="20"/>
          <w:szCs w:val="20"/>
        </w:rPr>
        <w:t xml:space="preserve">Po vykonaní opravy je predkladateľ povinný bez zbytočného odkladu vyzvať obstarávateľa na prevzatie ŽKV formou podpísania preberacieho protokolu. Súčasťou preberacieho protokolu bude ocenený súpis vykonaných prác s uvedením skutočného počtu hodín opravy a ocenený výkaz o spotrebe materiálu, a vyjadrenie obstarávateľa k cenovej ponuke </w:t>
      </w:r>
      <w:r w:rsidR="008E2011" w:rsidRPr="00B8058F">
        <w:rPr>
          <w:rFonts w:ascii="Arial" w:hAnsi="Arial" w:cs="Arial"/>
          <w:sz w:val="20"/>
          <w:szCs w:val="20"/>
        </w:rPr>
        <w:t>predkladateľa</w:t>
      </w:r>
      <w:r w:rsidRPr="00B8058F">
        <w:rPr>
          <w:rFonts w:ascii="Arial" w:hAnsi="Arial" w:cs="Arial"/>
          <w:sz w:val="20"/>
          <w:szCs w:val="20"/>
        </w:rPr>
        <w:t xml:space="preserve">. V prípade ak počet hodín opravy uvedený v ocenenom súpise vykonaných prác je zjavne neprimeraný vo vzťahu k povahe vykonaných prác, obstarávateľ je oprávnený tento počet hodín primerane znížiť záznamom v tomto súpise.   </w:t>
      </w:r>
    </w:p>
    <w:p w:rsidR="00064021" w:rsidRPr="00B8058F" w:rsidRDefault="00064021" w:rsidP="00064021">
      <w:pPr>
        <w:adjustRightInd w:val="0"/>
        <w:spacing w:after="120" w:line="240" w:lineRule="auto"/>
        <w:jc w:val="both"/>
        <w:rPr>
          <w:rFonts w:ascii="Arial" w:hAnsi="Arial" w:cs="Arial"/>
          <w:sz w:val="20"/>
          <w:szCs w:val="20"/>
        </w:rPr>
      </w:pPr>
      <w:r w:rsidRPr="00B8058F">
        <w:rPr>
          <w:rFonts w:ascii="Arial" w:hAnsi="Arial" w:cs="Arial"/>
          <w:sz w:val="20"/>
          <w:szCs w:val="20"/>
        </w:rPr>
        <w:t>Ak obstarávateľ vyhlási, že ŽKV nepreberá, uvedie dôvody neprebratia so súpisom zistených nedostatkov a súpisom termínov/lehôt na ich odstránenie.</w:t>
      </w:r>
    </w:p>
    <w:p w:rsidR="00064021" w:rsidRPr="00B8058F" w:rsidRDefault="00064021" w:rsidP="00064021">
      <w:pPr>
        <w:adjustRightInd w:val="0"/>
        <w:spacing w:after="120" w:line="240" w:lineRule="auto"/>
        <w:jc w:val="both"/>
        <w:rPr>
          <w:rFonts w:ascii="Arial" w:hAnsi="Arial" w:cs="Arial"/>
          <w:sz w:val="20"/>
          <w:szCs w:val="20"/>
        </w:rPr>
      </w:pPr>
      <w:r w:rsidRPr="00B8058F">
        <w:rPr>
          <w:rFonts w:ascii="Arial" w:hAnsi="Arial" w:cs="Arial"/>
          <w:sz w:val="20"/>
          <w:szCs w:val="20"/>
        </w:rPr>
        <w:t xml:space="preserve">Predkladateľ po vykonaní opravy odovzdá </w:t>
      </w:r>
      <w:r w:rsidR="008E2011" w:rsidRPr="00B8058F">
        <w:rPr>
          <w:rFonts w:ascii="Arial" w:hAnsi="Arial" w:cs="Arial"/>
          <w:sz w:val="20"/>
          <w:szCs w:val="20"/>
        </w:rPr>
        <w:t>obstarávateľovi</w:t>
      </w:r>
      <w:r w:rsidRPr="00B8058F">
        <w:rPr>
          <w:rFonts w:ascii="Arial" w:hAnsi="Arial" w:cs="Arial"/>
          <w:sz w:val="20"/>
          <w:szCs w:val="20"/>
        </w:rPr>
        <w:t xml:space="preserve"> opravené ŽKV, s predložením všetkých dokumentov relevantných pre vykonané práce a to v dvoch rovnopisoch (schválenie podstatných zmien, revízne správy, evidenčné listy, pasporty, merné listy, osvedčenia, dodacie listy, záručné listy a pod.) opatrené čitateľne uvedeným menom, podpisom a odtlačkom pečiatky oprávnenej autorizovanej osoby.</w:t>
      </w:r>
    </w:p>
    <w:p w:rsidR="00064021" w:rsidRPr="00B8058F" w:rsidRDefault="00064021" w:rsidP="00064021">
      <w:pPr>
        <w:adjustRightInd w:val="0"/>
        <w:spacing w:after="120" w:line="240" w:lineRule="auto"/>
        <w:jc w:val="both"/>
        <w:rPr>
          <w:rFonts w:ascii="Arial" w:hAnsi="Arial" w:cs="Arial"/>
          <w:sz w:val="20"/>
          <w:szCs w:val="20"/>
        </w:rPr>
      </w:pPr>
      <w:r w:rsidRPr="00B8058F">
        <w:rPr>
          <w:rFonts w:ascii="Arial" w:hAnsi="Arial" w:cs="Arial"/>
          <w:sz w:val="20"/>
          <w:szCs w:val="20"/>
        </w:rPr>
        <w:t xml:space="preserve">Oprava sa považuje za riadne vykonanú dňom podpísania preberacieho protokolu. </w:t>
      </w:r>
      <w:r w:rsidR="008E2011" w:rsidRPr="00B8058F">
        <w:rPr>
          <w:rFonts w:ascii="Arial" w:hAnsi="Arial" w:cs="Arial"/>
          <w:sz w:val="20"/>
          <w:szCs w:val="20"/>
        </w:rPr>
        <w:t>Obstarávateľ</w:t>
      </w:r>
      <w:r w:rsidRPr="00B8058F">
        <w:rPr>
          <w:rFonts w:ascii="Arial" w:hAnsi="Arial" w:cs="Arial"/>
          <w:sz w:val="20"/>
          <w:szCs w:val="20"/>
        </w:rPr>
        <w:t xml:space="preserve"> je povinný riadne opravené ŽKV a príslušnú dokumentáciu prevziať podpísaním preberacieho protokolu aj v prípade ak má dielo drobné vady, ktoré nebránia v jeho riadnom užívaní. V preberacom protokole </w:t>
      </w:r>
      <w:r w:rsidR="008E2011" w:rsidRPr="00B8058F">
        <w:rPr>
          <w:rFonts w:ascii="Arial" w:hAnsi="Arial" w:cs="Arial"/>
          <w:sz w:val="20"/>
          <w:szCs w:val="20"/>
        </w:rPr>
        <w:t>obstarávateľ</w:t>
      </w:r>
      <w:r w:rsidRPr="00B8058F">
        <w:rPr>
          <w:rFonts w:ascii="Arial" w:hAnsi="Arial" w:cs="Arial"/>
          <w:sz w:val="20"/>
          <w:szCs w:val="20"/>
        </w:rPr>
        <w:t xml:space="preserve"> označí tieto drobné vady a určí lehotu na ich odstránenie. </w:t>
      </w:r>
    </w:p>
    <w:p w:rsidR="00064021" w:rsidRPr="00B8058F" w:rsidRDefault="00064021" w:rsidP="00064021">
      <w:pPr>
        <w:adjustRightInd w:val="0"/>
        <w:spacing w:after="120" w:line="240" w:lineRule="auto"/>
        <w:jc w:val="both"/>
        <w:rPr>
          <w:rFonts w:ascii="Arial" w:hAnsi="Arial" w:cs="Arial"/>
          <w:sz w:val="20"/>
          <w:szCs w:val="20"/>
        </w:rPr>
      </w:pPr>
      <w:r w:rsidRPr="00B8058F">
        <w:rPr>
          <w:rFonts w:ascii="Arial" w:hAnsi="Arial" w:cs="Arial"/>
          <w:sz w:val="20"/>
          <w:szCs w:val="20"/>
        </w:rPr>
        <w:t xml:space="preserve">Predkladateľ je povinný vykonať technickú kontrolu ako súčasť opravy/kontroly s tým, že výsledky kontroly zaznamená do protokolu o vykonaní technickej kontroly. </w:t>
      </w:r>
    </w:p>
    <w:p w:rsidR="00064021" w:rsidRPr="00B8058F" w:rsidRDefault="00064021" w:rsidP="00064021">
      <w:pPr>
        <w:adjustRightInd w:val="0"/>
        <w:spacing w:after="120" w:line="240" w:lineRule="auto"/>
        <w:jc w:val="both"/>
        <w:rPr>
          <w:rFonts w:ascii="Arial" w:hAnsi="Arial" w:cs="Arial"/>
          <w:sz w:val="20"/>
          <w:szCs w:val="20"/>
        </w:rPr>
      </w:pPr>
      <w:r w:rsidRPr="00B8058F">
        <w:rPr>
          <w:rFonts w:ascii="Arial" w:hAnsi="Arial" w:cs="Arial"/>
          <w:sz w:val="20"/>
          <w:szCs w:val="20"/>
        </w:rPr>
        <w:lastRenderedPageBreak/>
        <w:t xml:space="preserve">Pri vykonávaní technickej kontroly je predkladateľ povinný postupovať v súlade so zákonom č. 513/2009 Z. z. o dráhach, zákonom č. 514/2009 Z. z. o doprave na dráhach, s vyhláškou č. 351/2010 Z. z. o dopravnom poriadku dráh a vnútorným predpisom ŽSR Z 8 – Pravidlá prevádzky koľajových vozidiel. </w:t>
      </w:r>
    </w:p>
    <w:p w:rsidR="00B95A8B" w:rsidRDefault="00B95A8B" w:rsidP="00672980">
      <w:pPr>
        <w:rPr>
          <w:rFonts w:ascii="Arial" w:hAnsi="Arial" w:cs="Arial"/>
          <w:b/>
          <w:sz w:val="24"/>
          <w:szCs w:val="24"/>
        </w:rPr>
      </w:pPr>
    </w:p>
    <w:p w:rsidR="00B95A8B" w:rsidRDefault="00B95A8B" w:rsidP="00672980">
      <w:pPr>
        <w:rPr>
          <w:rFonts w:ascii="Arial" w:hAnsi="Arial" w:cs="Arial"/>
          <w:b/>
          <w:sz w:val="24"/>
          <w:szCs w:val="24"/>
        </w:rPr>
      </w:pPr>
    </w:p>
    <w:p w:rsidR="0038501E" w:rsidRDefault="0038501E" w:rsidP="00672980">
      <w:pPr>
        <w:rPr>
          <w:rFonts w:ascii="Arial" w:hAnsi="Arial" w:cs="Arial"/>
          <w:b/>
          <w:sz w:val="24"/>
          <w:szCs w:val="24"/>
        </w:rPr>
      </w:pPr>
    </w:p>
    <w:p w:rsidR="0038501E" w:rsidRDefault="0038501E" w:rsidP="00672980">
      <w:pPr>
        <w:rPr>
          <w:rFonts w:ascii="Arial" w:hAnsi="Arial" w:cs="Arial"/>
          <w:b/>
          <w:sz w:val="24"/>
          <w:szCs w:val="24"/>
        </w:rPr>
      </w:pPr>
    </w:p>
    <w:p w:rsidR="0038501E" w:rsidRDefault="0038501E" w:rsidP="00672980">
      <w:pPr>
        <w:rPr>
          <w:rFonts w:ascii="Arial" w:hAnsi="Arial" w:cs="Arial"/>
          <w:b/>
          <w:sz w:val="24"/>
          <w:szCs w:val="24"/>
        </w:rPr>
      </w:pPr>
    </w:p>
    <w:p w:rsidR="0038501E" w:rsidRDefault="0038501E" w:rsidP="00672980">
      <w:pPr>
        <w:rPr>
          <w:rFonts w:ascii="Arial" w:hAnsi="Arial" w:cs="Arial"/>
          <w:b/>
          <w:sz w:val="24"/>
          <w:szCs w:val="24"/>
        </w:rPr>
      </w:pPr>
    </w:p>
    <w:p w:rsidR="0038501E" w:rsidRDefault="0038501E" w:rsidP="00672980">
      <w:pPr>
        <w:rPr>
          <w:rFonts w:ascii="Arial" w:hAnsi="Arial" w:cs="Arial"/>
          <w:b/>
          <w:sz w:val="24"/>
          <w:szCs w:val="24"/>
        </w:rPr>
      </w:pPr>
    </w:p>
    <w:p w:rsidR="0038501E" w:rsidRDefault="0038501E" w:rsidP="00672980">
      <w:pPr>
        <w:rPr>
          <w:rFonts w:ascii="Arial" w:hAnsi="Arial" w:cs="Arial"/>
          <w:b/>
          <w:sz w:val="24"/>
          <w:szCs w:val="24"/>
        </w:rPr>
      </w:pPr>
    </w:p>
    <w:p w:rsidR="0038501E" w:rsidRDefault="0038501E" w:rsidP="00672980">
      <w:pPr>
        <w:rPr>
          <w:rFonts w:ascii="Arial" w:hAnsi="Arial" w:cs="Arial"/>
          <w:b/>
          <w:sz w:val="24"/>
          <w:szCs w:val="24"/>
        </w:rPr>
      </w:pPr>
    </w:p>
    <w:p w:rsidR="0038501E" w:rsidRDefault="0038501E" w:rsidP="00672980">
      <w:pPr>
        <w:rPr>
          <w:rFonts w:ascii="Arial" w:hAnsi="Arial" w:cs="Arial"/>
          <w:b/>
          <w:sz w:val="24"/>
          <w:szCs w:val="24"/>
        </w:rPr>
      </w:pPr>
    </w:p>
    <w:p w:rsidR="0038501E" w:rsidRDefault="0038501E" w:rsidP="00672980">
      <w:pPr>
        <w:rPr>
          <w:rFonts w:ascii="Arial" w:hAnsi="Arial" w:cs="Arial"/>
          <w:b/>
          <w:sz w:val="24"/>
          <w:szCs w:val="24"/>
        </w:rPr>
      </w:pPr>
    </w:p>
    <w:p w:rsidR="0038501E" w:rsidRDefault="0038501E" w:rsidP="00672980">
      <w:pPr>
        <w:rPr>
          <w:rFonts w:ascii="Arial" w:hAnsi="Arial" w:cs="Arial"/>
          <w:b/>
          <w:sz w:val="24"/>
          <w:szCs w:val="24"/>
        </w:rPr>
      </w:pPr>
    </w:p>
    <w:p w:rsidR="0038501E" w:rsidRDefault="0038501E" w:rsidP="00672980">
      <w:pPr>
        <w:rPr>
          <w:rFonts w:ascii="Arial" w:hAnsi="Arial" w:cs="Arial"/>
          <w:b/>
          <w:sz w:val="24"/>
          <w:szCs w:val="24"/>
        </w:rPr>
      </w:pPr>
    </w:p>
    <w:p w:rsidR="0038501E" w:rsidRDefault="0038501E" w:rsidP="00672980">
      <w:pPr>
        <w:rPr>
          <w:rFonts w:ascii="Arial" w:hAnsi="Arial" w:cs="Arial"/>
          <w:b/>
          <w:sz w:val="24"/>
          <w:szCs w:val="24"/>
        </w:rPr>
      </w:pPr>
    </w:p>
    <w:p w:rsidR="0038501E" w:rsidRDefault="0038501E" w:rsidP="00672980">
      <w:pPr>
        <w:rPr>
          <w:rFonts w:ascii="Arial" w:hAnsi="Arial" w:cs="Arial"/>
          <w:b/>
          <w:sz w:val="24"/>
          <w:szCs w:val="24"/>
        </w:rPr>
      </w:pPr>
    </w:p>
    <w:p w:rsidR="0038501E" w:rsidRDefault="0038501E" w:rsidP="00672980">
      <w:pPr>
        <w:rPr>
          <w:rFonts w:ascii="Arial" w:hAnsi="Arial" w:cs="Arial"/>
          <w:b/>
          <w:sz w:val="24"/>
          <w:szCs w:val="24"/>
        </w:rPr>
      </w:pPr>
    </w:p>
    <w:p w:rsidR="0038501E" w:rsidRDefault="0038501E" w:rsidP="00672980">
      <w:pPr>
        <w:rPr>
          <w:rFonts w:ascii="Arial" w:hAnsi="Arial" w:cs="Arial"/>
          <w:b/>
          <w:sz w:val="24"/>
          <w:szCs w:val="24"/>
        </w:rPr>
      </w:pPr>
    </w:p>
    <w:p w:rsidR="0038501E" w:rsidRDefault="0038501E" w:rsidP="00672980">
      <w:pPr>
        <w:rPr>
          <w:rFonts w:ascii="Arial" w:hAnsi="Arial" w:cs="Arial"/>
          <w:b/>
          <w:sz w:val="24"/>
          <w:szCs w:val="24"/>
        </w:rPr>
      </w:pPr>
    </w:p>
    <w:p w:rsidR="0038501E" w:rsidRDefault="0038501E" w:rsidP="00672980">
      <w:pPr>
        <w:rPr>
          <w:rFonts w:ascii="Arial" w:hAnsi="Arial" w:cs="Arial"/>
          <w:b/>
          <w:sz w:val="24"/>
          <w:szCs w:val="24"/>
        </w:rPr>
      </w:pPr>
    </w:p>
    <w:p w:rsidR="0038501E" w:rsidRDefault="0038501E" w:rsidP="00672980">
      <w:pPr>
        <w:rPr>
          <w:rFonts w:ascii="Arial" w:hAnsi="Arial" w:cs="Arial"/>
          <w:b/>
          <w:sz w:val="24"/>
          <w:szCs w:val="24"/>
        </w:rPr>
      </w:pPr>
    </w:p>
    <w:p w:rsidR="0038501E" w:rsidRDefault="0038501E" w:rsidP="00672980">
      <w:pPr>
        <w:rPr>
          <w:rFonts w:ascii="Arial" w:hAnsi="Arial" w:cs="Arial"/>
          <w:b/>
          <w:sz w:val="24"/>
          <w:szCs w:val="24"/>
        </w:rPr>
      </w:pPr>
    </w:p>
    <w:p w:rsidR="0038501E" w:rsidRDefault="0038501E" w:rsidP="00672980">
      <w:pPr>
        <w:rPr>
          <w:rFonts w:ascii="Arial" w:hAnsi="Arial" w:cs="Arial"/>
          <w:b/>
          <w:sz w:val="24"/>
          <w:szCs w:val="24"/>
        </w:rPr>
      </w:pPr>
    </w:p>
    <w:p w:rsidR="0038501E" w:rsidRDefault="0038501E" w:rsidP="00672980">
      <w:pPr>
        <w:rPr>
          <w:rFonts w:ascii="Arial" w:hAnsi="Arial" w:cs="Arial"/>
          <w:b/>
          <w:sz w:val="24"/>
          <w:szCs w:val="24"/>
        </w:rPr>
      </w:pPr>
    </w:p>
    <w:p w:rsidR="0038501E" w:rsidRDefault="0038501E" w:rsidP="00672980">
      <w:pPr>
        <w:rPr>
          <w:rFonts w:ascii="Arial" w:hAnsi="Arial" w:cs="Arial"/>
          <w:b/>
          <w:sz w:val="24"/>
          <w:szCs w:val="24"/>
        </w:rPr>
      </w:pPr>
    </w:p>
    <w:p w:rsidR="0038501E" w:rsidRPr="00672980" w:rsidRDefault="0038501E" w:rsidP="00672980">
      <w:pPr>
        <w:rPr>
          <w:rFonts w:ascii="Arial" w:hAnsi="Arial" w:cs="Arial"/>
          <w:b/>
          <w:sz w:val="24"/>
          <w:szCs w:val="24"/>
        </w:rPr>
      </w:pPr>
    </w:p>
    <w:p w:rsidR="00C94A91" w:rsidRDefault="00C94A91" w:rsidP="00C94A91">
      <w:pPr>
        <w:pStyle w:val="Pta"/>
        <w:tabs>
          <w:tab w:val="clear" w:pos="4536"/>
          <w:tab w:val="clear" w:pos="9072"/>
        </w:tabs>
        <w:rPr>
          <w:rFonts w:ascii="Arial" w:hAnsi="Arial" w:cs="Arial"/>
        </w:rPr>
      </w:pPr>
      <w:r>
        <w:rPr>
          <w:rFonts w:ascii="Arial" w:hAnsi="Arial" w:cs="Arial"/>
          <w:b/>
          <w:sz w:val="24"/>
          <w:szCs w:val="24"/>
        </w:rPr>
        <w:lastRenderedPageBreak/>
        <w:t>Príloha č. 2</w:t>
      </w:r>
      <w:r w:rsidRPr="00C351BB">
        <w:rPr>
          <w:rFonts w:ascii="Arial" w:hAnsi="Arial" w:cs="Arial"/>
          <w:b/>
          <w:sz w:val="24"/>
          <w:szCs w:val="24"/>
        </w:rPr>
        <w:t xml:space="preserve">: </w:t>
      </w:r>
      <w:r>
        <w:rPr>
          <w:rFonts w:ascii="Arial" w:hAnsi="Arial" w:cs="Arial"/>
          <w:b/>
          <w:sz w:val="24"/>
          <w:szCs w:val="24"/>
        </w:rPr>
        <w:t>Zoznam položiek</w:t>
      </w:r>
    </w:p>
    <w:p w:rsidR="00C94A91" w:rsidRDefault="00C94A91" w:rsidP="00C94A91">
      <w:pPr>
        <w:ind w:left="360"/>
      </w:pPr>
    </w:p>
    <w:p w:rsidR="00FE18AA" w:rsidRPr="00FE18AA" w:rsidRDefault="00FE18AA" w:rsidP="00FE18AA">
      <w:pPr>
        <w:ind w:left="-142"/>
        <w:rPr>
          <w:rFonts w:ascii="Arial" w:hAnsi="Arial" w:cs="Arial"/>
          <w:sz w:val="20"/>
          <w:szCs w:val="20"/>
        </w:rPr>
      </w:pPr>
      <w:r w:rsidRPr="00FE18AA">
        <w:rPr>
          <w:rFonts w:ascii="Arial" w:hAnsi="Arial" w:cs="Arial"/>
          <w:sz w:val="20"/>
          <w:szCs w:val="20"/>
        </w:rPr>
        <w:t>Tabuľka č. 1:</w:t>
      </w:r>
    </w:p>
    <w:tbl>
      <w:tblPr>
        <w:tblStyle w:val="Mriekatabuky"/>
        <w:tblW w:w="0" w:type="auto"/>
        <w:tblLook w:val="04A0" w:firstRow="1" w:lastRow="0" w:firstColumn="1" w:lastColumn="0" w:noHBand="0" w:noVBand="1"/>
      </w:tblPr>
      <w:tblGrid>
        <w:gridCol w:w="550"/>
        <w:gridCol w:w="3134"/>
        <w:gridCol w:w="677"/>
        <w:gridCol w:w="1417"/>
        <w:gridCol w:w="993"/>
        <w:gridCol w:w="993"/>
        <w:gridCol w:w="1239"/>
      </w:tblGrid>
      <w:tr w:rsidR="000D447D" w:rsidTr="00FE18AA">
        <w:tc>
          <w:tcPr>
            <w:tcW w:w="550" w:type="dxa"/>
            <w:vAlign w:val="center"/>
          </w:tcPr>
          <w:p w:rsidR="000D447D" w:rsidRDefault="000D447D" w:rsidP="009F799A">
            <w:pPr>
              <w:spacing w:after="0" w:line="240" w:lineRule="auto"/>
              <w:jc w:val="center"/>
              <w:outlineLvl w:val="0"/>
              <w:rPr>
                <w:rFonts w:ascii="Arial" w:hAnsi="Arial" w:cs="Arial"/>
                <w:bCs/>
                <w:sz w:val="20"/>
                <w:szCs w:val="20"/>
              </w:rPr>
            </w:pPr>
            <w:r>
              <w:rPr>
                <w:rFonts w:ascii="Arial" w:hAnsi="Arial" w:cs="Arial"/>
                <w:bCs/>
                <w:sz w:val="20"/>
                <w:szCs w:val="20"/>
              </w:rPr>
              <w:t>P.Č</w:t>
            </w:r>
          </w:p>
        </w:tc>
        <w:tc>
          <w:tcPr>
            <w:tcW w:w="3134" w:type="dxa"/>
            <w:vAlign w:val="center"/>
          </w:tcPr>
          <w:p w:rsidR="000D447D" w:rsidRDefault="000D447D" w:rsidP="00064021">
            <w:pPr>
              <w:spacing w:after="0" w:line="240" w:lineRule="auto"/>
              <w:outlineLvl w:val="0"/>
              <w:rPr>
                <w:rFonts w:ascii="Arial" w:hAnsi="Arial" w:cs="Arial"/>
                <w:bCs/>
                <w:sz w:val="20"/>
                <w:szCs w:val="20"/>
              </w:rPr>
            </w:pPr>
            <w:r>
              <w:rPr>
                <w:rFonts w:ascii="Arial" w:hAnsi="Arial" w:cs="Arial"/>
                <w:bCs/>
                <w:sz w:val="20"/>
                <w:szCs w:val="20"/>
              </w:rPr>
              <w:t>Názov činnosti</w:t>
            </w:r>
          </w:p>
        </w:tc>
        <w:tc>
          <w:tcPr>
            <w:tcW w:w="677" w:type="dxa"/>
            <w:vAlign w:val="center"/>
          </w:tcPr>
          <w:p w:rsidR="000D447D" w:rsidRDefault="000D447D" w:rsidP="00064021">
            <w:pPr>
              <w:spacing w:after="0" w:line="240" w:lineRule="auto"/>
              <w:outlineLvl w:val="0"/>
              <w:rPr>
                <w:rFonts w:ascii="Arial" w:hAnsi="Arial" w:cs="Arial"/>
                <w:bCs/>
                <w:sz w:val="20"/>
                <w:szCs w:val="20"/>
              </w:rPr>
            </w:pPr>
            <w:r>
              <w:rPr>
                <w:rFonts w:ascii="Arial" w:hAnsi="Arial" w:cs="Arial"/>
                <w:bCs/>
                <w:sz w:val="20"/>
                <w:szCs w:val="20"/>
              </w:rPr>
              <w:t>MJ</w:t>
            </w:r>
          </w:p>
        </w:tc>
        <w:tc>
          <w:tcPr>
            <w:tcW w:w="1417" w:type="dxa"/>
          </w:tcPr>
          <w:p w:rsidR="000D447D" w:rsidRDefault="000D447D" w:rsidP="00EE1081">
            <w:pPr>
              <w:spacing w:after="0" w:line="240" w:lineRule="auto"/>
              <w:outlineLvl w:val="0"/>
              <w:rPr>
                <w:rFonts w:ascii="Arial" w:hAnsi="Arial" w:cs="Arial"/>
                <w:bCs/>
                <w:sz w:val="20"/>
                <w:szCs w:val="20"/>
              </w:rPr>
            </w:pPr>
            <w:r>
              <w:rPr>
                <w:rFonts w:ascii="Arial" w:hAnsi="Arial" w:cs="Arial"/>
                <w:bCs/>
                <w:sz w:val="20"/>
                <w:szCs w:val="20"/>
              </w:rPr>
              <w:t>Jednotková cena bez DPH</w:t>
            </w:r>
          </w:p>
        </w:tc>
        <w:tc>
          <w:tcPr>
            <w:tcW w:w="993" w:type="dxa"/>
          </w:tcPr>
          <w:p w:rsidR="000D447D" w:rsidRDefault="000D447D" w:rsidP="00EE1081">
            <w:pPr>
              <w:spacing w:after="0" w:line="240" w:lineRule="auto"/>
              <w:outlineLvl w:val="0"/>
              <w:rPr>
                <w:rFonts w:ascii="Arial" w:hAnsi="Arial" w:cs="Arial"/>
                <w:bCs/>
                <w:sz w:val="20"/>
                <w:szCs w:val="20"/>
              </w:rPr>
            </w:pPr>
            <w:r>
              <w:rPr>
                <w:rFonts w:ascii="Arial" w:hAnsi="Arial" w:cs="Arial"/>
                <w:bCs/>
                <w:sz w:val="20"/>
                <w:szCs w:val="20"/>
              </w:rPr>
              <w:t>Sadzba DPH</w:t>
            </w:r>
          </w:p>
        </w:tc>
        <w:tc>
          <w:tcPr>
            <w:tcW w:w="993" w:type="dxa"/>
          </w:tcPr>
          <w:p w:rsidR="000D447D" w:rsidRDefault="000D447D" w:rsidP="00EE1081">
            <w:pPr>
              <w:spacing w:after="0" w:line="240" w:lineRule="auto"/>
              <w:outlineLvl w:val="0"/>
              <w:rPr>
                <w:rFonts w:ascii="Arial" w:hAnsi="Arial" w:cs="Arial"/>
                <w:bCs/>
                <w:sz w:val="20"/>
                <w:szCs w:val="20"/>
              </w:rPr>
            </w:pPr>
            <w:r>
              <w:rPr>
                <w:rFonts w:ascii="Arial" w:hAnsi="Arial" w:cs="Arial"/>
                <w:bCs/>
                <w:sz w:val="20"/>
                <w:szCs w:val="20"/>
              </w:rPr>
              <w:t>Výška DPH</w:t>
            </w:r>
          </w:p>
        </w:tc>
        <w:tc>
          <w:tcPr>
            <w:tcW w:w="1239" w:type="dxa"/>
          </w:tcPr>
          <w:p w:rsidR="000D447D" w:rsidRDefault="000D447D" w:rsidP="00EE1081">
            <w:pPr>
              <w:spacing w:after="0" w:line="240" w:lineRule="auto"/>
              <w:outlineLvl w:val="0"/>
              <w:rPr>
                <w:rFonts w:ascii="Arial" w:hAnsi="Arial" w:cs="Arial"/>
                <w:bCs/>
                <w:sz w:val="20"/>
                <w:szCs w:val="20"/>
              </w:rPr>
            </w:pPr>
            <w:r>
              <w:rPr>
                <w:rFonts w:ascii="Arial" w:hAnsi="Arial" w:cs="Arial"/>
                <w:bCs/>
                <w:sz w:val="20"/>
                <w:szCs w:val="20"/>
              </w:rPr>
              <w:t>Jednotková cena s DPH</w:t>
            </w:r>
          </w:p>
        </w:tc>
      </w:tr>
      <w:tr w:rsidR="000D447D" w:rsidTr="00FE18AA">
        <w:tc>
          <w:tcPr>
            <w:tcW w:w="550" w:type="dxa"/>
            <w:vAlign w:val="center"/>
          </w:tcPr>
          <w:p w:rsidR="000D447D" w:rsidRDefault="000D447D" w:rsidP="00064021">
            <w:pPr>
              <w:spacing w:after="0" w:line="240" w:lineRule="auto"/>
              <w:jc w:val="center"/>
              <w:outlineLvl w:val="0"/>
              <w:rPr>
                <w:rFonts w:ascii="Arial" w:hAnsi="Arial" w:cs="Arial"/>
                <w:bCs/>
                <w:sz w:val="20"/>
                <w:szCs w:val="20"/>
              </w:rPr>
            </w:pPr>
            <w:r>
              <w:rPr>
                <w:rFonts w:ascii="Arial" w:hAnsi="Arial" w:cs="Arial"/>
                <w:bCs/>
                <w:sz w:val="20"/>
                <w:szCs w:val="20"/>
              </w:rPr>
              <w:t>1.</w:t>
            </w:r>
          </w:p>
        </w:tc>
        <w:tc>
          <w:tcPr>
            <w:tcW w:w="3134" w:type="dxa"/>
            <w:vAlign w:val="center"/>
          </w:tcPr>
          <w:p w:rsidR="000D447D" w:rsidRDefault="000D447D" w:rsidP="00353519">
            <w:pPr>
              <w:spacing w:after="0" w:line="240" w:lineRule="auto"/>
              <w:outlineLvl w:val="0"/>
              <w:rPr>
                <w:rFonts w:ascii="Arial" w:hAnsi="Arial" w:cs="Arial"/>
                <w:bCs/>
                <w:sz w:val="20"/>
                <w:szCs w:val="20"/>
              </w:rPr>
            </w:pPr>
            <w:r>
              <w:rPr>
                <w:rFonts w:ascii="Arial" w:hAnsi="Arial" w:cs="Arial"/>
                <w:bCs/>
                <w:sz w:val="20"/>
                <w:szCs w:val="20"/>
              </w:rPr>
              <w:t>Vykonanie</w:t>
            </w:r>
            <w:r w:rsidR="00353519">
              <w:rPr>
                <w:rFonts w:ascii="Arial" w:hAnsi="Arial" w:cs="Arial"/>
                <w:bCs/>
                <w:sz w:val="20"/>
                <w:szCs w:val="20"/>
              </w:rPr>
              <w:t xml:space="preserve"> technickej</w:t>
            </w:r>
            <w:r>
              <w:rPr>
                <w:rFonts w:ascii="Arial" w:hAnsi="Arial" w:cs="Arial"/>
                <w:bCs/>
                <w:sz w:val="20"/>
                <w:szCs w:val="20"/>
              </w:rPr>
              <w:t xml:space="preserve"> kontroly</w:t>
            </w:r>
            <w:r w:rsidR="00353519">
              <w:rPr>
                <w:rFonts w:ascii="Arial" w:hAnsi="Arial" w:cs="Arial"/>
                <w:bCs/>
                <w:sz w:val="20"/>
                <w:szCs w:val="20"/>
              </w:rPr>
              <w:t xml:space="preserve"> v </w:t>
            </w:r>
            <w:r w:rsidR="00353519" w:rsidRPr="00B8058F">
              <w:rPr>
                <w:rFonts w:ascii="Arial" w:hAnsi="Arial" w:cs="Arial"/>
                <w:bCs/>
                <w:sz w:val="20"/>
                <w:szCs w:val="20"/>
              </w:rPr>
              <w:t xml:space="preserve">zmysle prílohy č.3 </w:t>
            </w:r>
            <w:r w:rsidRPr="00B8058F">
              <w:rPr>
                <w:rFonts w:ascii="Arial" w:hAnsi="Arial" w:cs="Arial"/>
                <w:bCs/>
                <w:sz w:val="20"/>
                <w:szCs w:val="20"/>
              </w:rPr>
              <w:t xml:space="preserve"> </w:t>
            </w:r>
            <w:r w:rsidR="00CD43BA" w:rsidRPr="00B8058F">
              <w:rPr>
                <w:rFonts w:ascii="Arial" w:hAnsi="Arial" w:cs="Arial"/>
                <w:bCs/>
                <w:sz w:val="20"/>
                <w:szCs w:val="20"/>
              </w:rPr>
              <w:t xml:space="preserve"> vyhlášky </w:t>
            </w:r>
            <w:r w:rsidR="00B8058F" w:rsidRPr="00B8058F">
              <w:rPr>
                <w:rFonts w:ascii="Arial" w:hAnsi="Arial" w:cs="Arial"/>
                <w:bCs/>
                <w:sz w:val="20"/>
                <w:szCs w:val="20"/>
              </w:rPr>
              <w:t xml:space="preserve">č. </w:t>
            </w:r>
            <w:r w:rsidR="00CD43BA" w:rsidRPr="00360C0C">
              <w:rPr>
                <w:rFonts w:ascii="Arial" w:hAnsi="Arial" w:cs="Arial"/>
                <w:bCs/>
                <w:sz w:val="20"/>
                <w:szCs w:val="20"/>
              </w:rPr>
              <w:t>351/2010</w:t>
            </w:r>
            <w:r w:rsidR="00B8058F" w:rsidRPr="00360C0C">
              <w:rPr>
                <w:rFonts w:ascii="Arial" w:hAnsi="Arial" w:cs="Arial"/>
                <w:bCs/>
                <w:sz w:val="20"/>
                <w:szCs w:val="20"/>
              </w:rPr>
              <w:t xml:space="preserve"> Z. z.</w:t>
            </w:r>
            <w:r w:rsidR="00B8058F" w:rsidRPr="00360C0C">
              <w:rPr>
                <w:rFonts w:ascii="Arial" w:eastAsia="Times New Roman" w:hAnsi="Arial" w:cs="Arial"/>
                <w:color w:val="000000"/>
                <w:sz w:val="20"/>
                <w:szCs w:val="20"/>
                <w:lang w:eastAsia="cs-CZ"/>
              </w:rPr>
              <w:t xml:space="preserve"> o dopravnom poriadku dráh</w:t>
            </w:r>
          </w:p>
        </w:tc>
        <w:tc>
          <w:tcPr>
            <w:tcW w:w="677" w:type="dxa"/>
            <w:vAlign w:val="center"/>
          </w:tcPr>
          <w:p w:rsidR="000D447D" w:rsidRDefault="000D447D" w:rsidP="00064021">
            <w:pPr>
              <w:spacing w:after="0" w:line="240" w:lineRule="auto"/>
              <w:outlineLvl w:val="0"/>
              <w:rPr>
                <w:rFonts w:ascii="Arial" w:hAnsi="Arial" w:cs="Arial"/>
                <w:bCs/>
                <w:sz w:val="20"/>
                <w:szCs w:val="20"/>
              </w:rPr>
            </w:pPr>
            <w:r>
              <w:rPr>
                <w:rFonts w:ascii="Arial" w:hAnsi="Arial" w:cs="Arial"/>
                <w:bCs/>
                <w:sz w:val="20"/>
                <w:szCs w:val="20"/>
              </w:rPr>
              <w:t>KV</w:t>
            </w:r>
          </w:p>
        </w:tc>
        <w:tc>
          <w:tcPr>
            <w:tcW w:w="1417" w:type="dxa"/>
          </w:tcPr>
          <w:p w:rsidR="000D447D" w:rsidRDefault="000D447D" w:rsidP="00EE1081">
            <w:pPr>
              <w:spacing w:after="0" w:line="240" w:lineRule="auto"/>
              <w:outlineLvl w:val="0"/>
              <w:rPr>
                <w:rFonts w:ascii="Arial" w:hAnsi="Arial" w:cs="Arial"/>
                <w:bCs/>
                <w:sz w:val="20"/>
                <w:szCs w:val="20"/>
              </w:rPr>
            </w:pPr>
          </w:p>
        </w:tc>
        <w:tc>
          <w:tcPr>
            <w:tcW w:w="993" w:type="dxa"/>
            <w:vAlign w:val="center"/>
          </w:tcPr>
          <w:p w:rsidR="000D447D" w:rsidRDefault="000D447D" w:rsidP="00C62083">
            <w:pPr>
              <w:spacing w:after="0" w:line="240" w:lineRule="auto"/>
              <w:jc w:val="center"/>
              <w:outlineLvl w:val="0"/>
              <w:rPr>
                <w:rFonts w:ascii="Arial" w:hAnsi="Arial" w:cs="Arial"/>
                <w:bCs/>
                <w:sz w:val="20"/>
                <w:szCs w:val="20"/>
              </w:rPr>
            </w:pPr>
            <w:r>
              <w:rPr>
                <w:rFonts w:ascii="Arial" w:hAnsi="Arial" w:cs="Arial"/>
                <w:bCs/>
                <w:sz w:val="20"/>
                <w:szCs w:val="20"/>
              </w:rPr>
              <w:t>20%</w:t>
            </w:r>
          </w:p>
        </w:tc>
        <w:tc>
          <w:tcPr>
            <w:tcW w:w="993" w:type="dxa"/>
          </w:tcPr>
          <w:p w:rsidR="000D447D" w:rsidRDefault="000D447D" w:rsidP="00EE1081">
            <w:pPr>
              <w:spacing w:after="0" w:line="240" w:lineRule="auto"/>
              <w:outlineLvl w:val="0"/>
              <w:rPr>
                <w:rFonts w:ascii="Arial" w:hAnsi="Arial" w:cs="Arial"/>
                <w:bCs/>
                <w:sz w:val="20"/>
                <w:szCs w:val="20"/>
              </w:rPr>
            </w:pPr>
          </w:p>
        </w:tc>
        <w:tc>
          <w:tcPr>
            <w:tcW w:w="1239" w:type="dxa"/>
          </w:tcPr>
          <w:p w:rsidR="000D447D" w:rsidRDefault="000D447D" w:rsidP="00EE1081">
            <w:pPr>
              <w:spacing w:after="0" w:line="240" w:lineRule="auto"/>
              <w:outlineLvl w:val="0"/>
              <w:rPr>
                <w:rFonts w:ascii="Arial" w:hAnsi="Arial" w:cs="Arial"/>
                <w:bCs/>
                <w:sz w:val="20"/>
                <w:szCs w:val="20"/>
              </w:rPr>
            </w:pPr>
          </w:p>
        </w:tc>
      </w:tr>
    </w:tbl>
    <w:p w:rsidR="00183F5A" w:rsidRDefault="00183F5A"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FE18AA" w:rsidP="00FE18AA">
      <w:pPr>
        <w:spacing w:after="0" w:line="240" w:lineRule="auto"/>
        <w:ind w:left="-142"/>
        <w:outlineLvl w:val="0"/>
        <w:rPr>
          <w:rFonts w:ascii="Arial" w:hAnsi="Arial" w:cs="Arial"/>
          <w:bCs/>
          <w:sz w:val="20"/>
          <w:szCs w:val="20"/>
        </w:rPr>
      </w:pPr>
      <w:r>
        <w:rPr>
          <w:rFonts w:ascii="Arial" w:hAnsi="Arial" w:cs="Arial"/>
          <w:bCs/>
          <w:sz w:val="20"/>
          <w:szCs w:val="20"/>
        </w:rPr>
        <w:t>Tabuľka č. 2:</w:t>
      </w:r>
    </w:p>
    <w:p w:rsidR="00FE18AA" w:rsidRDefault="00FE18AA" w:rsidP="00FE18AA">
      <w:pPr>
        <w:spacing w:after="0" w:line="240" w:lineRule="auto"/>
        <w:ind w:left="-142"/>
        <w:outlineLvl w:val="0"/>
        <w:rPr>
          <w:rFonts w:ascii="Arial" w:hAnsi="Arial" w:cs="Arial"/>
          <w:bCs/>
          <w:sz w:val="20"/>
          <w:szCs w:val="20"/>
        </w:rPr>
      </w:pPr>
    </w:p>
    <w:tbl>
      <w:tblPr>
        <w:tblStyle w:val="Mriekatabuky"/>
        <w:tblW w:w="0" w:type="auto"/>
        <w:tblLook w:val="04A0" w:firstRow="1" w:lastRow="0" w:firstColumn="1" w:lastColumn="0" w:noHBand="0" w:noVBand="1"/>
      </w:tblPr>
      <w:tblGrid>
        <w:gridCol w:w="550"/>
        <w:gridCol w:w="3134"/>
        <w:gridCol w:w="677"/>
        <w:gridCol w:w="1417"/>
        <w:gridCol w:w="993"/>
        <w:gridCol w:w="993"/>
        <w:gridCol w:w="1239"/>
      </w:tblGrid>
      <w:tr w:rsidR="00FE18AA" w:rsidTr="00FE18AA">
        <w:tc>
          <w:tcPr>
            <w:tcW w:w="550" w:type="dxa"/>
            <w:vAlign w:val="center"/>
          </w:tcPr>
          <w:p w:rsidR="00FE18AA" w:rsidRDefault="00FE18AA" w:rsidP="00823BB3">
            <w:pPr>
              <w:spacing w:after="0" w:line="240" w:lineRule="auto"/>
              <w:jc w:val="center"/>
              <w:outlineLvl w:val="0"/>
              <w:rPr>
                <w:rFonts w:ascii="Arial" w:hAnsi="Arial" w:cs="Arial"/>
                <w:bCs/>
                <w:sz w:val="20"/>
                <w:szCs w:val="20"/>
              </w:rPr>
            </w:pPr>
            <w:r>
              <w:rPr>
                <w:rFonts w:ascii="Arial" w:hAnsi="Arial" w:cs="Arial"/>
                <w:bCs/>
                <w:sz w:val="20"/>
                <w:szCs w:val="20"/>
              </w:rPr>
              <w:t>P.Č</w:t>
            </w:r>
          </w:p>
        </w:tc>
        <w:tc>
          <w:tcPr>
            <w:tcW w:w="3134" w:type="dxa"/>
            <w:vAlign w:val="center"/>
          </w:tcPr>
          <w:p w:rsidR="00FE18AA" w:rsidRDefault="00FE18AA" w:rsidP="00823BB3">
            <w:pPr>
              <w:spacing w:after="0" w:line="240" w:lineRule="auto"/>
              <w:outlineLvl w:val="0"/>
              <w:rPr>
                <w:rFonts w:ascii="Arial" w:hAnsi="Arial" w:cs="Arial"/>
                <w:bCs/>
                <w:sz w:val="20"/>
                <w:szCs w:val="20"/>
              </w:rPr>
            </w:pPr>
            <w:r>
              <w:rPr>
                <w:rFonts w:ascii="Arial" w:hAnsi="Arial" w:cs="Arial"/>
                <w:bCs/>
                <w:sz w:val="20"/>
                <w:szCs w:val="20"/>
              </w:rPr>
              <w:t>Názov činnosti</w:t>
            </w:r>
          </w:p>
        </w:tc>
        <w:tc>
          <w:tcPr>
            <w:tcW w:w="677" w:type="dxa"/>
            <w:vAlign w:val="center"/>
          </w:tcPr>
          <w:p w:rsidR="00FE18AA" w:rsidRDefault="00FE18AA" w:rsidP="00823BB3">
            <w:pPr>
              <w:spacing w:after="0" w:line="240" w:lineRule="auto"/>
              <w:outlineLvl w:val="0"/>
              <w:rPr>
                <w:rFonts w:ascii="Arial" w:hAnsi="Arial" w:cs="Arial"/>
                <w:bCs/>
                <w:sz w:val="20"/>
                <w:szCs w:val="20"/>
              </w:rPr>
            </w:pPr>
            <w:r>
              <w:rPr>
                <w:rFonts w:ascii="Arial" w:hAnsi="Arial" w:cs="Arial"/>
                <w:bCs/>
                <w:sz w:val="20"/>
                <w:szCs w:val="20"/>
              </w:rPr>
              <w:t>MJ</w:t>
            </w:r>
          </w:p>
        </w:tc>
        <w:tc>
          <w:tcPr>
            <w:tcW w:w="1417" w:type="dxa"/>
          </w:tcPr>
          <w:p w:rsidR="00FE18AA" w:rsidRDefault="00FE18AA" w:rsidP="00823BB3">
            <w:pPr>
              <w:spacing w:after="0" w:line="240" w:lineRule="auto"/>
              <w:outlineLvl w:val="0"/>
              <w:rPr>
                <w:rFonts w:ascii="Arial" w:hAnsi="Arial" w:cs="Arial"/>
                <w:bCs/>
                <w:sz w:val="20"/>
                <w:szCs w:val="20"/>
              </w:rPr>
            </w:pPr>
            <w:r>
              <w:rPr>
                <w:rFonts w:ascii="Arial" w:hAnsi="Arial" w:cs="Arial"/>
                <w:bCs/>
                <w:sz w:val="20"/>
                <w:szCs w:val="20"/>
              </w:rPr>
              <w:t>Jednotková cena bez DPH</w:t>
            </w:r>
          </w:p>
        </w:tc>
        <w:tc>
          <w:tcPr>
            <w:tcW w:w="993" w:type="dxa"/>
          </w:tcPr>
          <w:p w:rsidR="00FE18AA" w:rsidRDefault="00FE18AA" w:rsidP="00823BB3">
            <w:pPr>
              <w:spacing w:after="0" w:line="240" w:lineRule="auto"/>
              <w:outlineLvl w:val="0"/>
              <w:rPr>
                <w:rFonts w:ascii="Arial" w:hAnsi="Arial" w:cs="Arial"/>
                <w:bCs/>
                <w:sz w:val="20"/>
                <w:szCs w:val="20"/>
              </w:rPr>
            </w:pPr>
            <w:r>
              <w:rPr>
                <w:rFonts w:ascii="Arial" w:hAnsi="Arial" w:cs="Arial"/>
                <w:bCs/>
                <w:sz w:val="20"/>
                <w:szCs w:val="20"/>
              </w:rPr>
              <w:t>Sadzba DPH</w:t>
            </w:r>
          </w:p>
        </w:tc>
        <w:tc>
          <w:tcPr>
            <w:tcW w:w="993" w:type="dxa"/>
          </w:tcPr>
          <w:p w:rsidR="00FE18AA" w:rsidRDefault="00FE18AA" w:rsidP="00823BB3">
            <w:pPr>
              <w:spacing w:after="0" w:line="240" w:lineRule="auto"/>
              <w:outlineLvl w:val="0"/>
              <w:rPr>
                <w:rFonts w:ascii="Arial" w:hAnsi="Arial" w:cs="Arial"/>
                <w:bCs/>
                <w:sz w:val="20"/>
                <w:szCs w:val="20"/>
              </w:rPr>
            </w:pPr>
            <w:r>
              <w:rPr>
                <w:rFonts w:ascii="Arial" w:hAnsi="Arial" w:cs="Arial"/>
                <w:bCs/>
                <w:sz w:val="20"/>
                <w:szCs w:val="20"/>
              </w:rPr>
              <w:t>Výška DPH</w:t>
            </w:r>
          </w:p>
        </w:tc>
        <w:tc>
          <w:tcPr>
            <w:tcW w:w="1239" w:type="dxa"/>
          </w:tcPr>
          <w:p w:rsidR="00FE18AA" w:rsidRDefault="00FE18AA" w:rsidP="00823BB3">
            <w:pPr>
              <w:spacing w:after="0" w:line="240" w:lineRule="auto"/>
              <w:outlineLvl w:val="0"/>
              <w:rPr>
                <w:rFonts w:ascii="Arial" w:hAnsi="Arial" w:cs="Arial"/>
                <w:bCs/>
                <w:sz w:val="20"/>
                <w:szCs w:val="20"/>
              </w:rPr>
            </w:pPr>
            <w:r>
              <w:rPr>
                <w:rFonts w:ascii="Arial" w:hAnsi="Arial" w:cs="Arial"/>
                <w:bCs/>
                <w:sz w:val="20"/>
                <w:szCs w:val="20"/>
              </w:rPr>
              <w:t>Jednotková cena s DPH</w:t>
            </w:r>
          </w:p>
        </w:tc>
      </w:tr>
      <w:tr w:rsidR="00FE18AA" w:rsidTr="00FE18AA">
        <w:trPr>
          <w:trHeight w:val="552"/>
        </w:trPr>
        <w:tc>
          <w:tcPr>
            <w:tcW w:w="550" w:type="dxa"/>
            <w:vAlign w:val="center"/>
          </w:tcPr>
          <w:p w:rsidR="00FE18AA" w:rsidRDefault="00FE18AA" w:rsidP="00823BB3">
            <w:pPr>
              <w:spacing w:after="0" w:line="240" w:lineRule="auto"/>
              <w:jc w:val="center"/>
              <w:outlineLvl w:val="0"/>
              <w:rPr>
                <w:rFonts w:ascii="Arial" w:hAnsi="Arial" w:cs="Arial"/>
                <w:bCs/>
                <w:sz w:val="20"/>
                <w:szCs w:val="20"/>
              </w:rPr>
            </w:pPr>
            <w:r>
              <w:rPr>
                <w:rFonts w:ascii="Arial" w:hAnsi="Arial" w:cs="Arial"/>
                <w:bCs/>
                <w:sz w:val="20"/>
                <w:szCs w:val="20"/>
              </w:rPr>
              <w:t>1.</w:t>
            </w:r>
          </w:p>
        </w:tc>
        <w:tc>
          <w:tcPr>
            <w:tcW w:w="3134" w:type="dxa"/>
            <w:vAlign w:val="center"/>
          </w:tcPr>
          <w:p w:rsidR="00FE18AA" w:rsidRDefault="00FE18AA" w:rsidP="00823BB3">
            <w:pPr>
              <w:spacing w:after="0" w:line="240" w:lineRule="auto"/>
              <w:outlineLvl w:val="0"/>
              <w:rPr>
                <w:rFonts w:ascii="Arial" w:hAnsi="Arial" w:cs="Arial"/>
                <w:bCs/>
                <w:sz w:val="20"/>
                <w:szCs w:val="20"/>
              </w:rPr>
            </w:pPr>
            <w:r>
              <w:rPr>
                <w:rFonts w:ascii="Arial" w:hAnsi="Arial" w:cs="Arial"/>
                <w:bCs/>
                <w:sz w:val="20"/>
                <w:szCs w:val="20"/>
              </w:rPr>
              <w:t>Neplánované opravy</w:t>
            </w:r>
          </w:p>
        </w:tc>
        <w:tc>
          <w:tcPr>
            <w:tcW w:w="677" w:type="dxa"/>
            <w:vAlign w:val="center"/>
          </w:tcPr>
          <w:p w:rsidR="00FE18AA" w:rsidRDefault="00FE18AA" w:rsidP="00823BB3">
            <w:pPr>
              <w:spacing w:after="0" w:line="240" w:lineRule="auto"/>
              <w:outlineLvl w:val="0"/>
              <w:rPr>
                <w:rFonts w:ascii="Arial" w:hAnsi="Arial" w:cs="Arial"/>
                <w:bCs/>
                <w:sz w:val="20"/>
                <w:szCs w:val="20"/>
              </w:rPr>
            </w:pPr>
            <w:r>
              <w:rPr>
                <w:rFonts w:ascii="Arial" w:hAnsi="Arial" w:cs="Arial"/>
                <w:bCs/>
                <w:sz w:val="20"/>
                <w:szCs w:val="20"/>
              </w:rPr>
              <w:t>HOD</w:t>
            </w:r>
          </w:p>
        </w:tc>
        <w:tc>
          <w:tcPr>
            <w:tcW w:w="1417" w:type="dxa"/>
          </w:tcPr>
          <w:p w:rsidR="00FE18AA" w:rsidRDefault="00FE18AA" w:rsidP="00823BB3">
            <w:pPr>
              <w:spacing w:after="0" w:line="240" w:lineRule="auto"/>
              <w:outlineLvl w:val="0"/>
              <w:rPr>
                <w:rFonts w:ascii="Arial" w:hAnsi="Arial" w:cs="Arial"/>
                <w:bCs/>
                <w:sz w:val="20"/>
                <w:szCs w:val="20"/>
              </w:rPr>
            </w:pPr>
          </w:p>
        </w:tc>
        <w:tc>
          <w:tcPr>
            <w:tcW w:w="993" w:type="dxa"/>
            <w:vAlign w:val="center"/>
          </w:tcPr>
          <w:p w:rsidR="00FE18AA" w:rsidRDefault="00FE18AA" w:rsidP="00823BB3">
            <w:pPr>
              <w:spacing w:after="0" w:line="240" w:lineRule="auto"/>
              <w:jc w:val="center"/>
              <w:outlineLvl w:val="0"/>
              <w:rPr>
                <w:rFonts w:ascii="Arial" w:hAnsi="Arial" w:cs="Arial"/>
                <w:bCs/>
                <w:sz w:val="20"/>
                <w:szCs w:val="20"/>
              </w:rPr>
            </w:pPr>
            <w:r>
              <w:rPr>
                <w:rFonts w:ascii="Arial" w:hAnsi="Arial" w:cs="Arial"/>
                <w:bCs/>
                <w:sz w:val="20"/>
                <w:szCs w:val="20"/>
              </w:rPr>
              <w:t>20%</w:t>
            </w:r>
          </w:p>
        </w:tc>
        <w:tc>
          <w:tcPr>
            <w:tcW w:w="993" w:type="dxa"/>
          </w:tcPr>
          <w:p w:rsidR="00FE18AA" w:rsidRDefault="00FE18AA" w:rsidP="00823BB3">
            <w:pPr>
              <w:spacing w:after="0" w:line="240" w:lineRule="auto"/>
              <w:outlineLvl w:val="0"/>
              <w:rPr>
                <w:rFonts w:ascii="Arial" w:hAnsi="Arial" w:cs="Arial"/>
                <w:bCs/>
                <w:sz w:val="20"/>
                <w:szCs w:val="20"/>
              </w:rPr>
            </w:pPr>
          </w:p>
        </w:tc>
        <w:tc>
          <w:tcPr>
            <w:tcW w:w="1239" w:type="dxa"/>
          </w:tcPr>
          <w:p w:rsidR="00FE18AA" w:rsidRDefault="00FE18AA" w:rsidP="00823BB3">
            <w:pPr>
              <w:spacing w:after="0" w:line="240" w:lineRule="auto"/>
              <w:outlineLvl w:val="0"/>
              <w:rPr>
                <w:rFonts w:ascii="Arial" w:hAnsi="Arial" w:cs="Arial"/>
                <w:bCs/>
                <w:sz w:val="20"/>
                <w:szCs w:val="20"/>
              </w:rPr>
            </w:pPr>
          </w:p>
        </w:tc>
      </w:tr>
    </w:tbl>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937EF9" w:rsidRDefault="00937EF9"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FE18AA" w:rsidRDefault="00FE18AA" w:rsidP="00EE1081">
      <w:pPr>
        <w:spacing w:after="0" w:line="240" w:lineRule="auto"/>
        <w:outlineLvl w:val="0"/>
        <w:rPr>
          <w:rFonts w:ascii="Arial" w:hAnsi="Arial" w:cs="Arial"/>
          <w:bCs/>
          <w:sz w:val="20"/>
          <w:szCs w:val="20"/>
        </w:rPr>
      </w:pPr>
    </w:p>
    <w:p w:rsidR="00AA3CDC" w:rsidRPr="00AA3CDC" w:rsidRDefault="00AA3CDC" w:rsidP="00AA3CDC">
      <w:pPr>
        <w:spacing w:before="120" w:after="0" w:line="240" w:lineRule="auto"/>
        <w:contextualSpacing/>
        <w:rPr>
          <w:rFonts w:ascii="Arial" w:eastAsia="Times New Roman" w:hAnsi="Arial" w:cs="Arial"/>
          <w:b/>
          <w:sz w:val="24"/>
          <w:szCs w:val="24"/>
          <w:lang w:eastAsia="cs-CZ"/>
        </w:rPr>
      </w:pPr>
      <w:r>
        <w:rPr>
          <w:rFonts w:ascii="Arial" w:eastAsia="Times New Roman" w:hAnsi="Arial" w:cs="Arial"/>
          <w:b/>
          <w:sz w:val="24"/>
          <w:szCs w:val="24"/>
          <w:lang w:eastAsia="cs-CZ"/>
        </w:rPr>
        <w:lastRenderedPageBreak/>
        <w:t>Príloha č. 3</w:t>
      </w:r>
      <w:r w:rsidRPr="00AA3CDC">
        <w:rPr>
          <w:rFonts w:ascii="Arial" w:eastAsia="Times New Roman" w:hAnsi="Arial" w:cs="Arial"/>
          <w:b/>
          <w:sz w:val="24"/>
          <w:szCs w:val="24"/>
          <w:lang w:eastAsia="cs-CZ"/>
        </w:rPr>
        <w:t xml:space="preserve">: Kritéria a spôsob hodnotenia </w:t>
      </w:r>
    </w:p>
    <w:p w:rsidR="00AA3CDC" w:rsidRPr="00AA3CDC" w:rsidRDefault="00AA3CDC" w:rsidP="00AA3CDC">
      <w:pPr>
        <w:spacing w:before="120" w:after="0" w:line="240" w:lineRule="auto"/>
        <w:contextualSpacing/>
        <w:rPr>
          <w:rFonts w:ascii="Times New Roman" w:eastAsia="Times New Roman" w:hAnsi="Times New Roman"/>
          <w:b/>
          <w:sz w:val="24"/>
          <w:szCs w:val="24"/>
          <w:lang w:eastAsia="cs-CZ"/>
        </w:rPr>
      </w:pPr>
    </w:p>
    <w:p w:rsidR="00AA3CDC" w:rsidRPr="00AA3CDC" w:rsidRDefault="00AA3CDC" w:rsidP="00FE18AA">
      <w:pPr>
        <w:spacing w:before="120" w:after="0" w:line="240" w:lineRule="auto"/>
        <w:contextualSpacing/>
        <w:rPr>
          <w:rFonts w:ascii="Times New Roman" w:eastAsia="Times New Roman" w:hAnsi="Times New Roman"/>
          <w:b/>
          <w:sz w:val="24"/>
          <w:szCs w:val="24"/>
          <w:lang w:eastAsia="cs-CZ"/>
        </w:rPr>
      </w:pPr>
      <w:r w:rsidRPr="00AA3CDC">
        <w:rPr>
          <w:rFonts w:ascii="Times New Roman" w:eastAsia="Times New Roman" w:hAnsi="Times New Roman"/>
          <w:b/>
          <w:sz w:val="24"/>
          <w:szCs w:val="24"/>
          <w:lang w:eastAsia="cs-CZ"/>
        </w:rPr>
        <w:t>Kritéria na vyhodnotenie návrhu za účelom ekonomicky najvýhodnejšieho návrhu</w:t>
      </w:r>
      <w:r w:rsidR="00FE18AA">
        <w:rPr>
          <w:rFonts w:ascii="Times New Roman" w:eastAsia="Times New Roman" w:hAnsi="Times New Roman"/>
          <w:b/>
          <w:sz w:val="24"/>
          <w:szCs w:val="24"/>
          <w:lang w:eastAsia="cs-CZ"/>
        </w:rPr>
        <w:t>:</w:t>
      </w:r>
    </w:p>
    <w:p w:rsidR="00AA3CDC" w:rsidRPr="00AA3CDC" w:rsidRDefault="00AA3CDC" w:rsidP="00AA3CDC">
      <w:pPr>
        <w:spacing w:before="120" w:after="0" w:line="240" w:lineRule="auto"/>
        <w:contextualSpacing/>
        <w:rPr>
          <w:rFonts w:ascii="Times New Roman" w:eastAsia="Times New Roman" w:hAnsi="Times New Roman"/>
          <w:b/>
          <w:sz w:val="24"/>
          <w:szCs w:val="24"/>
          <w:lang w:eastAsia="cs-CZ"/>
        </w:rPr>
      </w:pPr>
    </w:p>
    <w:p w:rsidR="00AA3CDC" w:rsidRPr="00AA3CDC" w:rsidRDefault="00AA3CDC" w:rsidP="00AA3CDC">
      <w:pPr>
        <w:spacing w:before="120" w:after="0" w:line="240" w:lineRule="auto"/>
        <w:contextualSpacing/>
        <w:jc w:val="both"/>
        <w:rPr>
          <w:rFonts w:ascii="Arial" w:eastAsia="Times New Roman" w:hAnsi="Arial" w:cs="Arial"/>
          <w:sz w:val="20"/>
          <w:szCs w:val="20"/>
          <w:lang w:eastAsia="cs-CZ"/>
        </w:rPr>
      </w:pPr>
      <w:r w:rsidRPr="00AA3CDC">
        <w:rPr>
          <w:rFonts w:ascii="Arial" w:eastAsia="Times New Roman" w:hAnsi="Arial" w:cs="Arial"/>
          <w:sz w:val="20"/>
          <w:szCs w:val="20"/>
          <w:lang w:eastAsia="cs-CZ"/>
        </w:rPr>
        <w:t xml:space="preserve">Podmienkou pre pristúpenie k hodnoteniu predloženého návrhu je splnenie predloženia všetkých požadovaných dokladov uvedených vo výzve na predloženie návrhu. </w:t>
      </w:r>
    </w:p>
    <w:p w:rsidR="00AA3CDC" w:rsidRPr="00AA3CDC" w:rsidRDefault="00AA3CDC" w:rsidP="00AA3CDC">
      <w:pPr>
        <w:spacing w:before="120" w:after="0" w:line="240" w:lineRule="auto"/>
        <w:contextualSpacing/>
        <w:jc w:val="both"/>
        <w:rPr>
          <w:rFonts w:ascii="Arial" w:eastAsia="Times New Roman" w:hAnsi="Arial" w:cs="Arial"/>
          <w:sz w:val="20"/>
          <w:szCs w:val="20"/>
          <w:lang w:eastAsia="cs-CZ"/>
        </w:rPr>
      </w:pPr>
    </w:p>
    <w:p w:rsidR="00AA3CDC" w:rsidRPr="00AA3CDC" w:rsidRDefault="00AA3CDC" w:rsidP="00AA3CDC">
      <w:pPr>
        <w:spacing w:before="120" w:after="0" w:line="240" w:lineRule="auto"/>
        <w:contextualSpacing/>
        <w:rPr>
          <w:rFonts w:ascii="Arial" w:eastAsia="Times New Roman" w:hAnsi="Arial" w:cs="Arial"/>
          <w:b/>
          <w:sz w:val="20"/>
          <w:szCs w:val="20"/>
          <w:lang w:eastAsia="cs-CZ"/>
        </w:rPr>
      </w:pPr>
      <w:r w:rsidRPr="00AA3CDC">
        <w:rPr>
          <w:rFonts w:ascii="Arial" w:eastAsia="Times New Roman" w:hAnsi="Arial" w:cs="Arial"/>
          <w:b/>
          <w:sz w:val="20"/>
          <w:szCs w:val="20"/>
          <w:lang w:eastAsia="cs-CZ"/>
        </w:rPr>
        <w:t xml:space="preserve">Kritérium č. 1 : </w:t>
      </w:r>
      <w:r w:rsidRPr="00AA3CDC">
        <w:rPr>
          <w:rFonts w:ascii="Arial" w:hAnsi="Arial" w:cs="Arial"/>
          <w:b/>
          <w:bCs/>
          <w:sz w:val="20"/>
          <w:szCs w:val="20"/>
        </w:rPr>
        <w:t>Vykonanie technickej kontroly v zmysle prílohy č.</w:t>
      </w:r>
      <w:r>
        <w:rPr>
          <w:rFonts w:ascii="Arial" w:hAnsi="Arial" w:cs="Arial"/>
          <w:b/>
          <w:bCs/>
          <w:sz w:val="20"/>
          <w:szCs w:val="20"/>
        </w:rPr>
        <w:t xml:space="preserve"> </w:t>
      </w:r>
      <w:r w:rsidRPr="00AA3CDC">
        <w:rPr>
          <w:rFonts w:ascii="Arial" w:hAnsi="Arial" w:cs="Arial"/>
          <w:b/>
          <w:bCs/>
          <w:sz w:val="20"/>
          <w:szCs w:val="20"/>
        </w:rPr>
        <w:t>3 vyhlášky č. 351/2010 Z. z.</w:t>
      </w:r>
      <w:r w:rsidRPr="00AA3CDC">
        <w:rPr>
          <w:rFonts w:ascii="Arial" w:eastAsia="Times New Roman" w:hAnsi="Arial" w:cs="Arial"/>
          <w:b/>
          <w:color w:val="000000"/>
          <w:sz w:val="20"/>
          <w:szCs w:val="20"/>
          <w:lang w:eastAsia="cs-CZ"/>
        </w:rPr>
        <w:t xml:space="preserve"> o dopravnom poriadku dráh</w:t>
      </w:r>
      <w:r w:rsidRPr="00AA3CDC">
        <w:rPr>
          <w:rFonts w:ascii="Arial" w:eastAsia="Times New Roman" w:hAnsi="Arial" w:cs="Arial"/>
          <w:sz w:val="20"/>
          <w:szCs w:val="20"/>
          <w:lang w:eastAsia="cs-CZ"/>
        </w:rPr>
        <w:t xml:space="preserve"> (Príloha č. 2, </w:t>
      </w:r>
      <w:r w:rsidR="00FE18AA">
        <w:rPr>
          <w:rFonts w:ascii="Arial" w:eastAsia="Times New Roman" w:hAnsi="Arial" w:cs="Arial"/>
          <w:sz w:val="20"/>
          <w:szCs w:val="20"/>
          <w:lang w:eastAsia="cs-CZ"/>
        </w:rPr>
        <w:t>tabuľka</w:t>
      </w:r>
      <w:r w:rsidRPr="00AA3CDC">
        <w:rPr>
          <w:rFonts w:ascii="Arial" w:eastAsia="Times New Roman" w:hAnsi="Arial" w:cs="Arial"/>
          <w:sz w:val="20"/>
          <w:szCs w:val="20"/>
          <w:lang w:eastAsia="cs-CZ"/>
        </w:rPr>
        <w:t xml:space="preserve"> č.1)</w:t>
      </w:r>
    </w:p>
    <w:p w:rsidR="00AA3CDC" w:rsidRPr="00AA3CDC" w:rsidRDefault="00AA3CDC" w:rsidP="00AA3CDC">
      <w:pPr>
        <w:tabs>
          <w:tab w:val="left" w:pos="708"/>
          <w:tab w:val="center" w:pos="4536"/>
          <w:tab w:val="right" w:pos="9072"/>
        </w:tabs>
        <w:autoSpaceDE w:val="0"/>
        <w:autoSpaceDN w:val="0"/>
        <w:spacing w:after="0" w:line="240" w:lineRule="auto"/>
        <w:jc w:val="both"/>
        <w:rPr>
          <w:rFonts w:ascii="Arial" w:eastAsia="Times New Roman" w:hAnsi="Arial" w:cs="Arial"/>
          <w:sz w:val="20"/>
          <w:szCs w:val="20"/>
          <w:lang w:eastAsia="cs-CZ"/>
        </w:rPr>
      </w:pPr>
    </w:p>
    <w:p w:rsidR="00AA3CDC" w:rsidRPr="00AA3CDC" w:rsidRDefault="00AA3CDC" w:rsidP="00AA3CDC">
      <w:pPr>
        <w:tabs>
          <w:tab w:val="left" w:pos="708"/>
          <w:tab w:val="center" w:pos="4536"/>
          <w:tab w:val="right" w:pos="9072"/>
        </w:tabs>
        <w:autoSpaceDE w:val="0"/>
        <w:autoSpaceDN w:val="0"/>
        <w:spacing w:after="0" w:line="240" w:lineRule="auto"/>
        <w:jc w:val="both"/>
        <w:rPr>
          <w:rFonts w:ascii="Arial" w:eastAsia="Times New Roman" w:hAnsi="Arial" w:cs="Arial"/>
          <w:sz w:val="20"/>
          <w:szCs w:val="20"/>
          <w:lang w:eastAsia="cs-CZ"/>
        </w:rPr>
      </w:pPr>
      <w:r w:rsidRPr="00AA3CDC">
        <w:rPr>
          <w:rFonts w:ascii="Arial" w:eastAsia="Times New Roman" w:hAnsi="Arial" w:cs="Arial"/>
          <w:sz w:val="20"/>
          <w:szCs w:val="20"/>
          <w:lang w:eastAsia="cs-CZ"/>
        </w:rPr>
        <w:t>Maximálny počet</w:t>
      </w:r>
      <w:r>
        <w:rPr>
          <w:rFonts w:ascii="Arial" w:eastAsia="Times New Roman" w:hAnsi="Arial" w:cs="Arial"/>
          <w:sz w:val="20"/>
          <w:szCs w:val="20"/>
          <w:lang w:eastAsia="cs-CZ"/>
        </w:rPr>
        <w:t xml:space="preserve"> bodov ........................8</w:t>
      </w:r>
      <w:r w:rsidRPr="00AA3CDC">
        <w:rPr>
          <w:rFonts w:ascii="Arial" w:eastAsia="Times New Roman" w:hAnsi="Arial" w:cs="Arial"/>
          <w:sz w:val="20"/>
          <w:szCs w:val="20"/>
          <w:lang w:eastAsia="cs-CZ"/>
        </w:rPr>
        <w:t xml:space="preserve">0 </w:t>
      </w:r>
    </w:p>
    <w:p w:rsidR="00AA3CDC" w:rsidRPr="00AA3CDC" w:rsidRDefault="00AA3CDC" w:rsidP="00AA3CDC">
      <w:pPr>
        <w:spacing w:before="120" w:after="0" w:line="240" w:lineRule="auto"/>
        <w:contextualSpacing/>
        <w:rPr>
          <w:rFonts w:ascii="Arial" w:eastAsia="Times New Roman" w:hAnsi="Arial" w:cs="Arial"/>
          <w:b/>
          <w:sz w:val="20"/>
          <w:szCs w:val="20"/>
          <w:lang w:eastAsia="cs-CZ"/>
        </w:rPr>
      </w:pPr>
    </w:p>
    <w:p w:rsidR="00AA3CDC" w:rsidRPr="00AA3CDC" w:rsidRDefault="00AA3CDC" w:rsidP="00AA3CDC">
      <w:pPr>
        <w:spacing w:before="120" w:after="0" w:line="240" w:lineRule="auto"/>
        <w:contextualSpacing/>
        <w:rPr>
          <w:rFonts w:ascii="Arial" w:eastAsia="Times New Roman" w:hAnsi="Arial" w:cs="Arial"/>
          <w:sz w:val="20"/>
          <w:szCs w:val="20"/>
          <w:lang w:eastAsia="cs-CZ"/>
        </w:rPr>
      </w:pPr>
      <w:r w:rsidRPr="00AA3CDC">
        <w:rPr>
          <w:rFonts w:ascii="Arial" w:eastAsia="Times New Roman" w:hAnsi="Arial" w:cs="Arial"/>
          <w:b/>
          <w:sz w:val="20"/>
          <w:szCs w:val="20"/>
          <w:lang w:eastAsia="cs-CZ"/>
        </w:rPr>
        <w:t xml:space="preserve">Kritérium č. 2: </w:t>
      </w:r>
      <w:r>
        <w:rPr>
          <w:rFonts w:ascii="Arial" w:eastAsia="Times New Roman" w:hAnsi="Arial" w:cs="Arial"/>
          <w:b/>
          <w:sz w:val="20"/>
          <w:szCs w:val="20"/>
          <w:lang w:eastAsia="cs-CZ"/>
        </w:rPr>
        <w:t>Neplánované opravy</w:t>
      </w:r>
      <w:r w:rsidRPr="00AA3CDC">
        <w:rPr>
          <w:rFonts w:ascii="Arial" w:eastAsia="Times New Roman" w:hAnsi="Arial" w:cs="Arial"/>
          <w:b/>
          <w:sz w:val="20"/>
          <w:szCs w:val="20"/>
          <w:lang w:eastAsia="cs-CZ"/>
        </w:rPr>
        <w:t xml:space="preserve"> </w:t>
      </w:r>
      <w:r w:rsidRPr="00AA3CDC">
        <w:rPr>
          <w:rFonts w:ascii="Arial" w:eastAsia="Times New Roman" w:hAnsi="Arial" w:cs="Arial"/>
          <w:sz w:val="20"/>
          <w:szCs w:val="20"/>
          <w:lang w:eastAsia="cs-CZ"/>
        </w:rPr>
        <w:t xml:space="preserve">(Príloha č. 2, </w:t>
      </w:r>
      <w:r w:rsidR="00FE18AA">
        <w:rPr>
          <w:rFonts w:ascii="Arial" w:eastAsia="Times New Roman" w:hAnsi="Arial" w:cs="Arial"/>
          <w:sz w:val="20"/>
          <w:szCs w:val="20"/>
          <w:lang w:eastAsia="cs-CZ"/>
        </w:rPr>
        <w:t>tabuľka</w:t>
      </w:r>
      <w:r w:rsidRPr="00AA3CDC">
        <w:rPr>
          <w:rFonts w:ascii="Arial" w:eastAsia="Times New Roman" w:hAnsi="Arial" w:cs="Arial"/>
          <w:sz w:val="20"/>
          <w:szCs w:val="20"/>
          <w:lang w:eastAsia="cs-CZ"/>
        </w:rPr>
        <w:t xml:space="preserve"> č.2)</w:t>
      </w:r>
    </w:p>
    <w:p w:rsidR="00AA3CDC" w:rsidRPr="00AA3CDC" w:rsidRDefault="00AA3CDC" w:rsidP="00AA3CDC">
      <w:pPr>
        <w:tabs>
          <w:tab w:val="left" w:pos="708"/>
          <w:tab w:val="center" w:pos="4536"/>
          <w:tab w:val="right" w:pos="9072"/>
        </w:tabs>
        <w:autoSpaceDE w:val="0"/>
        <w:autoSpaceDN w:val="0"/>
        <w:spacing w:after="0" w:line="240" w:lineRule="auto"/>
        <w:jc w:val="both"/>
        <w:rPr>
          <w:rFonts w:ascii="Arial" w:eastAsia="Times New Roman" w:hAnsi="Arial" w:cs="Arial"/>
          <w:b/>
          <w:sz w:val="20"/>
          <w:szCs w:val="20"/>
          <w:lang w:eastAsia="cs-CZ"/>
        </w:rPr>
      </w:pPr>
    </w:p>
    <w:p w:rsidR="00AA3CDC" w:rsidRPr="00AA3CDC" w:rsidRDefault="00AA3CDC" w:rsidP="00AA3CDC">
      <w:pPr>
        <w:tabs>
          <w:tab w:val="left" w:pos="708"/>
          <w:tab w:val="center" w:pos="4536"/>
          <w:tab w:val="right" w:pos="9072"/>
        </w:tabs>
        <w:autoSpaceDE w:val="0"/>
        <w:autoSpaceDN w:val="0"/>
        <w:spacing w:after="0" w:line="240" w:lineRule="auto"/>
        <w:jc w:val="both"/>
        <w:rPr>
          <w:rFonts w:ascii="Arial" w:eastAsia="Times New Roman" w:hAnsi="Arial" w:cs="Arial"/>
          <w:sz w:val="20"/>
          <w:szCs w:val="20"/>
          <w:lang w:eastAsia="cs-CZ"/>
        </w:rPr>
      </w:pPr>
      <w:r w:rsidRPr="00AA3CDC">
        <w:rPr>
          <w:rFonts w:ascii="Arial" w:eastAsia="Times New Roman" w:hAnsi="Arial" w:cs="Arial"/>
          <w:sz w:val="20"/>
          <w:szCs w:val="20"/>
          <w:lang w:eastAsia="cs-CZ"/>
        </w:rPr>
        <w:t>Maximálny počet</w:t>
      </w:r>
      <w:r>
        <w:rPr>
          <w:rFonts w:ascii="Arial" w:eastAsia="Times New Roman" w:hAnsi="Arial" w:cs="Arial"/>
          <w:sz w:val="20"/>
          <w:szCs w:val="20"/>
          <w:lang w:eastAsia="cs-CZ"/>
        </w:rPr>
        <w:t xml:space="preserve"> bodov ........................2</w:t>
      </w:r>
      <w:r w:rsidRPr="00AA3CDC">
        <w:rPr>
          <w:rFonts w:ascii="Arial" w:eastAsia="Times New Roman" w:hAnsi="Arial" w:cs="Arial"/>
          <w:sz w:val="20"/>
          <w:szCs w:val="20"/>
          <w:lang w:eastAsia="cs-CZ"/>
        </w:rPr>
        <w:t>0</w:t>
      </w:r>
    </w:p>
    <w:p w:rsidR="00AA3CDC" w:rsidRPr="00AA3CDC" w:rsidRDefault="00AA3CDC" w:rsidP="00AA3CDC">
      <w:pPr>
        <w:tabs>
          <w:tab w:val="left" w:pos="708"/>
          <w:tab w:val="center" w:pos="4536"/>
          <w:tab w:val="right" w:pos="9072"/>
        </w:tabs>
        <w:autoSpaceDE w:val="0"/>
        <w:autoSpaceDN w:val="0"/>
        <w:spacing w:after="0" w:line="240" w:lineRule="auto"/>
        <w:jc w:val="both"/>
        <w:rPr>
          <w:rFonts w:ascii="Arial" w:eastAsia="Times New Roman" w:hAnsi="Arial" w:cs="Arial"/>
          <w:sz w:val="20"/>
          <w:szCs w:val="20"/>
          <w:lang w:eastAsia="cs-CZ"/>
        </w:rPr>
      </w:pPr>
    </w:p>
    <w:p w:rsidR="00AA3CDC" w:rsidRPr="00AA3CDC" w:rsidRDefault="00AA3CDC" w:rsidP="00AA3CDC">
      <w:pPr>
        <w:tabs>
          <w:tab w:val="left" w:pos="708"/>
          <w:tab w:val="center" w:pos="4536"/>
          <w:tab w:val="right" w:pos="9072"/>
        </w:tabs>
        <w:autoSpaceDE w:val="0"/>
        <w:autoSpaceDN w:val="0"/>
        <w:spacing w:after="0" w:line="240" w:lineRule="auto"/>
        <w:jc w:val="both"/>
        <w:rPr>
          <w:rFonts w:ascii="Arial" w:eastAsia="Times New Roman" w:hAnsi="Arial" w:cs="Arial"/>
          <w:sz w:val="20"/>
          <w:szCs w:val="20"/>
          <w:lang w:eastAsia="cs-CZ"/>
        </w:rPr>
      </w:pPr>
    </w:p>
    <w:p w:rsidR="00AA3CDC" w:rsidRPr="00AA3CDC" w:rsidRDefault="00AA3CDC" w:rsidP="00AA3CDC">
      <w:pPr>
        <w:tabs>
          <w:tab w:val="left" w:pos="708"/>
          <w:tab w:val="center" w:pos="4536"/>
          <w:tab w:val="right" w:pos="9072"/>
        </w:tabs>
        <w:autoSpaceDE w:val="0"/>
        <w:autoSpaceDN w:val="0"/>
        <w:spacing w:after="0" w:line="240" w:lineRule="auto"/>
        <w:jc w:val="both"/>
        <w:rPr>
          <w:rFonts w:ascii="Arial" w:eastAsia="Times New Roman" w:hAnsi="Arial" w:cs="Arial"/>
          <w:b/>
          <w:sz w:val="20"/>
          <w:szCs w:val="20"/>
          <w:lang w:eastAsia="cs-CZ"/>
        </w:rPr>
      </w:pPr>
    </w:p>
    <w:p w:rsidR="00AA3CDC" w:rsidRPr="00AA3CDC" w:rsidRDefault="00AA3CDC" w:rsidP="00AA3CDC">
      <w:pPr>
        <w:tabs>
          <w:tab w:val="left" w:pos="708"/>
          <w:tab w:val="center" w:pos="4536"/>
          <w:tab w:val="right" w:pos="9072"/>
        </w:tabs>
        <w:autoSpaceDE w:val="0"/>
        <w:autoSpaceDN w:val="0"/>
        <w:spacing w:after="0" w:line="240" w:lineRule="auto"/>
        <w:jc w:val="both"/>
        <w:rPr>
          <w:rFonts w:ascii="Arial" w:eastAsia="Times New Roman" w:hAnsi="Arial" w:cs="Arial"/>
          <w:b/>
          <w:sz w:val="20"/>
          <w:szCs w:val="20"/>
          <w:lang w:eastAsia="cs-CZ"/>
        </w:rPr>
      </w:pPr>
      <w:r w:rsidRPr="00AA3CDC">
        <w:rPr>
          <w:rFonts w:ascii="Arial" w:eastAsia="Times New Roman" w:hAnsi="Arial" w:cs="Arial"/>
          <w:b/>
          <w:sz w:val="20"/>
          <w:szCs w:val="20"/>
          <w:lang w:eastAsia="cs-CZ"/>
        </w:rPr>
        <w:t xml:space="preserve">Spôsob hodnotenia:  </w:t>
      </w:r>
    </w:p>
    <w:p w:rsidR="00AA3CDC" w:rsidRPr="00AA3CDC" w:rsidRDefault="00AA3CDC" w:rsidP="00AA3CDC">
      <w:pPr>
        <w:tabs>
          <w:tab w:val="left" w:pos="708"/>
          <w:tab w:val="center" w:pos="4536"/>
          <w:tab w:val="right" w:pos="9072"/>
        </w:tabs>
        <w:autoSpaceDE w:val="0"/>
        <w:autoSpaceDN w:val="0"/>
        <w:spacing w:after="0" w:line="240" w:lineRule="auto"/>
        <w:jc w:val="both"/>
        <w:rPr>
          <w:rFonts w:ascii="Arial" w:eastAsia="Times New Roman" w:hAnsi="Arial" w:cs="Arial"/>
          <w:sz w:val="20"/>
          <w:szCs w:val="20"/>
          <w:lang w:eastAsia="cs-CZ"/>
        </w:rPr>
      </w:pPr>
      <w:r w:rsidRPr="00AA3CDC">
        <w:rPr>
          <w:rFonts w:ascii="Arial" w:eastAsia="Times New Roman" w:hAnsi="Arial" w:cs="Arial"/>
          <w:sz w:val="20"/>
          <w:szCs w:val="20"/>
          <w:lang w:eastAsia="cs-CZ"/>
        </w:rPr>
        <w:t>Maximálny počet bodov spolu........................100 bodov</w:t>
      </w:r>
    </w:p>
    <w:p w:rsidR="00AA3CDC" w:rsidRPr="00AA3CDC" w:rsidRDefault="00AA3CDC" w:rsidP="00AA3CDC">
      <w:pPr>
        <w:tabs>
          <w:tab w:val="left" w:pos="708"/>
          <w:tab w:val="center" w:pos="4536"/>
          <w:tab w:val="right" w:pos="9072"/>
        </w:tabs>
        <w:autoSpaceDE w:val="0"/>
        <w:autoSpaceDN w:val="0"/>
        <w:spacing w:after="0" w:line="240" w:lineRule="auto"/>
        <w:jc w:val="both"/>
        <w:rPr>
          <w:rFonts w:ascii="Arial" w:eastAsia="Times New Roman" w:hAnsi="Arial" w:cs="Arial"/>
          <w:b/>
          <w:sz w:val="20"/>
          <w:szCs w:val="20"/>
          <w:lang w:eastAsia="cs-CZ"/>
        </w:rPr>
      </w:pPr>
    </w:p>
    <w:p w:rsidR="00AA3CDC" w:rsidRPr="00AA3CDC" w:rsidRDefault="00AA3CDC" w:rsidP="00AA3CDC">
      <w:pPr>
        <w:spacing w:before="120" w:after="0" w:line="240" w:lineRule="auto"/>
        <w:contextualSpacing/>
        <w:rPr>
          <w:rFonts w:ascii="Arial" w:eastAsia="Times New Roman" w:hAnsi="Arial" w:cs="Arial"/>
          <w:b/>
          <w:sz w:val="20"/>
          <w:szCs w:val="20"/>
          <w:u w:val="single"/>
          <w:lang w:eastAsia="cs-CZ"/>
        </w:rPr>
      </w:pPr>
      <w:r w:rsidRPr="00AA3CDC">
        <w:rPr>
          <w:rFonts w:ascii="Arial" w:eastAsia="Times New Roman" w:hAnsi="Arial" w:cs="Arial"/>
          <w:b/>
          <w:sz w:val="20"/>
          <w:szCs w:val="20"/>
          <w:u w:val="single"/>
          <w:lang w:eastAsia="cs-CZ"/>
        </w:rPr>
        <w:t xml:space="preserve">Pravidlá uplatnenia kritérií: </w:t>
      </w:r>
    </w:p>
    <w:p w:rsidR="00AA3CDC" w:rsidRPr="00AA3CDC" w:rsidRDefault="00AA3CDC" w:rsidP="00AA3CDC">
      <w:pPr>
        <w:spacing w:before="120" w:after="0" w:line="240" w:lineRule="auto"/>
        <w:contextualSpacing/>
        <w:rPr>
          <w:rFonts w:ascii="Arial" w:eastAsia="Times New Roman" w:hAnsi="Arial" w:cs="Arial"/>
          <w:b/>
          <w:sz w:val="20"/>
          <w:szCs w:val="20"/>
          <w:u w:val="single"/>
          <w:lang w:eastAsia="cs-CZ"/>
        </w:rPr>
      </w:pPr>
    </w:p>
    <w:p w:rsidR="00AA3CDC" w:rsidRPr="00AA3CDC" w:rsidRDefault="00AA3CDC" w:rsidP="00AA3CDC">
      <w:pPr>
        <w:spacing w:before="120" w:after="0" w:line="240" w:lineRule="auto"/>
        <w:contextualSpacing/>
        <w:rPr>
          <w:rFonts w:ascii="Arial" w:eastAsia="Times New Roman" w:hAnsi="Arial" w:cs="Arial"/>
          <w:sz w:val="20"/>
          <w:szCs w:val="20"/>
          <w:lang w:eastAsia="cs-CZ"/>
        </w:rPr>
      </w:pPr>
      <w:r w:rsidRPr="00AA3CDC">
        <w:rPr>
          <w:rFonts w:ascii="Arial" w:eastAsia="Times New Roman" w:hAnsi="Arial" w:cs="Arial"/>
          <w:sz w:val="20"/>
          <w:szCs w:val="20"/>
          <w:lang w:eastAsia="cs-CZ"/>
        </w:rPr>
        <w:t>Maximálny počet bodov sa priradí návrhu predkladateľa s najnižšou cenou - cena v EUR bez DPH. Ostatné sa budú hodnotiť podľa nasledovného výpočtu:</w:t>
      </w:r>
    </w:p>
    <w:p w:rsidR="00AA3CDC" w:rsidRPr="00AA3CDC" w:rsidRDefault="00AA3CDC" w:rsidP="00AA3CDC">
      <w:pPr>
        <w:spacing w:before="120" w:after="0" w:line="240" w:lineRule="auto"/>
        <w:contextualSpacing/>
        <w:rPr>
          <w:rFonts w:ascii="Arial" w:eastAsia="Times New Roman" w:hAnsi="Arial" w:cs="Arial"/>
          <w:sz w:val="20"/>
          <w:szCs w:val="20"/>
          <w:lang w:eastAsia="cs-CZ"/>
        </w:rPr>
      </w:pPr>
    </w:p>
    <w:p w:rsidR="00AA3CDC" w:rsidRPr="00AA3CDC" w:rsidRDefault="00AA3CDC" w:rsidP="00AA3CDC">
      <w:pPr>
        <w:spacing w:before="120" w:after="0" w:line="240" w:lineRule="auto"/>
        <w:contextualSpacing/>
        <w:rPr>
          <w:rFonts w:ascii="Arial" w:eastAsia="Times New Roman" w:hAnsi="Arial" w:cs="Arial"/>
          <w:sz w:val="20"/>
          <w:szCs w:val="20"/>
          <w:lang w:eastAsia="cs-CZ"/>
        </w:rPr>
      </w:pPr>
      <w:r w:rsidRPr="00AA3CDC">
        <w:rPr>
          <w:rFonts w:ascii="Arial" w:eastAsia="Times New Roman" w:hAnsi="Arial" w:cs="Arial"/>
          <w:sz w:val="20"/>
          <w:szCs w:val="20"/>
          <w:lang w:eastAsia="cs-CZ"/>
        </w:rPr>
        <w:t xml:space="preserve">PB  =  </w:t>
      </w:r>
      <w:r w:rsidRPr="00AA3CDC">
        <w:rPr>
          <w:rFonts w:ascii="Arial" w:eastAsia="Times New Roman" w:hAnsi="Arial" w:cs="Arial"/>
          <w:sz w:val="20"/>
          <w:szCs w:val="20"/>
          <w:u w:val="single"/>
          <w:lang w:eastAsia="cs-CZ"/>
        </w:rPr>
        <w:t>NN</w:t>
      </w:r>
      <w:r w:rsidRPr="00AA3CDC">
        <w:rPr>
          <w:rFonts w:ascii="Arial" w:eastAsia="Times New Roman" w:hAnsi="Arial" w:cs="Arial"/>
          <w:sz w:val="20"/>
          <w:szCs w:val="20"/>
          <w:lang w:eastAsia="cs-CZ"/>
        </w:rPr>
        <w:t xml:space="preserve">   x  MPB</w:t>
      </w:r>
    </w:p>
    <w:p w:rsidR="00AA3CDC" w:rsidRPr="00AA3CDC" w:rsidRDefault="00AA3CDC" w:rsidP="00AA3CDC">
      <w:pPr>
        <w:spacing w:before="120" w:after="0" w:line="240" w:lineRule="auto"/>
        <w:contextualSpacing/>
        <w:rPr>
          <w:rFonts w:ascii="Arial" w:eastAsia="Times New Roman" w:hAnsi="Arial" w:cs="Arial"/>
          <w:sz w:val="20"/>
          <w:szCs w:val="20"/>
          <w:lang w:eastAsia="cs-CZ"/>
        </w:rPr>
      </w:pPr>
      <w:r w:rsidRPr="00AA3CDC">
        <w:rPr>
          <w:rFonts w:ascii="Arial" w:eastAsia="Times New Roman" w:hAnsi="Arial" w:cs="Arial"/>
          <w:sz w:val="20"/>
          <w:szCs w:val="20"/>
          <w:lang w:eastAsia="cs-CZ"/>
        </w:rPr>
        <w:t xml:space="preserve">           HN</w:t>
      </w:r>
    </w:p>
    <w:p w:rsidR="00AA3CDC" w:rsidRPr="00AA3CDC" w:rsidRDefault="00AA3CDC" w:rsidP="00AA3CDC">
      <w:pPr>
        <w:spacing w:before="120" w:after="0" w:line="240" w:lineRule="auto"/>
        <w:contextualSpacing/>
        <w:rPr>
          <w:rFonts w:ascii="Arial" w:eastAsia="Times New Roman" w:hAnsi="Arial" w:cs="Arial"/>
          <w:sz w:val="20"/>
          <w:szCs w:val="20"/>
          <w:lang w:eastAsia="cs-CZ"/>
        </w:rPr>
      </w:pPr>
    </w:p>
    <w:p w:rsidR="00AA3CDC" w:rsidRPr="00AA3CDC" w:rsidRDefault="00AA3CDC" w:rsidP="00AA3CDC">
      <w:pPr>
        <w:spacing w:before="120" w:after="0" w:line="240" w:lineRule="auto"/>
        <w:contextualSpacing/>
        <w:rPr>
          <w:rFonts w:ascii="Arial" w:eastAsia="Times New Roman" w:hAnsi="Arial" w:cs="Arial"/>
          <w:sz w:val="20"/>
          <w:szCs w:val="20"/>
          <w:lang w:eastAsia="cs-CZ"/>
        </w:rPr>
      </w:pPr>
      <w:r w:rsidRPr="00AA3CDC">
        <w:rPr>
          <w:rFonts w:ascii="Arial" w:eastAsia="Times New Roman" w:hAnsi="Arial" w:cs="Arial"/>
          <w:sz w:val="20"/>
          <w:szCs w:val="20"/>
          <w:lang w:eastAsia="cs-CZ"/>
        </w:rPr>
        <w:t>PB – počet bodov</w:t>
      </w:r>
    </w:p>
    <w:p w:rsidR="00AA3CDC" w:rsidRPr="00AA3CDC" w:rsidRDefault="00AA3CDC" w:rsidP="00AA3CDC">
      <w:pPr>
        <w:spacing w:before="120" w:after="0" w:line="240" w:lineRule="auto"/>
        <w:contextualSpacing/>
        <w:rPr>
          <w:rFonts w:ascii="Arial" w:eastAsia="Times New Roman" w:hAnsi="Arial" w:cs="Arial"/>
          <w:sz w:val="20"/>
          <w:szCs w:val="20"/>
          <w:lang w:eastAsia="cs-CZ"/>
        </w:rPr>
      </w:pPr>
      <w:r w:rsidRPr="00AA3CDC">
        <w:rPr>
          <w:rFonts w:ascii="Arial" w:eastAsia="Times New Roman" w:hAnsi="Arial" w:cs="Arial"/>
          <w:sz w:val="20"/>
          <w:szCs w:val="20"/>
          <w:lang w:eastAsia="cs-CZ"/>
        </w:rPr>
        <w:t>NN – cena najnižšieho návrhu</w:t>
      </w:r>
    </w:p>
    <w:p w:rsidR="00AA3CDC" w:rsidRDefault="00AA3CDC" w:rsidP="00AA3CDC">
      <w:pPr>
        <w:spacing w:before="120" w:after="0" w:line="240" w:lineRule="auto"/>
        <w:contextualSpacing/>
        <w:rPr>
          <w:rFonts w:ascii="Arial" w:eastAsia="Times New Roman" w:hAnsi="Arial" w:cs="Arial"/>
          <w:sz w:val="20"/>
          <w:szCs w:val="20"/>
          <w:lang w:eastAsia="cs-CZ"/>
        </w:rPr>
      </w:pPr>
      <w:r w:rsidRPr="00AA3CDC">
        <w:rPr>
          <w:rFonts w:ascii="Arial" w:eastAsia="Times New Roman" w:hAnsi="Arial" w:cs="Arial"/>
          <w:sz w:val="20"/>
          <w:szCs w:val="20"/>
          <w:lang w:eastAsia="cs-CZ"/>
        </w:rPr>
        <w:t xml:space="preserve">HN – cena práve hodnoteného návrhu </w:t>
      </w:r>
    </w:p>
    <w:p w:rsidR="00FE18AA" w:rsidRPr="00AA3CDC" w:rsidRDefault="00FE18AA" w:rsidP="00FE18AA">
      <w:pPr>
        <w:spacing w:before="120" w:after="0" w:line="240" w:lineRule="auto"/>
        <w:contextualSpacing/>
        <w:rPr>
          <w:rFonts w:ascii="Arial" w:eastAsia="Times New Roman" w:hAnsi="Arial" w:cs="Arial"/>
          <w:sz w:val="20"/>
          <w:szCs w:val="20"/>
          <w:lang w:eastAsia="cs-CZ"/>
        </w:rPr>
      </w:pPr>
      <w:r w:rsidRPr="00AA3CDC">
        <w:rPr>
          <w:rFonts w:ascii="Arial" w:eastAsia="Times New Roman" w:hAnsi="Arial" w:cs="Arial"/>
          <w:sz w:val="20"/>
          <w:szCs w:val="20"/>
          <w:lang w:eastAsia="cs-CZ"/>
        </w:rPr>
        <w:t>MPB – maximálny počet bodov za kritérium</w:t>
      </w:r>
    </w:p>
    <w:p w:rsidR="00AA3CDC" w:rsidRPr="00AA3CDC" w:rsidRDefault="00AA3CDC" w:rsidP="00AA3CDC">
      <w:pPr>
        <w:spacing w:before="120" w:after="0" w:line="240" w:lineRule="auto"/>
        <w:contextualSpacing/>
        <w:rPr>
          <w:rFonts w:ascii="Arial" w:eastAsia="Times New Roman" w:hAnsi="Arial" w:cs="Arial"/>
          <w:sz w:val="20"/>
          <w:szCs w:val="20"/>
          <w:lang w:eastAsia="cs-CZ"/>
        </w:rPr>
      </w:pPr>
    </w:p>
    <w:p w:rsidR="00AA3CDC" w:rsidRPr="00AA3CDC" w:rsidRDefault="00AA3CDC" w:rsidP="00AA3CDC">
      <w:pPr>
        <w:spacing w:before="120" w:after="0" w:line="240" w:lineRule="auto"/>
        <w:contextualSpacing/>
        <w:jc w:val="both"/>
        <w:rPr>
          <w:rFonts w:ascii="Arial" w:eastAsia="Times New Roman" w:hAnsi="Arial" w:cs="Arial"/>
          <w:sz w:val="20"/>
          <w:szCs w:val="20"/>
          <w:lang w:eastAsia="cs-CZ"/>
        </w:rPr>
      </w:pPr>
      <w:r w:rsidRPr="00AA3CDC">
        <w:rPr>
          <w:rFonts w:ascii="Arial" w:eastAsia="Times New Roman" w:hAnsi="Arial" w:cs="Arial"/>
          <w:sz w:val="20"/>
          <w:szCs w:val="20"/>
          <w:lang w:eastAsia="cs-CZ"/>
        </w:rPr>
        <w:t>Poradie predkladateľov sa určí súčtom pridelených bodov za všetky kritéria. Návrh predkladateľa so ziskom najvyššieho počtu bodov sa</w:t>
      </w:r>
      <w:r w:rsidR="00FE18AA">
        <w:rPr>
          <w:rFonts w:ascii="Arial" w:eastAsia="Times New Roman" w:hAnsi="Arial" w:cs="Arial"/>
          <w:sz w:val="20"/>
          <w:szCs w:val="20"/>
          <w:lang w:eastAsia="cs-CZ"/>
        </w:rPr>
        <w:t xml:space="preserve"> umiestni na prvom mieste. </w:t>
      </w:r>
      <w:r w:rsidRPr="00AA3CDC">
        <w:rPr>
          <w:rFonts w:ascii="Arial" w:eastAsia="Times New Roman" w:hAnsi="Arial" w:cs="Arial"/>
          <w:sz w:val="20"/>
          <w:szCs w:val="20"/>
          <w:lang w:eastAsia="cs-CZ"/>
        </w:rPr>
        <w:t>Ostatným návrhom bude pridelené poradie podľa počtu získaných bodov v zostupnom poradí. Návrh predkladateľa s najvyšším počtom  bodov je pre obstarávateľa najvýhodnejší návrh a takýto predkladateľ bude v súťaži vyhodnotený ako úspešný.</w:t>
      </w:r>
    </w:p>
    <w:p w:rsidR="00937EF9" w:rsidRDefault="00937EF9"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FE18AA" w:rsidRDefault="00FE18AA" w:rsidP="00EE1081">
      <w:pPr>
        <w:spacing w:after="0" w:line="240" w:lineRule="auto"/>
        <w:outlineLvl w:val="0"/>
        <w:rPr>
          <w:rFonts w:ascii="Arial" w:hAnsi="Arial" w:cs="Arial"/>
          <w:bCs/>
          <w:sz w:val="20"/>
          <w:szCs w:val="20"/>
        </w:rPr>
      </w:pPr>
    </w:p>
    <w:p w:rsidR="00AA3CDC" w:rsidRDefault="00AA3CDC" w:rsidP="00EE1081">
      <w:pPr>
        <w:spacing w:after="0" w:line="240" w:lineRule="auto"/>
        <w:outlineLvl w:val="0"/>
        <w:rPr>
          <w:rFonts w:ascii="Arial" w:hAnsi="Arial" w:cs="Arial"/>
          <w:bCs/>
          <w:sz w:val="20"/>
          <w:szCs w:val="20"/>
        </w:rPr>
      </w:pPr>
    </w:p>
    <w:p w:rsidR="00AA3CDC" w:rsidRDefault="00AA3CDC" w:rsidP="00AA3CDC">
      <w:pPr>
        <w:tabs>
          <w:tab w:val="center" w:pos="4536"/>
          <w:tab w:val="right" w:pos="9072"/>
        </w:tabs>
        <w:autoSpaceDE w:val="0"/>
        <w:autoSpaceDN w:val="0"/>
        <w:spacing w:after="0" w:line="240" w:lineRule="auto"/>
        <w:rPr>
          <w:rFonts w:ascii="Arial" w:hAnsi="Arial" w:cs="Arial"/>
          <w:b/>
          <w:sz w:val="24"/>
          <w:szCs w:val="24"/>
        </w:rPr>
      </w:pPr>
      <w:r>
        <w:rPr>
          <w:rFonts w:ascii="Arial" w:hAnsi="Arial" w:cs="Arial"/>
          <w:b/>
          <w:sz w:val="24"/>
          <w:szCs w:val="24"/>
        </w:rPr>
        <w:lastRenderedPageBreak/>
        <w:t>Príloha č. 4</w:t>
      </w:r>
      <w:r w:rsidRPr="00C351BB">
        <w:rPr>
          <w:rFonts w:ascii="Arial" w:hAnsi="Arial" w:cs="Arial"/>
          <w:b/>
          <w:sz w:val="24"/>
          <w:szCs w:val="24"/>
        </w:rPr>
        <w:t>:</w:t>
      </w:r>
      <w:r>
        <w:rPr>
          <w:rFonts w:ascii="Arial" w:hAnsi="Arial" w:cs="Arial"/>
          <w:b/>
          <w:sz w:val="24"/>
          <w:szCs w:val="24"/>
        </w:rPr>
        <w:t xml:space="preserve"> </w:t>
      </w:r>
    </w:p>
    <w:p w:rsidR="00AA3CDC" w:rsidRDefault="00AA3CDC" w:rsidP="00AA3CDC">
      <w:pPr>
        <w:tabs>
          <w:tab w:val="center" w:pos="4536"/>
          <w:tab w:val="right" w:pos="9072"/>
        </w:tabs>
        <w:autoSpaceDE w:val="0"/>
        <w:autoSpaceDN w:val="0"/>
        <w:spacing w:after="0" w:line="240" w:lineRule="auto"/>
        <w:jc w:val="center"/>
        <w:rPr>
          <w:rFonts w:ascii="Arial" w:eastAsia="Times New Roman" w:hAnsi="Arial" w:cs="Arial"/>
          <w:b/>
          <w:i/>
          <w:sz w:val="20"/>
          <w:szCs w:val="20"/>
        </w:rPr>
      </w:pPr>
      <w:r w:rsidRPr="0009351F">
        <w:rPr>
          <w:rFonts w:ascii="Arial" w:eastAsia="Times New Roman" w:hAnsi="Arial" w:cs="Arial"/>
          <w:b/>
          <w:i/>
          <w:sz w:val="20"/>
          <w:szCs w:val="20"/>
        </w:rPr>
        <w:t>Všeobecné obchodné podmienky vykonania diela</w:t>
      </w:r>
    </w:p>
    <w:p w:rsidR="00AA3CDC" w:rsidRPr="0009351F" w:rsidRDefault="00AA3CDC" w:rsidP="00AA3CDC">
      <w:pPr>
        <w:tabs>
          <w:tab w:val="center" w:pos="4536"/>
          <w:tab w:val="right" w:pos="9072"/>
        </w:tabs>
        <w:autoSpaceDE w:val="0"/>
        <w:autoSpaceDN w:val="0"/>
        <w:spacing w:after="0" w:line="240" w:lineRule="auto"/>
        <w:jc w:val="center"/>
        <w:rPr>
          <w:rFonts w:ascii="Arial" w:eastAsia="Times New Roman" w:hAnsi="Arial" w:cs="Arial"/>
          <w:b/>
          <w:i/>
          <w:sz w:val="20"/>
          <w:szCs w:val="20"/>
        </w:rPr>
      </w:pPr>
    </w:p>
    <w:p w:rsidR="00AA3CDC" w:rsidRPr="0009351F" w:rsidRDefault="00AA3CDC" w:rsidP="00AA3CDC">
      <w:pPr>
        <w:keepNext/>
        <w:autoSpaceDE w:val="0"/>
        <w:autoSpaceDN w:val="0"/>
        <w:spacing w:after="0" w:line="240" w:lineRule="auto"/>
        <w:jc w:val="both"/>
        <w:outlineLvl w:val="3"/>
        <w:rPr>
          <w:rFonts w:ascii="Arial" w:eastAsia="Times New Roman" w:hAnsi="Arial" w:cs="Arial"/>
          <w:b/>
          <w:bCs/>
          <w:sz w:val="16"/>
          <w:szCs w:val="16"/>
        </w:rPr>
      </w:pPr>
      <w:r w:rsidRPr="0009351F">
        <w:rPr>
          <w:rFonts w:ascii="Arial" w:eastAsia="Times New Roman" w:hAnsi="Arial" w:cs="Arial"/>
          <w:b/>
          <w:bCs/>
          <w:sz w:val="16"/>
          <w:szCs w:val="16"/>
        </w:rPr>
        <w:t>I. Predmet zmluvy</w:t>
      </w:r>
    </w:p>
    <w:p w:rsidR="00AA3CDC" w:rsidRPr="0009351F" w:rsidRDefault="00AA3CDC" w:rsidP="00AA3CDC">
      <w:pPr>
        <w:autoSpaceDE w:val="0"/>
        <w:autoSpaceDN w:val="0"/>
        <w:spacing w:after="0" w:line="240" w:lineRule="auto"/>
        <w:jc w:val="both"/>
        <w:rPr>
          <w:rFonts w:ascii="Arial" w:eastAsia="Times New Roman" w:hAnsi="Arial" w:cs="Arial"/>
          <w:sz w:val="16"/>
          <w:szCs w:val="16"/>
        </w:rPr>
      </w:pPr>
      <w:r w:rsidRPr="0009351F">
        <w:rPr>
          <w:rFonts w:ascii="Arial" w:eastAsia="Times New Roman" w:hAnsi="Arial" w:cs="Arial"/>
          <w:sz w:val="16"/>
          <w:szCs w:val="16"/>
        </w:rPr>
        <w:t>1. 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AA3CDC" w:rsidRPr="0009351F" w:rsidRDefault="00AA3CDC" w:rsidP="00AA3CDC">
      <w:pPr>
        <w:keepNext/>
        <w:autoSpaceDE w:val="0"/>
        <w:autoSpaceDN w:val="0"/>
        <w:spacing w:after="0" w:line="240" w:lineRule="auto"/>
        <w:jc w:val="both"/>
        <w:outlineLvl w:val="3"/>
        <w:rPr>
          <w:rFonts w:ascii="Arial" w:eastAsia="Times New Roman" w:hAnsi="Arial" w:cs="Arial"/>
          <w:b/>
          <w:bCs/>
          <w:sz w:val="16"/>
          <w:szCs w:val="16"/>
        </w:rPr>
      </w:pPr>
      <w:r w:rsidRPr="0009351F">
        <w:rPr>
          <w:rFonts w:ascii="Arial" w:eastAsia="Times New Roman" w:hAnsi="Arial" w:cs="Arial"/>
          <w:b/>
          <w:bCs/>
          <w:sz w:val="16"/>
          <w:szCs w:val="16"/>
        </w:rPr>
        <w:t xml:space="preserve">II. Cena </w:t>
      </w:r>
    </w:p>
    <w:p w:rsidR="00AA3CDC" w:rsidRPr="0009351F" w:rsidRDefault="00AA3CDC" w:rsidP="00AA3CDC">
      <w:pPr>
        <w:spacing w:after="0" w:line="240" w:lineRule="auto"/>
        <w:jc w:val="both"/>
        <w:rPr>
          <w:rFonts w:ascii="Arial" w:hAnsi="Arial" w:cs="Arial"/>
          <w:sz w:val="16"/>
          <w:szCs w:val="16"/>
        </w:rPr>
      </w:pPr>
      <w:r w:rsidRPr="0009351F">
        <w:rPr>
          <w:rFonts w:ascii="Arial" w:hAnsi="Arial" w:cs="Arial"/>
          <w:sz w:val="16"/>
          <w:szCs w:val="16"/>
        </w:rPr>
        <w:t xml:space="preserve">1. Cena predmetu plnenia je dohodnutá v súlade so zákonom č.18/1996 Z. z. o cenách v znení neskorších predpisov. Dohodnutá cena uvedená v zmluve je bez DPH. K cene bude  účtované DPH v zmysle platných právnych predpisov. </w:t>
      </w:r>
    </w:p>
    <w:p w:rsidR="00AA3CDC" w:rsidRPr="0009351F" w:rsidRDefault="00AA3CDC" w:rsidP="00AA3CDC">
      <w:pPr>
        <w:spacing w:after="0" w:line="240" w:lineRule="auto"/>
        <w:jc w:val="both"/>
        <w:rPr>
          <w:rFonts w:ascii="Arial" w:hAnsi="Arial" w:cs="Arial"/>
          <w:sz w:val="16"/>
          <w:szCs w:val="16"/>
        </w:rPr>
      </w:pPr>
      <w:r w:rsidRPr="0009351F">
        <w:rPr>
          <w:rFonts w:ascii="Arial" w:hAnsi="Arial" w:cs="Arial"/>
          <w:sz w:val="16"/>
          <w:szCs w:val="16"/>
        </w:rPr>
        <w:t xml:space="preserve">2. Ocenenie jednotlivých častí predmetu plnenia tvorí Prílohu č. 2 tejto zmluvy. Cena jednotlivých častí podľa Prílohy č. 2 je pevná 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 </w:t>
      </w:r>
    </w:p>
    <w:p w:rsidR="00AA3CDC" w:rsidRPr="0009351F" w:rsidRDefault="00AA3CDC" w:rsidP="00AA3CDC">
      <w:pPr>
        <w:spacing w:after="0" w:line="240" w:lineRule="auto"/>
        <w:jc w:val="both"/>
        <w:rPr>
          <w:rFonts w:ascii="Arial" w:hAnsi="Arial" w:cs="Arial"/>
          <w:sz w:val="16"/>
          <w:szCs w:val="16"/>
        </w:rPr>
      </w:pPr>
      <w:r w:rsidRPr="0009351F">
        <w:rPr>
          <w:rFonts w:ascii="Arial" w:hAnsi="Arial" w:cs="Arial"/>
          <w:sz w:val="16"/>
          <w:szCs w:val="16"/>
        </w:rPr>
        <w:t>3. V cene diela sú zahrnuté všetky náklady zhotoviteľa, ktoré zhotoviteľovi vzniknú pri vykonávaní diela podľa tejto zmluvy, a ktoré zhotoviteľovi vzniknú po vykonaní diela podľa tejto zmluvy v súvislosti s uvedeným dielom.</w:t>
      </w:r>
    </w:p>
    <w:p w:rsidR="00AA3CDC" w:rsidRPr="0009351F" w:rsidRDefault="00AA3CDC" w:rsidP="00AA3CDC">
      <w:pPr>
        <w:spacing w:after="0" w:line="240" w:lineRule="auto"/>
        <w:jc w:val="both"/>
        <w:rPr>
          <w:rFonts w:ascii="Arial" w:hAnsi="Arial" w:cs="Arial"/>
          <w:sz w:val="16"/>
          <w:szCs w:val="16"/>
        </w:rPr>
      </w:pPr>
      <w:r w:rsidRPr="0009351F">
        <w:rPr>
          <w:rFonts w:ascii="Arial" w:hAnsi="Arial" w:cs="Arial"/>
          <w:sz w:val="16"/>
          <w:szCs w:val="16"/>
        </w:rPr>
        <w:t xml:space="preserve">4. 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Z. z. o verejnom obstarávaní a o zmene a doplnení niektorých zákonov v znení neskorších predpisov. </w:t>
      </w:r>
    </w:p>
    <w:p w:rsidR="00AA3CDC" w:rsidRPr="0009351F" w:rsidRDefault="00AA3CDC" w:rsidP="00AA3CDC">
      <w:pPr>
        <w:spacing w:after="0" w:line="240" w:lineRule="auto"/>
        <w:jc w:val="both"/>
        <w:rPr>
          <w:rFonts w:ascii="Arial" w:hAnsi="Arial" w:cs="Arial"/>
          <w:sz w:val="16"/>
          <w:szCs w:val="16"/>
        </w:rPr>
      </w:pPr>
      <w:r w:rsidRPr="0009351F">
        <w:rPr>
          <w:rFonts w:ascii="Arial" w:hAnsi="Arial" w:cs="Arial"/>
          <w:sz w:val="16"/>
          <w:szCs w:val="16"/>
        </w:rPr>
        <w:t>5. Takáto zmena predmetu plnenia a zmena ceny musí byť urobená písomným dodatkom k tejto zmluve podpísaným oprávnenými zástupcami zmluvných strán.</w:t>
      </w:r>
    </w:p>
    <w:p w:rsidR="00AA3CDC" w:rsidRPr="0009351F" w:rsidRDefault="00AA3CDC" w:rsidP="00AA3CDC">
      <w:pPr>
        <w:spacing w:after="0" w:line="240" w:lineRule="auto"/>
        <w:jc w:val="both"/>
        <w:rPr>
          <w:rFonts w:ascii="Arial" w:hAnsi="Arial" w:cs="Arial"/>
          <w:b/>
          <w:bCs/>
          <w:color w:val="000000"/>
          <w:sz w:val="16"/>
          <w:szCs w:val="16"/>
        </w:rPr>
      </w:pPr>
      <w:r w:rsidRPr="0009351F">
        <w:rPr>
          <w:rFonts w:ascii="Arial" w:hAnsi="Arial" w:cs="Arial"/>
          <w:b/>
          <w:bCs/>
          <w:color w:val="000000"/>
          <w:sz w:val="16"/>
          <w:szCs w:val="16"/>
        </w:rPr>
        <w:t>III. Čas a miesto vykonania diela</w:t>
      </w:r>
    </w:p>
    <w:p w:rsidR="00AA3CDC" w:rsidRPr="0009351F" w:rsidRDefault="00AA3CDC" w:rsidP="00AA3CDC">
      <w:pPr>
        <w:overflowPunct w:val="0"/>
        <w:spacing w:after="0" w:line="240" w:lineRule="auto"/>
        <w:jc w:val="both"/>
        <w:textAlignment w:val="baseline"/>
        <w:rPr>
          <w:rFonts w:ascii="Arial" w:hAnsi="Arial" w:cs="Arial"/>
          <w:sz w:val="16"/>
          <w:szCs w:val="16"/>
        </w:rPr>
      </w:pPr>
      <w:r w:rsidRPr="0009351F">
        <w:rPr>
          <w:rFonts w:ascii="Arial" w:hAnsi="Arial" w:cs="Arial"/>
          <w:sz w:val="16"/>
          <w:szCs w:val="16"/>
        </w:rPr>
        <w:t xml:space="preserve">Zhotoviteľ je povinný vykonať dielo v termíne a na mieste uvedenom v tejto zmluve. </w:t>
      </w:r>
    </w:p>
    <w:p w:rsidR="00AA3CDC" w:rsidRPr="0009351F" w:rsidRDefault="00AA3CDC" w:rsidP="00AA3CDC">
      <w:pPr>
        <w:spacing w:after="0" w:line="240" w:lineRule="auto"/>
        <w:jc w:val="both"/>
        <w:rPr>
          <w:rFonts w:ascii="Arial" w:hAnsi="Arial" w:cs="Arial"/>
          <w:b/>
          <w:bCs/>
          <w:color w:val="000000"/>
          <w:sz w:val="16"/>
          <w:szCs w:val="16"/>
        </w:rPr>
      </w:pPr>
      <w:r w:rsidRPr="0009351F">
        <w:rPr>
          <w:rFonts w:ascii="Arial" w:hAnsi="Arial" w:cs="Arial"/>
          <w:b/>
          <w:bCs/>
          <w:color w:val="000000"/>
          <w:sz w:val="16"/>
          <w:szCs w:val="16"/>
        </w:rPr>
        <w:t>IV. Platobné podmienky, zmluvné pokuty a náhrada škody</w:t>
      </w:r>
    </w:p>
    <w:p w:rsidR="00AA3CDC" w:rsidRPr="0009351F" w:rsidRDefault="00AA3CDC" w:rsidP="00AA3CDC">
      <w:pPr>
        <w:numPr>
          <w:ilvl w:val="0"/>
          <w:numId w:val="41"/>
        </w:numPr>
        <w:tabs>
          <w:tab w:val="num" w:pos="284"/>
        </w:tabs>
        <w:spacing w:after="0" w:line="240" w:lineRule="auto"/>
        <w:ind w:left="284" w:hanging="284"/>
        <w:jc w:val="both"/>
        <w:rPr>
          <w:rFonts w:ascii="Arial" w:hAnsi="Arial" w:cs="Arial"/>
          <w:sz w:val="16"/>
          <w:szCs w:val="16"/>
        </w:rPr>
      </w:pPr>
      <w:r w:rsidRPr="0009351F">
        <w:rPr>
          <w:rFonts w:ascii="Arial" w:hAnsi="Arial" w:cs="Arial"/>
          <w:sz w:val="16"/>
          <w:szCs w:val="16"/>
        </w:rPr>
        <w:t>Štandardná lehota splatnosti faktúr je 30 dní odo dňa doručenia faktúry objednávateľovi. Objednávateľ neposkytuje zálohy ani preddavky na cenu diela.</w:t>
      </w:r>
    </w:p>
    <w:p w:rsidR="00AA3CDC" w:rsidRPr="0009351F" w:rsidRDefault="00AA3CDC" w:rsidP="00AA3CDC">
      <w:pPr>
        <w:numPr>
          <w:ilvl w:val="0"/>
          <w:numId w:val="41"/>
        </w:numPr>
        <w:tabs>
          <w:tab w:val="num" w:pos="284"/>
        </w:tabs>
        <w:spacing w:after="0" w:line="240" w:lineRule="auto"/>
        <w:ind w:left="284" w:hanging="284"/>
        <w:jc w:val="both"/>
        <w:rPr>
          <w:rFonts w:ascii="Arial" w:hAnsi="Arial" w:cs="Arial"/>
          <w:sz w:val="16"/>
          <w:szCs w:val="16"/>
        </w:rPr>
      </w:pPr>
      <w:r w:rsidRPr="0009351F">
        <w:rPr>
          <w:rFonts w:ascii="Arial" w:hAnsi="Arial" w:cs="Arial"/>
          <w:sz w:val="16"/>
          <w:szCs w:val="16"/>
        </w:rPr>
        <w:t xml:space="preserve">Zhotoviteľ je oprávnený fakturovať najskôr v deň vykonania diela, ale najneskôr do 15 pracovných dní odo dňa vykonania diela. </w:t>
      </w:r>
    </w:p>
    <w:p w:rsidR="00AA3CDC" w:rsidRPr="0009351F" w:rsidRDefault="00AA3CDC" w:rsidP="00AA3CDC">
      <w:pPr>
        <w:numPr>
          <w:ilvl w:val="0"/>
          <w:numId w:val="41"/>
        </w:numPr>
        <w:tabs>
          <w:tab w:val="num" w:pos="284"/>
        </w:tabs>
        <w:spacing w:after="0" w:line="240" w:lineRule="auto"/>
        <w:ind w:left="284" w:hanging="284"/>
        <w:jc w:val="both"/>
        <w:rPr>
          <w:rFonts w:ascii="Arial" w:hAnsi="Arial" w:cs="Arial"/>
          <w:sz w:val="16"/>
          <w:szCs w:val="16"/>
        </w:rPr>
      </w:pPr>
      <w:r w:rsidRPr="0009351F">
        <w:rPr>
          <w:rFonts w:ascii="Arial" w:hAnsi="Arial" w:cs="Arial"/>
          <w:sz w:val="16"/>
          <w:szCs w:val="16"/>
        </w:rPr>
        <w:t>Faktúra musí obsahovať všetky náležitosti v zmysle platných právnych predpisov. Okrem toho musí faktúra obsahovať aj názov diela a číslo tejto zmluvy. Prílohou každej faktúry bude objednávateľom odsúhlasený a potvrdený súpis vykonaných prác  a/alebo protokol o odovzdaní a prevzatí vykonaného diela alebo časti diela objednávateľom.</w:t>
      </w:r>
    </w:p>
    <w:p w:rsidR="00AA3CDC" w:rsidRPr="0009351F" w:rsidRDefault="00AA3CDC" w:rsidP="00AA3CDC">
      <w:pPr>
        <w:numPr>
          <w:ilvl w:val="0"/>
          <w:numId w:val="41"/>
        </w:numPr>
        <w:tabs>
          <w:tab w:val="num" w:pos="284"/>
        </w:tabs>
        <w:spacing w:after="0" w:line="240" w:lineRule="auto"/>
        <w:ind w:left="284" w:hanging="284"/>
        <w:jc w:val="both"/>
        <w:rPr>
          <w:rFonts w:ascii="Arial" w:hAnsi="Arial" w:cs="Arial"/>
          <w:sz w:val="16"/>
          <w:szCs w:val="16"/>
        </w:rPr>
      </w:pPr>
      <w:r w:rsidRPr="0009351F">
        <w:rPr>
          <w:rFonts w:ascii="Arial" w:hAnsi="Arial" w:cs="Arial"/>
          <w:sz w:val="16"/>
          <w:szCs w:val="16"/>
        </w:rPr>
        <w:t>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AA3CDC" w:rsidRPr="0009351F" w:rsidRDefault="00AA3CDC" w:rsidP="00AA3CDC">
      <w:pPr>
        <w:numPr>
          <w:ilvl w:val="0"/>
          <w:numId w:val="41"/>
        </w:numPr>
        <w:tabs>
          <w:tab w:val="num" w:pos="284"/>
        </w:tabs>
        <w:spacing w:after="0" w:line="240" w:lineRule="auto"/>
        <w:ind w:left="284" w:hanging="284"/>
        <w:jc w:val="both"/>
        <w:rPr>
          <w:rFonts w:ascii="Arial" w:hAnsi="Arial" w:cs="Arial"/>
          <w:sz w:val="16"/>
          <w:szCs w:val="16"/>
        </w:rPr>
      </w:pPr>
      <w:r w:rsidRPr="0009351F">
        <w:rPr>
          <w:rFonts w:ascii="Arial" w:hAnsi="Arial" w:cs="Arial"/>
          <w:sz w:val="16"/>
          <w:szCs w:val="16"/>
        </w:rPr>
        <w:t>Za nedodržanie lehoty splatnosti faktúry je zhotoviteľ  oprávnený požadovať úrok z omeškania v zmysle ustanovení Obchodného zákonníka.</w:t>
      </w:r>
    </w:p>
    <w:p w:rsidR="00AA3CDC" w:rsidRPr="0009351F" w:rsidRDefault="00AA3CDC" w:rsidP="00AA3CDC">
      <w:pPr>
        <w:numPr>
          <w:ilvl w:val="0"/>
          <w:numId w:val="41"/>
        </w:numPr>
        <w:tabs>
          <w:tab w:val="num" w:pos="284"/>
        </w:tabs>
        <w:spacing w:after="0" w:line="240" w:lineRule="auto"/>
        <w:ind w:left="284" w:hanging="284"/>
        <w:jc w:val="both"/>
        <w:rPr>
          <w:rFonts w:ascii="Arial" w:hAnsi="Arial" w:cs="Arial"/>
          <w:sz w:val="16"/>
          <w:szCs w:val="16"/>
        </w:rPr>
      </w:pPr>
      <w:r w:rsidRPr="0009351F">
        <w:rPr>
          <w:rFonts w:ascii="Arial" w:hAnsi="Arial" w:cs="Arial"/>
          <w:sz w:val="16"/>
          <w:szCs w:val="16"/>
        </w:rPr>
        <w:t>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AA3CDC" w:rsidRPr="0009351F" w:rsidRDefault="00AA3CDC" w:rsidP="00AA3CDC">
      <w:pPr>
        <w:numPr>
          <w:ilvl w:val="0"/>
          <w:numId w:val="41"/>
        </w:numPr>
        <w:tabs>
          <w:tab w:val="num" w:pos="0"/>
        </w:tabs>
        <w:overflowPunct w:val="0"/>
        <w:autoSpaceDE w:val="0"/>
        <w:autoSpaceDN w:val="0"/>
        <w:spacing w:after="0" w:line="240" w:lineRule="auto"/>
        <w:ind w:left="284" w:hanging="284"/>
        <w:jc w:val="both"/>
        <w:rPr>
          <w:rFonts w:ascii="Arial" w:hAnsi="Arial" w:cs="Arial"/>
          <w:sz w:val="16"/>
          <w:szCs w:val="16"/>
        </w:rPr>
      </w:pPr>
      <w:r w:rsidRPr="0009351F">
        <w:rPr>
          <w:rFonts w:ascii="Arial" w:hAnsi="Arial" w:cs="Arial"/>
          <w:sz w:val="16"/>
          <w:szCs w:val="16"/>
        </w:rPr>
        <w:t xml:space="preserve">V prípade </w:t>
      </w:r>
      <w:proofErr w:type="spellStart"/>
      <w:r w:rsidRPr="0009351F">
        <w:rPr>
          <w:rFonts w:ascii="Arial" w:hAnsi="Arial" w:cs="Arial"/>
          <w:sz w:val="16"/>
          <w:szCs w:val="16"/>
        </w:rPr>
        <w:t>vadného</w:t>
      </w:r>
      <w:proofErr w:type="spellEnd"/>
      <w:r w:rsidRPr="0009351F">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09351F">
        <w:rPr>
          <w:rFonts w:ascii="Arial" w:hAnsi="Arial" w:cs="Arial"/>
          <w:sz w:val="16"/>
          <w:szCs w:val="16"/>
        </w:rPr>
        <w:t>vadu</w:t>
      </w:r>
      <w:proofErr w:type="spellEnd"/>
      <w:r w:rsidRPr="0009351F">
        <w:rPr>
          <w:rFonts w:ascii="Arial" w:hAnsi="Arial" w:cs="Arial"/>
          <w:sz w:val="16"/>
          <w:szCs w:val="16"/>
        </w:rPr>
        <w:t xml:space="preserve"> uzná a bezplatne ju odstráni do 30 dní od uplatnenia reklamácie objednávateľom. </w:t>
      </w:r>
    </w:p>
    <w:p w:rsidR="00AA3CDC" w:rsidRPr="0009351F" w:rsidRDefault="00AA3CDC" w:rsidP="00AA3CDC">
      <w:pPr>
        <w:numPr>
          <w:ilvl w:val="0"/>
          <w:numId w:val="41"/>
        </w:numPr>
        <w:tabs>
          <w:tab w:val="num" w:pos="0"/>
        </w:tabs>
        <w:overflowPunct w:val="0"/>
        <w:autoSpaceDE w:val="0"/>
        <w:autoSpaceDN w:val="0"/>
        <w:spacing w:after="0" w:line="240" w:lineRule="auto"/>
        <w:ind w:left="284" w:hanging="284"/>
        <w:jc w:val="both"/>
        <w:rPr>
          <w:rFonts w:ascii="Arial" w:hAnsi="Arial" w:cs="Arial"/>
          <w:sz w:val="16"/>
          <w:szCs w:val="16"/>
        </w:rPr>
      </w:pPr>
      <w:r w:rsidRPr="0009351F">
        <w:rPr>
          <w:rFonts w:ascii="Arial" w:hAnsi="Arial" w:cs="Arial"/>
          <w:sz w:val="16"/>
          <w:szCs w:val="16"/>
        </w:rPr>
        <w:t>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AA3CDC" w:rsidRPr="0009351F" w:rsidRDefault="00AA3CDC" w:rsidP="00AA3CDC">
      <w:pPr>
        <w:numPr>
          <w:ilvl w:val="0"/>
          <w:numId w:val="41"/>
        </w:numPr>
        <w:overflowPunct w:val="0"/>
        <w:autoSpaceDE w:val="0"/>
        <w:autoSpaceDN w:val="0"/>
        <w:spacing w:after="0" w:line="240" w:lineRule="auto"/>
        <w:ind w:left="284" w:hanging="284"/>
        <w:jc w:val="both"/>
        <w:rPr>
          <w:rFonts w:ascii="Arial" w:hAnsi="Arial" w:cs="Arial"/>
          <w:sz w:val="16"/>
          <w:szCs w:val="16"/>
        </w:rPr>
      </w:pPr>
      <w:r w:rsidRPr="0009351F">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AA3CDC" w:rsidRPr="0009351F" w:rsidRDefault="00AA3CDC" w:rsidP="00AA3CDC">
      <w:pPr>
        <w:numPr>
          <w:ilvl w:val="0"/>
          <w:numId w:val="41"/>
        </w:numPr>
        <w:spacing w:after="0" w:line="240" w:lineRule="auto"/>
        <w:ind w:left="284" w:hanging="284"/>
        <w:jc w:val="both"/>
        <w:rPr>
          <w:rFonts w:ascii="Arial" w:hAnsi="Arial" w:cs="Arial"/>
          <w:sz w:val="16"/>
          <w:szCs w:val="16"/>
        </w:rPr>
      </w:pPr>
      <w:r w:rsidRPr="0009351F">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AA3CDC" w:rsidRPr="0009351F" w:rsidRDefault="00AA3CDC" w:rsidP="00AA3CDC">
      <w:pPr>
        <w:spacing w:after="0" w:line="240" w:lineRule="auto"/>
        <w:jc w:val="both"/>
        <w:rPr>
          <w:rFonts w:ascii="Arial" w:hAnsi="Arial" w:cs="Arial"/>
          <w:b/>
          <w:bCs/>
          <w:color w:val="000000"/>
          <w:sz w:val="16"/>
          <w:szCs w:val="16"/>
        </w:rPr>
      </w:pPr>
      <w:r w:rsidRPr="0009351F">
        <w:rPr>
          <w:rFonts w:ascii="Arial" w:hAnsi="Arial" w:cs="Arial"/>
          <w:b/>
          <w:bCs/>
          <w:color w:val="000000"/>
          <w:sz w:val="16"/>
          <w:szCs w:val="16"/>
        </w:rPr>
        <w:t>V.   Práva a povinnosti zmluvných strán</w:t>
      </w:r>
    </w:p>
    <w:p w:rsidR="00AA3CDC" w:rsidRPr="0009351F" w:rsidRDefault="00AA3CDC" w:rsidP="00AA3CDC">
      <w:pPr>
        <w:spacing w:after="0" w:line="240" w:lineRule="auto"/>
        <w:jc w:val="both"/>
        <w:rPr>
          <w:rFonts w:ascii="Arial" w:hAnsi="Arial" w:cs="Arial"/>
          <w:sz w:val="16"/>
          <w:szCs w:val="16"/>
        </w:rPr>
      </w:pPr>
      <w:r w:rsidRPr="0009351F">
        <w:rPr>
          <w:rFonts w:ascii="Arial" w:hAnsi="Arial" w:cs="Arial"/>
          <w:color w:val="000000"/>
          <w:sz w:val="16"/>
          <w:szCs w:val="16"/>
        </w:rPr>
        <w:t xml:space="preserve">1. Povinnosti </w:t>
      </w:r>
      <w:r w:rsidRPr="0009351F">
        <w:rPr>
          <w:rFonts w:ascii="Arial" w:hAnsi="Arial" w:cs="Arial"/>
          <w:sz w:val="16"/>
          <w:szCs w:val="16"/>
        </w:rPr>
        <w:t>zhotoviteľa</w:t>
      </w:r>
      <w:r w:rsidRPr="0009351F">
        <w:rPr>
          <w:rFonts w:ascii="Arial" w:hAnsi="Arial" w:cs="Arial"/>
          <w:color w:val="000000"/>
          <w:sz w:val="16"/>
          <w:szCs w:val="16"/>
        </w:rPr>
        <w:t>:</w:t>
      </w:r>
    </w:p>
    <w:p w:rsidR="00AA3CDC" w:rsidRPr="0009351F" w:rsidRDefault="00AA3CDC" w:rsidP="00AA3CDC">
      <w:pPr>
        <w:numPr>
          <w:ilvl w:val="0"/>
          <w:numId w:val="45"/>
        </w:numPr>
        <w:spacing w:after="0" w:line="240" w:lineRule="auto"/>
        <w:jc w:val="both"/>
        <w:rPr>
          <w:rFonts w:ascii="Arial" w:hAnsi="Arial" w:cs="Arial"/>
          <w:color w:val="000000"/>
          <w:sz w:val="16"/>
          <w:szCs w:val="16"/>
        </w:rPr>
      </w:pPr>
      <w:r w:rsidRPr="0009351F">
        <w:rPr>
          <w:rFonts w:ascii="Arial" w:hAnsi="Arial" w:cs="Arial"/>
          <w:color w:val="000000"/>
          <w:sz w:val="16"/>
          <w:szCs w:val="16"/>
        </w:rPr>
        <w:t xml:space="preserve">zodpovedá za rozsah a kvalitu vykonaného diela vo vzťahu k požadovaným výkonom a zodpovedá za nedostatky a </w:t>
      </w:r>
      <w:proofErr w:type="spellStart"/>
      <w:r w:rsidRPr="0009351F">
        <w:rPr>
          <w:rFonts w:ascii="Arial" w:hAnsi="Arial" w:cs="Arial"/>
          <w:color w:val="000000"/>
          <w:sz w:val="16"/>
          <w:szCs w:val="16"/>
        </w:rPr>
        <w:t>vady</w:t>
      </w:r>
      <w:proofErr w:type="spellEnd"/>
      <w:r w:rsidRPr="0009351F">
        <w:rPr>
          <w:rFonts w:ascii="Arial" w:hAnsi="Arial" w:cs="Arial"/>
          <w:color w:val="000000"/>
          <w:sz w:val="16"/>
          <w:szCs w:val="16"/>
        </w:rPr>
        <w:t xml:space="preserve"> diela v súlade s podmienkami stanovenými všeobecne záväznými právnymi, technickými a hygienickými predpismi,</w:t>
      </w:r>
    </w:p>
    <w:p w:rsidR="00AA3CDC" w:rsidRPr="0009351F" w:rsidRDefault="00AA3CDC" w:rsidP="00AA3CDC">
      <w:pPr>
        <w:numPr>
          <w:ilvl w:val="0"/>
          <w:numId w:val="45"/>
        </w:numPr>
        <w:spacing w:after="0" w:line="240" w:lineRule="auto"/>
        <w:jc w:val="both"/>
        <w:rPr>
          <w:rFonts w:ascii="Arial" w:hAnsi="Arial" w:cs="Arial"/>
          <w:color w:val="000000"/>
          <w:sz w:val="16"/>
          <w:szCs w:val="16"/>
        </w:rPr>
      </w:pPr>
      <w:r w:rsidRPr="0009351F">
        <w:rPr>
          <w:rFonts w:ascii="Arial" w:hAnsi="Arial" w:cs="Arial"/>
          <w:color w:val="000000"/>
          <w:sz w:val="16"/>
          <w:szCs w:val="16"/>
        </w:rPr>
        <w:t>vykonáva činnosti spojené s vykonaním diela len prostredníctvom odborne spôsobilých osôb,</w:t>
      </w:r>
    </w:p>
    <w:p w:rsidR="00AA3CDC" w:rsidRPr="0009351F" w:rsidRDefault="00AA3CDC" w:rsidP="00AA3CDC">
      <w:pPr>
        <w:numPr>
          <w:ilvl w:val="0"/>
          <w:numId w:val="45"/>
        </w:numPr>
        <w:spacing w:after="0" w:line="240" w:lineRule="auto"/>
        <w:jc w:val="both"/>
        <w:rPr>
          <w:rFonts w:ascii="Arial" w:hAnsi="Arial" w:cs="Arial"/>
          <w:color w:val="000000"/>
          <w:sz w:val="16"/>
          <w:szCs w:val="16"/>
        </w:rPr>
      </w:pPr>
      <w:r w:rsidRPr="0009351F">
        <w:rPr>
          <w:rFonts w:ascii="Arial" w:hAnsi="Arial" w:cs="Arial"/>
          <w:sz w:val="16"/>
          <w:szCs w:val="16"/>
        </w:rPr>
        <w:t>vykonáva činnosti spojené s vykonaním diela na vlastnú zodpovednosť,</w:t>
      </w:r>
      <w:r w:rsidRPr="0009351F">
        <w:rPr>
          <w:rFonts w:ascii="Arial" w:hAnsi="Arial" w:cs="Arial"/>
          <w:color w:val="000000"/>
          <w:sz w:val="16"/>
          <w:szCs w:val="16"/>
        </w:rPr>
        <w:t xml:space="preserve"> v súlade s podmienkami dohodnutými v tejto zmluve</w:t>
      </w:r>
      <w:r w:rsidRPr="0009351F">
        <w:rPr>
          <w:rFonts w:ascii="Arial" w:hAnsi="Arial" w:cs="Arial"/>
          <w:sz w:val="16"/>
          <w:szCs w:val="16"/>
        </w:rPr>
        <w:t xml:space="preserve"> a </w:t>
      </w:r>
      <w:r w:rsidRPr="0009351F">
        <w:rPr>
          <w:rFonts w:ascii="Arial" w:hAnsi="Arial" w:cs="Arial"/>
          <w:bCs/>
          <w:sz w:val="16"/>
          <w:szCs w:val="16"/>
        </w:rPr>
        <w:t xml:space="preserve">v súlade s </w:t>
      </w:r>
      <w:r w:rsidRPr="0009351F">
        <w:rPr>
          <w:rFonts w:ascii="Arial" w:hAnsi="Arial" w:cs="Arial"/>
          <w:sz w:val="16"/>
          <w:szCs w:val="16"/>
        </w:rPr>
        <w:t xml:space="preserve">príslušnými všeobecne záväznými právnymi predpismi platnými na území Slovenskej republiky, a internými predpismi objednávateľa vzťahujúcimi sa na vykonávané dielo, najmä predpismi upravujúcimi </w:t>
      </w:r>
      <w:r w:rsidRPr="0009351F">
        <w:rPr>
          <w:rFonts w:ascii="Arial" w:hAnsi="Arial" w:cs="Arial"/>
          <w:color w:val="222222"/>
          <w:sz w:val="16"/>
          <w:szCs w:val="16"/>
        </w:rPr>
        <w:t>zaistenie bezpečnosti a</w:t>
      </w:r>
      <w:r w:rsidRPr="0009351F">
        <w:rPr>
          <w:rFonts w:ascii="Arial" w:hAnsi="Arial" w:cs="Arial"/>
          <w:b/>
          <w:color w:val="222222"/>
          <w:sz w:val="16"/>
          <w:szCs w:val="16"/>
        </w:rPr>
        <w:t xml:space="preserve"> </w:t>
      </w:r>
      <w:r w:rsidRPr="0009351F">
        <w:rPr>
          <w:rFonts w:ascii="Arial" w:hAnsi="Arial" w:cs="Arial"/>
          <w:bCs/>
          <w:color w:val="222222"/>
          <w:sz w:val="16"/>
          <w:szCs w:val="16"/>
        </w:rPr>
        <w:t>ochrany zdravia</w:t>
      </w:r>
      <w:r w:rsidRPr="0009351F">
        <w:rPr>
          <w:rFonts w:ascii="Arial" w:hAnsi="Arial" w:cs="Arial"/>
          <w:color w:val="222222"/>
          <w:sz w:val="16"/>
          <w:szCs w:val="16"/>
        </w:rPr>
        <w:t xml:space="preserve"> pri práci</w:t>
      </w:r>
      <w:r w:rsidRPr="0009351F">
        <w:rPr>
          <w:rFonts w:ascii="Arial" w:hAnsi="Arial" w:cs="Arial"/>
          <w:sz w:val="16"/>
          <w:szCs w:val="16"/>
        </w:rPr>
        <w:t xml:space="preserve"> (ako napr. </w:t>
      </w:r>
      <w:r w:rsidRPr="0009351F">
        <w:rPr>
          <w:rFonts w:ascii="Arial" w:hAnsi="Arial" w:cs="Arial"/>
          <w:color w:val="000000"/>
          <w:sz w:val="16"/>
          <w:szCs w:val="16"/>
        </w:rPr>
        <w:t xml:space="preserve">zákon č. 124/2006 </w:t>
      </w:r>
      <w:proofErr w:type="spellStart"/>
      <w:r w:rsidRPr="0009351F">
        <w:rPr>
          <w:rFonts w:ascii="Arial" w:hAnsi="Arial" w:cs="Arial"/>
          <w:color w:val="000000"/>
          <w:sz w:val="16"/>
          <w:szCs w:val="16"/>
        </w:rPr>
        <w:t>Z.z</w:t>
      </w:r>
      <w:proofErr w:type="spellEnd"/>
      <w:r w:rsidRPr="0009351F">
        <w:rPr>
          <w:rFonts w:ascii="Arial" w:hAnsi="Arial" w:cs="Arial"/>
          <w:color w:val="000000"/>
          <w:sz w:val="16"/>
          <w:szCs w:val="16"/>
        </w:rPr>
        <w:t>. o bezpečnosti a ochrane zdravia pri práci v znení neskorších predpisov, interného predpisu objednávateľa ŽSR Z 2, vyhláška č. 374/1990 Zb. o bezpečnosti práce a technických zariadení pri stavebných prácach) a oblasť ochrany životného prostredia. Zhotoviteľ podpisom tejto zmluvy potvrdzuje, že sú mu známe interné predpisy objednávateľa súvisiace s vykonávaným dielom a že mu tieto interné predpisy boli dané k dispozícii.</w:t>
      </w:r>
    </w:p>
    <w:p w:rsidR="00AA3CDC" w:rsidRPr="0009351F" w:rsidRDefault="00AA3CDC" w:rsidP="00AA3CDC">
      <w:pPr>
        <w:numPr>
          <w:ilvl w:val="0"/>
          <w:numId w:val="45"/>
        </w:numPr>
        <w:spacing w:after="0" w:line="240" w:lineRule="auto"/>
        <w:jc w:val="both"/>
        <w:rPr>
          <w:rFonts w:ascii="Arial" w:hAnsi="Arial" w:cs="Arial"/>
          <w:color w:val="000000"/>
          <w:sz w:val="16"/>
          <w:szCs w:val="16"/>
        </w:rPr>
      </w:pPr>
      <w:r w:rsidRPr="0009351F">
        <w:rPr>
          <w:rFonts w:ascii="Arial" w:hAnsi="Arial" w:cs="Arial"/>
          <w:color w:val="000000"/>
          <w:sz w:val="16"/>
          <w:szCs w:val="16"/>
        </w:rPr>
        <w:t>zodpovedá</w:t>
      </w:r>
      <w:r w:rsidRPr="0009351F">
        <w:rPr>
          <w:rFonts w:ascii="Arial" w:hAnsi="Arial" w:cs="Arial"/>
          <w:sz w:val="16"/>
          <w:szCs w:val="16"/>
        </w:rPr>
        <w:t xml:space="preserve">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w:t>
      </w:r>
      <w:r w:rsidRPr="0009351F">
        <w:rPr>
          <w:rFonts w:ascii="Arial" w:hAnsi="Arial" w:cs="Arial"/>
          <w:sz w:val="16"/>
          <w:szCs w:val="16"/>
        </w:rPr>
        <w:lastRenderedPageBreak/>
        <w:t xml:space="preserve">povinný dodržať pokyny a ustanovenia interného predpisu objednávateľa Z 2 „Bezpečnosť zamestnancov v podmienkach ŽSR“. </w:t>
      </w:r>
    </w:p>
    <w:p w:rsidR="00AA3CDC" w:rsidRPr="0009351F" w:rsidRDefault="00AA3CDC" w:rsidP="00AA3CDC">
      <w:pPr>
        <w:numPr>
          <w:ilvl w:val="0"/>
          <w:numId w:val="45"/>
        </w:numPr>
        <w:spacing w:after="0" w:line="240" w:lineRule="auto"/>
        <w:jc w:val="both"/>
        <w:rPr>
          <w:rFonts w:ascii="Arial" w:hAnsi="Arial" w:cs="Arial"/>
          <w:color w:val="000000"/>
          <w:sz w:val="16"/>
          <w:szCs w:val="16"/>
        </w:rPr>
      </w:pPr>
      <w:r w:rsidRPr="0009351F">
        <w:rPr>
          <w:rFonts w:ascii="Arial" w:hAnsi="Arial" w:cs="Arial"/>
          <w:sz w:val="16"/>
          <w:szCs w:val="16"/>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 2 „Bezpečnosť zamestnancov v podmienkach ŽSR“ čl. 452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  </w:t>
      </w:r>
    </w:p>
    <w:p w:rsidR="00AA3CDC" w:rsidRPr="0009351F" w:rsidRDefault="00AA3CDC" w:rsidP="00AA3CDC">
      <w:pPr>
        <w:numPr>
          <w:ilvl w:val="0"/>
          <w:numId w:val="45"/>
        </w:numPr>
        <w:spacing w:after="0" w:line="240" w:lineRule="auto"/>
        <w:jc w:val="both"/>
        <w:rPr>
          <w:rFonts w:ascii="Arial" w:hAnsi="Arial" w:cs="Arial"/>
          <w:color w:val="000000"/>
          <w:sz w:val="16"/>
          <w:szCs w:val="16"/>
        </w:rPr>
      </w:pPr>
      <w:r w:rsidRPr="0009351F">
        <w:rPr>
          <w:rFonts w:ascii="Arial" w:hAnsi="Arial" w:cs="Arial"/>
          <w:sz w:val="16"/>
          <w:szCs w:val="16"/>
        </w:rPr>
        <w:t xml:space="preserve">zhotoviteľ je povinný bez meškania a písomne informovať objednávateľa  o vzniku akejkoľvek udalosti, ktorá bráni alebo sťažuje vykonanie diela, </w:t>
      </w:r>
    </w:p>
    <w:p w:rsidR="00AA3CDC" w:rsidRPr="0009351F" w:rsidRDefault="00AA3CDC" w:rsidP="00AA3CDC">
      <w:pPr>
        <w:numPr>
          <w:ilvl w:val="0"/>
          <w:numId w:val="45"/>
        </w:numPr>
        <w:spacing w:after="0" w:line="240" w:lineRule="auto"/>
        <w:jc w:val="both"/>
        <w:rPr>
          <w:rFonts w:ascii="Arial" w:hAnsi="Arial" w:cs="Arial"/>
          <w:color w:val="000000"/>
          <w:sz w:val="16"/>
          <w:szCs w:val="16"/>
        </w:rPr>
      </w:pPr>
      <w:r w:rsidRPr="0009351F">
        <w:rPr>
          <w:rFonts w:ascii="Arial" w:hAnsi="Arial" w:cs="Arial"/>
          <w:sz w:val="16"/>
          <w:szCs w:val="16"/>
        </w:rPr>
        <w:t>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o miestnych pomeroch z hľadiska  podmienok prevádzky a BOZP.</w:t>
      </w:r>
    </w:p>
    <w:p w:rsidR="00AA3CDC" w:rsidRPr="0009351F" w:rsidRDefault="00AA3CDC" w:rsidP="00AA3CDC">
      <w:pPr>
        <w:tabs>
          <w:tab w:val="num" w:pos="426"/>
        </w:tabs>
        <w:spacing w:after="0" w:line="240" w:lineRule="auto"/>
        <w:ind w:left="180"/>
        <w:jc w:val="both"/>
        <w:rPr>
          <w:rFonts w:ascii="Arial" w:hAnsi="Arial" w:cs="Arial"/>
          <w:color w:val="000000"/>
          <w:sz w:val="16"/>
          <w:szCs w:val="16"/>
        </w:rPr>
      </w:pPr>
      <w:r w:rsidRPr="0009351F">
        <w:rPr>
          <w:rFonts w:ascii="Arial" w:hAnsi="Arial" w:cs="Arial"/>
          <w:color w:val="000000"/>
          <w:sz w:val="16"/>
          <w:szCs w:val="16"/>
        </w:rPr>
        <w:t>2. Povinnosti objednávateľa:</w:t>
      </w:r>
    </w:p>
    <w:p w:rsidR="00AA3CDC" w:rsidRPr="0009351F" w:rsidRDefault="00AA3CDC" w:rsidP="00AA3CDC">
      <w:pPr>
        <w:numPr>
          <w:ilvl w:val="0"/>
          <w:numId w:val="44"/>
        </w:numPr>
        <w:tabs>
          <w:tab w:val="num" w:pos="643"/>
        </w:tabs>
        <w:spacing w:after="0" w:line="240" w:lineRule="auto"/>
        <w:jc w:val="both"/>
        <w:rPr>
          <w:rFonts w:ascii="Arial" w:hAnsi="Arial" w:cs="Arial"/>
          <w:color w:val="000000"/>
          <w:sz w:val="16"/>
          <w:szCs w:val="16"/>
        </w:rPr>
      </w:pPr>
      <w:r w:rsidRPr="0009351F">
        <w:rPr>
          <w:rFonts w:ascii="Arial" w:hAnsi="Arial" w:cs="Arial"/>
          <w:color w:val="000000"/>
          <w:sz w:val="16"/>
          <w:szCs w:val="16"/>
        </w:rPr>
        <w:t>poskytnúť zhotoviteľovi súčinnosť pri vykonávaní diela,</w:t>
      </w:r>
    </w:p>
    <w:p w:rsidR="00AA3CDC" w:rsidRPr="0009351F" w:rsidRDefault="00AA3CDC" w:rsidP="00AA3CDC">
      <w:pPr>
        <w:numPr>
          <w:ilvl w:val="0"/>
          <w:numId w:val="44"/>
        </w:numPr>
        <w:spacing w:after="0" w:line="240" w:lineRule="auto"/>
        <w:rPr>
          <w:rFonts w:ascii="Arial" w:hAnsi="Arial" w:cs="Arial"/>
          <w:sz w:val="16"/>
          <w:szCs w:val="16"/>
        </w:rPr>
      </w:pPr>
      <w:r w:rsidRPr="0009351F">
        <w:rPr>
          <w:rFonts w:ascii="Arial" w:hAnsi="Arial" w:cs="Arial"/>
          <w:sz w:val="16"/>
          <w:szCs w:val="16"/>
        </w:rPr>
        <w:t>ihneď a bezodkladne upozorňovať na nedostatky a chyby pri vykonávaní diela a umožniť v primeranom čase ich odstránenie.</w:t>
      </w:r>
    </w:p>
    <w:p w:rsidR="00AA3CDC" w:rsidRPr="0009351F" w:rsidRDefault="00AA3CDC" w:rsidP="00AA3CDC">
      <w:pPr>
        <w:tabs>
          <w:tab w:val="left" w:pos="284"/>
        </w:tabs>
        <w:overflowPunct w:val="0"/>
        <w:autoSpaceDE w:val="0"/>
        <w:autoSpaceDN w:val="0"/>
        <w:adjustRightInd w:val="0"/>
        <w:spacing w:after="0" w:line="240" w:lineRule="auto"/>
        <w:jc w:val="both"/>
        <w:textAlignment w:val="baseline"/>
        <w:rPr>
          <w:rFonts w:ascii="Arial" w:eastAsia="Times New Roman" w:hAnsi="Arial" w:cs="Arial"/>
          <w:sz w:val="16"/>
          <w:szCs w:val="16"/>
          <w:lang w:eastAsia="sk-SK"/>
        </w:rPr>
      </w:pPr>
      <w:r w:rsidRPr="0009351F">
        <w:rPr>
          <w:rFonts w:ascii="Arial" w:eastAsia="Times New Roman" w:hAnsi="Arial" w:cs="Arial"/>
          <w:sz w:val="16"/>
          <w:szCs w:val="16"/>
          <w:lang w:eastAsia="sk-SK"/>
        </w:rPr>
        <w:t xml:space="preserve">3.  Prevzatie diela alebo jeho časti môže byť objednávateľom odmietnuté pre </w:t>
      </w:r>
      <w:proofErr w:type="spellStart"/>
      <w:r w:rsidRPr="0009351F">
        <w:rPr>
          <w:rFonts w:ascii="Arial" w:eastAsia="Times New Roman" w:hAnsi="Arial" w:cs="Arial"/>
          <w:sz w:val="16"/>
          <w:szCs w:val="16"/>
          <w:lang w:eastAsia="sk-SK"/>
        </w:rPr>
        <w:t>vady</w:t>
      </w:r>
      <w:proofErr w:type="spellEnd"/>
      <w:r w:rsidRPr="0009351F">
        <w:rPr>
          <w:rFonts w:ascii="Arial" w:eastAsia="Times New Roman" w:hAnsi="Arial" w:cs="Arial"/>
          <w:sz w:val="16"/>
          <w:szCs w:val="16"/>
          <w:lang w:eastAsia="sk-SK"/>
        </w:rPr>
        <w:t xml:space="preserve"> a to až do ich odstránenia.</w:t>
      </w:r>
    </w:p>
    <w:p w:rsidR="00AA3CDC" w:rsidRPr="0009351F" w:rsidRDefault="00AA3CDC" w:rsidP="00AA3CDC">
      <w:pPr>
        <w:tabs>
          <w:tab w:val="left" w:pos="284"/>
        </w:tabs>
        <w:spacing w:after="0" w:line="240" w:lineRule="auto"/>
        <w:jc w:val="both"/>
        <w:rPr>
          <w:rFonts w:ascii="Arial" w:hAnsi="Arial" w:cs="Arial"/>
          <w:sz w:val="16"/>
          <w:szCs w:val="16"/>
          <w:lang w:eastAsia="sk-SK"/>
        </w:rPr>
      </w:pPr>
      <w:r w:rsidRPr="0009351F">
        <w:rPr>
          <w:rFonts w:ascii="Arial" w:hAnsi="Arial" w:cs="Arial"/>
          <w:sz w:val="16"/>
          <w:szCs w:val="16"/>
        </w:rPr>
        <w:t xml:space="preserve">4.  Záručná doba začína plynúť odo dňa odovzdania diela objednávateľovi. </w:t>
      </w:r>
    </w:p>
    <w:p w:rsidR="00AA3CDC" w:rsidRPr="0009351F" w:rsidRDefault="00AA3CDC" w:rsidP="00AA3CDC">
      <w:pPr>
        <w:tabs>
          <w:tab w:val="left" w:pos="284"/>
        </w:tabs>
        <w:spacing w:after="0" w:line="240" w:lineRule="auto"/>
        <w:jc w:val="both"/>
        <w:rPr>
          <w:rFonts w:ascii="Arial" w:hAnsi="Arial" w:cs="Arial"/>
          <w:sz w:val="16"/>
          <w:szCs w:val="16"/>
        </w:rPr>
      </w:pPr>
      <w:r w:rsidRPr="0009351F">
        <w:rPr>
          <w:rFonts w:ascii="Arial" w:hAnsi="Arial" w:cs="Arial"/>
          <w:sz w:val="16"/>
          <w:szCs w:val="16"/>
        </w:rPr>
        <w:t xml:space="preserve">5.  </w:t>
      </w:r>
      <w:proofErr w:type="spellStart"/>
      <w:r w:rsidRPr="0009351F">
        <w:rPr>
          <w:rFonts w:ascii="Arial" w:hAnsi="Arial" w:cs="Arial"/>
          <w:sz w:val="16"/>
          <w:szCs w:val="16"/>
        </w:rPr>
        <w:t>Vady</w:t>
      </w:r>
      <w:proofErr w:type="spellEnd"/>
      <w:r w:rsidRPr="0009351F">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09351F">
        <w:rPr>
          <w:rFonts w:ascii="Arial" w:hAnsi="Arial" w:cs="Arial"/>
          <w:sz w:val="16"/>
          <w:szCs w:val="16"/>
        </w:rPr>
        <w:t>Vady</w:t>
      </w:r>
      <w:proofErr w:type="spellEnd"/>
      <w:r w:rsidRPr="0009351F">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09351F">
        <w:rPr>
          <w:rFonts w:ascii="Arial" w:hAnsi="Arial" w:cs="Arial"/>
          <w:sz w:val="16"/>
          <w:szCs w:val="16"/>
        </w:rPr>
        <w:t>vady</w:t>
      </w:r>
      <w:proofErr w:type="spellEnd"/>
      <w:r w:rsidRPr="0009351F">
        <w:rPr>
          <w:rFonts w:ascii="Arial" w:hAnsi="Arial" w:cs="Arial"/>
          <w:sz w:val="16"/>
          <w:szCs w:val="16"/>
        </w:rPr>
        <w:t xml:space="preserve"> v tejto lehote neodstráni, má objednávateľ oprávnenie odstrániť </w:t>
      </w:r>
      <w:proofErr w:type="spellStart"/>
      <w:r w:rsidRPr="0009351F">
        <w:rPr>
          <w:rFonts w:ascii="Arial" w:hAnsi="Arial" w:cs="Arial"/>
          <w:sz w:val="16"/>
          <w:szCs w:val="16"/>
        </w:rPr>
        <w:t>vady</w:t>
      </w:r>
      <w:proofErr w:type="spellEnd"/>
      <w:r w:rsidRPr="0009351F">
        <w:rPr>
          <w:rFonts w:ascii="Arial" w:hAnsi="Arial" w:cs="Arial"/>
          <w:sz w:val="16"/>
          <w:szCs w:val="16"/>
        </w:rPr>
        <w:t xml:space="preserve"> sám alebo prostredníctvom tretích osôb na náklady zhotoviteľa. Tým nie je dotknuté právo  objednávateľa na zmluvnú pokutu a/alebo náhradu škody.</w:t>
      </w:r>
    </w:p>
    <w:p w:rsidR="00AA3CDC" w:rsidRPr="0009351F" w:rsidRDefault="00AA3CDC" w:rsidP="00AA3CDC">
      <w:pPr>
        <w:autoSpaceDE w:val="0"/>
        <w:autoSpaceDN w:val="0"/>
        <w:adjustRightInd w:val="0"/>
        <w:spacing w:after="0" w:line="240" w:lineRule="auto"/>
        <w:jc w:val="both"/>
        <w:rPr>
          <w:rFonts w:ascii="Arial" w:hAnsi="Arial" w:cs="Arial"/>
          <w:sz w:val="16"/>
          <w:szCs w:val="16"/>
        </w:rPr>
      </w:pPr>
      <w:r w:rsidRPr="0009351F">
        <w:rPr>
          <w:rFonts w:ascii="Arial" w:hAnsi="Arial" w:cs="Arial"/>
          <w:sz w:val="16"/>
          <w:szCs w:val="16"/>
        </w:rPr>
        <w:t xml:space="preserve">6.  Zhotoviteľ sa zaväzuje, že pristúpi na zmenu záväzku v prípadoch, kedy sa po uzavretí tejto zmluvy zmenia východiskové podklady alebo vzniknú nové požiadavky na strane objednávateľa. </w:t>
      </w:r>
    </w:p>
    <w:p w:rsidR="00AA3CDC" w:rsidRPr="0009351F" w:rsidRDefault="00AA3CDC" w:rsidP="00AA3CDC">
      <w:pPr>
        <w:spacing w:after="0" w:line="240" w:lineRule="auto"/>
        <w:rPr>
          <w:rFonts w:ascii="Arial" w:hAnsi="Arial" w:cs="Arial"/>
          <w:sz w:val="16"/>
          <w:szCs w:val="16"/>
        </w:rPr>
      </w:pPr>
      <w:r w:rsidRPr="0009351F">
        <w:rPr>
          <w:rFonts w:ascii="Arial" w:hAnsi="Arial" w:cs="Arial"/>
          <w:sz w:val="16"/>
          <w:szCs w:val="16"/>
        </w:rPr>
        <w:t>Zhotoviteľ môže zmenu záväzku realizovať až po podpísaní dodatku k tejto zmluve.</w:t>
      </w:r>
    </w:p>
    <w:p w:rsidR="00AA3CDC" w:rsidRPr="0009351F" w:rsidRDefault="00AA3CDC" w:rsidP="00AA3CDC">
      <w:pPr>
        <w:keepNext/>
        <w:autoSpaceDE w:val="0"/>
        <w:autoSpaceDN w:val="0"/>
        <w:spacing w:after="0" w:line="240" w:lineRule="auto"/>
        <w:jc w:val="both"/>
        <w:outlineLvl w:val="3"/>
        <w:rPr>
          <w:rFonts w:ascii="Arial" w:eastAsia="Times New Roman" w:hAnsi="Arial" w:cs="Arial"/>
          <w:b/>
          <w:bCs/>
          <w:color w:val="000000"/>
          <w:sz w:val="16"/>
          <w:szCs w:val="16"/>
        </w:rPr>
      </w:pPr>
      <w:r w:rsidRPr="0009351F">
        <w:rPr>
          <w:rFonts w:ascii="Arial" w:eastAsia="Times New Roman" w:hAnsi="Arial" w:cs="Arial"/>
          <w:b/>
          <w:bCs/>
          <w:sz w:val="16"/>
          <w:szCs w:val="16"/>
        </w:rPr>
        <w:t>VI. Odstúpenie od zmluvy a trvanie zmluvného vzťahu</w:t>
      </w:r>
    </w:p>
    <w:p w:rsidR="00AA3CDC" w:rsidRPr="0009351F" w:rsidRDefault="00AA3CDC" w:rsidP="00AA3CDC">
      <w:pPr>
        <w:numPr>
          <w:ilvl w:val="0"/>
          <w:numId w:val="42"/>
        </w:numPr>
        <w:tabs>
          <w:tab w:val="num" w:pos="284"/>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09351F">
        <w:rPr>
          <w:rFonts w:ascii="Arial" w:eastAsia="Times New Roman" w:hAnsi="Arial" w:cs="Arial"/>
          <w:bCs/>
          <w:sz w:val="16"/>
          <w:szCs w:val="16"/>
        </w:rPr>
        <w:t>Od tejto zmluvy je možné písomne odstúpiť</w:t>
      </w:r>
      <w:r w:rsidRPr="0009351F">
        <w:rPr>
          <w:rFonts w:ascii="Arial" w:eastAsia="Times New Roman" w:hAnsi="Arial" w:cs="Arial"/>
          <w:bCs/>
          <w:color w:val="000000"/>
          <w:sz w:val="16"/>
          <w:szCs w:val="16"/>
        </w:rPr>
        <w:t xml:space="preserve"> z dôvodov uvedených v tejto zmluve alebo v § 344 a </w:t>
      </w:r>
      <w:proofErr w:type="spellStart"/>
      <w:r w:rsidRPr="0009351F">
        <w:rPr>
          <w:rFonts w:ascii="Arial" w:eastAsia="Times New Roman" w:hAnsi="Arial" w:cs="Arial"/>
          <w:bCs/>
          <w:color w:val="000000"/>
          <w:sz w:val="16"/>
          <w:szCs w:val="16"/>
        </w:rPr>
        <w:t>nasl</w:t>
      </w:r>
      <w:proofErr w:type="spellEnd"/>
      <w:r w:rsidRPr="0009351F">
        <w:rPr>
          <w:rFonts w:ascii="Arial" w:eastAsia="Times New Roman" w:hAnsi="Arial" w:cs="Arial"/>
          <w:bCs/>
          <w:color w:val="000000"/>
          <w:sz w:val="16"/>
          <w:szCs w:val="16"/>
        </w:rPr>
        <w:t>. Obchodného zákonníka.</w:t>
      </w:r>
      <w:r w:rsidRPr="0009351F">
        <w:rPr>
          <w:rFonts w:ascii="Arial" w:eastAsia="Times New Roman" w:hAnsi="Arial" w:cs="Arial"/>
          <w:sz w:val="16"/>
          <w:szCs w:val="16"/>
        </w:rPr>
        <w:t xml:space="preserve"> </w:t>
      </w:r>
    </w:p>
    <w:p w:rsidR="00AA3CDC" w:rsidRPr="0009351F" w:rsidRDefault="00AA3CDC" w:rsidP="00AA3CDC">
      <w:pPr>
        <w:numPr>
          <w:ilvl w:val="0"/>
          <w:numId w:val="42"/>
        </w:numPr>
        <w:tabs>
          <w:tab w:val="num" w:pos="284"/>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09351F">
        <w:rPr>
          <w:rFonts w:ascii="Arial" w:eastAsia="Times New Roman" w:hAnsi="Arial" w:cs="Arial"/>
          <w:bCs/>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AA3CDC" w:rsidRPr="0009351F" w:rsidRDefault="00AA3CDC" w:rsidP="00AA3CDC">
      <w:pPr>
        <w:numPr>
          <w:ilvl w:val="0"/>
          <w:numId w:val="42"/>
        </w:numPr>
        <w:tabs>
          <w:tab w:val="num" w:pos="284"/>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09351F">
        <w:rPr>
          <w:rFonts w:ascii="Arial" w:eastAsia="Times New Roman" w:hAnsi="Arial" w:cs="Arial"/>
          <w:bCs/>
          <w:sz w:val="16"/>
          <w:szCs w:val="16"/>
        </w:rPr>
        <w:t>Objednávateľ</w:t>
      </w:r>
      <w:r w:rsidRPr="0009351F">
        <w:rPr>
          <w:rFonts w:ascii="Arial" w:eastAsia="Times New Roman" w:hAnsi="Arial" w:cs="Arial"/>
          <w:sz w:val="16"/>
          <w:szCs w:val="16"/>
        </w:rPr>
        <w:t xml:space="preserve"> je oprávnený odstúpiť od tejto zmluvy v prípade, že zhotoviteľ bude zverejnený v Zozname platiteľov DPH, u ktorých nastali dôvody na zrušenie registrácie v zmysle Zákona č. 222/2004 Z. z. o DPH v znení neskorších predpisov.</w:t>
      </w:r>
    </w:p>
    <w:p w:rsidR="00AA3CDC" w:rsidRPr="0009351F" w:rsidRDefault="00AA3CDC" w:rsidP="00AA3CDC">
      <w:pPr>
        <w:numPr>
          <w:ilvl w:val="0"/>
          <w:numId w:val="42"/>
        </w:numPr>
        <w:tabs>
          <w:tab w:val="num" w:pos="284"/>
        </w:tabs>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color w:val="000000"/>
          <w:sz w:val="16"/>
          <w:szCs w:val="16"/>
          <w:lang w:eastAsia="sk-SK"/>
        </w:rPr>
      </w:pPr>
      <w:r w:rsidRPr="0009351F">
        <w:rPr>
          <w:rFonts w:ascii="Arial" w:eastAsia="Times New Roman" w:hAnsi="Arial" w:cs="Arial"/>
          <w:sz w:val="16"/>
          <w:szCs w:val="16"/>
          <w:lang w:eastAsia="sk-SK"/>
        </w:rPr>
        <w:t xml:space="preserve">Nedodržanie záväzku zhotoviteľa vykonať dielo </w:t>
      </w:r>
      <w:r w:rsidRPr="0009351F">
        <w:rPr>
          <w:rFonts w:ascii="Arial" w:eastAsia="Times New Roman" w:hAnsi="Arial" w:cs="Arial"/>
          <w:bCs/>
          <w:sz w:val="16"/>
          <w:szCs w:val="16"/>
          <w:lang w:eastAsia="sk-SK"/>
        </w:rPr>
        <w:t>v kvalite stanovenej</w:t>
      </w:r>
      <w:r w:rsidRPr="0009351F">
        <w:rPr>
          <w:rFonts w:ascii="Arial" w:eastAsia="Times New Roman" w:hAnsi="Arial" w:cs="Arial"/>
          <w:b/>
          <w:bCs/>
          <w:sz w:val="16"/>
          <w:szCs w:val="16"/>
          <w:lang w:eastAsia="sk-SK"/>
        </w:rPr>
        <w:t xml:space="preserve"> o</w:t>
      </w:r>
      <w:r w:rsidRPr="0009351F">
        <w:rPr>
          <w:rFonts w:ascii="Arial" w:eastAsia="Times New Roman" w:hAnsi="Arial" w:cs="Arial"/>
          <w:sz w:val="16"/>
          <w:szCs w:val="16"/>
          <w:lang w:eastAsia="sk-SK"/>
        </w:rPr>
        <w:t xml:space="preserve">bjednávateľom, resp. </w:t>
      </w:r>
      <w:r w:rsidRPr="0009351F">
        <w:rPr>
          <w:rFonts w:ascii="Arial" w:eastAsia="Times New Roman" w:hAnsi="Arial" w:cs="Arial"/>
          <w:color w:val="000000"/>
          <w:sz w:val="16"/>
          <w:szCs w:val="16"/>
          <w:lang w:eastAsia="sk-SK"/>
        </w:rPr>
        <w:t>porušenie právnych predpisov alebo pravidiel uvedených v tejto zmluve týkajúcich sa bezpečnosti a ochrany a zdravia pri práci zo strany zhotoviteľa</w:t>
      </w:r>
      <w:r w:rsidRPr="0009351F">
        <w:rPr>
          <w:rFonts w:ascii="Arial" w:eastAsia="Times New Roman" w:hAnsi="Arial" w:cs="Arial"/>
          <w:sz w:val="16"/>
          <w:szCs w:val="16"/>
          <w:lang w:eastAsia="sk-SK"/>
        </w:rPr>
        <w:t>, považujú zmluvné strany za podstatné porušenie tejto zmluvy</w:t>
      </w:r>
      <w:r w:rsidRPr="0009351F">
        <w:rPr>
          <w:rFonts w:ascii="Arial" w:eastAsia="Times New Roman" w:hAnsi="Arial" w:cs="Arial"/>
          <w:color w:val="000000"/>
          <w:sz w:val="16"/>
          <w:szCs w:val="16"/>
          <w:lang w:eastAsia="sk-SK"/>
        </w:rPr>
        <w:t xml:space="preserve"> zakladajúce oprávnenie objednávateľa na odstúpenie od tejto zmluvy už pri prvom porušení hociktorej takejto povinnosti. Objednávateľ môže odstúpiť od zmluvy aj v prípade, že  zhotoviteľ nepodpíše </w:t>
      </w:r>
      <w:r w:rsidRPr="0009351F">
        <w:rPr>
          <w:rFonts w:ascii="Arial" w:eastAsia="Times New Roman" w:hAnsi="Arial" w:cs="Arial"/>
          <w:sz w:val="16"/>
          <w:szCs w:val="16"/>
          <w:lang w:eastAsia="sk-SK"/>
        </w:rPr>
        <w:t xml:space="preserve">dohodu o zaistení bezpečnosti a ochrane zdravia pri práci v priestoroch ŽSR v stanovenej lehote podľa článku V. bod 6 písm. e) týchto VOPVD. </w:t>
      </w:r>
    </w:p>
    <w:p w:rsidR="00AA3CDC" w:rsidRPr="0009351F" w:rsidRDefault="00AA3CDC" w:rsidP="00AA3CDC">
      <w:pPr>
        <w:numPr>
          <w:ilvl w:val="0"/>
          <w:numId w:val="42"/>
        </w:numPr>
        <w:tabs>
          <w:tab w:val="num" w:pos="284"/>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09351F">
        <w:rPr>
          <w:rFonts w:ascii="Arial" w:eastAsia="Times New Roman" w:hAnsi="Arial" w:cs="Arial"/>
          <w:sz w:val="16"/>
          <w:szCs w:val="16"/>
        </w:rPr>
        <w:t>Odstúpenie od zmluvy musí byť druhej zmluvnej strane oznámené písomne.</w:t>
      </w:r>
    </w:p>
    <w:p w:rsidR="00AA3CDC" w:rsidRPr="0009351F" w:rsidRDefault="00AA3CDC" w:rsidP="00AA3CDC">
      <w:pPr>
        <w:numPr>
          <w:ilvl w:val="0"/>
          <w:numId w:val="42"/>
        </w:numPr>
        <w:tabs>
          <w:tab w:val="num" w:pos="284"/>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09351F">
        <w:rPr>
          <w:rFonts w:ascii="Arial" w:eastAsia="Times New Roman" w:hAnsi="Arial" w:cs="Arial"/>
          <w:sz w:val="16"/>
          <w:szCs w:val="16"/>
        </w:rPr>
        <w:t>Účinky odstúpenia nastávajú momentom doručenia písomného oznámenia druhej strane.</w:t>
      </w:r>
    </w:p>
    <w:p w:rsidR="00AA3CDC" w:rsidRPr="0009351F" w:rsidRDefault="00AA3CDC" w:rsidP="00AA3CDC">
      <w:pPr>
        <w:keepNext/>
        <w:autoSpaceDE w:val="0"/>
        <w:autoSpaceDN w:val="0"/>
        <w:spacing w:after="0" w:line="240" w:lineRule="auto"/>
        <w:jc w:val="both"/>
        <w:outlineLvl w:val="3"/>
        <w:rPr>
          <w:rFonts w:ascii="Arial" w:eastAsia="Times New Roman" w:hAnsi="Arial" w:cs="Arial"/>
          <w:b/>
          <w:bCs/>
          <w:sz w:val="16"/>
          <w:szCs w:val="16"/>
        </w:rPr>
      </w:pPr>
      <w:r w:rsidRPr="0009351F">
        <w:rPr>
          <w:rFonts w:ascii="Arial" w:eastAsia="Times New Roman" w:hAnsi="Arial" w:cs="Arial"/>
          <w:b/>
          <w:bCs/>
          <w:sz w:val="16"/>
          <w:szCs w:val="16"/>
        </w:rPr>
        <w:t>VII. Záverečné ustanovenia</w:t>
      </w:r>
    </w:p>
    <w:p w:rsidR="00AA3CDC" w:rsidRPr="0009351F" w:rsidRDefault="00AA3CDC" w:rsidP="00AA3CDC">
      <w:pPr>
        <w:numPr>
          <w:ilvl w:val="0"/>
          <w:numId w:val="43"/>
        </w:numPr>
        <w:tabs>
          <w:tab w:val="num" w:pos="284"/>
        </w:tabs>
        <w:spacing w:after="0" w:line="240" w:lineRule="auto"/>
        <w:ind w:left="284" w:hanging="284"/>
        <w:jc w:val="both"/>
        <w:rPr>
          <w:rFonts w:ascii="Arial" w:hAnsi="Arial" w:cs="Arial"/>
          <w:color w:val="000000"/>
          <w:sz w:val="16"/>
          <w:szCs w:val="16"/>
        </w:rPr>
      </w:pPr>
      <w:r w:rsidRPr="0009351F">
        <w:rPr>
          <w:rFonts w:ascii="Arial" w:hAnsi="Arial" w:cs="Arial"/>
          <w:color w:val="000000"/>
          <w:sz w:val="16"/>
          <w:szCs w:val="16"/>
        </w:rPr>
        <w:t>Zmeny a doplnky tejto zmluvy je možné robiť len formou číslovaných písomných dodatkov podpísaných oprávnenými zástupcami oboch zmluvných strán.</w:t>
      </w:r>
    </w:p>
    <w:p w:rsidR="00AA3CDC" w:rsidRPr="0009351F" w:rsidRDefault="00AA3CDC" w:rsidP="00AA3CDC">
      <w:pPr>
        <w:numPr>
          <w:ilvl w:val="0"/>
          <w:numId w:val="43"/>
        </w:numPr>
        <w:tabs>
          <w:tab w:val="num" w:pos="284"/>
        </w:tabs>
        <w:spacing w:after="0" w:line="240" w:lineRule="auto"/>
        <w:ind w:left="284" w:hanging="284"/>
        <w:jc w:val="both"/>
        <w:rPr>
          <w:rFonts w:ascii="Arial" w:hAnsi="Arial" w:cs="Arial"/>
          <w:color w:val="000000"/>
          <w:sz w:val="16"/>
          <w:szCs w:val="16"/>
        </w:rPr>
      </w:pPr>
      <w:r w:rsidRPr="0009351F">
        <w:rPr>
          <w:rFonts w:ascii="Arial" w:hAnsi="Arial" w:cs="Arial"/>
          <w:color w:val="000000"/>
          <w:sz w:val="16"/>
          <w:szCs w:val="16"/>
        </w:rPr>
        <w:t>Práva a povinnosti zmluvných strán neupravené zmluvou alebo týmito VOPVD, ako aj vzťahy z nich vyplývajúce sa riadia príslušnými ustanoveniami Obchodného zákonníka, subsidiárne ustanoveniami Občianskeho zákonníka a všeobecne záväznými právnymi predpismi SR.</w:t>
      </w:r>
    </w:p>
    <w:p w:rsidR="00AA3CDC" w:rsidRPr="0009351F" w:rsidRDefault="00AA3CDC" w:rsidP="00AA3CDC">
      <w:pPr>
        <w:numPr>
          <w:ilvl w:val="0"/>
          <w:numId w:val="43"/>
        </w:numPr>
        <w:tabs>
          <w:tab w:val="num" w:pos="284"/>
        </w:tabs>
        <w:spacing w:after="0" w:line="240" w:lineRule="auto"/>
        <w:ind w:left="284" w:hanging="284"/>
        <w:jc w:val="both"/>
        <w:rPr>
          <w:rFonts w:ascii="Arial" w:hAnsi="Arial" w:cs="Arial"/>
          <w:color w:val="000000"/>
          <w:sz w:val="16"/>
          <w:szCs w:val="16"/>
        </w:rPr>
      </w:pPr>
      <w:r w:rsidRPr="0009351F">
        <w:rPr>
          <w:rFonts w:ascii="Arial" w:hAnsi="Arial" w:cs="Arial"/>
          <w:sz w:val="16"/>
          <w:szCs w:val="16"/>
          <w:lang w:eastAsia="sk-SK"/>
        </w:rPr>
        <w:t>Zmluvné strany sa dohodli, že všetky technické, cenové, odborné informácie a iné</w:t>
      </w:r>
      <w:r w:rsidRPr="0009351F">
        <w:rPr>
          <w:rFonts w:ascii="Arial" w:hAnsi="Arial" w:cs="Arial"/>
          <w:color w:val="000000"/>
          <w:sz w:val="16"/>
          <w:szCs w:val="16"/>
        </w:rPr>
        <w:t xml:space="preserve"> </w:t>
      </w:r>
      <w:r w:rsidRPr="0009351F">
        <w:rPr>
          <w:rFonts w:ascii="Arial" w:hAnsi="Arial" w:cs="Arial"/>
          <w:sz w:val="16"/>
          <w:szCs w:val="16"/>
          <w:lang w:eastAsia="sk-SK"/>
        </w:rPr>
        <w:t>skutočnosti, s ktorými počas plnenia predmetu tejto zmluvy prídu do styku, sú predmetom</w:t>
      </w:r>
      <w:r w:rsidRPr="0009351F">
        <w:rPr>
          <w:rFonts w:ascii="Arial" w:hAnsi="Arial" w:cs="Arial"/>
          <w:color w:val="000000"/>
          <w:sz w:val="16"/>
          <w:szCs w:val="16"/>
        </w:rPr>
        <w:t xml:space="preserve"> </w:t>
      </w:r>
      <w:r w:rsidRPr="0009351F">
        <w:rPr>
          <w:rFonts w:ascii="Arial" w:hAnsi="Arial" w:cs="Arial"/>
          <w:sz w:val="16"/>
          <w:szCs w:val="16"/>
          <w:lang w:eastAsia="sk-SK"/>
        </w:rPr>
        <w:t>obchodného tajomstva a nebudú poskytnuté tretej osobe bez predchádzajúceho</w:t>
      </w:r>
      <w:r w:rsidRPr="0009351F">
        <w:rPr>
          <w:rFonts w:ascii="Arial" w:hAnsi="Arial" w:cs="Arial"/>
          <w:color w:val="000000"/>
          <w:sz w:val="16"/>
          <w:szCs w:val="16"/>
        </w:rPr>
        <w:t xml:space="preserve"> </w:t>
      </w:r>
      <w:r w:rsidRPr="0009351F">
        <w:rPr>
          <w:rFonts w:ascii="Arial" w:hAnsi="Arial" w:cs="Arial"/>
          <w:sz w:val="16"/>
          <w:szCs w:val="16"/>
          <w:lang w:eastAsia="sk-SK"/>
        </w:rPr>
        <w:t>písomného súhlasu druhej zmluvnej strany. Tento záväzok zostáva v platnosti aj po</w:t>
      </w:r>
      <w:r w:rsidRPr="0009351F">
        <w:rPr>
          <w:rFonts w:ascii="Arial" w:hAnsi="Arial" w:cs="Arial"/>
          <w:color w:val="000000"/>
          <w:sz w:val="16"/>
          <w:szCs w:val="16"/>
        </w:rPr>
        <w:t xml:space="preserve"> </w:t>
      </w:r>
      <w:r w:rsidRPr="0009351F">
        <w:rPr>
          <w:rFonts w:ascii="Arial" w:hAnsi="Arial" w:cs="Arial"/>
          <w:sz w:val="16"/>
          <w:szCs w:val="16"/>
          <w:lang w:eastAsia="sk-SK"/>
        </w:rPr>
        <w:t>ukončení plnenia podľa tejto zmluvy a to bez časového obmedzenia.</w:t>
      </w:r>
    </w:p>
    <w:p w:rsidR="00AA3CDC" w:rsidRPr="0009351F" w:rsidRDefault="00AA3CDC" w:rsidP="00AA3CDC">
      <w:pPr>
        <w:numPr>
          <w:ilvl w:val="0"/>
          <w:numId w:val="43"/>
        </w:numPr>
        <w:tabs>
          <w:tab w:val="num" w:pos="284"/>
        </w:tabs>
        <w:spacing w:after="0" w:line="240" w:lineRule="auto"/>
        <w:ind w:left="284" w:hanging="284"/>
        <w:jc w:val="both"/>
        <w:rPr>
          <w:rFonts w:ascii="Arial" w:hAnsi="Arial" w:cs="Arial"/>
          <w:color w:val="000000"/>
          <w:sz w:val="16"/>
          <w:szCs w:val="16"/>
        </w:rPr>
      </w:pPr>
      <w:r w:rsidRPr="0009351F">
        <w:rPr>
          <w:rFonts w:ascii="Arial" w:hAnsi="Arial" w:cs="Arial"/>
          <w:color w:val="000000"/>
          <w:sz w:val="16"/>
          <w:szCs w:val="16"/>
        </w:rPr>
        <w:t>Rozhodné právo je právo SR, príslušným súdom na rozhodovanie prípadných sporov z tejto zmluvy je súd SR.</w:t>
      </w:r>
    </w:p>
    <w:p w:rsidR="00AA3CDC" w:rsidRPr="0009351F" w:rsidRDefault="00AA3CDC" w:rsidP="00AA3CDC">
      <w:pPr>
        <w:numPr>
          <w:ilvl w:val="0"/>
          <w:numId w:val="43"/>
        </w:numPr>
        <w:tabs>
          <w:tab w:val="num" w:pos="284"/>
        </w:tabs>
        <w:overflowPunct w:val="0"/>
        <w:autoSpaceDE w:val="0"/>
        <w:autoSpaceDN w:val="0"/>
        <w:adjustRightInd w:val="0"/>
        <w:spacing w:after="0" w:line="240" w:lineRule="auto"/>
        <w:jc w:val="both"/>
        <w:textAlignment w:val="baseline"/>
        <w:rPr>
          <w:rFonts w:ascii="Arial" w:eastAsia="Times New Roman" w:hAnsi="Arial" w:cs="Arial"/>
          <w:color w:val="000000"/>
          <w:sz w:val="16"/>
          <w:szCs w:val="16"/>
          <w:lang w:eastAsia="sk-SK"/>
        </w:rPr>
      </w:pPr>
      <w:r w:rsidRPr="0009351F">
        <w:rPr>
          <w:rFonts w:ascii="Arial" w:eastAsia="Times New Roman" w:hAnsi="Arial" w:cs="Arial"/>
          <w:color w:val="000000"/>
          <w:sz w:val="16"/>
          <w:szCs w:val="16"/>
          <w:lang w:eastAsia="sk-SK"/>
        </w:rPr>
        <w:t>Tieto VOPVD sú neoddeliteľnou súčasťou zmluvy.</w:t>
      </w:r>
    </w:p>
    <w:p w:rsidR="00AA3CDC" w:rsidRPr="0009351F" w:rsidRDefault="00AA3CDC" w:rsidP="00AA3CDC">
      <w:pPr>
        <w:spacing w:after="0" w:line="240" w:lineRule="auto"/>
        <w:rPr>
          <w:rFonts w:ascii="Arial" w:hAnsi="Arial" w:cs="Arial"/>
          <w:i/>
          <w:sz w:val="16"/>
          <w:szCs w:val="16"/>
        </w:rPr>
      </w:pPr>
    </w:p>
    <w:p w:rsidR="00AA3CDC" w:rsidRPr="0009351F" w:rsidRDefault="00AA3CDC" w:rsidP="00AA3CDC">
      <w:pPr>
        <w:spacing w:after="0" w:line="240" w:lineRule="auto"/>
        <w:rPr>
          <w:rFonts w:ascii="Arial" w:hAnsi="Arial" w:cs="Arial"/>
          <w:i/>
          <w:sz w:val="16"/>
          <w:szCs w:val="16"/>
        </w:rPr>
      </w:pPr>
    </w:p>
    <w:p w:rsidR="00AA3CDC" w:rsidRPr="0009351F" w:rsidRDefault="00AA3CDC" w:rsidP="00AA3CDC">
      <w:pPr>
        <w:spacing w:after="0" w:line="240" w:lineRule="auto"/>
        <w:rPr>
          <w:rFonts w:ascii="Arial" w:hAnsi="Arial" w:cs="Arial"/>
          <w:i/>
          <w:sz w:val="16"/>
          <w:szCs w:val="16"/>
        </w:rPr>
      </w:pPr>
    </w:p>
    <w:p w:rsidR="00AA3CDC" w:rsidRDefault="00AA3CDC" w:rsidP="00AA3CDC">
      <w:pPr>
        <w:spacing w:after="0" w:line="240" w:lineRule="auto"/>
        <w:outlineLvl w:val="0"/>
        <w:rPr>
          <w:rFonts w:ascii="Arial" w:hAnsi="Arial" w:cs="Arial"/>
          <w:bCs/>
          <w:sz w:val="20"/>
          <w:szCs w:val="20"/>
        </w:rPr>
      </w:pPr>
    </w:p>
    <w:p w:rsidR="00AA3CDC" w:rsidRDefault="00AA3CDC" w:rsidP="00AA3CDC">
      <w:pPr>
        <w:spacing w:after="0" w:line="240" w:lineRule="auto"/>
        <w:outlineLvl w:val="0"/>
        <w:rPr>
          <w:rFonts w:ascii="Arial" w:hAnsi="Arial" w:cs="Arial"/>
          <w:bCs/>
          <w:sz w:val="20"/>
          <w:szCs w:val="20"/>
        </w:rPr>
      </w:pPr>
    </w:p>
    <w:p w:rsidR="00AA3CDC" w:rsidRDefault="00AA3CDC" w:rsidP="00AA3CDC">
      <w:pPr>
        <w:spacing w:after="0" w:line="240" w:lineRule="auto"/>
        <w:outlineLvl w:val="0"/>
        <w:rPr>
          <w:rFonts w:ascii="Arial" w:hAnsi="Arial" w:cs="Arial"/>
          <w:bCs/>
          <w:sz w:val="20"/>
          <w:szCs w:val="20"/>
        </w:rPr>
      </w:pPr>
    </w:p>
    <w:p w:rsidR="00AA3CDC" w:rsidRDefault="00AA3CDC" w:rsidP="00AA3CDC">
      <w:pPr>
        <w:spacing w:after="0" w:line="240" w:lineRule="auto"/>
        <w:outlineLvl w:val="0"/>
        <w:rPr>
          <w:rFonts w:ascii="Arial" w:hAnsi="Arial" w:cs="Arial"/>
          <w:bCs/>
          <w:sz w:val="20"/>
          <w:szCs w:val="20"/>
        </w:rPr>
      </w:pPr>
    </w:p>
    <w:sectPr w:rsidR="00AA3CDC" w:rsidSect="002E5B8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1402" w:rsidRDefault="00EB1402" w:rsidP="00E0481B">
      <w:pPr>
        <w:spacing w:after="0" w:line="240" w:lineRule="auto"/>
      </w:pPr>
      <w:r>
        <w:separator/>
      </w:r>
    </w:p>
  </w:endnote>
  <w:endnote w:type="continuationSeparator" w:id="0">
    <w:p w:rsidR="00EB1402" w:rsidRDefault="00EB1402"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1402" w:rsidRDefault="00EB1402" w:rsidP="00E0481B">
      <w:pPr>
        <w:spacing w:after="0" w:line="240" w:lineRule="auto"/>
      </w:pPr>
      <w:r>
        <w:separator/>
      </w:r>
    </w:p>
  </w:footnote>
  <w:footnote w:type="continuationSeparator" w:id="0">
    <w:p w:rsidR="00EB1402" w:rsidRDefault="00EB1402"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6898"/>
    <w:multiLevelType w:val="hybridMultilevel"/>
    <w:tmpl w:val="967E09E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2">
    <w:nsid w:val="06DC6256"/>
    <w:multiLevelType w:val="hybridMultilevel"/>
    <w:tmpl w:val="3C24A240"/>
    <w:lvl w:ilvl="0" w:tplc="BF7C71D4">
      <w:numFmt w:val="bullet"/>
      <w:lvlText w:val="-"/>
      <w:lvlJc w:val="left"/>
      <w:pPr>
        <w:ind w:left="900" w:hanging="360"/>
      </w:pPr>
      <w:rPr>
        <w:rFonts w:ascii="Calibri" w:eastAsia="Times New Roman" w:hAnsi="Calibri" w:cs="Times New Roman" w:hint="default"/>
      </w:rPr>
    </w:lvl>
    <w:lvl w:ilvl="1" w:tplc="041B0003">
      <w:start w:val="1"/>
      <w:numFmt w:val="bullet"/>
      <w:lvlText w:val="o"/>
      <w:lvlJc w:val="left"/>
      <w:pPr>
        <w:ind w:left="1620" w:hanging="360"/>
      </w:pPr>
      <w:rPr>
        <w:rFonts w:ascii="Courier New" w:hAnsi="Courier New" w:cs="Courier New" w:hint="default"/>
      </w:rPr>
    </w:lvl>
    <w:lvl w:ilvl="2" w:tplc="041B0005">
      <w:start w:val="1"/>
      <w:numFmt w:val="bullet"/>
      <w:lvlText w:val=""/>
      <w:lvlJc w:val="left"/>
      <w:pPr>
        <w:ind w:left="2340" w:hanging="360"/>
      </w:pPr>
      <w:rPr>
        <w:rFonts w:ascii="Wingdings" w:hAnsi="Wingdings" w:hint="default"/>
      </w:rPr>
    </w:lvl>
    <w:lvl w:ilvl="3" w:tplc="041B0001">
      <w:start w:val="1"/>
      <w:numFmt w:val="bullet"/>
      <w:lvlText w:val=""/>
      <w:lvlJc w:val="left"/>
      <w:pPr>
        <w:ind w:left="3060" w:hanging="360"/>
      </w:pPr>
      <w:rPr>
        <w:rFonts w:ascii="Symbol" w:hAnsi="Symbol" w:hint="default"/>
      </w:rPr>
    </w:lvl>
    <w:lvl w:ilvl="4" w:tplc="041B0003" w:tentative="1">
      <w:start w:val="1"/>
      <w:numFmt w:val="bullet"/>
      <w:lvlText w:val="o"/>
      <w:lvlJc w:val="left"/>
      <w:pPr>
        <w:ind w:left="3780" w:hanging="360"/>
      </w:pPr>
      <w:rPr>
        <w:rFonts w:ascii="Courier New" w:hAnsi="Courier New" w:cs="Courier New" w:hint="default"/>
      </w:rPr>
    </w:lvl>
    <w:lvl w:ilvl="5" w:tplc="041B0005" w:tentative="1">
      <w:start w:val="1"/>
      <w:numFmt w:val="bullet"/>
      <w:lvlText w:val=""/>
      <w:lvlJc w:val="left"/>
      <w:pPr>
        <w:ind w:left="4500" w:hanging="360"/>
      </w:pPr>
      <w:rPr>
        <w:rFonts w:ascii="Wingdings" w:hAnsi="Wingdings" w:hint="default"/>
      </w:rPr>
    </w:lvl>
    <w:lvl w:ilvl="6" w:tplc="041B0001" w:tentative="1">
      <w:start w:val="1"/>
      <w:numFmt w:val="bullet"/>
      <w:lvlText w:val=""/>
      <w:lvlJc w:val="left"/>
      <w:pPr>
        <w:ind w:left="5220" w:hanging="360"/>
      </w:pPr>
      <w:rPr>
        <w:rFonts w:ascii="Symbol" w:hAnsi="Symbol" w:hint="default"/>
      </w:rPr>
    </w:lvl>
    <w:lvl w:ilvl="7" w:tplc="041B0003" w:tentative="1">
      <w:start w:val="1"/>
      <w:numFmt w:val="bullet"/>
      <w:lvlText w:val="o"/>
      <w:lvlJc w:val="left"/>
      <w:pPr>
        <w:ind w:left="5940" w:hanging="360"/>
      </w:pPr>
      <w:rPr>
        <w:rFonts w:ascii="Courier New" w:hAnsi="Courier New" w:cs="Courier New" w:hint="default"/>
      </w:rPr>
    </w:lvl>
    <w:lvl w:ilvl="8" w:tplc="041B0005" w:tentative="1">
      <w:start w:val="1"/>
      <w:numFmt w:val="bullet"/>
      <w:lvlText w:val=""/>
      <w:lvlJc w:val="left"/>
      <w:pPr>
        <w:ind w:left="6660" w:hanging="360"/>
      </w:pPr>
      <w:rPr>
        <w:rFonts w:ascii="Wingdings" w:hAnsi="Wingdings" w:hint="default"/>
      </w:rPr>
    </w:lvl>
  </w:abstractNum>
  <w:abstractNum w:abstractNumId="3">
    <w:nsid w:val="096C2BA5"/>
    <w:multiLevelType w:val="hybridMultilevel"/>
    <w:tmpl w:val="9F26168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9F94DDB"/>
    <w:multiLevelType w:val="hybridMultilevel"/>
    <w:tmpl w:val="68C821B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nsid w:val="0C607B6B"/>
    <w:multiLevelType w:val="hybridMultilevel"/>
    <w:tmpl w:val="16D416D6"/>
    <w:lvl w:ilvl="0" w:tplc="051EACAC">
      <w:start w:val="1"/>
      <w:numFmt w:val="bullet"/>
      <w:lvlText w:val=""/>
      <w:lvlJc w:val="left"/>
      <w:pPr>
        <w:tabs>
          <w:tab w:val="num" w:pos="1800"/>
        </w:tabs>
        <w:ind w:left="1800" w:hanging="360"/>
      </w:pPr>
      <w:rPr>
        <w:rFonts w:ascii="Symbol" w:hAnsi="Symbol" w:hint="default"/>
      </w:rPr>
    </w:lvl>
    <w:lvl w:ilvl="1" w:tplc="041B0003">
      <w:start w:val="1"/>
      <w:numFmt w:val="bullet"/>
      <w:lvlText w:val="o"/>
      <w:lvlJc w:val="left"/>
      <w:pPr>
        <w:tabs>
          <w:tab w:val="num" w:pos="2520"/>
        </w:tabs>
        <w:ind w:left="2520" w:hanging="360"/>
      </w:pPr>
      <w:rPr>
        <w:rFonts w:ascii="Courier New" w:hAnsi="Courier New" w:hint="default"/>
      </w:rPr>
    </w:lvl>
    <w:lvl w:ilvl="2" w:tplc="041B0005" w:tentative="1">
      <w:start w:val="1"/>
      <w:numFmt w:val="bullet"/>
      <w:lvlText w:val=""/>
      <w:lvlJc w:val="left"/>
      <w:pPr>
        <w:tabs>
          <w:tab w:val="num" w:pos="3240"/>
        </w:tabs>
        <w:ind w:left="3240" w:hanging="360"/>
      </w:pPr>
      <w:rPr>
        <w:rFonts w:ascii="Wingdings" w:hAnsi="Wingdings" w:hint="default"/>
      </w:rPr>
    </w:lvl>
    <w:lvl w:ilvl="3" w:tplc="041B0001" w:tentative="1">
      <w:start w:val="1"/>
      <w:numFmt w:val="bullet"/>
      <w:lvlText w:val=""/>
      <w:lvlJc w:val="left"/>
      <w:pPr>
        <w:tabs>
          <w:tab w:val="num" w:pos="3960"/>
        </w:tabs>
        <w:ind w:left="3960" w:hanging="360"/>
      </w:pPr>
      <w:rPr>
        <w:rFonts w:ascii="Symbol" w:hAnsi="Symbol" w:hint="default"/>
      </w:rPr>
    </w:lvl>
    <w:lvl w:ilvl="4" w:tplc="041B0003" w:tentative="1">
      <w:start w:val="1"/>
      <w:numFmt w:val="bullet"/>
      <w:lvlText w:val="o"/>
      <w:lvlJc w:val="left"/>
      <w:pPr>
        <w:tabs>
          <w:tab w:val="num" w:pos="4680"/>
        </w:tabs>
        <w:ind w:left="4680" w:hanging="360"/>
      </w:pPr>
      <w:rPr>
        <w:rFonts w:ascii="Courier New" w:hAnsi="Courier New" w:hint="default"/>
      </w:rPr>
    </w:lvl>
    <w:lvl w:ilvl="5" w:tplc="041B0005" w:tentative="1">
      <w:start w:val="1"/>
      <w:numFmt w:val="bullet"/>
      <w:lvlText w:val=""/>
      <w:lvlJc w:val="left"/>
      <w:pPr>
        <w:tabs>
          <w:tab w:val="num" w:pos="5400"/>
        </w:tabs>
        <w:ind w:left="5400" w:hanging="360"/>
      </w:pPr>
      <w:rPr>
        <w:rFonts w:ascii="Wingdings" w:hAnsi="Wingdings" w:hint="default"/>
      </w:rPr>
    </w:lvl>
    <w:lvl w:ilvl="6" w:tplc="041B0001" w:tentative="1">
      <w:start w:val="1"/>
      <w:numFmt w:val="bullet"/>
      <w:lvlText w:val=""/>
      <w:lvlJc w:val="left"/>
      <w:pPr>
        <w:tabs>
          <w:tab w:val="num" w:pos="6120"/>
        </w:tabs>
        <w:ind w:left="6120" w:hanging="360"/>
      </w:pPr>
      <w:rPr>
        <w:rFonts w:ascii="Symbol" w:hAnsi="Symbol" w:hint="default"/>
      </w:rPr>
    </w:lvl>
    <w:lvl w:ilvl="7" w:tplc="041B0003" w:tentative="1">
      <w:start w:val="1"/>
      <w:numFmt w:val="bullet"/>
      <w:lvlText w:val="o"/>
      <w:lvlJc w:val="left"/>
      <w:pPr>
        <w:tabs>
          <w:tab w:val="num" w:pos="6840"/>
        </w:tabs>
        <w:ind w:left="6840" w:hanging="360"/>
      </w:pPr>
      <w:rPr>
        <w:rFonts w:ascii="Courier New" w:hAnsi="Courier New" w:hint="default"/>
      </w:rPr>
    </w:lvl>
    <w:lvl w:ilvl="8" w:tplc="041B0005" w:tentative="1">
      <w:start w:val="1"/>
      <w:numFmt w:val="bullet"/>
      <w:lvlText w:val=""/>
      <w:lvlJc w:val="left"/>
      <w:pPr>
        <w:tabs>
          <w:tab w:val="num" w:pos="7560"/>
        </w:tabs>
        <w:ind w:left="7560" w:hanging="360"/>
      </w:pPr>
      <w:rPr>
        <w:rFonts w:ascii="Wingdings" w:hAnsi="Wingdings" w:hint="default"/>
      </w:rPr>
    </w:lvl>
  </w:abstractNum>
  <w:abstractNum w:abstractNumId="7">
    <w:nsid w:val="0C6C2DB1"/>
    <w:multiLevelType w:val="multilevel"/>
    <w:tmpl w:val="B6BA823E"/>
    <w:lvl w:ilvl="0">
      <w:start w:val="1"/>
      <w:numFmt w:val="decimal"/>
      <w:lvlText w:val="%1."/>
      <w:lvlJc w:val="left"/>
      <w:pPr>
        <w:ind w:left="928" w:hanging="360"/>
      </w:pPr>
      <w:rPr>
        <w:rFonts w:hint="default"/>
        <w:sz w:val="20"/>
        <w:szCs w:val="20"/>
      </w:rPr>
    </w:lvl>
    <w:lvl w:ilvl="1">
      <w:start w:val="2"/>
      <w:numFmt w:val="decimal"/>
      <w:isLgl/>
      <w:lvlText w:val="%1.%2"/>
      <w:lvlJc w:val="left"/>
      <w:pPr>
        <w:ind w:left="1145" w:hanging="360"/>
      </w:pPr>
      <w:rPr>
        <w:rFonts w:hint="default"/>
      </w:rPr>
    </w:lvl>
    <w:lvl w:ilvl="2">
      <w:start w:val="1"/>
      <w:numFmt w:val="decimal"/>
      <w:isLgl/>
      <w:lvlText w:val="%1.%2.%3"/>
      <w:lvlJc w:val="left"/>
      <w:pPr>
        <w:ind w:left="1722" w:hanging="720"/>
      </w:pPr>
      <w:rPr>
        <w:rFonts w:hint="default"/>
      </w:rPr>
    </w:lvl>
    <w:lvl w:ilvl="3">
      <w:start w:val="1"/>
      <w:numFmt w:val="decimal"/>
      <w:isLgl/>
      <w:lvlText w:val="%1.%2.%3.%4"/>
      <w:lvlJc w:val="left"/>
      <w:pPr>
        <w:ind w:left="1939" w:hanging="720"/>
      </w:pPr>
      <w:rPr>
        <w:rFonts w:hint="default"/>
      </w:rPr>
    </w:lvl>
    <w:lvl w:ilvl="4">
      <w:start w:val="1"/>
      <w:numFmt w:val="decimal"/>
      <w:isLgl/>
      <w:lvlText w:val="%1.%2.%3.%4.%5"/>
      <w:lvlJc w:val="left"/>
      <w:pPr>
        <w:ind w:left="2516" w:hanging="1080"/>
      </w:pPr>
      <w:rPr>
        <w:rFonts w:hint="default"/>
      </w:rPr>
    </w:lvl>
    <w:lvl w:ilvl="5">
      <w:start w:val="1"/>
      <w:numFmt w:val="decimal"/>
      <w:isLgl/>
      <w:lvlText w:val="%1.%2.%3.%4.%5.%6"/>
      <w:lvlJc w:val="left"/>
      <w:pPr>
        <w:ind w:left="2733" w:hanging="1080"/>
      </w:pPr>
      <w:rPr>
        <w:rFonts w:hint="default"/>
      </w:rPr>
    </w:lvl>
    <w:lvl w:ilvl="6">
      <w:start w:val="1"/>
      <w:numFmt w:val="decimal"/>
      <w:isLgl/>
      <w:lvlText w:val="%1.%2.%3.%4.%5.%6.%7"/>
      <w:lvlJc w:val="left"/>
      <w:pPr>
        <w:ind w:left="3310" w:hanging="1440"/>
      </w:pPr>
      <w:rPr>
        <w:rFonts w:hint="default"/>
      </w:rPr>
    </w:lvl>
    <w:lvl w:ilvl="7">
      <w:start w:val="1"/>
      <w:numFmt w:val="decimal"/>
      <w:isLgl/>
      <w:lvlText w:val="%1.%2.%3.%4.%5.%6.%7.%8"/>
      <w:lvlJc w:val="left"/>
      <w:pPr>
        <w:ind w:left="3527" w:hanging="1440"/>
      </w:pPr>
      <w:rPr>
        <w:rFonts w:hint="default"/>
      </w:rPr>
    </w:lvl>
    <w:lvl w:ilvl="8">
      <w:start w:val="1"/>
      <w:numFmt w:val="decimal"/>
      <w:isLgl/>
      <w:lvlText w:val="%1.%2.%3.%4.%5.%6.%7.%8.%9"/>
      <w:lvlJc w:val="left"/>
      <w:pPr>
        <w:ind w:left="4104" w:hanging="1800"/>
      </w:pPr>
      <w:rPr>
        <w:rFonts w:hint="default"/>
      </w:rPr>
    </w:lvl>
  </w:abstractNum>
  <w:abstractNum w:abstractNumId="8">
    <w:nsid w:val="109567A8"/>
    <w:multiLevelType w:val="hybridMultilevel"/>
    <w:tmpl w:val="B0A66D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5337FA6"/>
    <w:multiLevelType w:val="hybridMultilevel"/>
    <w:tmpl w:val="8F2280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168F24FC"/>
    <w:multiLevelType w:val="hybridMultilevel"/>
    <w:tmpl w:val="393054CC"/>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B3736E2"/>
    <w:multiLevelType w:val="hybridMultilevel"/>
    <w:tmpl w:val="707CCBC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1D77954"/>
    <w:multiLevelType w:val="hybridMultilevel"/>
    <w:tmpl w:val="7456ABA6"/>
    <w:lvl w:ilvl="0" w:tplc="43D2558C">
      <w:start w:val="1"/>
      <w:numFmt w:val="upperLetter"/>
      <w:lvlText w:val="%1."/>
      <w:lvlJc w:val="left"/>
      <w:pPr>
        <w:ind w:left="720" w:hanging="360"/>
      </w:pPr>
      <w:rPr>
        <w:rFonts w:cs="Arial"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22AB4246"/>
    <w:multiLevelType w:val="hybridMultilevel"/>
    <w:tmpl w:val="F1780A26"/>
    <w:lvl w:ilvl="0" w:tplc="CF36D844">
      <w:start w:val="1"/>
      <w:numFmt w:val="lowerLetter"/>
      <w:lvlText w:val="%1)"/>
      <w:lvlJc w:val="left"/>
      <w:pPr>
        <w:ind w:left="720" w:hanging="360"/>
      </w:pPr>
      <w:rPr>
        <w:rFonts w:ascii="Arial" w:hAnsi="Arial" w:cs="Arial" w:hint="default"/>
        <w:b w:val="0"/>
        <w:strike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5">
    <w:nsid w:val="2A036744"/>
    <w:multiLevelType w:val="hybridMultilevel"/>
    <w:tmpl w:val="F8CAEF4E"/>
    <w:lvl w:ilvl="0" w:tplc="818A31E8">
      <w:start w:val="30"/>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31AB335F"/>
    <w:multiLevelType w:val="hybridMultilevel"/>
    <w:tmpl w:val="E6F02F84"/>
    <w:lvl w:ilvl="0" w:tplc="041B0001">
      <w:start w:val="1"/>
      <w:numFmt w:val="bullet"/>
      <w:lvlText w:val=""/>
      <w:lvlJc w:val="left"/>
      <w:pPr>
        <w:ind w:left="648" w:hanging="360"/>
      </w:pPr>
      <w:rPr>
        <w:rFonts w:ascii="Symbol" w:hAnsi="Symbol" w:hint="default"/>
      </w:rPr>
    </w:lvl>
    <w:lvl w:ilvl="1" w:tplc="041B0003">
      <w:start w:val="1"/>
      <w:numFmt w:val="decimal"/>
      <w:lvlText w:val="%2."/>
      <w:lvlJc w:val="left"/>
      <w:pPr>
        <w:tabs>
          <w:tab w:val="num" w:pos="1368"/>
        </w:tabs>
        <w:ind w:left="1368" w:hanging="360"/>
      </w:pPr>
    </w:lvl>
    <w:lvl w:ilvl="2" w:tplc="041B0005">
      <w:start w:val="1"/>
      <w:numFmt w:val="decimal"/>
      <w:lvlText w:val="%3."/>
      <w:lvlJc w:val="left"/>
      <w:pPr>
        <w:tabs>
          <w:tab w:val="num" w:pos="2088"/>
        </w:tabs>
        <w:ind w:left="2088" w:hanging="360"/>
      </w:pPr>
    </w:lvl>
    <w:lvl w:ilvl="3" w:tplc="041B0001">
      <w:start w:val="1"/>
      <w:numFmt w:val="decimal"/>
      <w:lvlText w:val="%4."/>
      <w:lvlJc w:val="left"/>
      <w:pPr>
        <w:tabs>
          <w:tab w:val="num" w:pos="2808"/>
        </w:tabs>
        <w:ind w:left="2808" w:hanging="360"/>
      </w:pPr>
    </w:lvl>
    <w:lvl w:ilvl="4" w:tplc="041B0003">
      <w:start w:val="1"/>
      <w:numFmt w:val="decimal"/>
      <w:lvlText w:val="%5."/>
      <w:lvlJc w:val="left"/>
      <w:pPr>
        <w:tabs>
          <w:tab w:val="num" w:pos="3528"/>
        </w:tabs>
        <w:ind w:left="3528" w:hanging="360"/>
      </w:pPr>
    </w:lvl>
    <w:lvl w:ilvl="5" w:tplc="041B0005">
      <w:start w:val="1"/>
      <w:numFmt w:val="decimal"/>
      <w:lvlText w:val="%6."/>
      <w:lvlJc w:val="left"/>
      <w:pPr>
        <w:tabs>
          <w:tab w:val="num" w:pos="4248"/>
        </w:tabs>
        <w:ind w:left="4248" w:hanging="360"/>
      </w:pPr>
    </w:lvl>
    <w:lvl w:ilvl="6" w:tplc="041B0001">
      <w:start w:val="1"/>
      <w:numFmt w:val="decimal"/>
      <w:lvlText w:val="%7."/>
      <w:lvlJc w:val="left"/>
      <w:pPr>
        <w:tabs>
          <w:tab w:val="num" w:pos="4968"/>
        </w:tabs>
        <w:ind w:left="4968" w:hanging="360"/>
      </w:pPr>
    </w:lvl>
    <w:lvl w:ilvl="7" w:tplc="041B0003">
      <w:start w:val="1"/>
      <w:numFmt w:val="decimal"/>
      <w:lvlText w:val="%8."/>
      <w:lvlJc w:val="left"/>
      <w:pPr>
        <w:tabs>
          <w:tab w:val="num" w:pos="5688"/>
        </w:tabs>
        <w:ind w:left="5688" w:hanging="360"/>
      </w:pPr>
    </w:lvl>
    <w:lvl w:ilvl="8" w:tplc="041B0005">
      <w:start w:val="1"/>
      <w:numFmt w:val="decimal"/>
      <w:lvlText w:val="%9."/>
      <w:lvlJc w:val="left"/>
      <w:pPr>
        <w:tabs>
          <w:tab w:val="num" w:pos="6408"/>
        </w:tabs>
        <w:ind w:left="6408" w:hanging="360"/>
      </w:pPr>
    </w:lvl>
  </w:abstractNum>
  <w:abstractNum w:abstractNumId="17">
    <w:nsid w:val="34A2680A"/>
    <w:multiLevelType w:val="hybridMultilevel"/>
    <w:tmpl w:val="62167CD0"/>
    <w:lvl w:ilvl="0" w:tplc="9A66C082">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35373248"/>
    <w:multiLevelType w:val="hybridMultilevel"/>
    <w:tmpl w:val="3EDE4AD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19">
    <w:nsid w:val="422B272F"/>
    <w:multiLevelType w:val="hybridMultilevel"/>
    <w:tmpl w:val="62BC20D4"/>
    <w:lvl w:ilvl="0" w:tplc="B9907178">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21">
    <w:nsid w:val="45E0692D"/>
    <w:multiLevelType w:val="hybridMultilevel"/>
    <w:tmpl w:val="7CB6F82A"/>
    <w:lvl w:ilvl="0" w:tplc="1B2E0524">
      <w:start w:val="1"/>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3">
    <w:nsid w:val="479B54FC"/>
    <w:multiLevelType w:val="hybridMultilevel"/>
    <w:tmpl w:val="340C08B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928"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4">
    <w:nsid w:val="4EB259E8"/>
    <w:multiLevelType w:val="hybridMultilevel"/>
    <w:tmpl w:val="C6F65E3E"/>
    <w:lvl w:ilvl="0" w:tplc="DD7EBEDE">
      <w:start w:val="3"/>
      <w:numFmt w:val="bullet"/>
      <w:lvlText w:val="-"/>
      <w:lvlJc w:val="left"/>
      <w:pPr>
        <w:ind w:left="1070" w:hanging="360"/>
      </w:pPr>
      <w:rPr>
        <w:rFonts w:ascii="Times New Roman" w:eastAsia="Times New Roman" w:hAnsi="Times New Roman" w:cs="Times New Roman" w:hint="default"/>
      </w:rPr>
    </w:lvl>
    <w:lvl w:ilvl="1" w:tplc="041B0003" w:tentative="1">
      <w:start w:val="1"/>
      <w:numFmt w:val="bullet"/>
      <w:lvlText w:val="o"/>
      <w:lvlJc w:val="left"/>
      <w:pPr>
        <w:ind w:left="1790" w:hanging="360"/>
      </w:pPr>
      <w:rPr>
        <w:rFonts w:ascii="Courier New" w:hAnsi="Courier New" w:cs="Courier New" w:hint="default"/>
      </w:rPr>
    </w:lvl>
    <w:lvl w:ilvl="2" w:tplc="041B0005" w:tentative="1">
      <w:start w:val="1"/>
      <w:numFmt w:val="bullet"/>
      <w:lvlText w:val=""/>
      <w:lvlJc w:val="left"/>
      <w:pPr>
        <w:ind w:left="2510" w:hanging="360"/>
      </w:pPr>
      <w:rPr>
        <w:rFonts w:ascii="Wingdings" w:hAnsi="Wingdings" w:hint="default"/>
      </w:rPr>
    </w:lvl>
    <w:lvl w:ilvl="3" w:tplc="041B0001" w:tentative="1">
      <w:start w:val="1"/>
      <w:numFmt w:val="bullet"/>
      <w:lvlText w:val=""/>
      <w:lvlJc w:val="left"/>
      <w:pPr>
        <w:ind w:left="3230" w:hanging="360"/>
      </w:pPr>
      <w:rPr>
        <w:rFonts w:ascii="Symbol" w:hAnsi="Symbol" w:hint="default"/>
      </w:rPr>
    </w:lvl>
    <w:lvl w:ilvl="4" w:tplc="041B0003" w:tentative="1">
      <w:start w:val="1"/>
      <w:numFmt w:val="bullet"/>
      <w:lvlText w:val="o"/>
      <w:lvlJc w:val="left"/>
      <w:pPr>
        <w:ind w:left="3950" w:hanging="360"/>
      </w:pPr>
      <w:rPr>
        <w:rFonts w:ascii="Courier New" w:hAnsi="Courier New" w:cs="Courier New" w:hint="default"/>
      </w:rPr>
    </w:lvl>
    <w:lvl w:ilvl="5" w:tplc="041B0005" w:tentative="1">
      <w:start w:val="1"/>
      <w:numFmt w:val="bullet"/>
      <w:lvlText w:val=""/>
      <w:lvlJc w:val="left"/>
      <w:pPr>
        <w:ind w:left="4670" w:hanging="360"/>
      </w:pPr>
      <w:rPr>
        <w:rFonts w:ascii="Wingdings" w:hAnsi="Wingdings" w:hint="default"/>
      </w:rPr>
    </w:lvl>
    <w:lvl w:ilvl="6" w:tplc="041B0001" w:tentative="1">
      <w:start w:val="1"/>
      <w:numFmt w:val="bullet"/>
      <w:lvlText w:val=""/>
      <w:lvlJc w:val="left"/>
      <w:pPr>
        <w:ind w:left="5390" w:hanging="360"/>
      </w:pPr>
      <w:rPr>
        <w:rFonts w:ascii="Symbol" w:hAnsi="Symbol" w:hint="default"/>
      </w:rPr>
    </w:lvl>
    <w:lvl w:ilvl="7" w:tplc="041B0003" w:tentative="1">
      <w:start w:val="1"/>
      <w:numFmt w:val="bullet"/>
      <w:lvlText w:val="o"/>
      <w:lvlJc w:val="left"/>
      <w:pPr>
        <w:ind w:left="6110" w:hanging="360"/>
      </w:pPr>
      <w:rPr>
        <w:rFonts w:ascii="Courier New" w:hAnsi="Courier New" w:cs="Courier New" w:hint="default"/>
      </w:rPr>
    </w:lvl>
    <w:lvl w:ilvl="8" w:tplc="041B0005" w:tentative="1">
      <w:start w:val="1"/>
      <w:numFmt w:val="bullet"/>
      <w:lvlText w:val=""/>
      <w:lvlJc w:val="left"/>
      <w:pPr>
        <w:ind w:left="6830" w:hanging="360"/>
      </w:pPr>
      <w:rPr>
        <w:rFonts w:ascii="Wingdings" w:hAnsi="Wingdings" w:hint="default"/>
      </w:rPr>
    </w:lvl>
  </w:abstractNum>
  <w:abstractNum w:abstractNumId="2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58770519"/>
    <w:multiLevelType w:val="hybridMultilevel"/>
    <w:tmpl w:val="CE121E90"/>
    <w:lvl w:ilvl="0" w:tplc="7FDCB07A">
      <w:start w:val="4"/>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5E76310D"/>
    <w:multiLevelType w:val="hybridMultilevel"/>
    <w:tmpl w:val="2A08EB1E"/>
    <w:lvl w:ilvl="0" w:tplc="14008080">
      <w:start w:val="1"/>
      <w:numFmt w:val="decimal"/>
      <w:lvlText w:val="%1."/>
      <w:lvlJc w:val="left"/>
      <w:pPr>
        <w:ind w:left="928" w:hanging="360"/>
      </w:pPr>
      <w:rPr>
        <w:rFonts w:hint="default"/>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28">
    <w:nsid w:val="60D807AA"/>
    <w:multiLevelType w:val="hybridMultilevel"/>
    <w:tmpl w:val="5B764E1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63F2116C"/>
    <w:multiLevelType w:val="hybridMultilevel"/>
    <w:tmpl w:val="6CD0F54C"/>
    <w:lvl w:ilvl="0" w:tplc="2362F062">
      <w:start w:val="1"/>
      <w:numFmt w:val="bullet"/>
      <w:lvlText w:val="-"/>
      <w:lvlJc w:val="left"/>
      <w:pPr>
        <w:ind w:left="1080" w:hanging="360"/>
      </w:pPr>
      <w:rPr>
        <w:rFonts w:ascii="Arial" w:eastAsia="Calibri"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0">
    <w:nsid w:val="63FF7EDD"/>
    <w:multiLevelType w:val="hybridMultilevel"/>
    <w:tmpl w:val="C8BEC98A"/>
    <w:lvl w:ilvl="0" w:tplc="041B0009">
      <w:start w:val="1"/>
      <w:numFmt w:val="bullet"/>
      <w:lvlText w:val=""/>
      <w:lvlJc w:val="left"/>
      <w:pPr>
        <w:ind w:left="786" w:hanging="360"/>
      </w:pPr>
      <w:rPr>
        <w:rFonts w:ascii="Wingdings" w:hAnsi="Wingdings"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1">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32">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66CA2E21"/>
    <w:multiLevelType w:val="hybridMultilevel"/>
    <w:tmpl w:val="98B4C47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4">
    <w:nsid w:val="670741C5"/>
    <w:multiLevelType w:val="hybridMultilevel"/>
    <w:tmpl w:val="0BF07B62"/>
    <w:lvl w:ilvl="0" w:tplc="1FDEDC10">
      <w:start w:val="26"/>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67514E49"/>
    <w:multiLevelType w:val="hybridMultilevel"/>
    <w:tmpl w:val="61043A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68B3771A"/>
    <w:multiLevelType w:val="hybridMultilevel"/>
    <w:tmpl w:val="E55EC708"/>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9151E86"/>
    <w:multiLevelType w:val="hybridMultilevel"/>
    <w:tmpl w:val="7758F538"/>
    <w:lvl w:ilvl="0" w:tplc="2362F062">
      <w:start w:val="1"/>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nsid w:val="6A674D59"/>
    <w:multiLevelType w:val="hybridMultilevel"/>
    <w:tmpl w:val="114CD5A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nsid w:val="6EA0335D"/>
    <w:multiLevelType w:val="hybridMultilevel"/>
    <w:tmpl w:val="74AC487E"/>
    <w:lvl w:ilvl="0" w:tplc="9DE6EF50">
      <w:start w:val="1"/>
      <w:numFmt w:val="decimal"/>
      <w:lvlText w:val="%1."/>
      <w:lvlJc w:val="left"/>
      <w:pPr>
        <w:ind w:left="720" w:hanging="360"/>
      </w:pPr>
      <w:rPr>
        <w:rFonts w:cs="Times New Roman"/>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0">
    <w:nsid w:val="73AA0896"/>
    <w:multiLevelType w:val="multilevel"/>
    <w:tmpl w:val="732011DA"/>
    <w:lvl w:ilvl="0">
      <w:start w:val="1"/>
      <w:numFmt w:val="decimal"/>
      <w:lvlText w:val="%1."/>
      <w:lvlJc w:val="left"/>
      <w:pPr>
        <w:ind w:left="928" w:hanging="360"/>
      </w:pPr>
      <w:rPr>
        <w:rFonts w:hint="default"/>
        <w:sz w:val="24"/>
        <w:szCs w:val="24"/>
      </w:rPr>
    </w:lvl>
    <w:lvl w:ilvl="1">
      <w:start w:val="2"/>
      <w:numFmt w:val="decimal"/>
      <w:isLgl/>
      <w:lvlText w:val="%1.%2"/>
      <w:lvlJc w:val="left"/>
      <w:pPr>
        <w:ind w:left="1145" w:hanging="360"/>
      </w:pPr>
      <w:rPr>
        <w:rFonts w:hint="default"/>
      </w:rPr>
    </w:lvl>
    <w:lvl w:ilvl="2">
      <w:start w:val="1"/>
      <w:numFmt w:val="decimal"/>
      <w:isLgl/>
      <w:lvlText w:val="%1.%2.%3"/>
      <w:lvlJc w:val="left"/>
      <w:pPr>
        <w:ind w:left="1722" w:hanging="720"/>
      </w:pPr>
      <w:rPr>
        <w:rFonts w:hint="default"/>
      </w:rPr>
    </w:lvl>
    <w:lvl w:ilvl="3">
      <w:start w:val="1"/>
      <w:numFmt w:val="decimal"/>
      <w:isLgl/>
      <w:lvlText w:val="%1.%2.%3.%4"/>
      <w:lvlJc w:val="left"/>
      <w:pPr>
        <w:ind w:left="1939" w:hanging="720"/>
      </w:pPr>
      <w:rPr>
        <w:rFonts w:hint="default"/>
      </w:rPr>
    </w:lvl>
    <w:lvl w:ilvl="4">
      <w:start w:val="1"/>
      <w:numFmt w:val="decimal"/>
      <w:isLgl/>
      <w:lvlText w:val="%1.%2.%3.%4.%5"/>
      <w:lvlJc w:val="left"/>
      <w:pPr>
        <w:ind w:left="2516" w:hanging="1080"/>
      </w:pPr>
      <w:rPr>
        <w:rFonts w:hint="default"/>
      </w:rPr>
    </w:lvl>
    <w:lvl w:ilvl="5">
      <w:start w:val="1"/>
      <w:numFmt w:val="decimal"/>
      <w:isLgl/>
      <w:lvlText w:val="%1.%2.%3.%4.%5.%6"/>
      <w:lvlJc w:val="left"/>
      <w:pPr>
        <w:ind w:left="2733" w:hanging="1080"/>
      </w:pPr>
      <w:rPr>
        <w:rFonts w:hint="default"/>
      </w:rPr>
    </w:lvl>
    <w:lvl w:ilvl="6">
      <w:start w:val="1"/>
      <w:numFmt w:val="decimal"/>
      <w:isLgl/>
      <w:lvlText w:val="%1.%2.%3.%4.%5.%6.%7"/>
      <w:lvlJc w:val="left"/>
      <w:pPr>
        <w:ind w:left="3310" w:hanging="1440"/>
      </w:pPr>
      <w:rPr>
        <w:rFonts w:hint="default"/>
      </w:rPr>
    </w:lvl>
    <w:lvl w:ilvl="7">
      <w:start w:val="1"/>
      <w:numFmt w:val="decimal"/>
      <w:isLgl/>
      <w:lvlText w:val="%1.%2.%3.%4.%5.%6.%7.%8"/>
      <w:lvlJc w:val="left"/>
      <w:pPr>
        <w:ind w:left="3527" w:hanging="1440"/>
      </w:pPr>
      <w:rPr>
        <w:rFonts w:hint="default"/>
      </w:rPr>
    </w:lvl>
    <w:lvl w:ilvl="8">
      <w:start w:val="1"/>
      <w:numFmt w:val="decimal"/>
      <w:isLgl/>
      <w:lvlText w:val="%1.%2.%3.%4.%5.%6.%7.%8.%9"/>
      <w:lvlJc w:val="left"/>
      <w:pPr>
        <w:ind w:left="4104" w:hanging="1800"/>
      </w:pPr>
      <w:rPr>
        <w:rFonts w:hint="default"/>
      </w:rPr>
    </w:lvl>
  </w:abstractNum>
  <w:abstractNum w:abstractNumId="41">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42">
    <w:nsid w:val="79ED419C"/>
    <w:multiLevelType w:val="hybridMultilevel"/>
    <w:tmpl w:val="6AE69456"/>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nsid w:val="7A2A61BA"/>
    <w:multiLevelType w:val="hybridMultilevel"/>
    <w:tmpl w:val="D9589EA2"/>
    <w:lvl w:ilvl="0" w:tplc="041B0017">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4"/>
  </w:num>
  <w:num w:numId="2">
    <w:abstractNumId w:val="25"/>
  </w:num>
  <w:num w:numId="3">
    <w:abstractNumId w:val="32"/>
  </w:num>
  <w:num w:numId="4">
    <w:abstractNumId w:val="5"/>
  </w:num>
  <w:num w:numId="5">
    <w:abstractNumId w:val="19"/>
  </w:num>
  <w:num w:numId="6">
    <w:abstractNumId w:val="6"/>
  </w:num>
  <w:num w:numId="7">
    <w:abstractNumId w:val="34"/>
  </w:num>
  <w:num w:numId="8">
    <w:abstractNumId w:val="23"/>
  </w:num>
  <w:num w:numId="9">
    <w:abstractNumId w:val="11"/>
  </w:num>
  <w:num w:numId="10">
    <w:abstractNumId w:val="29"/>
  </w:num>
  <w:num w:numId="11">
    <w:abstractNumId w:val="42"/>
  </w:num>
  <w:num w:numId="12">
    <w:abstractNumId w:val="9"/>
  </w:num>
  <w:num w:numId="13">
    <w:abstractNumId w:val="37"/>
  </w:num>
  <w:num w:numId="14">
    <w:abstractNumId w:val="36"/>
  </w:num>
  <w:num w:numId="15">
    <w:abstractNumId w:val="10"/>
  </w:num>
  <w:num w:numId="16">
    <w:abstractNumId w:val="38"/>
  </w:num>
  <w:num w:numId="17">
    <w:abstractNumId w:val="8"/>
  </w:num>
  <w:num w:numId="18">
    <w:abstractNumId w:val="0"/>
  </w:num>
  <w:num w:numId="19">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 w:numId="21">
    <w:abstractNumId w:val="39"/>
  </w:num>
  <w:num w:numId="22">
    <w:abstractNumId w:val="28"/>
  </w:num>
  <w:num w:numId="23">
    <w:abstractNumId w:val="17"/>
  </w:num>
  <w:num w:numId="24">
    <w:abstractNumId w:val="12"/>
  </w:num>
  <w:num w:numId="25">
    <w:abstractNumId w:val="2"/>
  </w:num>
  <w:num w:numId="26">
    <w:abstractNumId w:val="35"/>
  </w:num>
  <w:num w:numId="27">
    <w:abstractNumId w:val="18"/>
  </w:num>
  <w:num w:numId="28">
    <w:abstractNumId w:val="43"/>
  </w:num>
  <w:num w:numId="29">
    <w:abstractNumId w:val="21"/>
  </w:num>
  <w:num w:numId="30">
    <w:abstractNumId w:val="15"/>
  </w:num>
  <w:num w:numId="31">
    <w:abstractNumId w:val="4"/>
  </w:num>
  <w:num w:numId="32">
    <w:abstractNumId w:val="26"/>
  </w:num>
  <w:num w:numId="33">
    <w:abstractNumId w:val="3"/>
  </w:num>
  <w:num w:numId="34">
    <w:abstractNumId w:val="13"/>
  </w:num>
  <w:num w:numId="35">
    <w:abstractNumId w:val="7"/>
  </w:num>
  <w:num w:numId="36">
    <w:abstractNumId w:val="24"/>
  </w:num>
  <w:num w:numId="37">
    <w:abstractNumId w:val="40"/>
  </w:num>
  <w:num w:numId="38">
    <w:abstractNumId w:val="27"/>
  </w:num>
  <w:num w:numId="39">
    <w:abstractNumId w:val="30"/>
  </w:num>
  <w:num w:numId="4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1"/>
  </w:num>
  <w:num w:numId="4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6638"/>
    <w:rsid w:val="00021B88"/>
    <w:rsid w:val="000363FD"/>
    <w:rsid w:val="00046FA5"/>
    <w:rsid w:val="0004709C"/>
    <w:rsid w:val="000516FA"/>
    <w:rsid w:val="00053353"/>
    <w:rsid w:val="0006072C"/>
    <w:rsid w:val="00064021"/>
    <w:rsid w:val="000713D5"/>
    <w:rsid w:val="0007272E"/>
    <w:rsid w:val="00081FBD"/>
    <w:rsid w:val="00083F79"/>
    <w:rsid w:val="00092E97"/>
    <w:rsid w:val="000B10F1"/>
    <w:rsid w:val="000C1B16"/>
    <w:rsid w:val="000C4224"/>
    <w:rsid w:val="000D12E3"/>
    <w:rsid w:val="000D447D"/>
    <w:rsid w:val="000E492F"/>
    <w:rsid w:val="000F2ECD"/>
    <w:rsid w:val="00110E30"/>
    <w:rsid w:val="0011560C"/>
    <w:rsid w:val="00131680"/>
    <w:rsid w:val="00183F5A"/>
    <w:rsid w:val="001872B6"/>
    <w:rsid w:val="001A498F"/>
    <w:rsid w:val="001B2D47"/>
    <w:rsid w:val="001B68F9"/>
    <w:rsid w:val="001B69F4"/>
    <w:rsid w:val="001C711E"/>
    <w:rsid w:val="001E6858"/>
    <w:rsid w:val="001F1FA1"/>
    <w:rsid w:val="0020074F"/>
    <w:rsid w:val="00202DDC"/>
    <w:rsid w:val="00217224"/>
    <w:rsid w:val="002208CD"/>
    <w:rsid w:val="00230977"/>
    <w:rsid w:val="002454B9"/>
    <w:rsid w:val="00246A8C"/>
    <w:rsid w:val="002479D1"/>
    <w:rsid w:val="00250CD9"/>
    <w:rsid w:val="00264C45"/>
    <w:rsid w:val="00266906"/>
    <w:rsid w:val="002854CE"/>
    <w:rsid w:val="0029602F"/>
    <w:rsid w:val="002B4DD5"/>
    <w:rsid w:val="002C4D61"/>
    <w:rsid w:val="002E5B8B"/>
    <w:rsid w:val="002F3762"/>
    <w:rsid w:val="002F7241"/>
    <w:rsid w:val="00317E22"/>
    <w:rsid w:val="00323FB7"/>
    <w:rsid w:val="00343497"/>
    <w:rsid w:val="00350778"/>
    <w:rsid w:val="0035309F"/>
    <w:rsid w:val="00353519"/>
    <w:rsid w:val="003557D5"/>
    <w:rsid w:val="00360A69"/>
    <w:rsid w:val="00360C0C"/>
    <w:rsid w:val="00361E7D"/>
    <w:rsid w:val="0037279C"/>
    <w:rsid w:val="00372C5B"/>
    <w:rsid w:val="00376817"/>
    <w:rsid w:val="00377387"/>
    <w:rsid w:val="0038501E"/>
    <w:rsid w:val="00387F53"/>
    <w:rsid w:val="0039219D"/>
    <w:rsid w:val="003B23B0"/>
    <w:rsid w:val="003B56FB"/>
    <w:rsid w:val="003C1215"/>
    <w:rsid w:val="003C1CB3"/>
    <w:rsid w:val="003C379F"/>
    <w:rsid w:val="003C4F97"/>
    <w:rsid w:val="003C64A5"/>
    <w:rsid w:val="003D3C87"/>
    <w:rsid w:val="003E09ED"/>
    <w:rsid w:val="00405A64"/>
    <w:rsid w:val="00421269"/>
    <w:rsid w:val="004315F4"/>
    <w:rsid w:val="004358E7"/>
    <w:rsid w:val="00454350"/>
    <w:rsid w:val="004548E1"/>
    <w:rsid w:val="0046404A"/>
    <w:rsid w:val="004710CC"/>
    <w:rsid w:val="004845F3"/>
    <w:rsid w:val="004A19B5"/>
    <w:rsid w:val="004B5641"/>
    <w:rsid w:val="004D36D7"/>
    <w:rsid w:val="004F588B"/>
    <w:rsid w:val="005067B2"/>
    <w:rsid w:val="0052148C"/>
    <w:rsid w:val="0052757D"/>
    <w:rsid w:val="00536A16"/>
    <w:rsid w:val="00540E88"/>
    <w:rsid w:val="005438C3"/>
    <w:rsid w:val="00554088"/>
    <w:rsid w:val="005609FE"/>
    <w:rsid w:val="0057303A"/>
    <w:rsid w:val="0057492F"/>
    <w:rsid w:val="0058011A"/>
    <w:rsid w:val="005C35AA"/>
    <w:rsid w:val="005E0A0F"/>
    <w:rsid w:val="00600B8F"/>
    <w:rsid w:val="00601C26"/>
    <w:rsid w:val="00614789"/>
    <w:rsid w:val="00634A80"/>
    <w:rsid w:val="00637E16"/>
    <w:rsid w:val="006438BB"/>
    <w:rsid w:val="00645ECD"/>
    <w:rsid w:val="006728CB"/>
    <w:rsid w:val="00672980"/>
    <w:rsid w:val="00675F4E"/>
    <w:rsid w:val="006825D0"/>
    <w:rsid w:val="006915DF"/>
    <w:rsid w:val="006A439B"/>
    <w:rsid w:val="006B5146"/>
    <w:rsid w:val="006C1235"/>
    <w:rsid w:val="006C7844"/>
    <w:rsid w:val="006F7FE6"/>
    <w:rsid w:val="00701383"/>
    <w:rsid w:val="00704392"/>
    <w:rsid w:val="00704839"/>
    <w:rsid w:val="00714C09"/>
    <w:rsid w:val="00714E66"/>
    <w:rsid w:val="00715443"/>
    <w:rsid w:val="00716590"/>
    <w:rsid w:val="00725407"/>
    <w:rsid w:val="007369A8"/>
    <w:rsid w:val="00737600"/>
    <w:rsid w:val="007516B6"/>
    <w:rsid w:val="00753EF0"/>
    <w:rsid w:val="0076094E"/>
    <w:rsid w:val="007634EA"/>
    <w:rsid w:val="00794DC0"/>
    <w:rsid w:val="007A2C0A"/>
    <w:rsid w:val="007B34A9"/>
    <w:rsid w:val="007B44A5"/>
    <w:rsid w:val="007B7FDC"/>
    <w:rsid w:val="007C76D9"/>
    <w:rsid w:val="007D0A3B"/>
    <w:rsid w:val="007D6747"/>
    <w:rsid w:val="007E77B0"/>
    <w:rsid w:val="008004AC"/>
    <w:rsid w:val="00811A4C"/>
    <w:rsid w:val="008230AD"/>
    <w:rsid w:val="00823168"/>
    <w:rsid w:val="00826EE7"/>
    <w:rsid w:val="0083008B"/>
    <w:rsid w:val="0083547A"/>
    <w:rsid w:val="00840E8E"/>
    <w:rsid w:val="008432A2"/>
    <w:rsid w:val="00850BA9"/>
    <w:rsid w:val="00850FD2"/>
    <w:rsid w:val="00855F75"/>
    <w:rsid w:val="008659E1"/>
    <w:rsid w:val="00872AC5"/>
    <w:rsid w:val="0087687B"/>
    <w:rsid w:val="00881AC2"/>
    <w:rsid w:val="00881E3F"/>
    <w:rsid w:val="00884EC7"/>
    <w:rsid w:val="00885A46"/>
    <w:rsid w:val="008929F0"/>
    <w:rsid w:val="00896D87"/>
    <w:rsid w:val="008A45F3"/>
    <w:rsid w:val="008A6F52"/>
    <w:rsid w:val="008B2716"/>
    <w:rsid w:val="008B4636"/>
    <w:rsid w:val="008C3615"/>
    <w:rsid w:val="008D6586"/>
    <w:rsid w:val="008E2011"/>
    <w:rsid w:val="008F2D85"/>
    <w:rsid w:val="008F39B1"/>
    <w:rsid w:val="00900DCB"/>
    <w:rsid w:val="00905C20"/>
    <w:rsid w:val="00917AFC"/>
    <w:rsid w:val="009268EB"/>
    <w:rsid w:val="00927549"/>
    <w:rsid w:val="00937EF9"/>
    <w:rsid w:val="00943A6E"/>
    <w:rsid w:val="009646E6"/>
    <w:rsid w:val="00972A77"/>
    <w:rsid w:val="00973E0E"/>
    <w:rsid w:val="009805AA"/>
    <w:rsid w:val="009A08A6"/>
    <w:rsid w:val="009C133A"/>
    <w:rsid w:val="009C232A"/>
    <w:rsid w:val="009C6ADC"/>
    <w:rsid w:val="009E0818"/>
    <w:rsid w:val="009E336B"/>
    <w:rsid w:val="009F3A38"/>
    <w:rsid w:val="009F6E40"/>
    <w:rsid w:val="009F799A"/>
    <w:rsid w:val="00A04BC3"/>
    <w:rsid w:val="00A074F9"/>
    <w:rsid w:val="00A129D9"/>
    <w:rsid w:val="00A16658"/>
    <w:rsid w:val="00A2333B"/>
    <w:rsid w:val="00A24D11"/>
    <w:rsid w:val="00A343CA"/>
    <w:rsid w:val="00A42339"/>
    <w:rsid w:val="00A43E47"/>
    <w:rsid w:val="00A72314"/>
    <w:rsid w:val="00A77069"/>
    <w:rsid w:val="00A81FB2"/>
    <w:rsid w:val="00A87451"/>
    <w:rsid w:val="00A935E8"/>
    <w:rsid w:val="00A948D2"/>
    <w:rsid w:val="00AA1EF6"/>
    <w:rsid w:val="00AA3CDC"/>
    <w:rsid w:val="00AA3D02"/>
    <w:rsid w:val="00AC2988"/>
    <w:rsid w:val="00AC4FAB"/>
    <w:rsid w:val="00AC79A1"/>
    <w:rsid w:val="00AD0794"/>
    <w:rsid w:val="00AD14D9"/>
    <w:rsid w:val="00AD230B"/>
    <w:rsid w:val="00AF6AFF"/>
    <w:rsid w:val="00B0582F"/>
    <w:rsid w:val="00B2148F"/>
    <w:rsid w:val="00B2330F"/>
    <w:rsid w:val="00B518CB"/>
    <w:rsid w:val="00B56D93"/>
    <w:rsid w:val="00B6279B"/>
    <w:rsid w:val="00B70F66"/>
    <w:rsid w:val="00B74039"/>
    <w:rsid w:val="00B8058F"/>
    <w:rsid w:val="00B87338"/>
    <w:rsid w:val="00B907F3"/>
    <w:rsid w:val="00B95870"/>
    <w:rsid w:val="00B95A8B"/>
    <w:rsid w:val="00BA2087"/>
    <w:rsid w:val="00BA5A20"/>
    <w:rsid w:val="00BB0C61"/>
    <w:rsid w:val="00BB6C35"/>
    <w:rsid w:val="00BD4C63"/>
    <w:rsid w:val="00BE3E54"/>
    <w:rsid w:val="00BE47DD"/>
    <w:rsid w:val="00BE7A48"/>
    <w:rsid w:val="00C22E0C"/>
    <w:rsid w:val="00C242E9"/>
    <w:rsid w:val="00C24B85"/>
    <w:rsid w:val="00C30A11"/>
    <w:rsid w:val="00C31602"/>
    <w:rsid w:val="00C31AB5"/>
    <w:rsid w:val="00C351BB"/>
    <w:rsid w:val="00C55396"/>
    <w:rsid w:val="00C60454"/>
    <w:rsid w:val="00C62083"/>
    <w:rsid w:val="00C82DE9"/>
    <w:rsid w:val="00C84E83"/>
    <w:rsid w:val="00C872C7"/>
    <w:rsid w:val="00C914C1"/>
    <w:rsid w:val="00C94A91"/>
    <w:rsid w:val="00CA33C1"/>
    <w:rsid w:val="00CB39A7"/>
    <w:rsid w:val="00CC3245"/>
    <w:rsid w:val="00CD43BA"/>
    <w:rsid w:val="00CE24D8"/>
    <w:rsid w:val="00CE4CB8"/>
    <w:rsid w:val="00CF3B7B"/>
    <w:rsid w:val="00CF6AF2"/>
    <w:rsid w:val="00D05898"/>
    <w:rsid w:val="00D21594"/>
    <w:rsid w:val="00D22F40"/>
    <w:rsid w:val="00D315AD"/>
    <w:rsid w:val="00D36547"/>
    <w:rsid w:val="00D36F52"/>
    <w:rsid w:val="00D42041"/>
    <w:rsid w:val="00D43E07"/>
    <w:rsid w:val="00D47D55"/>
    <w:rsid w:val="00D547A7"/>
    <w:rsid w:val="00D57047"/>
    <w:rsid w:val="00D60080"/>
    <w:rsid w:val="00D628BB"/>
    <w:rsid w:val="00D72AD0"/>
    <w:rsid w:val="00D9278E"/>
    <w:rsid w:val="00D96D89"/>
    <w:rsid w:val="00DA7AB4"/>
    <w:rsid w:val="00DB41FD"/>
    <w:rsid w:val="00DC3D88"/>
    <w:rsid w:val="00DD4F46"/>
    <w:rsid w:val="00DE7526"/>
    <w:rsid w:val="00DF0DB8"/>
    <w:rsid w:val="00E0481B"/>
    <w:rsid w:val="00E1689F"/>
    <w:rsid w:val="00E355D6"/>
    <w:rsid w:val="00E64CCD"/>
    <w:rsid w:val="00E678A4"/>
    <w:rsid w:val="00E715AE"/>
    <w:rsid w:val="00E950FA"/>
    <w:rsid w:val="00EA7AE4"/>
    <w:rsid w:val="00EB1402"/>
    <w:rsid w:val="00EC2F3D"/>
    <w:rsid w:val="00EC3999"/>
    <w:rsid w:val="00ED1EF7"/>
    <w:rsid w:val="00ED33BF"/>
    <w:rsid w:val="00ED4C02"/>
    <w:rsid w:val="00EE0533"/>
    <w:rsid w:val="00EE1081"/>
    <w:rsid w:val="00EE5CDA"/>
    <w:rsid w:val="00F1304B"/>
    <w:rsid w:val="00F22FBA"/>
    <w:rsid w:val="00F2454E"/>
    <w:rsid w:val="00F42396"/>
    <w:rsid w:val="00F50B75"/>
    <w:rsid w:val="00F52B7A"/>
    <w:rsid w:val="00F66DCA"/>
    <w:rsid w:val="00F724F7"/>
    <w:rsid w:val="00F72EED"/>
    <w:rsid w:val="00F83FA1"/>
    <w:rsid w:val="00F8674D"/>
    <w:rsid w:val="00F900EF"/>
    <w:rsid w:val="00F92F39"/>
    <w:rsid w:val="00FA2319"/>
    <w:rsid w:val="00FB2067"/>
    <w:rsid w:val="00FB621F"/>
    <w:rsid w:val="00FD3410"/>
    <w:rsid w:val="00FD6F33"/>
    <w:rsid w:val="00FE18AA"/>
    <w:rsid w:val="00FE61BD"/>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semiHidden/>
    <w:unhideWhenUsed/>
    <w:rsid w:val="00EE1081"/>
    <w:pPr>
      <w:spacing w:after="120" w:line="480" w:lineRule="auto"/>
    </w:pPr>
    <w:rPr>
      <w:sz w:val="20"/>
      <w:szCs w:val="20"/>
    </w:rPr>
  </w:style>
  <w:style w:type="character" w:customStyle="1" w:styleId="Zkladntext2Char">
    <w:name w:val="Základný text 2 Char"/>
    <w:link w:val="Zkladntext2"/>
    <w:uiPriority w:val="99"/>
    <w:semiHidden/>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99"/>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0640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riadkovania">
    <w:name w:val="No Spacing"/>
    <w:uiPriority w:val="1"/>
    <w:qFormat/>
    <w:rsid w:val="008E2011"/>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semiHidden/>
    <w:unhideWhenUsed/>
    <w:rsid w:val="00EE1081"/>
    <w:pPr>
      <w:spacing w:after="120" w:line="480" w:lineRule="auto"/>
    </w:pPr>
    <w:rPr>
      <w:sz w:val="20"/>
      <w:szCs w:val="20"/>
    </w:rPr>
  </w:style>
  <w:style w:type="character" w:customStyle="1" w:styleId="Zkladntext2Char">
    <w:name w:val="Základný text 2 Char"/>
    <w:link w:val="Zkladntext2"/>
    <w:uiPriority w:val="99"/>
    <w:semiHidden/>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99"/>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0640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riadkovania">
    <w:name w:val="No Spacing"/>
    <w:uiPriority w:val="1"/>
    <w:qFormat/>
    <w:rsid w:val="008E2011"/>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109354846">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 w:id="1397823426">
      <w:bodyDiv w:val="1"/>
      <w:marLeft w:val="0"/>
      <w:marRight w:val="0"/>
      <w:marTop w:val="0"/>
      <w:marBottom w:val="0"/>
      <w:divBdr>
        <w:top w:val="none" w:sz="0" w:space="0" w:color="auto"/>
        <w:left w:val="none" w:sz="0" w:space="0" w:color="auto"/>
        <w:bottom w:val="none" w:sz="0" w:space="0" w:color="auto"/>
        <w:right w:val="none" w:sz="0" w:space="0" w:color="auto"/>
      </w:divBdr>
    </w:div>
    <w:div w:id="1765295640">
      <w:bodyDiv w:val="1"/>
      <w:marLeft w:val="0"/>
      <w:marRight w:val="0"/>
      <w:marTop w:val="0"/>
      <w:marBottom w:val="0"/>
      <w:divBdr>
        <w:top w:val="none" w:sz="0" w:space="0" w:color="auto"/>
        <w:left w:val="none" w:sz="0" w:space="0" w:color="auto"/>
        <w:bottom w:val="none" w:sz="0" w:space="0" w:color="auto"/>
        <w:right w:val="none" w:sz="0" w:space="0" w:color="auto"/>
      </w:divBdr>
    </w:div>
    <w:div w:id="1913926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korenova.lucia@z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5D5DA8-2991-425D-9A1B-6036BAE8F2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10</Pages>
  <Words>4463</Words>
  <Characters>25445</Characters>
  <Application>Microsoft Office Word</Application>
  <DocSecurity>0</DocSecurity>
  <Lines>212</Lines>
  <Paragraphs>59</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29849</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Korenova.Lucia</cp:lastModifiedBy>
  <cp:revision>11</cp:revision>
  <cp:lastPrinted>2015-07-31T08:29:00Z</cp:lastPrinted>
  <dcterms:created xsi:type="dcterms:W3CDTF">2015-08-17T08:05:00Z</dcterms:created>
  <dcterms:modified xsi:type="dcterms:W3CDTF">2015-08-24T11:31:00Z</dcterms:modified>
</cp:coreProperties>
</file>