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B04F2B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B04F2B" w:rsidRDefault="00EE1081" w:rsidP="00A7706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EE1081" w:rsidRPr="00B04F2B" w:rsidRDefault="00EE1081" w:rsidP="00A7706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EE1081" w:rsidRPr="00B04F2B" w:rsidRDefault="008F39B1" w:rsidP="00A7706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noProof/>
                <w:color w:val="000000"/>
                <w:sz w:val="24"/>
                <w:szCs w:val="24"/>
                <w:lang w:eastAsia="sk-SK"/>
              </w:rPr>
              <w:drawing>
                <wp:inline distT="0" distB="0" distL="0" distR="0" wp14:anchorId="1591E9A7" wp14:editId="19BD581A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B04F2B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</w:pPr>
          </w:p>
          <w:p w:rsidR="00EE1081" w:rsidRPr="00B04F2B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Times New Roman" w:eastAsia="Calibri" w:hAnsi="Times New Roman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B04F2B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  <w:t>Železnice slovenskej republiky, bratislava</w:t>
            </w:r>
          </w:p>
          <w:p w:rsidR="00EE1081" w:rsidRPr="00B04F2B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  <w:t xml:space="preserve">CENTRUM LOGISTIKY A OBSTARÁVANIA </w:t>
            </w:r>
          </w:p>
          <w:p w:rsidR="00EE1081" w:rsidRPr="00B04F2B" w:rsidRDefault="00EE1081" w:rsidP="00A77069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B04F2B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B04F2B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B04F2B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915DF" w:rsidRPr="00B04F2B" w:rsidRDefault="006915DF" w:rsidP="00EE1081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B04F2B" w:rsidRPr="00B04F2B" w:rsidRDefault="00B04F2B" w:rsidP="00EE1081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B04F2B" w:rsidRPr="00B04F2B" w:rsidRDefault="00B04F2B" w:rsidP="00EE1081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B04F2B" w:rsidRPr="00B04F2B" w:rsidRDefault="00B04F2B" w:rsidP="00EE1081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B04F2B" w:rsidTr="00F804DF">
        <w:trPr>
          <w:cantSplit/>
        </w:trPr>
        <w:tc>
          <w:tcPr>
            <w:tcW w:w="3047" w:type="dxa"/>
            <w:hideMark/>
          </w:tcPr>
          <w:p w:rsidR="006915DF" w:rsidRPr="00B04F2B" w:rsidRDefault="006915DF" w:rsidP="00F804DF">
            <w:pPr>
              <w:pStyle w:val="Hlavika"/>
              <w:rPr>
                <w:spacing w:val="60"/>
                <w:sz w:val="24"/>
                <w:szCs w:val="24"/>
              </w:rPr>
            </w:pPr>
          </w:p>
        </w:tc>
        <w:tc>
          <w:tcPr>
            <w:tcW w:w="2693" w:type="dxa"/>
            <w:hideMark/>
          </w:tcPr>
          <w:p w:rsidR="006915DF" w:rsidRPr="00B04F2B" w:rsidRDefault="006915DF" w:rsidP="00F804DF">
            <w:pPr>
              <w:pStyle w:val="Hlavika"/>
              <w:rPr>
                <w:spacing w:val="60"/>
                <w:sz w:val="24"/>
                <w:szCs w:val="24"/>
              </w:rPr>
            </w:pPr>
            <w:r w:rsidRPr="00B04F2B">
              <w:rPr>
                <w:sz w:val="24"/>
                <w:szCs w:val="24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B04F2B" w:rsidRDefault="006915DF" w:rsidP="00F804DF">
            <w:pPr>
              <w:pStyle w:val="Hlavika"/>
              <w:rPr>
                <w:spacing w:val="60"/>
                <w:sz w:val="24"/>
                <w:szCs w:val="24"/>
              </w:rPr>
            </w:pPr>
            <w:r w:rsidRPr="00B04F2B">
              <w:rPr>
                <w:sz w:val="24"/>
                <w:szCs w:val="24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B04F2B" w:rsidRDefault="006915DF" w:rsidP="00F804DF">
            <w:pPr>
              <w:pStyle w:val="Hlavika"/>
              <w:rPr>
                <w:spacing w:val="60"/>
                <w:sz w:val="24"/>
                <w:szCs w:val="24"/>
                <w:highlight w:val="lightGray"/>
              </w:rPr>
            </w:pPr>
            <w:r w:rsidRPr="00B04F2B">
              <w:rPr>
                <w:sz w:val="24"/>
                <w:szCs w:val="24"/>
              </w:rPr>
              <w:t>Bratislava</w:t>
            </w:r>
          </w:p>
        </w:tc>
      </w:tr>
      <w:tr w:rsidR="006915DF" w:rsidRPr="00B04F2B" w:rsidTr="00F804DF">
        <w:trPr>
          <w:cantSplit/>
        </w:trPr>
        <w:tc>
          <w:tcPr>
            <w:tcW w:w="3047" w:type="dxa"/>
          </w:tcPr>
          <w:p w:rsidR="006915DF" w:rsidRPr="00B04F2B" w:rsidRDefault="006915DF" w:rsidP="00F804DF">
            <w:pPr>
              <w:pStyle w:val="Hlavika"/>
              <w:rPr>
                <w:sz w:val="24"/>
                <w:szCs w:val="24"/>
              </w:rPr>
            </w:pPr>
          </w:p>
        </w:tc>
        <w:tc>
          <w:tcPr>
            <w:tcW w:w="2693" w:type="dxa"/>
            <w:hideMark/>
          </w:tcPr>
          <w:p w:rsidR="006915DF" w:rsidRPr="00B04F2B" w:rsidRDefault="00146E02" w:rsidP="000675B0">
            <w:pPr>
              <w:pStyle w:val="Hlavika"/>
              <w:rPr>
                <w:sz w:val="24"/>
                <w:szCs w:val="24"/>
              </w:rPr>
            </w:pPr>
            <w:r w:rsidRPr="00B04F2B">
              <w:rPr>
                <w:sz w:val="24"/>
                <w:szCs w:val="24"/>
              </w:rPr>
              <w:t>0251/</w:t>
            </w:r>
            <w:r w:rsidR="0097644A" w:rsidRPr="00B04F2B">
              <w:rPr>
                <w:sz w:val="24"/>
                <w:szCs w:val="24"/>
              </w:rPr>
              <w:t>201</w:t>
            </w:r>
            <w:r w:rsidR="000675B0" w:rsidRPr="00B04F2B">
              <w:rPr>
                <w:sz w:val="24"/>
                <w:szCs w:val="24"/>
              </w:rPr>
              <w:t>5</w:t>
            </w:r>
            <w:r w:rsidR="005C3941" w:rsidRPr="00B04F2B">
              <w:rPr>
                <w:sz w:val="24"/>
                <w:szCs w:val="24"/>
              </w:rPr>
              <w:t>/5400/036</w:t>
            </w:r>
          </w:p>
        </w:tc>
        <w:tc>
          <w:tcPr>
            <w:tcW w:w="2410" w:type="dxa"/>
            <w:hideMark/>
          </w:tcPr>
          <w:p w:rsidR="006915DF" w:rsidRPr="00B04F2B" w:rsidRDefault="005C3941" w:rsidP="00F804DF">
            <w:pPr>
              <w:pStyle w:val="Hlavika"/>
              <w:rPr>
                <w:sz w:val="24"/>
                <w:szCs w:val="24"/>
              </w:rPr>
            </w:pPr>
            <w:r w:rsidRPr="00B04F2B">
              <w:rPr>
                <w:sz w:val="24"/>
                <w:szCs w:val="24"/>
              </w:rPr>
              <w:t>Pintérová 920 2993</w:t>
            </w:r>
          </w:p>
        </w:tc>
        <w:tc>
          <w:tcPr>
            <w:tcW w:w="1651" w:type="dxa"/>
            <w:hideMark/>
          </w:tcPr>
          <w:p w:rsidR="006915DF" w:rsidRPr="00B04F2B" w:rsidRDefault="00E7451D" w:rsidP="00F804DF">
            <w:pPr>
              <w:pStyle w:val="Hlavika"/>
              <w:rPr>
                <w:sz w:val="24"/>
                <w:szCs w:val="24"/>
                <w:highlight w:val="lightGray"/>
              </w:rPr>
            </w:pPr>
            <w:r>
              <w:rPr>
                <w:sz w:val="24"/>
                <w:szCs w:val="24"/>
              </w:rPr>
              <w:t>1.7.2015</w:t>
            </w:r>
          </w:p>
        </w:tc>
      </w:tr>
    </w:tbl>
    <w:p w:rsidR="006915DF" w:rsidRPr="00B04F2B" w:rsidRDefault="006915DF" w:rsidP="00006638">
      <w:pPr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CE4CB8" w:rsidRPr="00B04F2B" w:rsidRDefault="00CE4CB8" w:rsidP="00CE4CB8">
      <w:pPr>
        <w:spacing w:after="0" w:line="240" w:lineRule="auto"/>
        <w:outlineLvl w:val="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EE1081" w:rsidRPr="00B04F2B" w:rsidRDefault="00EE1081" w:rsidP="00CE4CB8">
      <w:pPr>
        <w:spacing w:after="0" w:line="240" w:lineRule="auto"/>
        <w:outlineLvl w:val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B04F2B">
        <w:rPr>
          <w:rFonts w:ascii="Times New Roman" w:hAnsi="Times New Roman"/>
          <w:b/>
          <w:bCs/>
          <w:color w:val="000000"/>
          <w:sz w:val="24"/>
          <w:szCs w:val="24"/>
        </w:rPr>
        <w:t xml:space="preserve">Výzva na predloženie </w:t>
      </w:r>
      <w:r w:rsidR="00E355D6" w:rsidRPr="00B04F2B">
        <w:rPr>
          <w:rFonts w:ascii="Times New Roman" w:hAnsi="Times New Roman"/>
          <w:b/>
          <w:bCs/>
          <w:sz w:val="24"/>
          <w:szCs w:val="24"/>
        </w:rPr>
        <w:t>cenového návrhu</w:t>
      </w:r>
    </w:p>
    <w:p w:rsidR="00EE1081" w:rsidRPr="00B04F2B" w:rsidRDefault="00EE1081" w:rsidP="00EE1081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5C3941" w:rsidRPr="00B04F2B" w:rsidRDefault="00377387" w:rsidP="00EE108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>Obstarávateľ</w:t>
      </w:r>
      <w:r w:rsidR="000713D5" w:rsidRPr="00B04F2B">
        <w:rPr>
          <w:rFonts w:ascii="Times New Roman" w:hAnsi="Times New Roman"/>
          <w:sz w:val="24"/>
          <w:szCs w:val="24"/>
        </w:rPr>
        <w:t xml:space="preserve"> v rámci postupu „</w:t>
      </w:r>
      <w:r w:rsidR="000713D5" w:rsidRPr="00B04F2B">
        <w:rPr>
          <w:rFonts w:ascii="Times New Roman" w:hAnsi="Times New Roman"/>
          <w:i/>
          <w:sz w:val="24"/>
          <w:szCs w:val="24"/>
        </w:rPr>
        <w:t>Prieskum trhu“</w:t>
      </w:r>
      <w:r w:rsidR="000713D5" w:rsidRPr="00B04F2B">
        <w:rPr>
          <w:rFonts w:ascii="Times New Roman" w:hAnsi="Times New Roman"/>
          <w:sz w:val="24"/>
          <w:szCs w:val="24"/>
        </w:rPr>
        <w:t xml:space="preserve"> </w:t>
      </w:r>
      <w:r w:rsidR="00435E7B" w:rsidRPr="00B04F2B">
        <w:rPr>
          <w:rFonts w:ascii="Times New Roman" w:hAnsi="Times New Roman"/>
          <w:sz w:val="24"/>
          <w:szCs w:val="24"/>
        </w:rPr>
        <w:t xml:space="preserve">Vás </w:t>
      </w:r>
      <w:r w:rsidR="000713D5" w:rsidRPr="00B04F2B">
        <w:rPr>
          <w:rFonts w:ascii="Times New Roman" w:hAnsi="Times New Roman"/>
          <w:sz w:val="24"/>
          <w:szCs w:val="24"/>
        </w:rPr>
        <w:t>týmto vyzýv</w:t>
      </w:r>
      <w:r w:rsidRPr="00B04F2B">
        <w:rPr>
          <w:rFonts w:ascii="Times New Roman" w:hAnsi="Times New Roman"/>
          <w:sz w:val="24"/>
          <w:szCs w:val="24"/>
        </w:rPr>
        <w:t>a ako</w:t>
      </w:r>
      <w:r w:rsidR="000713D5" w:rsidRPr="00B04F2B">
        <w:rPr>
          <w:rFonts w:ascii="Times New Roman" w:hAnsi="Times New Roman"/>
          <w:sz w:val="24"/>
          <w:szCs w:val="24"/>
        </w:rPr>
        <w:t xml:space="preserve"> </w:t>
      </w:r>
      <w:r w:rsidR="00E355D6" w:rsidRPr="00B04F2B">
        <w:rPr>
          <w:rFonts w:ascii="Times New Roman" w:hAnsi="Times New Roman"/>
          <w:sz w:val="24"/>
          <w:szCs w:val="24"/>
        </w:rPr>
        <w:t>predkladateľa</w:t>
      </w:r>
      <w:r w:rsidR="000713D5" w:rsidRPr="00B04F2B">
        <w:rPr>
          <w:rFonts w:ascii="Times New Roman" w:hAnsi="Times New Roman"/>
          <w:sz w:val="24"/>
          <w:szCs w:val="24"/>
        </w:rPr>
        <w:t xml:space="preserve"> na predloženie </w:t>
      </w:r>
      <w:r w:rsidR="00E355D6" w:rsidRPr="00B04F2B">
        <w:rPr>
          <w:rFonts w:ascii="Times New Roman" w:hAnsi="Times New Roman"/>
          <w:sz w:val="24"/>
          <w:szCs w:val="24"/>
        </w:rPr>
        <w:t>cenového návrhu</w:t>
      </w:r>
      <w:r w:rsidR="000713D5" w:rsidRPr="00B04F2B">
        <w:rPr>
          <w:rFonts w:ascii="Times New Roman" w:hAnsi="Times New Roman"/>
          <w:sz w:val="24"/>
          <w:szCs w:val="24"/>
        </w:rPr>
        <w:t xml:space="preserve"> </w:t>
      </w:r>
      <w:r w:rsidR="00EE1081" w:rsidRPr="00B04F2B">
        <w:rPr>
          <w:rFonts w:ascii="Times New Roman" w:hAnsi="Times New Roman"/>
          <w:sz w:val="24"/>
          <w:szCs w:val="24"/>
        </w:rPr>
        <w:t>na predmet</w:t>
      </w:r>
      <w:r w:rsidR="00CF6AF2" w:rsidRPr="00B04F2B">
        <w:rPr>
          <w:rFonts w:ascii="Times New Roman" w:hAnsi="Times New Roman"/>
          <w:sz w:val="24"/>
          <w:szCs w:val="24"/>
        </w:rPr>
        <w:t xml:space="preserve"> </w:t>
      </w:r>
      <w:r w:rsidR="00006638" w:rsidRPr="00B04F2B">
        <w:rPr>
          <w:rFonts w:ascii="Times New Roman" w:hAnsi="Times New Roman"/>
          <w:sz w:val="24"/>
          <w:szCs w:val="24"/>
        </w:rPr>
        <w:t>zákazky:</w:t>
      </w:r>
    </w:p>
    <w:p w:rsidR="005C3941" w:rsidRPr="00B04F2B" w:rsidRDefault="005C3941" w:rsidP="00EE108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B04F2B" w:rsidRPr="00B04F2B" w:rsidRDefault="00B04F2B" w:rsidP="00EE108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E1081" w:rsidRPr="00B04F2B" w:rsidRDefault="005C3941" w:rsidP="005C394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04F2B">
        <w:rPr>
          <w:rFonts w:ascii="Times New Roman" w:hAnsi="Times New Roman"/>
          <w:b/>
          <w:sz w:val="24"/>
          <w:szCs w:val="24"/>
        </w:rPr>
        <w:t>„</w:t>
      </w:r>
      <w:r w:rsidR="00D80837" w:rsidRPr="00B04F2B">
        <w:rPr>
          <w:rFonts w:ascii="Times New Roman" w:hAnsi="Times New Roman"/>
          <w:b/>
          <w:sz w:val="24"/>
          <w:szCs w:val="24"/>
        </w:rPr>
        <w:t>Opravy a kontrola koľajovej váhy TENZONA</w:t>
      </w:r>
      <w:r w:rsidRPr="00B04F2B">
        <w:rPr>
          <w:rFonts w:ascii="Times New Roman" w:hAnsi="Times New Roman"/>
          <w:b/>
          <w:sz w:val="24"/>
          <w:szCs w:val="24"/>
        </w:rPr>
        <w:t>“</w:t>
      </w:r>
    </w:p>
    <w:p w:rsidR="000713D5" w:rsidRPr="00B04F2B" w:rsidRDefault="000713D5" w:rsidP="00EE1081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u w:val="single"/>
          <w:lang w:val="sk-SK"/>
        </w:rPr>
      </w:pPr>
    </w:p>
    <w:p w:rsidR="00B04F2B" w:rsidRPr="00B04F2B" w:rsidRDefault="00B04F2B" w:rsidP="00EE1081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u w:val="single"/>
          <w:lang w:val="sk-SK"/>
        </w:rPr>
      </w:pPr>
    </w:p>
    <w:p w:rsidR="00EE1081" w:rsidRPr="00B04F2B" w:rsidRDefault="00EE1081" w:rsidP="00EE1081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04F2B">
        <w:rPr>
          <w:rFonts w:ascii="Times New Roman" w:hAnsi="Times New Roman"/>
          <w:sz w:val="24"/>
          <w:szCs w:val="24"/>
          <w:lang w:val="sk-SK"/>
        </w:rPr>
        <w:t>Miesto plnenia</w:t>
      </w:r>
      <w:r w:rsidR="000713D5" w:rsidRPr="00B04F2B">
        <w:rPr>
          <w:rFonts w:ascii="Times New Roman" w:hAnsi="Times New Roman"/>
          <w:sz w:val="24"/>
          <w:szCs w:val="24"/>
          <w:lang w:val="sk-SK"/>
        </w:rPr>
        <w:t xml:space="preserve"> zákazky</w:t>
      </w:r>
      <w:r w:rsidRPr="00B04F2B">
        <w:rPr>
          <w:rFonts w:ascii="Times New Roman" w:hAnsi="Times New Roman"/>
          <w:sz w:val="24"/>
          <w:szCs w:val="24"/>
          <w:lang w:val="sk-SK"/>
        </w:rPr>
        <w:t xml:space="preserve">: </w:t>
      </w:r>
      <w:r w:rsidR="00E76A3E" w:rsidRPr="00B04F2B">
        <w:rPr>
          <w:rFonts w:ascii="Times New Roman" w:hAnsi="Times New Roman"/>
          <w:sz w:val="24"/>
          <w:szCs w:val="24"/>
          <w:lang w:val="sk-SK"/>
        </w:rPr>
        <w:tab/>
      </w:r>
      <w:r w:rsidR="00AE47F2" w:rsidRPr="00B04F2B">
        <w:rPr>
          <w:rFonts w:ascii="Times New Roman" w:hAnsi="Times New Roman"/>
          <w:sz w:val="24"/>
          <w:szCs w:val="24"/>
        </w:rPr>
        <w:t xml:space="preserve">OR Trnava - </w:t>
      </w:r>
      <w:r w:rsidR="00AE47F2" w:rsidRPr="00B04F2B">
        <w:rPr>
          <w:rFonts w:ascii="Times New Roman" w:hAnsi="Times New Roman"/>
          <w:sz w:val="24"/>
          <w:szCs w:val="24"/>
        </w:rPr>
        <w:tab/>
        <w:t>ŽST Bratislava východ</w:t>
      </w:r>
    </w:p>
    <w:p w:rsidR="00AE47F2" w:rsidRPr="00B04F2B" w:rsidRDefault="00DD4AF8" w:rsidP="00AE47F2">
      <w:pPr>
        <w:pStyle w:val="Bezriadkovania"/>
        <w:ind w:right="334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04F2B">
        <w:rPr>
          <w:rFonts w:ascii="Times New Roman" w:hAnsi="Times New Roman"/>
          <w:sz w:val="24"/>
          <w:szCs w:val="24"/>
        </w:rPr>
        <w:tab/>
      </w:r>
      <w:r w:rsidRPr="00B04F2B">
        <w:rPr>
          <w:rFonts w:ascii="Times New Roman" w:hAnsi="Times New Roman"/>
          <w:sz w:val="24"/>
          <w:szCs w:val="24"/>
        </w:rPr>
        <w:tab/>
      </w:r>
      <w:r w:rsidRPr="00B04F2B">
        <w:rPr>
          <w:rFonts w:ascii="Times New Roman" w:hAnsi="Times New Roman"/>
          <w:sz w:val="24"/>
          <w:szCs w:val="24"/>
        </w:rPr>
        <w:tab/>
      </w:r>
      <w:r w:rsidRPr="00B04F2B">
        <w:rPr>
          <w:rFonts w:ascii="Times New Roman" w:hAnsi="Times New Roman"/>
          <w:sz w:val="24"/>
          <w:szCs w:val="24"/>
        </w:rPr>
        <w:tab/>
      </w:r>
      <w:r w:rsidR="00AE47F2" w:rsidRPr="00B04F2B">
        <w:rPr>
          <w:rFonts w:ascii="Times New Roman" w:hAnsi="Times New Roman" w:cs="Times New Roman"/>
          <w:sz w:val="24"/>
          <w:szCs w:val="24"/>
          <w:lang w:eastAsia="cs-CZ"/>
        </w:rPr>
        <w:t>OR Žilina -</w:t>
      </w:r>
      <w:r w:rsidR="00AE47F2" w:rsidRPr="00B04F2B">
        <w:rPr>
          <w:rFonts w:ascii="Times New Roman" w:hAnsi="Times New Roman" w:cs="Times New Roman"/>
          <w:sz w:val="24"/>
          <w:szCs w:val="24"/>
          <w:lang w:eastAsia="cs-CZ"/>
        </w:rPr>
        <w:tab/>
        <w:t>ŽST Púchov</w:t>
      </w:r>
    </w:p>
    <w:p w:rsidR="00E76A3E" w:rsidRPr="00B04F2B" w:rsidRDefault="00E76A3E" w:rsidP="00EE1081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04F2B">
        <w:rPr>
          <w:rFonts w:ascii="Times New Roman" w:hAnsi="Times New Roman"/>
          <w:sz w:val="24"/>
          <w:szCs w:val="24"/>
          <w:lang w:val="sk-SK"/>
        </w:rPr>
        <w:tab/>
      </w:r>
      <w:r w:rsidRPr="00B04F2B">
        <w:rPr>
          <w:rFonts w:ascii="Times New Roman" w:hAnsi="Times New Roman"/>
          <w:sz w:val="24"/>
          <w:szCs w:val="24"/>
          <w:lang w:val="sk-SK"/>
        </w:rPr>
        <w:tab/>
      </w:r>
    </w:p>
    <w:p w:rsidR="00E76A3E" w:rsidRPr="00B04F2B" w:rsidRDefault="00E76A3E" w:rsidP="00EE1081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u w:val="single"/>
          <w:lang w:val="sk-SK" w:eastAsia="sk-SK"/>
        </w:rPr>
      </w:pPr>
    </w:p>
    <w:p w:rsidR="00491B84" w:rsidRPr="00B04F2B" w:rsidRDefault="00491B84" w:rsidP="00EE1081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u w:val="single"/>
          <w:lang w:val="sk-SK" w:eastAsia="sk-SK"/>
        </w:rPr>
      </w:pPr>
    </w:p>
    <w:p w:rsidR="00EE1081" w:rsidRPr="00B04F2B" w:rsidRDefault="00EE1081" w:rsidP="00EE1081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04F2B">
        <w:rPr>
          <w:rFonts w:ascii="Times New Roman" w:hAnsi="Times New Roman"/>
          <w:sz w:val="24"/>
          <w:szCs w:val="24"/>
          <w:lang w:val="sk-SK" w:eastAsia="sk-SK"/>
        </w:rPr>
        <w:t>Lehota</w:t>
      </w:r>
      <w:r w:rsidR="000C1B16" w:rsidRPr="00B04F2B">
        <w:rPr>
          <w:rFonts w:ascii="Times New Roman" w:hAnsi="Times New Roman"/>
          <w:sz w:val="24"/>
          <w:szCs w:val="24"/>
          <w:lang w:val="sk-SK" w:eastAsia="sk-SK"/>
        </w:rPr>
        <w:t xml:space="preserve"> </w:t>
      </w:r>
      <w:r w:rsidRPr="00B04F2B">
        <w:rPr>
          <w:rFonts w:ascii="Times New Roman" w:hAnsi="Times New Roman"/>
          <w:sz w:val="24"/>
          <w:szCs w:val="24"/>
          <w:lang w:val="sk-SK" w:eastAsia="sk-SK"/>
        </w:rPr>
        <w:t>/</w:t>
      </w:r>
      <w:r w:rsidR="000C1B16" w:rsidRPr="00B04F2B">
        <w:rPr>
          <w:rFonts w:ascii="Times New Roman" w:hAnsi="Times New Roman"/>
          <w:sz w:val="24"/>
          <w:szCs w:val="24"/>
          <w:lang w:val="sk-SK" w:eastAsia="sk-SK"/>
        </w:rPr>
        <w:t xml:space="preserve"> </w:t>
      </w:r>
      <w:r w:rsidRPr="00B04F2B">
        <w:rPr>
          <w:rFonts w:ascii="Times New Roman" w:hAnsi="Times New Roman"/>
          <w:sz w:val="24"/>
          <w:szCs w:val="24"/>
          <w:lang w:val="sk-SK" w:eastAsia="sk-SK"/>
        </w:rPr>
        <w:t>termín plnenia</w:t>
      </w:r>
      <w:r w:rsidR="000713D5" w:rsidRPr="00B04F2B">
        <w:rPr>
          <w:rFonts w:ascii="Times New Roman" w:hAnsi="Times New Roman"/>
          <w:sz w:val="24"/>
          <w:szCs w:val="24"/>
          <w:lang w:val="sk-SK" w:eastAsia="sk-SK"/>
        </w:rPr>
        <w:t xml:space="preserve"> zákazky</w:t>
      </w:r>
      <w:r w:rsidRPr="00B04F2B">
        <w:rPr>
          <w:rFonts w:ascii="Times New Roman" w:hAnsi="Times New Roman"/>
          <w:sz w:val="24"/>
          <w:szCs w:val="24"/>
          <w:lang w:val="sk-SK" w:eastAsia="sk-SK"/>
        </w:rPr>
        <w:t xml:space="preserve">: </w:t>
      </w:r>
      <w:r w:rsidR="000713D5" w:rsidRPr="00B04F2B">
        <w:rPr>
          <w:rFonts w:ascii="Times New Roman" w:hAnsi="Times New Roman"/>
          <w:sz w:val="24"/>
          <w:szCs w:val="24"/>
          <w:lang w:val="sk-SK" w:eastAsia="sk-SK"/>
        </w:rPr>
        <w:t xml:space="preserve"> </w:t>
      </w:r>
      <w:r w:rsidR="00A63A76" w:rsidRPr="00B04F2B">
        <w:rPr>
          <w:rFonts w:ascii="Times New Roman" w:hAnsi="Times New Roman"/>
          <w:sz w:val="24"/>
          <w:szCs w:val="24"/>
          <w:lang w:val="sk-SK" w:eastAsia="sk-SK"/>
        </w:rPr>
        <w:t xml:space="preserve">od účinnosti zmluvy </w:t>
      </w:r>
      <w:r w:rsidR="000713D5" w:rsidRPr="00B04F2B">
        <w:rPr>
          <w:rFonts w:ascii="Times New Roman" w:hAnsi="Times New Roman"/>
          <w:sz w:val="24"/>
          <w:szCs w:val="24"/>
          <w:lang w:val="sk-SK" w:eastAsia="sk-SK"/>
        </w:rPr>
        <w:t>do</w:t>
      </w:r>
      <w:r w:rsidR="00D80837" w:rsidRPr="00B04F2B">
        <w:rPr>
          <w:rFonts w:ascii="Times New Roman" w:hAnsi="Times New Roman"/>
          <w:sz w:val="24"/>
          <w:szCs w:val="24"/>
          <w:lang w:val="sk-SK" w:eastAsia="sk-SK"/>
        </w:rPr>
        <w:t xml:space="preserve"> </w:t>
      </w:r>
      <w:r w:rsidR="005B753A" w:rsidRPr="00B04F2B">
        <w:rPr>
          <w:rFonts w:ascii="Times New Roman" w:hAnsi="Times New Roman"/>
          <w:sz w:val="24"/>
          <w:szCs w:val="24"/>
          <w:lang w:val="sk-SK" w:eastAsia="sk-SK"/>
        </w:rPr>
        <w:t>24 mesiacov od účinnosti zmluvy</w:t>
      </w:r>
    </w:p>
    <w:p w:rsidR="000713D5" w:rsidRPr="00B04F2B" w:rsidRDefault="000713D5" w:rsidP="00EE1081">
      <w:pPr>
        <w:pStyle w:val="Zkladntext2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34B8E" w:rsidRPr="00B04F2B" w:rsidRDefault="00834B8E" w:rsidP="00EE1081">
      <w:pPr>
        <w:pStyle w:val="Zkladntext2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E1081" w:rsidRPr="00B04F2B" w:rsidRDefault="000713D5" w:rsidP="000713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B04F2B">
        <w:rPr>
          <w:rFonts w:ascii="Times New Roman" w:hAnsi="Times New Roman"/>
          <w:b/>
          <w:sz w:val="24"/>
          <w:szCs w:val="24"/>
        </w:rPr>
        <w:t>Bližšia špecifikácia predmetu zákazky je uvedená v Prílohe č.1.</w:t>
      </w:r>
    </w:p>
    <w:p w:rsidR="000713D5" w:rsidRPr="00B04F2B" w:rsidRDefault="000713D5" w:rsidP="000713D5">
      <w:pPr>
        <w:spacing w:after="0" w:line="240" w:lineRule="auto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:rsidR="000713D5" w:rsidRPr="00B04F2B" w:rsidRDefault="000713D5" w:rsidP="00EE1081">
      <w:pPr>
        <w:pStyle w:val="Zkladntext2"/>
        <w:spacing w:after="0" w:line="240" w:lineRule="auto"/>
        <w:rPr>
          <w:rFonts w:ascii="Times New Roman" w:hAnsi="Times New Roman"/>
          <w:color w:val="00B050"/>
          <w:sz w:val="24"/>
          <w:szCs w:val="24"/>
          <w:u w:val="single"/>
        </w:rPr>
      </w:pPr>
    </w:p>
    <w:p w:rsidR="000713D5" w:rsidRPr="00B04F2B" w:rsidRDefault="000713D5" w:rsidP="00EE1081">
      <w:pPr>
        <w:pStyle w:val="Zkladntext2"/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 w:rsidRPr="00B04F2B">
        <w:rPr>
          <w:rFonts w:ascii="Times New Roman" w:hAnsi="Times New Roman"/>
          <w:b/>
          <w:sz w:val="24"/>
          <w:szCs w:val="24"/>
          <w:u w:val="single"/>
        </w:rPr>
        <w:t xml:space="preserve">Požiadavky na  </w:t>
      </w:r>
      <w:r w:rsidR="00E355D6" w:rsidRPr="00B04F2B">
        <w:rPr>
          <w:rFonts w:ascii="Times New Roman" w:hAnsi="Times New Roman"/>
          <w:b/>
          <w:sz w:val="24"/>
          <w:szCs w:val="24"/>
          <w:u w:val="single"/>
        </w:rPr>
        <w:t>cenový návrh</w:t>
      </w:r>
      <w:r w:rsidRPr="00B04F2B">
        <w:rPr>
          <w:rFonts w:ascii="Times New Roman" w:hAnsi="Times New Roman"/>
          <w:b/>
          <w:sz w:val="24"/>
          <w:szCs w:val="24"/>
          <w:u w:val="single"/>
        </w:rPr>
        <w:t>:</w:t>
      </w:r>
    </w:p>
    <w:p w:rsidR="000713D5" w:rsidRPr="00B04F2B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>Cenový návrh</w:t>
      </w:r>
      <w:r w:rsidR="00ED1EF7" w:rsidRPr="00B04F2B">
        <w:rPr>
          <w:rFonts w:ascii="Times New Roman" w:hAnsi="Times New Roman"/>
          <w:sz w:val="24"/>
          <w:szCs w:val="24"/>
        </w:rPr>
        <w:t xml:space="preserve"> musí byť predložen</w:t>
      </w:r>
      <w:r w:rsidR="00E76A3E" w:rsidRPr="00B04F2B">
        <w:rPr>
          <w:rFonts w:ascii="Times New Roman" w:hAnsi="Times New Roman"/>
          <w:sz w:val="24"/>
          <w:szCs w:val="24"/>
        </w:rPr>
        <w:t>ý</w:t>
      </w:r>
      <w:r w:rsidR="00ED1EF7" w:rsidRPr="00B04F2B">
        <w:rPr>
          <w:rFonts w:ascii="Times New Roman" w:hAnsi="Times New Roman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B04F2B">
        <w:rPr>
          <w:rFonts w:ascii="Times New Roman" w:hAnsi="Times New Roman"/>
          <w:sz w:val="24"/>
          <w:szCs w:val="24"/>
        </w:rPr>
        <w:t>Cenový návrh</w:t>
      </w:r>
      <w:r w:rsidR="00ED1EF7" w:rsidRPr="00B04F2B">
        <w:rPr>
          <w:rFonts w:ascii="Times New Roman" w:hAnsi="Times New Roman"/>
          <w:sz w:val="24"/>
          <w:szCs w:val="24"/>
        </w:rPr>
        <w:t>, ktor</w:t>
      </w:r>
      <w:r w:rsidRPr="00B04F2B">
        <w:rPr>
          <w:rFonts w:ascii="Times New Roman" w:hAnsi="Times New Roman"/>
          <w:sz w:val="24"/>
          <w:szCs w:val="24"/>
        </w:rPr>
        <w:t>ý</w:t>
      </w:r>
      <w:r w:rsidR="00ED1EF7" w:rsidRPr="00B04F2B">
        <w:rPr>
          <w:rFonts w:ascii="Times New Roman" w:hAnsi="Times New Roman"/>
          <w:sz w:val="24"/>
          <w:szCs w:val="24"/>
        </w:rPr>
        <w:t xml:space="preserve"> ne</w:t>
      </w:r>
      <w:r w:rsidRPr="00B04F2B">
        <w:rPr>
          <w:rFonts w:ascii="Times New Roman" w:hAnsi="Times New Roman"/>
          <w:sz w:val="24"/>
          <w:szCs w:val="24"/>
        </w:rPr>
        <w:t xml:space="preserve">bude </w:t>
      </w:r>
      <w:r w:rsidR="00ED1EF7" w:rsidRPr="00B04F2B">
        <w:rPr>
          <w:rFonts w:ascii="Times New Roman" w:hAnsi="Times New Roman"/>
          <w:sz w:val="24"/>
          <w:szCs w:val="24"/>
        </w:rPr>
        <w:t>takto predložen</w:t>
      </w:r>
      <w:r w:rsidRPr="00B04F2B">
        <w:rPr>
          <w:rFonts w:ascii="Times New Roman" w:hAnsi="Times New Roman"/>
          <w:sz w:val="24"/>
          <w:szCs w:val="24"/>
        </w:rPr>
        <w:t>ý</w:t>
      </w:r>
      <w:r w:rsidR="00ED1EF7" w:rsidRPr="00B04F2B">
        <w:rPr>
          <w:rFonts w:ascii="Times New Roman" w:hAnsi="Times New Roman"/>
          <w:sz w:val="24"/>
          <w:szCs w:val="24"/>
        </w:rPr>
        <w:t xml:space="preserve"> nebude hodnoten</w:t>
      </w:r>
      <w:r w:rsidRPr="00B04F2B">
        <w:rPr>
          <w:rFonts w:ascii="Times New Roman" w:hAnsi="Times New Roman"/>
          <w:sz w:val="24"/>
          <w:szCs w:val="24"/>
        </w:rPr>
        <w:t>ý</w:t>
      </w:r>
      <w:r w:rsidR="00ED1EF7" w:rsidRPr="00B04F2B">
        <w:rPr>
          <w:rFonts w:ascii="Times New Roman" w:hAnsi="Times New Roman"/>
          <w:sz w:val="24"/>
          <w:szCs w:val="24"/>
        </w:rPr>
        <w:t xml:space="preserve">. </w:t>
      </w:r>
    </w:p>
    <w:p w:rsidR="00ED4C02" w:rsidRPr="00B04F2B" w:rsidRDefault="00ED4C02" w:rsidP="00ED4C02">
      <w:pPr>
        <w:pStyle w:val="Zkladntext2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ED4C02" w:rsidRPr="00B04F2B" w:rsidRDefault="00ED4C02" w:rsidP="00ED4C0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>Variantné riešenie:</w:t>
      </w:r>
      <w:r w:rsidR="00E76A3E" w:rsidRPr="00B04F2B">
        <w:rPr>
          <w:rFonts w:ascii="Times New Roman" w:hAnsi="Times New Roman"/>
          <w:sz w:val="24"/>
          <w:szCs w:val="24"/>
        </w:rPr>
        <w:t xml:space="preserve">  nepripúšťa sa </w:t>
      </w:r>
    </w:p>
    <w:p w:rsidR="00ED1EF7" w:rsidRPr="00B04F2B" w:rsidRDefault="00ED1EF7" w:rsidP="00ED1EF7">
      <w:pPr>
        <w:pStyle w:val="Zkladntext2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EE1081" w:rsidRPr="00B04F2B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>V</w:t>
      </w:r>
      <w:r w:rsidR="00E355D6" w:rsidRPr="00B04F2B">
        <w:rPr>
          <w:rFonts w:ascii="Times New Roman" w:hAnsi="Times New Roman"/>
          <w:sz w:val="24"/>
          <w:szCs w:val="24"/>
        </w:rPr>
        <w:t> cenovom návrhu</w:t>
      </w:r>
      <w:r w:rsidR="0057492F" w:rsidRPr="00B04F2B">
        <w:rPr>
          <w:rFonts w:ascii="Times New Roman" w:hAnsi="Times New Roman"/>
          <w:sz w:val="24"/>
          <w:szCs w:val="24"/>
        </w:rPr>
        <w:t xml:space="preserve"> žiadame uviesť</w:t>
      </w:r>
      <w:r w:rsidRPr="00B04F2B">
        <w:rPr>
          <w:rFonts w:ascii="Times New Roman" w:hAnsi="Times New Roman"/>
          <w:sz w:val="24"/>
          <w:szCs w:val="24"/>
        </w:rPr>
        <w:t xml:space="preserve"> celkovú cenu</w:t>
      </w:r>
      <w:r w:rsidR="0057492F" w:rsidRPr="00B04F2B">
        <w:rPr>
          <w:rFonts w:ascii="Times New Roman" w:hAnsi="Times New Roman"/>
          <w:sz w:val="24"/>
          <w:szCs w:val="24"/>
        </w:rPr>
        <w:t xml:space="preserve"> za zákazku</w:t>
      </w:r>
      <w:r w:rsidRPr="00B04F2B">
        <w:rPr>
          <w:rFonts w:ascii="Times New Roman" w:hAnsi="Times New Roman"/>
          <w:sz w:val="24"/>
          <w:szCs w:val="24"/>
        </w:rPr>
        <w:t xml:space="preserve"> v zložení: </w:t>
      </w:r>
    </w:p>
    <w:p w:rsidR="00EE1081" w:rsidRPr="00B04F2B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>navrhovaná celková cena bez DPH</w:t>
      </w:r>
    </w:p>
    <w:p w:rsidR="00EE1081" w:rsidRPr="00B04F2B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>sadzba DPH</w:t>
      </w:r>
    </w:p>
    <w:p w:rsidR="00EE1081" w:rsidRPr="00B04F2B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>výška DPH</w:t>
      </w:r>
    </w:p>
    <w:p w:rsidR="00EE1081" w:rsidRPr="00B04F2B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>navrhovaná celková cena vrátane DPH.</w:t>
      </w:r>
    </w:p>
    <w:p w:rsidR="00D92524" w:rsidRPr="00B04F2B" w:rsidRDefault="00D92524" w:rsidP="00D92524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D92524" w:rsidRPr="00B04F2B" w:rsidRDefault="00D92524" w:rsidP="00D92524">
      <w:pPr>
        <w:pStyle w:val="Zarkazkladnhotextu"/>
        <w:spacing w:after="0"/>
        <w:ind w:left="0"/>
        <w:jc w:val="both"/>
        <w:rPr>
          <w:rFonts w:ascii="Times New Roman" w:hAnsi="Times New Roman"/>
          <w:sz w:val="24"/>
          <w:szCs w:val="24"/>
          <w:u w:val="single"/>
        </w:rPr>
      </w:pPr>
      <w:r w:rsidRPr="00B04F2B">
        <w:rPr>
          <w:rFonts w:ascii="Times New Roman" w:hAnsi="Times New Roman"/>
          <w:b/>
          <w:sz w:val="24"/>
          <w:szCs w:val="24"/>
          <w:u w:val="single"/>
        </w:rPr>
        <w:t xml:space="preserve">Je potrebné oceniť každú položku v prílohe č. 3. </w:t>
      </w:r>
    </w:p>
    <w:p w:rsidR="00917AFC" w:rsidRPr="00B04F2B" w:rsidRDefault="00917AFC" w:rsidP="00917AFC">
      <w:pPr>
        <w:pStyle w:val="Zarkazkladnhotextu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EE1081" w:rsidRPr="00B04F2B" w:rsidRDefault="00EE1081" w:rsidP="00EE1081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 xml:space="preserve">Ak nie </w:t>
      </w:r>
      <w:r w:rsidR="0057492F" w:rsidRPr="00B04F2B">
        <w:rPr>
          <w:rFonts w:ascii="Times New Roman" w:hAnsi="Times New Roman"/>
          <w:sz w:val="24"/>
          <w:szCs w:val="24"/>
        </w:rPr>
        <w:t>ste</w:t>
      </w:r>
      <w:r w:rsidRPr="00B04F2B">
        <w:rPr>
          <w:rFonts w:ascii="Times New Roman" w:hAnsi="Times New Roman"/>
          <w:sz w:val="24"/>
          <w:szCs w:val="24"/>
        </w:rPr>
        <w:t xml:space="preserve"> platiteľom DPH</w:t>
      </w:r>
      <w:r w:rsidR="00B2330F" w:rsidRPr="00B04F2B">
        <w:rPr>
          <w:rFonts w:ascii="Times New Roman" w:hAnsi="Times New Roman"/>
          <w:sz w:val="24"/>
          <w:szCs w:val="24"/>
        </w:rPr>
        <w:t xml:space="preserve"> v Slovenskej republike</w:t>
      </w:r>
      <w:r w:rsidR="006915DF" w:rsidRPr="00B04F2B">
        <w:rPr>
          <w:rFonts w:ascii="Times New Roman" w:hAnsi="Times New Roman"/>
          <w:sz w:val="24"/>
          <w:szCs w:val="24"/>
        </w:rPr>
        <w:t>,</w:t>
      </w:r>
      <w:r w:rsidRPr="00B04F2B">
        <w:rPr>
          <w:rFonts w:ascii="Times New Roman" w:hAnsi="Times New Roman"/>
          <w:sz w:val="24"/>
          <w:szCs w:val="24"/>
        </w:rPr>
        <w:t xml:space="preserve"> na túto skutočnosť </w:t>
      </w:r>
      <w:r w:rsidR="0057492F" w:rsidRPr="00B04F2B">
        <w:rPr>
          <w:rFonts w:ascii="Times New Roman" w:hAnsi="Times New Roman"/>
          <w:sz w:val="24"/>
          <w:szCs w:val="24"/>
        </w:rPr>
        <w:t>je potrebné upozorniť v</w:t>
      </w:r>
      <w:r w:rsidR="00E355D6" w:rsidRPr="00B04F2B">
        <w:rPr>
          <w:rFonts w:ascii="Times New Roman" w:hAnsi="Times New Roman"/>
          <w:sz w:val="24"/>
          <w:szCs w:val="24"/>
        </w:rPr>
        <w:t> cenovom návrhu</w:t>
      </w:r>
      <w:r w:rsidRPr="00B04F2B">
        <w:rPr>
          <w:rFonts w:ascii="Times New Roman" w:hAnsi="Times New Roman"/>
          <w:sz w:val="24"/>
          <w:szCs w:val="24"/>
        </w:rPr>
        <w:t xml:space="preserve">. </w:t>
      </w:r>
    </w:p>
    <w:p w:rsidR="00EE1081" w:rsidRPr="00B04F2B" w:rsidRDefault="00EE1081" w:rsidP="00EE108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 xml:space="preserve">V cene musia byť zahrnuté všetky náklady spojené s plnením predmetu </w:t>
      </w:r>
      <w:r w:rsidR="0057492F" w:rsidRPr="00B04F2B">
        <w:rPr>
          <w:rFonts w:ascii="Times New Roman" w:hAnsi="Times New Roman"/>
          <w:sz w:val="24"/>
          <w:szCs w:val="24"/>
        </w:rPr>
        <w:t>zákazky</w:t>
      </w:r>
      <w:r w:rsidRPr="00B04F2B">
        <w:rPr>
          <w:rFonts w:ascii="Times New Roman" w:hAnsi="Times New Roman"/>
          <w:sz w:val="24"/>
          <w:szCs w:val="24"/>
        </w:rPr>
        <w:t>. Navrhovaná cena musí byť vyjadrená v</w:t>
      </w:r>
      <w:r w:rsidR="0057492F" w:rsidRPr="00B04F2B">
        <w:rPr>
          <w:rFonts w:ascii="Times New Roman" w:hAnsi="Times New Roman"/>
          <w:sz w:val="24"/>
          <w:szCs w:val="24"/>
        </w:rPr>
        <w:t> </w:t>
      </w:r>
      <w:r w:rsidRPr="00B04F2B">
        <w:rPr>
          <w:rFonts w:ascii="Times New Roman" w:hAnsi="Times New Roman"/>
          <w:sz w:val="24"/>
          <w:szCs w:val="24"/>
        </w:rPr>
        <w:t>eurách</w:t>
      </w:r>
      <w:r w:rsidR="0057492F" w:rsidRPr="00B04F2B">
        <w:rPr>
          <w:rFonts w:ascii="Times New Roman" w:hAnsi="Times New Roman"/>
          <w:sz w:val="24"/>
          <w:szCs w:val="24"/>
        </w:rPr>
        <w:t xml:space="preserve"> a musí byť uvedená jej</w:t>
      </w:r>
      <w:r w:rsidRPr="00B04F2B">
        <w:rPr>
          <w:rFonts w:ascii="Times New Roman" w:hAnsi="Times New Roman"/>
          <w:sz w:val="24"/>
          <w:szCs w:val="24"/>
        </w:rPr>
        <w:t xml:space="preserve"> lehota platnosti.</w:t>
      </w:r>
    </w:p>
    <w:p w:rsidR="00EE1081" w:rsidRPr="00B04F2B" w:rsidRDefault="0057492F" w:rsidP="00EE108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b/>
          <w:sz w:val="24"/>
          <w:szCs w:val="24"/>
        </w:rPr>
        <w:lastRenderedPageBreak/>
        <w:t>Upozornenie:</w:t>
      </w:r>
      <w:r w:rsidRPr="00B04F2B">
        <w:rPr>
          <w:rFonts w:ascii="Times New Roman" w:hAnsi="Times New Roman"/>
          <w:sz w:val="24"/>
          <w:szCs w:val="24"/>
        </w:rPr>
        <w:t xml:space="preserve"> </w:t>
      </w:r>
      <w:r w:rsidR="00EE1081" w:rsidRPr="00B04F2B">
        <w:rPr>
          <w:rFonts w:ascii="Times New Roman" w:hAnsi="Times New Roman"/>
          <w:sz w:val="24"/>
          <w:szCs w:val="24"/>
        </w:rPr>
        <w:t>Na požadovaný predmet</w:t>
      </w:r>
      <w:r w:rsidR="00CF6AF2" w:rsidRPr="00B04F2B">
        <w:rPr>
          <w:rFonts w:ascii="Times New Roman" w:hAnsi="Times New Roman"/>
          <w:sz w:val="24"/>
          <w:szCs w:val="24"/>
        </w:rPr>
        <w:t xml:space="preserve"> </w:t>
      </w:r>
      <w:r w:rsidRPr="00B04F2B">
        <w:rPr>
          <w:rFonts w:ascii="Times New Roman" w:hAnsi="Times New Roman"/>
          <w:sz w:val="24"/>
          <w:szCs w:val="24"/>
        </w:rPr>
        <w:t>zákazky ŽSR</w:t>
      </w:r>
      <w:r w:rsidR="00704839" w:rsidRPr="00B04F2B">
        <w:rPr>
          <w:rFonts w:ascii="Times New Roman" w:hAnsi="Times New Roman"/>
          <w:sz w:val="24"/>
          <w:szCs w:val="24"/>
        </w:rPr>
        <w:t xml:space="preserve"> </w:t>
      </w:r>
      <w:r w:rsidR="00EE1081" w:rsidRPr="00B04F2B">
        <w:rPr>
          <w:rFonts w:ascii="Times New Roman" w:hAnsi="Times New Roman"/>
          <w:sz w:val="24"/>
          <w:szCs w:val="24"/>
        </w:rPr>
        <w:t xml:space="preserve">neposkytuje zálohy ani preddavky na plnenie zmluvy. Úspešný </w:t>
      </w:r>
      <w:r w:rsidR="00E355D6" w:rsidRPr="00B04F2B">
        <w:rPr>
          <w:rFonts w:ascii="Times New Roman" w:hAnsi="Times New Roman"/>
          <w:sz w:val="24"/>
          <w:szCs w:val="24"/>
        </w:rPr>
        <w:t>predkladateľ</w:t>
      </w:r>
      <w:r w:rsidR="00EE1081" w:rsidRPr="00B04F2B">
        <w:rPr>
          <w:rFonts w:ascii="Times New Roman" w:hAnsi="Times New Roman"/>
          <w:sz w:val="24"/>
          <w:szCs w:val="24"/>
        </w:rPr>
        <w:t xml:space="preserve"> bude oprávnený vystaviť faktúru najskôr v deň splnenia predmetu </w:t>
      </w:r>
      <w:r w:rsidRPr="00B04F2B">
        <w:rPr>
          <w:rFonts w:ascii="Times New Roman" w:hAnsi="Times New Roman"/>
          <w:sz w:val="24"/>
          <w:szCs w:val="24"/>
        </w:rPr>
        <w:t>zákazky</w:t>
      </w:r>
      <w:r w:rsidR="00CF6AF2" w:rsidRPr="00B04F2B">
        <w:rPr>
          <w:rFonts w:ascii="Times New Roman" w:hAnsi="Times New Roman"/>
          <w:sz w:val="24"/>
          <w:szCs w:val="24"/>
        </w:rPr>
        <w:t>.</w:t>
      </w:r>
      <w:r w:rsidR="00EE1081" w:rsidRPr="00B04F2B">
        <w:rPr>
          <w:rFonts w:ascii="Times New Roman" w:hAnsi="Times New Roman"/>
          <w:sz w:val="24"/>
          <w:szCs w:val="24"/>
        </w:rPr>
        <w:t xml:space="preserve"> Splatnosť faktúry je </w:t>
      </w:r>
      <w:r w:rsidR="00806C5C" w:rsidRPr="00B04F2B">
        <w:rPr>
          <w:rFonts w:ascii="Times New Roman" w:hAnsi="Times New Roman"/>
          <w:sz w:val="24"/>
          <w:szCs w:val="24"/>
        </w:rPr>
        <w:t>30</w:t>
      </w:r>
      <w:r w:rsidR="00EE1081" w:rsidRPr="00B04F2B">
        <w:rPr>
          <w:rFonts w:ascii="Times New Roman" w:hAnsi="Times New Roman"/>
          <w:sz w:val="24"/>
          <w:szCs w:val="24"/>
        </w:rPr>
        <w:t xml:space="preserve"> dní odo dňa doručenia </w:t>
      </w:r>
      <w:r w:rsidRPr="00B04F2B">
        <w:rPr>
          <w:rFonts w:ascii="Times New Roman" w:hAnsi="Times New Roman"/>
          <w:sz w:val="24"/>
          <w:szCs w:val="24"/>
        </w:rPr>
        <w:t>ŽSR</w:t>
      </w:r>
      <w:r w:rsidR="00CF6AF2" w:rsidRPr="00B04F2B">
        <w:rPr>
          <w:rFonts w:ascii="Times New Roman" w:hAnsi="Times New Roman"/>
          <w:sz w:val="24"/>
          <w:szCs w:val="24"/>
        </w:rPr>
        <w:t xml:space="preserve">. </w:t>
      </w:r>
      <w:r w:rsidR="00EE1081" w:rsidRPr="00B04F2B">
        <w:rPr>
          <w:rFonts w:ascii="Times New Roman" w:hAnsi="Times New Roman"/>
          <w:sz w:val="24"/>
          <w:szCs w:val="24"/>
        </w:rPr>
        <w:t xml:space="preserve"> </w:t>
      </w:r>
    </w:p>
    <w:p w:rsidR="00EE1081" w:rsidRPr="00B04F2B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sz w:val="24"/>
          <w:szCs w:val="24"/>
          <w:u w:val="single"/>
        </w:rPr>
      </w:pPr>
    </w:p>
    <w:p w:rsidR="00EE1081" w:rsidRPr="00B04F2B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sz w:val="24"/>
          <w:szCs w:val="24"/>
          <w:u w:val="single"/>
        </w:rPr>
      </w:pPr>
      <w:r w:rsidRPr="00B04F2B">
        <w:rPr>
          <w:sz w:val="24"/>
          <w:szCs w:val="24"/>
        </w:rPr>
        <w:t>4</w:t>
      </w:r>
      <w:r w:rsidR="0057492F" w:rsidRPr="00B04F2B">
        <w:rPr>
          <w:sz w:val="24"/>
          <w:szCs w:val="24"/>
        </w:rPr>
        <w:t xml:space="preserve">) </w:t>
      </w:r>
      <w:r w:rsidR="00881E3F" w:rsidRPr="00B04F2B">
        <w:rPr>
          <w:sz w:val="24"/>
          <w:szCs w:val="24"/>
        </w:rPr>
        <w:t xml:space="preserve"> </w:t>
      </w:r>
      <w:r w:rsidR="0057492F" w:rsidRPr="00B04F2B">
        <w:rPr>
          <w:sz w:val="24"/>
          <w:szCs w:val="24"/>
          <w:u w:val="single"/>
        </w:rPr>
        <w:t>V</w:t>
      </w:r>
      <w:r w:rsidR="000C4224" w:rsidRPr="00B04F2B">
        <w:rPr>
          <w:sz w:val="24"/>
          <w:szCs w:val="24"/>
          <w:u w:val="single"/>
        </w:rPr>
        <w:t> cenovom návrhu</w:t>
      </w:r>
      <w:r w:rsidR="0057492F" w:rsidRPr="00B04F2B">
        <w:rPr>
          <w:sz w:val="24"/>
          <w:szCs w:val="24"/>
          <w:u w:val="single"/>
        </w:rPr>
        <w:t xml:space="preserve"> žiadame predložiť nasledovné dokumenty:</w:t>
      </w:r>
      <w:r w:rsidR="00EE1081" w:rsidRPr="00B04F2B">
        <w:rPr>
          <w:sz w:val="24"/>
          <w:szCs w:val="24"/>
          <w:u w:val="single"/>
        </w:rPr>
        <w:t xml:space="preserve"> </w:t>
      </w:r>
    </w:p>
    <w:p w:rsidR="002454B9" w:rsidRPr="00B04F2B" w:rsidRDefault="00EE1081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sz w:val="24"/>
          <w:szCs w:val="24"/>
        </w:rPr>
      </w:pPr>
      <w:r w:rsidRPr="00B04F2B">
        <w:rPr>
          <w:sz w:val="24"/>
          <w:szCs w:val="24"/>
        </w:rPr>
        <w:t xml:space="preserve">a) doklad o oprávnení </w:t>
      </w:r>
      <w:r w:rsidR="00794DC0" w:rsidRPr="00B04F2B">
        <w:rPr>
          <w:sz w:val="24"/>
          <w:szCs w:val="24"/>
        </w:rPr>
        <w:t xml:space="preserve"> poskytovať službu </w:t>
      </w:r>
      <w:r w:rsidR="00B04365" w:rsidRPr="00B04F2B">
        <w:rPr>
          <w:sz w:val="24"/>
          <w:szCs w:val="24"/>
        </w:rPr>
        <w:t xml:space="preserve">s aktuálnou platnosťou </w:t>
      </w:r>
      <w:r w:rsidR="00794DC0" w:rsidRPr="00B04F2B">
        <w:rPr>
          <w:sz w:val="24"/>
          <w:szCs w:val="24"/>
        </w:rPr>
        <w:t xml:space="preserve">ku dňu lehoty na predkladanie </w:t>
      </w:r>
      <w:r w:rsidR="000C4224" w:rsidRPr="00B04F2B">
        <w:rPr>
          <w:sz w:val="24"/>
          <w:szCs w:val="24"/>
        </w:rPr>
        <w:t>cenového návrhu</w:t>
      </w:r>
      <w:r w:rsidRPr="00B04F2B">
        <w:rPr>
          <w:sz w:val="24"/>
          <w:szCs w:val="24"/>
        </w:rPr>
        <w:t>, ktorým preukáže</w:t>
      </w:r>
      <w:r w:rsidR="003B56FB" w:rsidRPr="00B04F2B">
        <w:rPr>
          <w:sz w:val="24"/>
          <w:szCs w:val="24"/>
        </w:rPr>
        <w:t>te</w:t>
      </w:r>
      <w:r w:rsidRPr="00B04F2B">
        <w:rPr>
          <w:sz w:val="24"/>
          <w:szCs w:val="24"/>
        </w:rPr>
        <w:t xml:space="preserve"> spôsobilosť plniť predmet </w:t>
      </w:r>
      <w:r w:rsidR="0057492F" w:rsidRPr="00B04F2B">
        <w:rPr>
          <w:sz w:val="24"/>
          <w:szCs w:val="24"/>
        </w:rPr>
        <w:t>zákazky</w:t>
      </w:r>
      <w:r w:rsidRPr="00B04F2B">
        <w:rPr>
          <w:sz w:val="24"/>
          <w:szCs w:val="24"/>
        </w:rPr>
        <w:t xml:space="preserve"> </w:t>
      </w:r>
      <w:r w:rsidR="00AC2988" w:rsidRPr="00B04F2B">
        <w:rPr>
          <w:sz w:val="24"/>
          <w:szCs w:val="24"/>
        </w:rPr>
        <w:t xml:space="preserve">(upozorňujeme, že </w:t>
      </w:r>
      <w:r w:rsidR="000C4224" w:rsidRPr="00B04F2B">
        <w:rPr>
          <w:sz w:val="24"/>
          <w:szCs w:val="24"/>
        </w:rPr>
        <w:t>obstarávateľ</w:t>
      </w:r>
      <w:r w:rsidR="00704839" w:rsidRPr="00B04F2B">
        <w:rPr>
          <w:sz w:val="24"/>
          <w:szCs w:val="24"/>
        </w:rPr>
        <w:t xml:space="preserve"> </w:t>
      </w:r>
      <w:r w:rsidRPr="00B04F2B">
        <w:rPr>
          <w:sz w:val="24"/>
          <w:szCs w:val="24"/>
        </w:rPr>
        <w:t xml:space="preserve">za aktuálny doklad neuzná výpis zo stránky </w:t>
      </w:r>
      <w:hyperlink r:id="rId10" w:history="1">
        <w:r w:rsidRPr="00B04F2B">
          <w:rPr>
            <w:rStyle w:val="Hypertextovprepojenie"/>
            <w:color w:val="auto"/>
            <w:sz w:val="24"/>
            <w:szCs w:val="24"/>
          </w:rPr>
          <w:t>www.orsr.sk</w:t>
        </w:r>
      </w:hyperlink>
      <w:r w:rsidRPr="00B04F2B">
        <w:rPr>
          <w:sz w:val="24"/>
          <w:szCs w:val="24"/>
        </w:rPr>
        <w:t xml:space="preserve"> alebo </w:t>
      </w:r>
      <w:hyperlink r:id="rId11" w:history="1">
        <w:r w:rsidRPr="00B04F2B">
          <w:rPr>
            <w:rStyle w:val="Hypertextovprepojenie"/>
            <w:color w:val="auto"/>
            <w:sz w:val="24"/>
            <w:szCs w:val="24"/>
          </w:rPr>
          <w:t>www.zrsr.sk</w:t>
        </w:r>
      </w:hyperlink>
      <w:r w:rsidRPr="00B04F2B">
        <w:rPr>
          <w:sz w:val="24"/>
          <w:szCs w:val="24"/>
        </w:rPr>
        <w:t>., prípadne inej obdobnej stránky).</w:t>
      </w:r>
    </w:p>
    <w:p w:rsidR="00C17182" w:rsidRPr="00B04F2B" w:rsidRDefault="00C17182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sz w:val="24"/>
          <w:szCs w:val="24"/>
        </w:rPr>
      </w:pPr>
    </w:p>
    <w:p w:rsidR="00C17182" w:rsidRPr="00B04F2B" w:rsidRDefault="00EE1081" w:rsidP="00C17182">
      <w:pPr>
        <w:pStyle w:val="Pta"/>
        <w:tabs>
          <w:tab w:val="clear" w:pos="4536"/>
          <w:tab w:val="center" w:pos="709"/>
        </w:tabs>
        <w:autoSpaceDE/>
        <w:autoSpaceDN/>
        <w:ind w:left="709" w:hanging="283"/>
        <w:jc w:val="both"/>
        <w:rPr>
          <w:sz w:val="24"/>
          <w:szCs w:val="24"/>
        </w:rPr>
      </w:pPr>
      <w:r w:rsidRPr="00B04F2B">
        <w:rPr>
          <w:sz w:val="24"/>
          <w:szCs w:val="24"/>
        </w:rPr>
        <w:t xml:space="preserve">b) </w:t>
      </w:r>
      <w:r w:rsidR="00C17182" w:rsidRPr="00B04F2B">
        <w:rPr>
          <w:b/>
          <w:sz w:val="24"/>
          <w:szCs w:val="24"/>
        </w:rPr>
        <w:t>Oprávnenie o odbornej spôsobilosti</w:t>
      </w:r>
      <w:r w:rsidR="00C17182" w:rsidRPr="00B04F2B">
        <w:rPr>
          <w:sz w:val="24"/>
          <w:szCs w:val="24"/>
        </w:rPr>
        <w:t xml:space="preserve"> udelené bezpečnostným orgánom pre právnickú osobu v zmysle §17 ods. 2  zákona Národnej rady Slovenskej republiky  č.513/2009 </w:t>
      </w:r>
      <w:proofErr w:type="spellStart"/>
      <w:r w:rsidR="00C17182" w:rsidRPr="00B04F2B">
        <w:rPr>
          <w:sz w:val="24"/>
          <w:szCs w:val="24"/>
        </w:rPr>
        <w:t>Z.z</w:t>
      </w:r>
      <w:proofErr w:type="spellEnd"/>
      <w:r w:rsidR="00C17182" w:rsidRPr="00B04F2B">
        <w:rPr>
          <w:sz w:val="24"/>
          <w:szCs w:val="24"/>
        </w:rPr>
        <w:t xml:space="preserve">. o dráhach a o zmene a doplnení niektorých zákonov a podľa Vyhlášky Ministerstva dopravy, pôšt a telekomunikácií Slovenskej republiky č. 205/2010 </w:t>
      </w:r>
      <w:r w:rsidR="00C17182" w:rsidRPr="00B04F2B">
        <w:rPr>
          <w:b/>
          <w:sz w:val="24"/>
          <w:szCs w:val="24"/>
        </w:rPr>
        <w:t>na vykonávanie určených činností: montáže, opravy, rekonštrukcie UTZ elektrických na železničných dráhach v rozsahu:</w:t>
      </w:r>
    </w:p>
    <w:p w:rsidR="00C17182" w:rsidRPr="00B04F2B" w:rsidRDefault="00C17182" w:rsidP="00C17182">
      <w:pPr>
        <w:pStyle w:val="Pta"/>
        <w:tabs>
          <w:tab w:val="clear" w:pos="4536"/>
          <w:tab w:val="center" w:pos="1276"/>
        </w:tabs>
        <w:ind w:left="1276" w:hanging="567"/>
        <w:jc w:val="both"/>
        <w:rPr>
          <w:sz w:val="24"/>
          <w:szCs w:val="24"/>
        </w:rPr>
      </w:pPr>
      <w:r w:rsidRPr="00B04F2B">
        <w:rPr>
          <w:sz w:val="24"/>
          <w:szCs w:val="24"/>
        </w:rPr>
        <w:t>E2 - Elektrické siete dráh a elektrické rozvody dráh do 1 000V AC a 1500 V DC vrátane</w:t>
      </w:r>
    </w:p>
    <w:p w:rsidR="00C17182" w:rsidRPr="00B04F2B" w:rsidRDefault="00C17182" w:rsidP="00C17182">
      <w:pPr>
        <w:pStyle w:val="Pta"/>
        <w:tabs>
          <w:tab w:val="clear" w:pos="4536"/>
          <w:tab w:val="center" w:pos="1134"/>
        </w:tabs>
        <w:ind w:left="709"/>
        <w:jc w:val="both"/>
        <w:rPr>
          <w:sz w:val="24"/>
          <w:szCs w:val="24"/>
        </w:rPr>
      </w:pPr>
      <w:r w:rsidRPr="00B04F2B">
        <w:rPr>
          <w:sz w:val="24"/>
          <w:szCs w:val="24"/>
        </w:rPr>
        <w:tab/>
        <w:t>E7 - Elektrické dráhové zabezpečovacie a oznamovacie zariadenia</w:t>
      </w:r>
    </w:p>
    <w:p w:rsidR="001A7320" w:rsidRPr="00B04F2B" w:rsidRDefault="001A7320" w:rsidP="00C17182">
      <w:pPr>
        <w:pStyle w:val="Pta"/>
        <w:tabs>
          <w:tab w:val="clear" w:pos="4536"/>
          <w:tab w:val="center" w:pos="1134"/>
        </w:tabs>
        <w:ind w:left="709"/>
        <w:jc w:val="both"/>
        <w:rPr>
          <w:sz w:val="24"/>
          <w:szCs w:val="24"/>
        </w:rPr>
      </w:pPr>
    </w:p>
    <w:p w:rsidR="00C17182" w:rsidRPr="00B04F2B" w:rsidRDefault="001A7320" w:rsidP="001A7320">
      <w:pPr>
        <w:pStyle w:val="Pta"/>
        <w:tabs>
          <w:tab w:val="clear" w:pos="4536"/>
          <w:tab w:val="center" w:pos="709"/>
        </w:tabs>
        <w:ind w:left="709"/>
        <w:jc w:val="both"/>
        <w:rPr>
          <w:rFonts w:eastAsia="Calibri"/>
          <w:sz w:val="24"/>
          <w:szCs w:val="24"/>
        </w:rPr>
      </w:pPr>
      <w:r w:rsidRPr="00B04F2B">
        <w:rPr>
          <w:rFonts w:eastAsia="Calibri"/>
          <w:sz w:val="24"/>
          <w:szCs w:val="24"/>
        </w:rPr>
        <w:t>V prípade, že predkladateľ požadovaný doklad nemá, môže predložiť platný doklad subdodávateľa a zároveň čestné prehlásenie subdodávateľa, že predmetné činnosti bude pre predkladateľa vykonávať subdodávateľ.</w:t>
      </w:r>
    </w:p>
    <w:p w:rsidR="001A7320" w:rsidRPr="00B04F2B" w:rsidRDefault="001A7320" w:rsidP="00C17182">
      <w:pPr>
        <w:pStyle w:val="Pta"/>
        <w:tabs>
          <w:tab w:val="clear" w:pos="4536"/>
          <w:tab w:val="center" w:pos="709"/>
        </w:tabs>
        <w:jc w:val="both"/>
        <w:rPr>
          <w:sz w:val="24"/>
          <w:szCs w:val="24"/>
        </w:rPr>
      </w:pPr>
    </w:p>
    <w:p w:rsidR="00C17182" w:rsidRPr="00B04F2B" w:rsidRDefault="00C17182" w:rsidP="00C17182">
      <w:pPr>
        <w:pStyle w:val="Pta"/>
        <w:numPr>
          <w:ilvl w:val="0"/>
          <w:numId w:val="8"/>
        </w:numPr>
        <w:tabs>
          <w:tab w:val="clear" w:pos="4536"/>
          <w:tab w:val="center" w:pos="709"/>
        </w:tabs>
        <w:autoSpaceDE/>
        <w:autoSpaceDN/>
        <w:ind w:left="709"/>
        <w:jc w:val="both"/>
        <w:rPr>
          <w:sz w:val="24"/>
          <w:szCs w:val="24"/>
        </w:rPr>
      </w:pPr>
      <w:r w:rsidRPr="00B04F2B">
        <w:rPr>
          <w:b/>
          <w:sz w:val="24"/>
          <w:szCs w:val="24"/>
        </w:rPr>
        <w:t>Osvedčenie o odbornej spôsobilosti</w:t>
      </w:r>
      <w:r w:rsidRPr="00B04F2B">
        <w:rPr>
          <w:sz w:val="24"/>
          <w:szCs w:val="24"/>
        </w:rPr>
        <w:t xml:space="preserve"> udelené bezpečnostným orgánom fyzickým osobám podľa zákona Národnej rady Slovenskej republiky  č.513/2009 </w:t>
      </w:r>
      <w:proofErr w:type="spellStart"/>
      <w:r w:rsidRPr="00B04F2B">
        <w:rPr>
          <w:sz w:val="24"/>
          <w:szCs w:val="24"/>
        </w:rPr>
        <w:t>Z.z</w:t>
      </w:r>
      <w:proofErr w:type="spellEnd"/>
      <w:r w:rsidRPr="00B04F2B">
        <w:rPr>
          <w:sz w:val="24"/>
          <w:szCs w:val="24"/>
        </w:rPr>
        <w:t xml:space="preserve">. o dráhach </w:t>
      </w:r>
      <w:r w:rsidR="00AE47F2" w:rsidRPr="00B04F2B">
        <w:rPr>
          <w:sz w:val="24"/>
          <w:szCs w:val="24"/>
        </w:rPr>
        <w:t>v znení neskorších predpisov</w:t>
      </w:r>
      <w:r w:rsidRPr="00B04F2B">
        <w:rPr>
          <w:sz w:val="24"/>
          <w:szCs w:val="24"/>
        </w:rPr>
        <w:t xml:space="preserve"> a podľa Vyhlášky Ministerstva dopravy, pôšt a telekomunikácií Slovenskej republiky č. 205/2010 o určených technických zariadeniach a určených činnostiach a činnostiach na určených technických zariadeniach </w:t>
      </w:r>
      <w:r w:rsidRPr="00B04F2B">
        <w:rPr>
          <w:b/>
          <w:sz w:val="24"/>
          <w:szCs w:val="24"/>
        </w:rPr>
        <w:t>podľa  § 24 „Elektrotechnik“  alebo  § 25 „ Samostatný elektrotechnik</w:t>
      </w:r>
      <w:r w:rsidRPr="00B04F2B">
        <w:rPr>
          <w:sz w:val="24"/>
          <w:szCs w:val="24"/>
        </w:rPr>
        <w:t>“ v rozsahu:</w:t>
      </w:r>
    </w:p>
    <w:p w:rsidR="00C17182" w:rsidRPr="00B04F2B" w:rsidRDefault="00C17182" w:rsidP="00C17182">
      <w:pPr>
        <w:pStyle w:val="Pta"/>
        <w:tabs>
          <w:tab w:val="clear" w:pos="4536"/>
          <w:tab w:val="clear" w:pos="9072"/>
        </w:tabs>
        <w:ind w:left="1276" w:hanging="567"/>
        <w:jc w:val="both"/>
        <w:rPr>
          <w:sz w:val="24"/>
          <w:szCs w:val="24"/>
        </w:rPr>
      </w:pPr>
      <w:r w:rsidRPr="00B04F2B">
        <w:rPr>
          <w:sz w:val="24"/>
          <w:szCs w:val="24"/>
        </w:rPr>
        <w:t>E2 - Elektrické siete dráh a elektrické rozvody dráh do 1 000V AC a 1500 V DC vrátane</w:t>
      </w:r>
    </w:p>
    <w:p w:rsidR="00C17182" w:rsidRPr="00B04F2B" w:rsidRDefault="00C17182" w:rsidP="00C17182">
      <w:pPr>
        <w:pStyle w:val="Pta"/>
        <w:tabs>
          <w:tab w:val="clear" w:pos="4536"/>
          <w:tab w:val="center" w:pos="709"/>
        </w:tabs>
        <w:ind w:left="709"/>
        <w:jc w:val="both"/>
        <w:rPr>
          <w:sz w:val="24"/>
          <w:szCs w:val="24"/>
        </w:rPr>
      </w:pPr>
      <w:r w:rsidRPr="00B04F2B">
        <w:rPr>
          <w:sz w:val="24"/>
          <w:szCs w:val="24"/>
        </w:rPr>
        <w:t>E7 - Elektrické dráhové zabezpečovacie a oznamovacie zariadenia</w:t>
      </w:r>
    </w:p>
    <w:p w:rsidR="00C17182" w:rsidRPr="00B04F2B" w:rsidRDefault="00C17182" w:rsidP="00C17182">
      <w:pPr>
        <w:pStyle w:val="Odsekzoznamu"/>
        <w:ind w:left="0"/>
        <w:jc w:val="both"/>
      </w:pPr>
    </w:p>
    <w:p w:rsidR="00C17182" w:rsidRPr="00B04F2B" w:rsidRDefault="00C17182" w:rsidP="00C17182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>Doklad o absolvovaní školenia  v rozsahu znalostí určených pre zamestnancov iných    zamestnávateľov, ktorí budú  vykonávať pracovnú činnosť na pracoviskách ŽSR  a v jej priestoroch za podmienok stanovených v článkoch 452 – 459 v predpise ŽSR Z2 – Bezpečnosť zamestnancov v podmienkach Železníc Slovenskej republiky.</w:t>
      </w:r>
    </w:p>
    <w:p w:rsidR="00C17182" w:rsidRPr="00B04F2B" w:rsidRDefault="00C17182" w:rsidP="00C17182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 xml:space="preserve"> </w:t>
      </w:r>
    </w:p>
    <w:p w:rsidR="001A7320" w:rsidRPr="00B04F2B" w:rsidRDefault="001A7320" w:rsidP="001A7320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 xml:space="preserve">Čestné prehlásenie predkladateľa, že zabezpečí vykonanie uvedených prác na zariadeniach len odborne spôsobilými osobami. </w:t>
      </w:r>
    </w:p>
    <w:p w:rsidR="00E77A43" w:rsidRPr="00B04F2B" w:rsidRDefault="00E77A43" w:rsidP="00E77A43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E77A43" w:rsidRPr="00B04F2B" w:rsidRDefault="00E77A43" w:rsidP="001A7320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>Doklad  o oprávnení vykonávať overenie určeného meradla</w:t>
      </w:r>
      <w:r w:rsidR="005750D7" w:rsidRPr="00B04F2B">
        <w:rPr>
          <w:rFonts w:ascii="Times New Roman" w:hAnsi="Times New Roman"/>
          <w:sz w:val="24"/>
          <w:szCs w:val="24"/>
        </w:rPr>
        <w:t xml:space="preserve"> – koľajovej váhy TENZONA -</w:t>
      </w:r>
      <w:r w:rsidRPr="00B04F2B">
        <w:rPr>
          <w:rFonts w:ascii="Times New Roman" w:hAnsi="Times New Roman"/>
          <w:sz w:val="24"/>
          <w:szCs w:val="24"/>
        </w:rPr>
        <w:t xml:space="preserve"> podľa zákona o metrológií.</w:t>
      </w:r>
    </w:p>
    <w:p w:rsidR="00E77A43" w:rsidRPr="00B04F2B" w:rsidRDefault="00E77A43" w:rsidP="00E77A43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E77A43" w:rsidRPr="00B04F2B" w:rsidRDefault="00E77A43" w:rsidP="00E77A43">
      <w:pPr>
        <w:pStyle w:val="Pta"/>
        <w:tabs>
          <w:tab w:val="clear" w:pos="4536"/>
          <w:tab w:val="center" w:pos="709"/>
        </w:tabs>
        <w:ind w:left="709"/>
        <w:jc w:val="both"/>
        <w:rPr>
          <w:rFonts w:eastAsia="Calibri"/>
          <w:sz w:val="24"/>
          <w:szCs w:val="24"/>
        </w:rPr>
      </w:pPr>
      <w:r w:rsidRPr="00B04F2B">
        <w:rPr>
          <w:rFonts w:eastAsia="Calibri"/>
          <w:sz w:val="24"/>
          <w:szCs w:val="24"/>
        </w:rPr>
        <w:t>V prípade, že predkladateľ požadovaný doklad nemá, môže predložiť platný doklad subdodávateľa a zároveň čestné prehlásenie subdodávateľa, že predmetné činnosti bude pre predkladateľa vykonávať subdodávateľ.</w:t>
      </w:r>
    </w:p>
    <w:p w:rsidR="00E77A43" w:rsidRPr="00B04F2B" w:rsidRDefault="00E77A43" w:rsidP="00E77A43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ED4C02" w:rsidRPr="00B04F2B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4"/>
          <w:szCs w:val="24"/>
        </w:rPr>
      </w:pPr>
      <w:r w:rsidRPr="00B04F2B">
        <w:rPr>
          <w:sz w:val="24"/>
          <w:szCs w:val="24"/>
        </w:rPr>
        <w:lastRenderedPageBreak/>
        <w:t>Požadované doklady musia byť platné a môžu byť predložené ako fotokópie.</w:t>
      </w:r>
      <w:r w:rsidR="00ED1EF7" w:rsidRPr="00B04F2B">
        <w:rPr>
          <w:sz w:val="24"/>
          <w:szCs w:val="24"/>
        </w:rPr>
        <w:t xml:space="preserve"> </w:t>
      </w:r>
    </w:p>
    <w:p w:rsidR="000C4224" w:rsidRPr="00B04F2B" w:rsidRDefault="000C4224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b/>
          <w:sz w:val="24"/>
          <w:szCs w:val="24"/>
        </w:rPr>
      </w:pPr>
    </w:p>
    <w:p w:rsidR="00EE1081" w:rsidRPr="00B04F2B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4"/>
          <w:szCs w:val="24"/>
        </w:rPr>
      </w:pPr>
      <w:r w:rsidRPr="00B04F2B">
        <w:rPr>
          <w:b/>
          <w:sz w:val="24"/>
          <w:szCs w:val="24"/>
        </w:rPr>
        <w:t>Upozornenie:</w:t>
      </w:r>
      <w:r w:rsidRPr="00B04F2B">
        <w:rPr>
          <w:sz w:val="24"/>
          <w:szCs w:val="24"/>
        </w:rPr>
        <w:t xml:space="preserve"> Od úspešného </w:t>
      </w:r>
      <w:r w:rsidR="000C4224" w:rsidRPr="00B04F2B">
        <w:rPr>
          <w:sz w:val="24"/>
          <w:szCs w:val="24"/>
        </w:rPr>
        <w:t>predkladateľa</w:t>
      </w:r>
      <w:r w:rsidRPr="00B04F2B">
        <w:rPr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B04F2B">
        <w:rPr>
          <w:sz w:val="24"/>
          <w:szCs w:val="24"/>
        </w:rPr>
        <w:t>predkladateľom</w:t>
      </w:r>
      <w:r w:rsidRPr="00B04F2B">
        <w:rPr>
          <w:sz w:val="24"/>
          <w:szCs w:val="24"/>
        </w:rPr>
        <w:t xml:space="preserve">  neuzatvorí zmluvný vzťah.</w:t>
      </w:r>
    </w:p>
    <w:p w:rsidR="00806C5C" w:rsidRPr="00B04F2B" w:rsidRDefault="00806C5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4"/>
          <w:szCs w:val="24"/>
        </w:rPr>
      </w:pPr>
    </w:p>
    <w:p w:rsidR="000C4224" w:rsidRPr="00B04F2B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Times New Roman" w:hAnsi="Times New Roman"/>
          <w:b/>
        </w:rPr>
      </w:pPr>
      <w:r w:rsidRPr="00B04F2B">
        <w:rPr>
          <w:rFonts w:ascii="Times New Roman" w:hAnsi="Times New Roman"/>
          <w:b/>
        </w:rPr>
        <w:t>Cenový návrh</w:t>
      </w:r>
      <w:r w:rsidR="00EE1081" w:rsidRPr="00B04F2B">
        <w:rPr>
          <w:rFonts w:ascii="Times New Roman" w:hAnsi="Times New Roman"/>
          <w:b/>
        </w:rPr>
        <w:t xml:space="preserve"> zasielajte</w:t>
      </w:r>
      <w:r w:rsidR="00EE1081" w:rsidRPr="00B04F2B">
        <w:rPr>
          <w:rFonts w:ascii="Times New Roman" w:hAnsi="Times New Roman"/>
        </w:rPr>
        <w:t xml:space="preserve"> na adresu:</w:t>
      </w:r>
      <w:r w:rsidR="00881E3F" w:rsidRPr="00B04F2B">
        <w:rPr>
          <w:rFonts w:ascii="Times New Roman" w:hAnsi="Times New Roman"/>
        </w:rPr>
        <w:t xml:space="preserve"> </w:t>
      </w:r>
      <w:r w:rsidR="00EE1081" w:rsidRPr="00B04F2B">
        <w:rPr>
          <w:rFonts w:ascii="Times New Roman" w:hAnsi="Times New Roman"/>
          <w:b/>
        </w:rPr>
        <w:t>ŽSR- Centrum logistiky a</w:t>
      </w:r>
      <w:r w:rsidRPr="00B04F2B">
        <w:rPr>
          <w:rFonts w:ascii="Times New Roman" w:hAnsi="Times New Roman"/>
          <w:b/>
        </w:rPr>
        <w:t> </w:t>
      </w:r>
      <w:r w:rsidR="00EE1081" w:rsidRPr="00B04F2B">
        <w:rPr>
          <w:rFonts w:ascii="Times New Roman" w:hAnsi="Times New Roman"/>
          <w:b/>
        </w:rPr>
        <w:t>obstarávania</w:t>
      </w:r>
    </w:p>
    <w:p w:rsidR="00EE1081" w:rsidRPr="00B04F2B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sz w:val="24"/>
          <w:szCs w:val="24"/>
        </w:rPr>
      </w:pPr>
      <w:r w:rsidRPr="00B04F2B">
        <w:rPr>
          <w:sz w:val="24"/>
          <w:szCs w:val="24"/>
        </w:rPr>
        <w:tab/>
      </w:r>
      <w:r w:rsidRPr="00B04F2B">
        <w:rPr>
          <w:sz w:val="24"/>
          <w:szCs w:val="24"/>
        </w:rPr>
        <w:tab/>
      </w:r>
      <w:proofErr w:type="spellStart"/>
      <w:r w:rsidRPr="00B04F2B">
        <w:rPr>
          <w:sz w:val="24"/>
          <w:szCs w:val="24"/>
        </w:rPr>
        <w:t>Klemensova</w:t>
      </w:r>
      <w:proofErr w:type="spellEnd"/>
      <w:r w:rsidRPr="00B04F2B">
        <w:rPr>
          <w:sz w:val="24"/>
          <w:szCs w:val="24"/>
        </w:rPr>
        <w:t xml:space="preserve"> 8, 813 61 Bratislava</w:t>
      </w:r>
    </w:p>
    <w:p w:rsidR="00D53C05" w:rsidRPr="00B04F2B" w:rsidRDefault="00D53C05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4"/>
          <w:szCs w:val="24"/>
        </w:rPr>
      </w:pPr>
    </w:p>
    <w:p w:rsidR="00EE1081" w:rsidRPr="00B04F2B" w:rsidRDefault="00146E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4"/>
          <w:szCs w:val="24"/>
        </w:rPr>
      </w:pPr>
      <w:r w:rsidRPr="00B04F2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E9AC46" wp14:editId="1282B035">
                <wp:simplePos x="0" y="0"/>
                <wp:positionH relativeFrom="column">
                  <wp:posOffset>1429937</wp:posOffset>
                </wp:positionH>
                <wp:positionV relativeFrom="paragraph">
                  <wp:posOffset>148121</wp:posOffset>
                </wp:positionV>
                <wp:extent cx="3370967" cy="198617"/>
                <wp:effectExtent l="0" t="0" r="20320" b="11430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70967" cy="198617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Obdĺžnik 2" o:spid="_x0000_s1026" style="position:absolute;margin-left:112.6pt;margin-top:11.65pt;width:265.45pt;height:15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" filled="f" strokecolor="black [3213]" strokeweight=".25pt"/>
            </w:pict>
          </mc:Fallback>
        </mc:AlternateContent>
      </w:r>
    </w:p>
    <w:p w:rsidR="00146E02" w:rsidRPr="00B04F2B" w:rsidRDefault="00EE1081" w:rsidP="00146E02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B04F2B">
        <w:rPr>
          <w:rFonts w:ascii="Times New Roman" w:hAnsi="Times New Roman"/>
          <w:b/>
          <w:sz w:val="24"/>
          <w:szCs w:val="24"/>
        </w:rPr>
        <w:t>Obal označte heslom</w:t>
      </w:r>
      <w:r w:rsidR="00806C5C" w:rsidRPr="00B04F2B">
        <w:rPr>
          <w:rFonts w:ascii="Times New Roman" w:hAnsi="Times New Roman"/>
          <w:sz w:val="24"/>
          <w:szCs w:val="24"/>
        </w:rPr>
        <w:t xml:space="preserve">:  </w:t>
      </w:r>
      <w:r w:rsidR="00146E02" w:rsidRPr="00B04F2B">
        <w:rPr>
          <w:rFonts w:ascii="Times New Roman" w:hAnsi="Times New Roman"/>
          <w:b/>
          <w:sz w:val="24"/>
          <w:szCs w:val="24"/>
        </w:rPr>
        <w:t xml:space="preserve">„SÚŤAŽ NEOTVÁRAŤ – PT 0251/2015/CLaO/PiK.“  </w:t>
      </w:r>
      <w:r w:rsidR="00146E02" w:rsidRPr="00B04F2B">
        <w:rPr>
          <w:rFonts w:ascii="Times New Roman" w:hAnsi="Times New Roman"/>
          <w:b/>
          <w:color w:val="0070C0"/>
          <w:sz w:val="24"/>
          <w:szCs w:val="24"/>
        </w:rPr>
        <w:t xml:space="preserve"> </w:t>
      </w:r>
    </w:p>
    <w:p w:rsidR="00D53C05" w:rsidRPr="00B04F2B" w:rsidRDefault="00D53C05" w:rsidP="00146E02">
      <w:pPr>
        <w:pStyle w:val="pracovny1"/>
        <w:rPr>
          <w:rFonts w:ascii="Times New Roman" w:hAnsi="Times New Roman"/>
          <w:b/>
          <w:i w:val="0"/>
          <w:iCs w:val="0"/>
          <w:lang w:eastAsia="en-US"/>
        </w:rPr>
      </w:pPr>
    </w:p>
    <w:p w:rsidR="00146E02" w:rsidRPr="00B04F2B" w:rsidRDefault="00146E02" w:rsidP="00146E02">
      <w:pPr>
        <w:pStyle w:val="pracovny1"/>
        <w:rPr>
          <w:rFonts w:ascii="Times New Roman" w:hAnsi="Times New Roman"/>
          <w:b/>
          <w:i w:val="0"/>
          <w:iCs w:val="0"/>
          <w:lang w:eastAsia="en-US"/>
        </w:rPr>
      </w:pPr>
      <w:r w:rsidRPr="00B04F2B">
        <w:rPr>
          <w:rFonts w:ascii="Times New Roman" w:hAnsi="Times New Roman"/>
          <w:b/>
          <w:i w:val="0"/>
          <w:iCs w:val="0"/>
          <w:lang w:eastAsia="en-US"/>
        </w:rPr>
        <w:t>Obal musí obsahovať obchodné meno a sídlo predkladateľa.</w:t>
      </w:r>
    </w:p>
    <w:p w:rsidR="00806C5C" w:rsidRPr="00B04F2B" w:rsidRDefault="00806C5C" w:rsidP="00806C5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53C05" w:rsidRPr="00B04F2B" w:rsidRDefault="00D53C05" w:rsidP="00806C5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E1081" w:rsidRPr="00B04F2B" w:rsidRDefault="00EE1081" w:rsidP="00EE1081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</w:rPr>
      </w:pPr>
      <w:r w:rsidRPr="00B04F2B">
        <w:rPr>
          <w:rFonts w:ascii="Times New Roman" w:hAnsi="Times New Roman"/>
          <w:b/>
          <w:bCs/>
          <w:sz w:val="24"/>
          <w:szCs w:val="24"/>
        </w:rPr>
        <w:t>Lehota na pred</w:t>
      </w:r>
      <w:r w:rsidR="00614789" w:rsidRPr="00B04F2B">
        <w:rPr>
          <w:rFonts w:ascii="Times New Roman" w:hAnsi="Times New Roman"/>
          <w:b/>
          <w:bCs/>
          <w:sz w:val="24"/>
          <w:szCs w:val="24"/>
        </w:rPr>
        <w:t>loženie</w:t>
      </w:r>
      <w:r w:rsidRPr="00B04F2B">
        <w:rPr>
          <w:rFonts w:ascii="Times New Roman" w:hAnsi="Times New Roman"/>
          <w:bCs/>
          <w:sz w:val="24"/>
          <w:szCs w:val="24"/>
        </w:rPr>
        <w:t xml:space="preserve"> </w:t>
      </w:r>
      <w:r w:rsidR="000C4224" w:rsidRPr="00B04F2B">
        <w:rPr>
          <w:rFonts w:ascii="Times New Roman" w:hAnsi="Times New Roman"/>
          <w:bCs/>
          <w:sz w:val="24"/>
          <w:szCs w:val="24"/>
        </w:rPr>
        <w:t>cenového návrhu</w:t>
      </w:r>
      <w:r w:rsidRPr="00B04F2B">
        <w:rPr>
          <w:rFonts w:ascii="Times New Roman" w:hAnsi="Times New Roman"/>
          <w:bCs/>
          <w:sz w:val="24"/>
          <w:szCs w:val="24"/>
        </w:rPr>
        <w:t xml:space="preserve"> uplynie</w:t>
      </w:r>
      <w:r w:rsidRPr="00B04F2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7451D">
        <w:rPr>
          <w:rFonts w:ascii="Times New Roman" w:hAnsi="Times New Roman"/>
          <w:b/>
          <w:bCs/>
          <w:sz w:val="24"/>
          <w:szCs w:val="24"/>
          <w:u w:val="single"/>
        </w:rPr>
        <w:t>17.7.</w:t>
      </w:r>
      <w:r w:rsidRPr="00B04F2B">
        <w:rPr>
          <w:rFonts w:ascii="Times New Roman" w:hAnsi="Times New Roman"/>
          <w:b/>
          <w:bCs/>
          <w:sz w:val="24"/>
          <w:szCs w:val="24"/>
          <w:u w:val="single"/>
        </w:rPr>
        <w:t>201</w:t>
      </w:r>
      <w:r w:rsidR="00D85A9C" w:rsidRPr="00B04F2B">
        <w:rPr>
          <w:rFonts w:ascii="Times New Roman" w:hAnsi="Times New Roman"/>
          <w:b/>
          <w:bCs/>
          <w:sz w:val="24"/>
          <w:szCs w:val="24"/>
          <w:u w:val="single"/>
        </w:rPr>
        <w:t>5</w:t>
      </w:r>
      <w:r w:rsidR="00806C5C" w:rsidRPr="00B04F2B">
        <w:rPr>
          <w:rFonts w:ascii="Times New Roman" w:hAnsi="Times New Roman"/>
          <w:b/>
          <w:bCs/>
          <w:sz w:val="24"/>
          <w:szCs w:val="24"/>
          <w:u w:val="single"/>
        </w:rPr>
        <w:t>,</w:t>
      </w:r>
      <w:r w:rsidRPr="00B04F2B">
        <w:rPr>
          <w:rFonts w:ascii="Times New Roman" w:hAnsi="Times New Roman"/>
          <w:b/>
          <w:bCs/>
          <w:sz w:val="24"/>
          <w:szCs w:val="24"/>
          <w:u w:val="single"/>
        </w:rPr>
        <w:t xml:space="preserve"> </w:t>
      </w:r>
      <w:r w:rsidR="004D5F38">
        <w:rPr>
          <w:rFonts w:ascii="Times New Roman" w:hAnsi="Times New Roman"/>
          <w:b/>
          <w:bCs/>
          <w:sz w:val="24"/>
          <w:szCs w:val="24"/>
          <w:u w:val="single"/>
        </w:rPr>
        <w:t>d</w:t>
      </w:r>
      <w:r w:rsidRPr="00B04F2B">
        <w:rPr>
          <w:rFonts w:ascii="Times New Roman" w:hAnsi="Times New Roman"/>
          <w:b/>
          <w:bCs/>
          <w:sz w:val="24"/>
          <w:szCs w:val="24"/>
          <w:u w:val="single"/>
        </w:rPr>
        <w:t>o 1</w:t>
      </w:r>
      <w:r w:rsidR="00E7451D">
        <w:rPr>
          <w:rFonts w:ascii="Times New Roman" w:hAnsi="Times New Roman"/>
          <w:b/>
          <w:bCs/>
          <w:sz w:val="24"/>
          <w:szCs w:val="24"/>
          <w:u w:val="single"/>
        </w:rPr>
        <w:t>0</w:t>
      </w:r>
      <w:r w:rsidRPr="00B04F2B">
        <w:rPr>
          <w:rFonts w:ascii="Times New Roman" w:hAnsi="Times New Roman"/>
          <w:b/>
          <w:bCs/>
          <w:sz w:val="24"/>
          <w:szCs w:val="24"/>
          <w:u w:val="single"/>
        </w:rPr>
        <w:t>:00 hod. SEČ.</w:t>
      </w:r>
      <w:r w:rsidRPr="00B04F2B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EE1081" w:rsidRPr="00B04F2B" w:rsidRDefault="00EE1081" w:rsidP="00EE1081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881E3F" w:rsidRPr="00B04F2B" w:rsidRDefault="000C4224" w:rsidP="00881E3F">
      <w:pPr>
        <w:pStyle w:val="Zkladntext21"/>
        <w:rPr>
          <w:rFonts w:ascii="Times New Roman" w:hAnsi="Times New Roman"/>
          <w:bCs/>
          <w:szCs w:val="24"/>
        </w:rPr>
      </w:pPr>
      <w:r w:rsidRPr="00B04F2B">
        <w:rPr>
          <w:rFonts w:ascii="Times New Roman" w:hAnsi="Times New Roman"/>
          <w:szCs w:val="24"/>
        </w:rPr>
        <w:t>Cenový návrh</w:t>
      </w:r>
      <w:r w:rsidR="00EE1081" w:rsidRPr="00B04F2B">
        <w:rPr>
          <w:rFonts w:ascii="Times New Roman" w:hAnsi="Times New Roman"/>
          <w:szCs w:val="24"/>
        </w:rPr>
        <w:t xml:space="preserve"> m</w:t>
      </w:r>
      <w:r w:rsidR="00881E3F" w:rsidRPr="00B04F2B">
        <w:rPr>
          <w:rFonts w:ascii="Times New Roman" w:hAnsi="Times New Roman"/>
          <w:szCs w:val="24"/>
        </w:rPr>
        <w:t>u</w:t>
      </w:r>
      <w:r w:rsidR="00EE1081" w:rsidRPr="00B04F2B">
        <w:rPr>
          <w:rFonts w:ascii="Times New Roman" w:hAnsi="Times New Roman"/>
          <w:szCs w:val="24"/>
        </w:rPr>
        <w:t>s</w:t>
      </w:r>
      <w:r w:rsidR="00881E3F" w:rsidRPr="00B04F2B">
        <w:rPr>
          <w:rFonts w:ascii="Times New Roman" w:hAnsi="Times New Roman"/>
          <w:szCs w:val="24"/>
        </w:rPr>
        <w:t>í</w:t>
      </w:r>
      <w:r w:rsidR="00EE1081" w:rsidRPr="00B04F2B">
        <w:rPr>
          <w:rFonts w:ascii="Times New Roman" w:hAnsi="Times New Roman"/>
          <w:szCs w:val="24"/>
        </w:rPr>
        <w:t xml:space="preserve"> byť podpísan</w:t>
      </w:r>
      <w:r w:rsidRPr="00B04F2B">
        <w:rPr>
          <w:rFonts w:ascii="Times New Roman" w:hAnsi="Times New Roman"/>
          <w:szCs w:val="24"/>
        </w:rPr>
        <w:t>ý</w:t>
      </w:r>
      <w:r w:rsidR="00881E3F" w:rsidRPr="00B04F2B">
        <w:rPr>
          <w:rFonts w:ascii="Times New Roman" w:hAnsi="Times New Roman"/>
          <w:szCs w:val="24"/>
        </w:rPr>
        <w:t xml:space="preserve"> štatutárnym orgánom </w:t>
      </w:r>
      <w:r w:rsidRPr="00B04F2B">
        <w:rPr>
          <w:rFonts w:ascii="Times New Roman" w:hAnsi="Times New Roman"/>
          <w:szCs w:val="24"/>
        </w:rPr>
        <w:t>predkladateľa</w:t>
      </w:r>
      <w:r w:rsidR="00EE1081" w:rsidRPr="00B04F2B">
        <w:rPr>
          <w:rFonts w:ascii="Times New Roman" w:hAnsi="Times New Roman"/>
          <w:szCs w:val="24"/>
        </w:rPr>
        <w:t xml:space="preserve"> alebo</w:t>
      </w:r>
      <w:r w:rsidR="00DC14AA" w:rsidRPr="00B04F2B">
        <w:rPr>
          <w:rFonts w:ascii="Times New Roman" w:hAnsi="Times New Roman"/>
          <w:szCs w:val="24"/>
        </w:rPr>
        <w:t xml:space="preserve"> inou</w:t>
      </w:r>
      <w:r w:rsidR="00EE1081" w:rsidRPr="00B04F2B">
        <w:rPr>
          <w:rFonts w:ascii="Times New Roman" w:hAnsi="Times New Roman"/>
          <w:szCs w:val="24"/>
        </w:rPr>
        <w:t xml:space="preserve"> osobou oprávnenou konať za </w:t>
      </w:r>
      <w:r w:rsidRPr="00B04F2B">
        <w:rPr>
          <w:rFonts w:ascii="Times New Roman" w:hAnsi="Times New Roman"/>
          <w:szCs w:val="24"/>
        </w:rPr>
        <w:t>predkladateľa</w:t>
      </w:r>
      <w:r w:rsidR="00EE1081" w:rsidRPr="00B04F2B">
        <w:rPr>
          <w:rFonts w:ascii="Times New Roman" w:hAnsi="Times New Roman"/>
          <w:szCs w:val="24"/>
        </w:rPr>
        <w:t>.</w:t>
      </w:r>
      <w:r w:rsidR="00881E3F" w:rsidRPr="00B04F2B">
        <w:rPr>
          <w:rFonts w:ascii="Times New Roman" w:hAnsi="Times New Roman"/>
          <w:bCs/>
          <w:szCs w:val="24"/>
        </w:rPr>
        <w:t xml:space="preserve"> </w:t>
      </w:r>
    </w:p>
    <w:p w:rsidR="00881E3F" w:rsidRPr="00B04F2B" w:rsidRDefault="00881E3F" w:rsidP="00881E3F">
      <w:pPr>
        <w:pStyle w:val="Zkladntext21"/>
        <w:rPr>
          <w:rFonts w:ascii="Times New Roman" w:hAnsi="Times New Roman"/>
          <w:bCs/>
          <w:szCs w:val="24"/>
        </w:rPr>
      </w:pPr>
    </w:p>
    <w:p w:rsidR="00ED1EF7" w:rsidRPr="00B04F2B" w:rsidRDefault="000C4224" w:rsidP="00881E3F">
      <w:pPr>
        <w:pStyle w:val="Zkladntext21"/>
        <w:rPr>
          <w:rFonts w:ascii="Times New Roman" w:hAnsi="Times New Roman"/>
          <w:bCs/>
          <w:szCs w:val="24"/>
        </w:rPr>
      </w:pPr>
      <w:r w:rsidRPr="00B04F2B">
        <w:rPr>
          <w:rFonts w:ascii="Times New Roman" w:hAnsi="Times New Roman"/>
          <w:bCs/>
          <w:szCs w:val="24"/>
        </w:rPr>
        <w:t>Cenový návrh</w:t>
      </w:r>
      <w:r w:rsidR="00881E3F" w:rsidRPr="00B04F2B">
        <w:rPr>
          <w:rFonts w:ascii="Times New Roman" w:hAnsi="Times New Roman"/>
          <w:bCs/>
          <w:szCs w:val="24"/>
        </w:rPr>
        <w:t xml:space="preserve"> predložen</w:t>
      </w:r>
      <w:r w:rsidRPr="00B04F2B">
        <w:rPr>
          <w:rFonts w:ascii="Times New Roman" w:hAnsi="Times New Roman"/>
          <w:bCs/>
          <w:szCs w:val="24"/>
        </w:rPr>
        <w:t>ý</w:t>
      </w:r>
      <w:r w:rsidR="00881E3F" w:rsidRPr="00B04F2B">
        <w:rPr>
          <w:rFonts w:ascii="Times New Roman" w:hAnsi="Times New Roman"/>
          <w:bCs/>
          <w:szCs w:val="24"/>
        </w:rPr>
        <w:t xml:space="preserve"> </w:t>
      </w:r>
      <w:r w:rsidR="00881E3F" w:rsidRPr="00B04F2B">
        <w:rPr>
          <w:rFonts w:ascii="Times New Roman" w:hAnsi="Times New Roman"/>
          <w:bCs/>
          <w:szCs w:val="24"/>
          <w:u w:val="single"/>
        </w:rPr>
        <w:t>po uplynutí lehoty</w:t>
      </w:r>
      <w:r w:rsidR="00881E3F" w:rsidRPr="00B04F2B">
        <w:rPr>
          <w:rFonts w:ascii="Times New Roman" w:hAnsi="Times New Roman"/>
          <w:bCs/>
          <w:szCs w:val="24"/>
        </w:rPr>
        <w:t xml:space="preserve"> na pred</w:t>
      </w:r>
      <w:r w:rsidR="00614789" w:rsidRPr="00B04F2B">
        <w:rPr>
          <w:rFonts w:ascii="Times New Roman" w:hAnsi="Times New Roman"/>
          <w:bCs/>
          <w:szCs w:val="24"/>
        </w:rPr>
        <w:t>loženie</w:t>
      </w:r>
      <w:r w:rsidRPr="00B04F2B">
        <w:rPr>
          <w:rFonts w:ascii="Times New Roman" w:hAnsi="Times New Roman"/>
          <w:bCs/>
          <w:szCs w:val="24"/>
        </w:rPr>
        <w:t xml:space="preserve"> cenového návrhu</w:t>
      </w:r>
      <w:r w:rsidR="00881E3F" w:rsidRPr="00B04F2B">
        <w:rPr>
          <w:rFonts w:ascii="Times New Roman" w:hAnsi="Times New Roman"/>
          <w:bCs/>
          <w:szCs w:val="24"/>
        </w:rPr>
        <w:t xml:space="preserve">  nebude hodnoten</w:t>
      </w:r>
      <w:r w:rsidRPr="00B04F2B">
        <w:rPr>
          <w:rFonts w:ascii="Times New Roman" w:hAnsi="Times New Roman"/>
          <w:bCs/>
          <w:szCs w:val="24"/>
        </w:rPr>
        <w:t>ý</w:t>
      </w:r>
      <w:r w:rsidR="00881E3F" w:rsidRPr="00B04F2B">
        <w:rPr>
          <w:rFonts w:ascii="Times New Roman" w:hAnsi="Times New Roman"/>
          <w:bCs/>
          <w:szCs w:val="24"/>
        </w:rPr>
        <w:t xml:space="preserve"> a bude vráten</w:t>
      </w:r>
      <w:r w:rsidRPr="00B04F2B">
        <w:rPr>
          <w:rFonts w:ascii="Times New Roman" w:hAnsi="Times New Roman"/>
          <w:bCs/>
          <w:szCs w:val="24"/>
        </w:rPr>
        <w:t>ý</w:t>
      </w:r>
      <w:r w:rsidR="00881E3F" w:rsidRPr="00B04F2B">
        <w:rPr>
          <w:rFonts w:ascii="Times New Roman" w:hAnsi="Times New Roman"/>
          <w:bCs/>
          <w:szCs w:val="24"/>
        </w:rPr>
        <w:t xml:space="preserve"> </w:t>
      </w:r>
      <w:r w:rsidRPr="00B04F2B">
        <w:rPr>
          <w:rFonts w:ascii="Times New Roman" w:hAnsi="Times New Roman"/>
          <w:bCs/>
          <w:szCs w:val="24"/>
        </w:rPr>
        <w:t>predkladateľovi</w:t>
      </w:r>
      <w:r w:rsidR="00881E3F" w:rsidRPr="00B04F2B">
        <w:rPr>
          <w:rFonts w:ascii="Times New Roman" w:hAnsi="Times New Roman"/>
          <w:bCs/>
          <w:szCs w:val="24"/>
        </w:rPr>
        <w:t xml:space="preserve"> neotvoren</w:t>
      </w:r>
      <w:r w:rsidRPr="00B04F2B">
        <w:rPr>
          <w:rFonts w:ascii="Times New Roman" w:hAnsi="Times New Roman"/>
          <w:bCs/>
          <w:szCs w:val="24"/>
        </w:rPr>
        <w:t>ý</w:t>
      </w:r>
      <w:r w:rsidR="00881E3F" w:rsidRPr="00B04F2B">
        <w:rPr>
          <w:rFonts w:ascii="Times New Roman" w:hAnsi="Times New Roman"/>
          <w:bCs/>
          <w:szCs w:val="24"/>
        </w:rPr>
        <w:t>.</w:t>
      </w:r>
      <w:r w:rsidR="00ED1EF7" w:rsidRPr="00B04F2B">
        <w:rPr>
          <w:rFonts w:ascii="Times New Roman" w:hAnsi="Times New Roman"/>
          <w:bCs/>
          <w:szCs w:val="24"/>
        </w:rPr>
        <w:t xml:space="preserve"> </w:t>
      </w:r>
      <w:r w:rsidRPr="00B04F2B">
        <w:rPr>
          <w:rFonts w:ascii="Times New Roman" w:hAnsi="Times New Roman"/>
          <w:bCs/>
          <w:szCs w:val="24"/>
        </w:rPr>
        <w:t>Cenový návrh</w:t>
      </w:r>
      <w:r w:rsidR="00ED1EF7" w:rsidRPr="00B04F2B">
        <w:rPr>
          <w:rFonts w:ascii="Times New Roman" w:hAnsi="Times New Roman"/>
          <w:bCs/>
          <w:szCs w:val="24"/>
        </w:rPr>
        <w:t>, ktor</w:t>
      </w:r>
      <w:r w:rsidRPr="00B04F2B">
        <w:rPr>
          <w:rFonts w:ascii="Times New Roman" w:hAnsi="Times New Roman"/>
          <w:bCs/>
          <w:szCs w:val="24"/>
        </w:rPr>
        <w:t>ý</w:t>
      </w:r>
      <w:r w:rsidR="00ED1EF7" w:rsidRPr="00B04F2B">
        <w:rPr>
          <w:rFonts w:ascii="Times New Roman" w:hAnsi="Times New Roman"/>
          <w:bCs/>
          <w:szCs w:val="24"/>
        </w:rPr>
        <w:t xml:space="preserve"> nebude úpln</w:t>
      </w:r>
      <w:r w:rsidRPr="00B04F2B">
        <w:rPr>
          <w:rFonts w:ascii="Times New Roman" w:hAnsi="Times New Roman"/>
          <w:bCs/>
          <w:szCs w:val="24"/>
        </w:rPr>
        <w:t>ý</w:t>
      </w:r>
      <w:r w:rsidR="00ED1EF7" w:rsidRPr="00B04F2B">
        <w:rPr>
          <w:rFonts w:ascii="Times New Roman" w:hAnsi="Times New Roman"/>
          <w:bCs/>
          <w:szCs w:val="24"/>
        </w:rPr>
        <w:t>, t.</w:t>
      </w:r>
      <w:r w:rsidRPr="00B04F2B">
        <w:rPr>
          <w:rFonts w:ascii="Times New Roman" w:hAnsi="Times New Roman"/>
          <w:bCs/>
          <w:szCs w:val="24"/>
        </w:rPr>
        <w:t xml:space="preserve"> </w:t>
      </w:r>
      <w:r w:rsidR="00ED1EF7" w:rsidRPr="00B04F2B">
        <w:rPr>
          <w:rFonts w:ascii="Times New Roman" w:hAnsi="Times New Roman"/>
          <w:bCs/>
          <w:szCs w:val="24"/>
        </w:rPr>
        <w:t xml:space="preserve">j. nebude obsahovať požiadavky na </w:t>
      </w:r>
      <w:r w:rsidRPr="00B04F2B">
        <w:rPr>
          <w:rFonts w:ascii="Times New Roman" w:hAnsi="Times New Roman"/>
          <w:bCs/>
          <w:szCs w:val="24"/>
        </w:rPr>
        <w:t>cenový návrh</w:t>
      </w:r>
      <w:r w:rsidR="00ED1EF7" w:rsidRPr="00B04F2B">
        <w:rPr>
          <w:rFonts w:ascii="Times New Roman" w:hAnsi="Times New Roman"/>
          <w:bCs/>
          <w:szCs w:val="24"/>
        </w:rPr>
        <w:t xml:space="preserve"> uveden</w:t>
      </w:r>
      <w:r w:rsidR="00614789" w:rsidRPr="00B04F2B">
        <w:rPr>
          <w:rFonts w:ascii="Times New Roman" w:hAnsi="Times New Roman"/>
          <w:bCs/>
          <w:szCs w:val="24"/>
        </w:rPr>
        <w:t>é</w:t>
      </w:r>
      <w:r w:rsidR="00ED1EF7" w:rsidRPr="00B04F2B">
        <w:rPr>
          <w:rFonts w:ascii="Times New Roman" w:hAnsi="Times New Roman"/>
          <w:bCs/>
          <w:szCs w:val="24"/>
        </w:rPr>
        <w:t xml:space="preserve"> v tejto Výzve</w:t>
      </w:r>
      <w:r w:rsidR="009646E6" w:rsidRPr="00B04F2B">
        <w:rPr>
          <w:rFonts w:ascii="Times New Roman" w:hAnsi="Times New Roman"/>
          <w:bCs/>
          <w:szCs w:val="24"/>
        </w:rPr>
        <w:t xml:space="preserve"> nebude hodnoten</w:t>
      </w:r>
      <w:r w:rsidRPr="00B04F2B">
        <w:rPr>
          <w:rFonts w:ascii="Times New Roman" w:hAnsi="Times New Roman"/>
          <w:bCs/>
          <w:szCs w:val="24"/>
        </w:rPr>
        <w:t>ý</w:t>
      </w:r>
      <w:r w:rsidR="009646E6" w:rsidRPr="00B04F2B">
        <w:rPr>
          <w:rFonts w:ascii="Times New Roman" w:hAnsi="Times New Roman"/>
          <w:bCs/>
          <w:szCs w:val="24"/>
        </w:rPr>
        <w:t xml:space="preserve"> a bude vylúčen</w:t>
      </w:r>
      <w:r w:rsidRPr="00B04F2B">
        <w:rPr>
          <w:rFonts w:ascii="Times New Roman" w:hAnsi="Times New Roman"/>
          <w:bCs/>
          <w:szCs w:val="24"/>
        </w:rPr>
        <w:t>ý.</w:t>
      </w:r>
    </w:p>
    <w:p w:rsidR="000C4224" w:rsidRPr="00B04F2B" w:rsidRDefault="000C4224" w:rsidP="00881E3F">
      <w:pPr>
        <w:pStyle w:val="Zkladntext21"/>
        <w:rPr>
          <w:rFonts w:ascii="Times New Roman" w:hAnsi="Times New Roman"/>
          <w:bCs/>
          <w:szCs w:val="24"/>
        </w:rPr>
      </w:pPr>
    </w:p>
    <w:p w:rsidR="0083008B" w:rsidRPr="00B04F2B" w:rsidRDefault="00881E3F" w:rsidP="00806C5C">
      <w:pPr>
        <w:pStyle w:val="Zkladntext21"/>
        <w:rPr>
          <w:rFonts w:ascii="Times New Roman" w:hAnsi="Times New Roman"/>
          <w:bCs/>
          <w:szCs w:val="24"/>
        </w:rPr>
      </w:pPr>
      <w:r w:rsidRPr="00B04F2B">
        <w:rPr>
          <w:rFonts w:ascii="Times New Roman" w:hAnsi="Times New Roman"/>
          <w:bCs/>
          <w:szCs w:val="24"/>
        </w:rPr>
        <w:t xml:space="preserve">Kritériom na vyhodnotenie </w:t>
      </w:r>
      <w:r w:rsidR="000C4224" w:rsidRPr="00B04F2B">
        <w:rPr>
          <w:rFonts w:ascii="Times New Roman" w:hAnsi="Times New Roman"/>
          <w:bCs/>
          <w:szCs w:val="24"/>
        </w:rPr>
        <w:t>cenového návrhu</w:t>
      </w:r>
      <w:r w:rsidRPr="00B04F2B">
        <w:rPr>
          <w:rFonts w:ascii="Times New Roman" w:hAnsi="Times New Roman"/>
          <w:bCs/>
          <w:szCs w:val="24"/>
        </w:rPr>
        <w:t xml:space="preserve"> je ekonomicky najvýhodnejš</w:t>
      </w:r>
      <w:r w:rsidR="0083008B" w:rsidRPr="00B04F2B">
        <w:rPr>
          <w:rFonts w:ascii="Times New Roman" w:hAnsi="Times New Roman"/>
          <w:bCs/>
          <w:szCs w:val="24"/>
        </w:rPr>
        <w:t xml:space="preserve">í cenový </w:t>
      </w:r>
      <w:r w:rsidR="00806C5C" w:rsidRPr="00B04F2B">
        <w:rPr>
          <w:rFonts w:ascii="Times New Roman" w:hAnsi="Times New Roman"/>
          <w:bCs/>
          <w:szCs w:val="24"/>
        </w:rPr>
        <w:t xml:space="preserve">návrh. </w:t>
      </w:r>
    </w:p>
    <w:p w:rsidR="00806C5C" w:rsidRDefault="00806C5C" w:rsidP="00881E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04F2B" w:rsidRPr="00B04F2B" w:rsidRDefault="00B04F2B" w:rsidP="00881E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035DC3" w:rsidRPr="00B04F2B" w:rsidRDefault="00881E3F" w:rsidP="00881E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B04F2B">
        <w:rPr>
          <w:rFonts w:ascii="Times New Roman" w:hAnsi="Times New Roman"/>
          <w:b/>
          <w:sz w:val="24"/>
          <w:szCs w:val="24"/>
        </w:rPr>
        <w:t>Úspešn</w:t>
      </w:r>
      <w:r w:rsidR="0083008B" w:rsidRPr="00B04F2B">
        <w:rPr>
          <w:rFonts w:ascii="Times New Roman" w:hAnsi="Times New Roman"/>
          <w:b/>
          <w:sz w:val="24"/>
          <w:szCs w:val="24"/>
        </w:rPr>
        <w:t>ým cenovým návrhom</w:t>
      </w:r>
      <w:r w:rsidRPr="00B04F2B">
        <w:rPr>
          <w:rFonts w:ascii="Times New Roman" w:hAnsi="Times New Roman"/>
          <w:b/>
          <w:sz w:val="24"/>
          <w:szCs w:val="24"/>
        </w:rPr>
        <w:t xml:space="preserve"> je </w:t>
      </w:r>
      <w:r w:rsidR="0083008B" w:rsidRPr="00B04F2B">
        <w:rPr>
          <w:rFonts w:ascii="Times New Roman" w:hAnsi="Times New Roman"/>
          <w:b/>
          <w:sz w:val="24"/>
          <w:szCs w:val="24"/>
        </w:rPr>
        <w:t>cenový návrh</w:t>
      </w:r>
      <w:r w:rsidRPr="00B04F2B">
        <w:rPr>
          <w:rFonts w:ascii="Times New Roman" w:hAnsi="Times New Roman"/>
          <w:b/>
          <w:sz w:val="24"/>
          <w:szCs w:val="24"/>
        </w:rPr>
        <w:t xml:space="preserve"> s </w:t>
      </w:r>
      <w:r w:rsidRPr="00B04F2B">
        <w:rPr>
          <w:rFonts w:ascii="Times New Roman" w:hAnsi="Times New Roman"/>
          <w:b/>
          <w:sz w:val="24"/>
          <w:szCs w:val="24"/>
          <w:u w:val="single"/>
        </w:rPr>
        <w:t xml:space="preserve"> ekonomicky najvýhodnejš</w:t>
      </w:r>
      <w:r w:rsidR="0083008B" w:rsidRPr="00B04F2B">
        <w:rPr>
          <w:rFonts w:ascii="Times New Roman" w:hAnsi="Times New Roman"/>
          <w:b/>
          <w:sz w:val="24"/>
          <w:szCs w:val="24"/>
          <w:u w:val="single"/>
        </w:rPr>
        <w:t>ím cenovým návrhom</w:t>
      </w:r>
      <w:r w:rsidR="00C60454" w:rsidRPr="00B04F2B">
        <w:rPr>
          <w:rFonts w:ascii="Times New Roman" w:hAnsi="Times New Roman"/>
          <w:b/>
          <w:sz w:val="24"/>
          <w:szCs w:val="24"/>
          <w:u w:val="single"/>
        </w:rPr>
        <w:t>, t.</w:t>
      </w:r>
      <w:r w:rsidR="0083008B" w:rsidRPr="00B04F2B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C60454" w:rsidRPr="00B04F2B">
        <w:rPr>
          <w:rFonts w:ascii="Times New Roman" w:hAnsi="Times New Roman"/>
          <w:b/>
          <w:sz w:val="24"/>
          <w:szCs w:val="24"/>
          <w:u w:val="single"/>
        </w:rPr>
        <w:t>j. t</w:t>
      </w:r>
      <w:r w:rsidR="006C1235" w:rsidRPr="00B04F2B">
        <w:rPr>
          <w:rFonts w:ascii="Times New Roman" w:hAnsi="Times New Roman"/>
          <w:b/>
          <w:sz w:val="24"/>
          <w:szCs w:val="24"/>
          <w:u w:val="single"/>
        </w:rPr>
        <w:t>en</w:t>
      </w:r>
      <w:r w:rsidR="00C60454" w:rsidRPr="00B04F2B">
        <w:rPr>
          <w:rFonts w:ascii="Times New Roman" w:hAnsi="Times New Roman"/>
          <w:b/>
          <w:sz w:val="24"/>
          <w:szCs w:val="24"/>
          <w:u w:val="single"/>
        </w:rPr>
        <w:t xml:space="preserve"> ktor</w:t>
      </w:r>
      <w:r w:rsidR="006C1235" w:rsidRPr="00B04F2B">
        <w:rPr>
          <w:rFonts w:ascii="Times New Roman" w:hAnsi="Times New Roman"/>
          <w:b/>
          <w:sz w:val="24"/>
          <w:szCs w:val="24"/>
          <w:u w:val="single"/>
        </w:rPr>
        <w:t>ý</w:t>
      </w:r>
      <w:r w:rsidR="00C60454" w:rsidRPr="00B04F2B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0752A5" w:rsidRPr="00B04F2B">
        <w:rPr>
          <w:rFonts w:ascii="Times New Roman" w:hAnsi="Times New Roman"/>
          <w:b/>
          <w:sz w:val="24"/>
          <w:szCs w:val="24"/>
          <w:u w:val="single"/>
        </w:rPr>
        <w:t xml:space="preserve">podľa hodnotiacich kritérií </w:t>
      </w:r>
      <w:r w:rsidR="00C60454" w:rsidRPr="00B04F2B">
        <w:rPr>
          <w:rFonts w:ascii="Times New Roman" w:hAnsi="Times New Roman"/>
          <w:b/>
          <w:sz w:val="24"/>
          <w:szCs w:val="24"/>
          <w:u w:val="single"/>
        </w:rPr>
        <w:t>získa najvyšší počet bodov</w:t>
      </w:r>
      <w:r w:rsidR="00035DC3" w:rsidRPr="00B04F2B">
        <w:rPr>
          <w:rFonts w:ascii="Times New Roman" w:hAnsi="Times New Roman"/>
          <w:b/>
          <w:sz w:val="24"/>
          <w:szCs w:val="24"/>
        </w:rPr>
        <w:t>.</w:t>
      </w:r>
    </w:p>
    <w:p w:rsidR="00035DC3" w:rsidRDefault="00035DC3" w:rsidP="00881E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04F2B" w:rsidRPr="00B04F2B" w:rsidRDefault="00B04F2B" w:rsidP="00881E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881E3F" w:rsidRPr="00B04F2B" w:rsidRDefault="0083008B" w:rsidP="00881E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B04F2B">
        <w:rPr>
          <w:rFonts w:ascii="Times New Roman" w:hAnsi="Times New Roman"/>
          <w:b/>
          <w:sz w:val="24"/>
          <w:szCs w:val="24"/>
        </w:rPr>
        <w:t>Obstarávateľ</w:t>
      </w:r>
      <w:r w:rsidR="00881E3F" w:rsidRPr="00B04F2B">
        <w:rPr>
          <w:rFonts w:ascii="Times New Roman" w:hAnsi="Times New Roman"/>
          <w:b/>
          <w:sz w:val="24"/>
          <w:szCs w:val="24"/>
        </w:rPr>
        <w:t xml:space="preserve"> hodnotí vždy cenu bez DPH.</w:t>
      </w:r>
    </w:p>
    <w:p w:rsidR="00EE1081" w:rsidRPr="00B04F2B" w:rsidRDefault="00EE1081" w:rsidP="00EE1081">
      <w:pPr>
        <w:pStyle w:val="Zkladntext21"/>
        <w:rPr>
          <w:rFonts w:ascii="Times New Roman" w:hAnsi="Times New Roman"/>
          <w:szCs w:val="24"/>
        </w:rPr>
      </w:pPr>
      <w:r w:rsidRPr="00B04F2B">
        <w:rPr>
          <w:rFonts w:ascii="Times New Roman" w:hAnsi="Times New Roman"/>
          <w:szCs w:val="24"/>
        </w:rPr>
        <w:t xml:space="preserve">Predložením </w:t>
      </w:r>
      <w:r w:rsidR="0083008B" w:rsidRPr="00B04F2B">
        <w:rPr>
          <w:rFonts w:ascii="Times New Roman" w:hAnsi="Times New Roman"/>
          <w:szCs w:val="24"/>
        </w:rPr>
        <w:t>cenového návrhu</w:t>
      </w:r>
      <w:r w:rsidR="00881E3F" w:rsidRPr="00B04F2B">
        <w:rPr>
          <w:rFonts w:ascii="Times New Roman" w:hAnsi="Times New Roman"/>
          <w:szCs w:val="24"/>
        </w:rPr>
        <w:t xml:space="preserve"> </w:t>
      </w:r>
      <w:r w:rsidR="004F588B" w:rsidRPr="00B04F2B">
        <w:rPr>
          <w:rFonts w:ascii="Times New Roman" w:hAnsi="Times New Roman"/>
          <w:szCs w:val="24"/>
        </w:rPr>
        <w:t>nevzn</w:t>
      </w:r>
      <w:r w:rsidRPr="00B04F2B">
        <w:rPr>
          <w:rFonts w:ascii="Times New Roman" w:hAnsi="Times New Roman"/>
          <w:szCs w:val="24"/>
        </w:rPr>
        <w:t>iká právny nárok na uzatvorenie zmluvného vzťahu. Na uzatvoreni</w:t>
      </w:r>
      <w:r w:rsidR="006C1235" w:rsidRPr="00B04F2B">
        <w:rPr>
          <w:rFonts w:ascii="Times New Roman" w:hAnsi="Times New Roman"/>
          <w:szCs w:val="24"/>
        </w:rPr>
        <w:t>e</w:t>
      </w:r>
      <w:r w:rsidRPr="00B04F2B">
        <w:rPr>
          <w:rFonts w:ascii="Times New Roman" w:hAnsi="Times New Roman"/>
          <w:szCs w:val="24"/>
        </w:rPr>
        <w:t xml:space="preserve"> zmluvného vzťahu bude úspešný </w:t>
      </w:r>
      <w:r w:rsidR="0083008B" w:rsidRPr="00B04F2B">
        <w:rPr>
          <w:rFonts w:ascii="Times New Roman" w:hAnsi="Times New Roman"/>
          <w:szCs w:val="24"/>
        </w:rPr>
        <w:t>predkladateľ</w:t>
      </w:r>
      <w:r w:rsidRPr="00B04F2B">
        <w:rPr>
          <w:rFonts w:ascii="Times New Roman" w:hAnsi="Times New Roman"/>
          <w:szCs w:val="24"/>
        </w:rPr>
        <w:t xml:space="preserve"> písomne vyzvaný zo strany </w:t>
      </w:r>
      <w:r w:rsidR="00881E3F" w:rsidRPr="00B04F2B">
        <w:rPr>
          <w:rFonts w:ascii="Times New Roman" w:hAnsi="Times New Roman"/>
          <w:szCs w:val="24"/>
        </w:rPr>
        <w:t>ŽSR</w:t>
      </w:r>
      <w:r w:rsidRPr="00B04F2B">
        <w:rPr>
          <w:rFonts w:ascii="Times New Roman" w:hAnsi="Times New Roman"/>
          <w:szCs w:val="24"/>
        </w:rPr>
        <w:t>.</w:t>
      </w:r>
    </w:p>
    <w:p w:rsidR="00EE1081" w:rsidRPr="00B04F2B" w:rsidRDefault="00EE1081" w:rsidP="00EE1081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EE1081" w:rsidRPr="00B04F2B" w:rsidRDefault="00C60454" w:rsidP="00EE1081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</w:rPr>
      </w:pPr>
      <w:r w:rsidRPr="00B04F2B">
        <w:rPr>
          <w:rFonts w:ascii="Times New Roman" w:hAnsi="Times New Roman"/>
          <w:bCs/>
          <w:sz w:val="24"/>
          <w:szCs w:val="24"/>
        </w:rPr>
        <w:t>ŽSR</w:t>
      </w:r>
      <w:r w:rsidR="00704839" w:rsidRPr="00B04F2B">
        <w:rPr>
          <w:rFonts w:ascii="Times New Roman" w:hAnsi="Times New Roman"/>
          <w:bCs/>
          <w:sz w:val="24"/>
          <w:szCs w:val="24"/>
        </w:rPr>
        <w:t xml:space="preserve"> </w:t>
      </w:r>
      <w:r w:rsidR="00EE1081" w:rsidRPr="00B04F2B">
        <w:rPr>
          <w:rFonts w:ascii="Times New Roman" w:hAnsi="Times New Roman"/>
          <w:bCs/>
          <w:sz w:val="24"/>
          <w:szCs w:val="24"/>
        </w:rPr>
        <w:t xml:space="preserve">zašle informáciu o vyhodnotení </w:t>
      </w:r>
      <w:r w:rsidR="0083008B" w:rsidRPr="00B04F2B">
        <w:rPr>
          <w:rFonts w:ascii="Times New Roman" w:hAnsi="Times New Roman"/>
          <w:bCs/>
          <w:sz w:val="24"/>
          <w:szCs w:val="24"/>
        </w:rPr>
        <w:t>cenových návrhov</w:t>
      </w:r>
      <w:r w:rsidRPr="00B04F2B">
        <w:rPr>
          <w:rFonts w:ascii="Times New Roman" w:hAnsi="Times New Roman"/>
          <w:bCs/>
          <w:sz w:val="24"/>
          <w:szCs w:val="24"/>
        </w:rPr>
        <w:t xml:space="preserve"> jednotlivým </w:t>
      </w:r>
      <w:r w:rsidR="0083008B" w:rsidRPr="00B04F2B">
        <w:rPr>
          <w:rFonts w:ascii="Times New Roman" w:hAnsi="Times New Roman"/>
          <w:bCs/>
          <w:sz w:val="24"/>
          <w:szCs w:val="24"/>
        </w:rPr>
        <w:t>predkladateľom</w:t>
      </w:r>
      <w:r w:rsidR="00EE1081" w:rsidRPr="00B04F2B">
        <w:rPr>
          <w:rFonts w:ascii="Times New Roman" w:hAnsi="Times New Roman"/>
          <w:bCs/>
          <w:sz w:val="24"/>
          <w:szCs w:val="24"/>
        </w:rPr>
        <w:t xml:space="preserve"> v </w:t>
      </w:r>
      <w:r w:rsidRPr="00B04F2B">
        <w:rPr>
          <w:rFonts w:ascii="Times New Roman" w:hAnsi="Times New Roman"/>
          <w:bCs/>
          <w:sz w:val="24"/>
          <w:szCs w:val="24"/>
        </w:rPr>
        <w:t>lehote</w:t>
      </w:r>
      <w:r w:rsidR="00EE1081" w:rsidRPr="00B04F2B">
        <w:rPr>
          <w:rFonts w:ascii="Times New Roman" w:hAnsi="Times New Roman"/>
          <w:bCs/>
          <w:sz w:val="24"/>
          <w:szCs w:val="24"/>
        </w:rPr>
        <w:t xml:space="preserve"> do 5 pracovných dní odo dňa ukončenia vyhodnotenia </w:t>
      </w:r>
      <w:r w:rsidR="0083008B" w:rsidRPr="00B04F2B">
        <w:rPr>
          <w:rFonts w:ascii="Times New Roman" w:hAnsi="Times New Roman"/>
          <w:bCs/>
          <w:sz w:val="24"/>
          <w:szCs w:val="24"/>
        </w:rPr>
        <w:t>cenových návrhov</w:t>
      </w:r>
      <w:r w:rsidR="00EE1081" w:rsidRPr="00B04F2B">
        <w:rPr>
          <w:rFonts w:ascii="Times New Roman" w:hAnsi="Times New Roman"/>
          <w:bCs/>
          <w:sz w:val="24"/>
          <w:szCs w:val="24"/>
        </w:rPr>
        <w:t>.</w:t>
      </w:r>
    </w:p>
    <w:p w:rsidR="00EE1081" w:rsidRPr="00B04F2B" w:rsidRDefault="00EE1081" w:rsidP="00EE1081">
      <w:pPr>
        <w:pStyle w:val="Zkladntext2"/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350778" w:rsidRPr="00B04F2B" w:rsidRDefault="00350778" w:rsidP="006915DF">
      <w:pPr>
        <w:pStyle w:val="Zkladntext21"/>
        <w:rPr>
          <w:rFonts w:ascii="Times New Roman" w:hAnsi="Times New Roman"/>
          <w:szCs w:val="24"/>
        </w:rPr>
      </w:pPr>
      <w:r w:rsidRPr="00B04F2B">
        <w:rPr>
          <w:rFonts w:ascii="Times New Roman" w:hAnsi="Times New Roman"/>
          <w:szCs w:val="24"/>
        </w:rPr>
        <w:t xml:space="preserve">Kontaktné údaje, na ktoré je možné zaslať žiadosť o vysvetlenie </w:t>
      </w:r>
      <w:r w:rsidR="00794DC0" w:rsidRPr="00B04F2B">
        <w:rPr>
          <w:rFonts w:ascii="Times New Roman" w:hAnsi="Times New Roman"/>
          <w:szCs w:val="24"/>
        </w:rPr>
        <w:t xml:space="preserve">tejto </w:t>
      </w:r>
      <w:r w:rsidR="00ED1EF7" w:rsidRPr="00B04F2B">
        <w:rPr>
          <w:rFonts w:ascii="Times New Roman" w:hAnsi="Times New Roman"/>
          <w:szCs w:val="24"/>
        </w:rPr>
        <w:t>V</w:t>
      </w:r>
      <w:r w:rsidRPr="00B04F2B">
        <w:rPr>
          <w:rFonts w:ascii="Times New Roman" w:hAnsi="Times New Roman"/>
          <w:szCs w:val="24"/>
        </w:rPr>
        <w:t>ýzvy:</w:t>
      </w:r>
    </w:p>
    <w:p w:rsidR="00035DC3" w:rsidRPr="00B04F2B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otázky zasielajte na e-mailovú adresu: </w:t>
      </w:r>
      <w:hyperlink r:id="rId12" w:history="1">
        <w:r w:rsidR="00035DC3" w:rsidRPr="00B04F2B">
          <w:rPr>
            <w:rStyle w:val="Hypertextovprepojenie"/>
            <w:rFonts w:ascii="Times New Roman" w:eastAsia="Times New Roman" w:hAnsi="Times New Roman"/>
            <w:sz w:val="24"/>
            <w:szCs w:val="24"/>
            <w:lang w:eastAsia="cs-CZ"/>
          </w:rPr>
          <w:t>pinterova.katarina@zsr.sk</w:t>
        </w:r>
      </w:hyperlink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,  telef. číslo: </w:t>
      </w:r>
      <w:r w:rsidR="00035DC3"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02 2029 </w:t>
      </w:r>
      <w:r w:rsidR="00491B84" w:rsidRPr="00B04F2B">
        <w:rPr>
          <w:rFonts w:ascii="Times New Roman" w:eastAsia="Times New Roman" w:hAnsi="Times New Roman"/>
          <w:sz w:val="24"/>
          <w:szCs w:val="24"/>
          <w:lang w:eastAsia="cs-CZ"/>
        </w:rPr>
        <w:t>2993</w:t>
      </w:r>
      <w:r w:rsidR="00035DC3"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 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najneskôr do </w:t>
      </w:r>
      <w:r w:rsidR="004D5F38">
        <w:rPr>
          <w:rFonts w:ascii="Times New Roman" w:eastAsia="Times New Roman" w:hAnsi="Times New Roman"/>
          <w:sz w:val="24"/>
          <w:szCs w:val="24"/>
          <w:lang w:eastAsia="cs-CZ"/>
        </w:rPr>
        <w:t>9</w:t>
      </w:r>
      <w:bookmarkStart w:id="0" w:name="_GoBack"/>
      <w:bookmarkEnd w:id="0"/>
      <w:r w:rsidR="00E7451D">
        <w:rPr>
          <w:rFonts w:ascii="Times New Roman" w:eastAsia="Times New Roman" w:hAnsi="Times New Roman"/>
          <w:sz w:val="24"/>
          <w:szCs w:val="24"/>
          <w:lang w:eastAsia="cs-CZ"/>
        </w:rPr>
        <w:t>.7.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>201</w:t>
      </w:r>
      <w:r w:rsidR="00D85A9C" w:rsidRPr="00B04F2B">
        <w:rPr>
          <w:rFonts w:ascii="Times New Roman" w:eastAsia="Times New Roman" w:hAnsi="Times New Roman"/>
          <w:sz w:val="24"/>
          <w:szCs w:val="24"/>
          <w:lang w:eastAsia="cs-CZ"/>
        </w:rPr>
        <w:t>5</w:t>
      </w:r>
      <w:r w:rsidR="00491B84"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 </w:t>
      </w:r>
      <w:r w:rsidR="00842669"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10:00 </w:t>
      </w:r>
      <w:r w:rsidR="00035DC3" w:rsidRPr="00B04F2B">
        <w:rPr>
          <w:rFonts w:ascii="Times New Roman" w:eastAsia="Times New Roman" w:hAnsi="Times New Roman"/>
          <w:sz w:val="24"/>
          <w:szCs w:val="24"/>
          <w:lang w:eastAsia="cs-CZ"/>
        </w:rPr>
        <w:t>hod SEČ.</w:t>
      </w:r>
    </w:p>
    <w:p w:rsidR="00350778" w:rsidRPr="00B04F2B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>N</w:t>
      </w:r>
      <w:r w:rsidR="00350778" w:rsidRPr="00B04F2B">
        <w:rPr>
          <w:rFonts w:ascii="Times New Roman" w:eastAsia="Times New Roman" w:hAnsi="Times New Roman"/>
          <w:sz w:val="24"/>
          <w:szCs w:val="24"/>
          <w:lang w:eastAsia="cs-CZ"/>
        </w:rPr>
        <w:t>a žiadosti zaslané po uplynutí uvedenej lehoty sa neprihliada.</w:t>
      </w:r>
    </w:p>
    <w:p w:rsidR="00EE1081" w:rsidRPr="00B04F2B" w:rsidRDefault="00EE1081" w:rsidP="00EE1081">
      <w:pPr>
        <w:pStyle w:val="Zkladntext21"/>
        <w:rPr>
          <w:rFonts w:ascii="Times New Roman" w:hAnsi="Times New Roman"/>
          <w:b/>
          <w:szCs w:val="24"/>
        </w:rPr>
      </w:pPr>
    </w:p>
    <w:p w:rsidR="00EE1081" w:rsidRPr="00B04F2B" w:rsidRDefault="00EE1081" w:rsidP="00EE1081">
      <w:pPr>
        <w:pStyle w:val="Zkladntext21"/>
        <w:rPr>
          <w:rFonts w:ascii="Times New Roman" w:hAnsi="Times New Roman"/>
          <w:b/>
          <w:i/>
          <w:szCs w:val="24"/>
        </w:rPr>
      </w:pPr>
      <w:r w:rsidRPr="00B04F2B">
        <w:rPr>
          <w:rFonts w:ascii="Times New Roman" w:hAnsi="Times New Roman"/>
          <w:b/>
          <w:i/>
          <w:szCs w:val="24"/>
          <w:u w:val="single"/>
        </w:rPr>
        <w:t>Upozornenie:</w:t>
      </w:r>
      <w:r w:rsidRPr="00B04F2B">
        <w:rPr>
          <w:rFonts w:ascii="Times New Roman" w:hAnsi="Times New Roman"/>
          <w:b/>
          <w:i/>
          <w:szCs w:val="24"/>
        </w:rPr>
        <w:t xml:space="preserve"> </w:t>
      </w:r>
    </w:p>
    <w:p w:rsidR="00EE1081" w:rsidRPr="00B04F2B" w:rsidRDefault="00EE1081" w:rsidP="00EE1081">
      <w:pPr>
        <w:pStyle w:val="Zkladntext21"/>
        <w:rPr>
          <w:rFonts w:ascii="Times New Roman" w:hAnsi="Times New Roman"/>
          <w:b/>
          <w:bCs/>
          <w:szCs w:val="24"/>
        </w:rPr>
      </w:pPr>
      <w:r w:rsidRPr="00B04F2B">
        <w:rPr>
          <w:rFonts w:ascii="Times New Roman" w:hAnsi="Times New Roman"/>
          <w:b/>
          <w:szCs w:val="24"/>
        </w:rPr>
        <w:t xml:space="preserve">Všetky odpovede na žiadosti o vysvetlenie </w:t>
      </w:r>
      <w:r w:rsidR="00794DC0" w:rsidRPr="00B04F2B">
        <w:rPr>
          <w:rFonts w:ascii="Times New Roman" w:hAnsi="Times New Roman"/>
          <w:b/>
          <w:szCs w:val="24"/>
        </w:rPr>
        <w:t xml:space="preserve">tejto </w:t>
      </w:r>
      <w:r w:rsidR="0039219D" w:rsidRPr="00B04F2B">
        <w:rPr>
          <w:rFonts w:ascii="Times New Roman" w:hAnsi="Times New Roman"/>
          <w:b/>
          <w:szCs w:val="24"/>
        </w:rPr>
        <w:t>v</w:t>
      </w:r>
      <w:r w:rsidRPr="00B04F2B">
        <w:rPr>
          <w:rFonts w:ascii="Times New Roman" w:hAnsi="Times New Roman"/>
          <w:b/>
          <w:szCs w:val="24"/>
        </w:rPr>
        <w:t xml:space="preserve">ýzvy a  oznámenia  súvisiace s touto </w:t>
      </w:r>
      <w:r w:rsidR="0039219D" w:rsidRPr="00B04F2B">
        <w:rPr>
          <w:rFonts w:ascii="Times New Roman" w:hAnsi="Times New Roman"/>
          <w:b/>
          <w:szCs w:val="24"/>
        </w:rPr>
        <w:t>v</w:t>
      </w:r>
      <w:r w:rsidRPr="00B04F2B">
        <w:rPr>
          <w:rFonts w:ascii="Times New Roman" w:hAnsi="Times New Roman"/>
          <w:b/>
          <w:szCs w:val="24"/>
        </w:rPr>
        <w:t xml:space="preserve">ýzvou budú zverejnené </w:t>
      </w:r>
      <w:r w:rsidR="0083008B" w:rsidRPr="00B04F2B">
        <w:rPr>
          <w:rFonts w:ascii="Times New Roman" w:hAnsi="Times New Roman"/>
          <w:b/>
          <w:szCs w:val="24"/>
        </w:rPr>
        <w:t>v profile na webovom sídle (</w:t>
      </w:r>
      <w:proofErr w:type="spellStart"/>
      <w:r w:rsidRPr="00B04F2B">
        <w:rPr>
          <w:rFonts w:ascii="Times New Roman" w:hAnsi="Times New Roman"/>
          <w:b/>
          <w:szCs w:val="24"/>
        </w:rPr>
        <w:t>www.zsr.sk</w:t>
      </w:r>
      <w:proofErr w:type="spellEnd"/>
      <w:r w:rsidR="0083008B" w:rsidRPr="00B04F2B">
        <w:rPr>
          <w:rFonts w:ascii="Times New Roman" w:hAnsi="Times New Roman"/>
          <w:b/>
          <w:szCs w:val="24"/>
        </w:rPr>
        <w:t>)</w:t>
      </w:r>
      <w:r w:rsidRPr="00B04F2B">
        <w:rPr>
          <w:rFonts w:ascii="Times New Roman" w:hAnsi="Times New Roman"/>
          <w:b/>
          <w:szCs w:val="24"/>
        </w:rPr>
        <w:t>.</w:t>
      </w:r>
      <w:r w:rsidRPr="00B04F2B">
        <w:rPr>
          <w:rFonts w:ascii="Times New Roman" w:hAnsi="Times New Roman"/>
          <w:b/>
          <w:bCs/>
          <w:szCs w:val="24"/>
        </w:rPr>
        <w:t xml:space="preserve"> </w:t>
      </w:r>
    </w:p>
    <w:p w:rsidR="00EE1081" w:rsidRPr="00B04F2B" w:rsidRDefault="00EE1081" w:rsidP="00EE1081">
      <w:pPr>
        <w:pStyle w:val="Odsekzoznamu"/>
        <w:ind w:left="0"/>
        <w:rPr>
          <w:bCs/>
          <w:i/>
          <w:color w:val="000000"/>
        </w:rPr>
      </w:pPr>
    </w:p>
    <w:p w:rsidR="00035DC3" w:rsidRPr="00B04F2B" w:rsidRDefault="00035DC3" w:rsidP="00EE1081">
      <w:pPr>
        <w:pStyle w:val="Odsekzoznamu"/>
        <w:ind w:left="0"/>
        <w:rPr>
          <w:bCs/>
          <w:i/>
          <w:color w:val="000000"/>
        </w:rPr>
      </w:pPr>
    </w:p>
    <w:p w:rsidR="00B04F2B" w:rsidRPr="00FE6643" w:rsidRDefault="00B04F2B" w:rsidP="00B04F2B">
      <w:pPr>
        <w:pStyle w:val="Zkladntext2"/>
        <w:spacing w:after="0" w:line="240" w:lineRule="auto"/>
        <w:rPr>
          <w:rFonts w:ascii="Times New Roman" w:hAnsi="Times New Roman"/>
          <w:b/>
          <w:bCs/>
          <w:sz w:val="22"/>
          <w:szCs w:val="22"/>
        </w:rPr>
      </w:pPr>
      <w:r w:rsidRPr="00FE6643">
        <w:rPr>
          <w:rFonts w:ascii="Times New Roman" w:hAnsi="Times New Roman"/>
          <w:b/>
          <w:bCs/>
          <w:sz w:val="22"/>
          <w:szCs w:val="22"/>
        </w:rPr>
        <w:lastRenderedPageBreak/>
        <w:t>V návrhu žiadame uviesť:</w:t>
      </w:r>
    </w:p>
    <w:p w:rsidR="00B04F2B" w:rsidRPr="00FE6643" w:rsidRDefault="00B04F2B" w:rsidP="00B04F2B">
      <w:pPr>
        <w:pStyle w:val="Zkladntext2"/>
        <w:spacing w:after="0" w:line="240" w:lineRule="auto"/>
        <w:rPr>
          <w:rFonts w:ascii="Times New Roman" w:hAnsi="Times New Roman"/>
          <w:b/>
          <w:bCs/>
          <w:sz w:val="22"/>
          <w:szCs w:val="22"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B04F2B" w:rsidRPr="00FE6643" w:rsidTr="00B538BC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  <w:r w:rsidRPr="00FE6643">
              <w:rPr>
                <w:sz w:val="22"/>
                <w:szCs w:val="22"/>
              </w:rPr>
              <w:t>Dodacia lehota v dňoch :</w:t>
            </w:r>
          </w:p>
        </w:tc>
        <w:tc>
          <w:tcPr>
            <w:tcW w:w="5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  <w:tr w:rsidR="00B04F2B" w:rsidRPr="00FE6643" w:rsidTr="00B538BC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  <w:r w:rsidRPr="00FE6643">
              <w:rPr>
                <w:sz w:val="22"/>
                <w:szCs w:val="22"/>
              </w:rPr>
              <w:t>Platnosť cenového návrhu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  <w:tr w:rsidR="00B04F2B" w:rsidRPr="00FE6643" w:rsidTr="00B538B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  <w:r w:rsidRPr="00FE6643">
              <w:rPr>
                <w:sz w:val="22"/>
                <w:szCs w:val="22"/>
              </w:rPr>
              <w:t>Kontaktná osoba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  <w:tr w:rsidR="00B04F2B" w:rsidRPr="00FE6643" w:rsidTr="00B538B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  <w:r w:rsidRPr="00FE6643">
              <w:rPr>
                <w:sz w:val="22"/>
                <w:szCs w:val="22"/>
              </w:rPr>
              <w:t>Telefón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  <w:tr w:rsidR="00B04F2B" w:rsidRPr="00FE6643" w:rsidTr="00B538B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E-mail</w:t>
            </w:r>
            <w:r w:rsidRPr="00FE6643">
              <w:rPr>
                <w:sz w:val="22"/>
                <w:szCs w:val="22"/>
              </w:rPr>
              <w:t xml:space="preserve">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  <w:tr w:rsidR="00B04F2B" w:rsidRPr="00FE6643" w:rsidTr="00B538B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  <w:r w:rsidRPr="00FE6643">
              <w:rPr>
                <w:sz w:val="22"/>
                <w:szCs w:val="22"/>
              </w:rPr>
              <w:t>IČO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  <w:tr w:rsidR="00B04F2B" w:rsidRPr="00FE6643" w:rsidTr="00B538B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  <w:r w:rsidRPr="00FE6643">
              <w:rPr>
                <w:sz w:val="22"/>
                <w:szCs w:val="22"/>
              </w:rPr>
              <w:t>DIČ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  <w:tr w:rsidR="00B04F2B" w:rsidRPr="00FE6643" w:rsidTr="00B538B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  <w:r w:rsidRPr="00FE6643">
              <w:rPr>
                <w:sz w:val="22"/>
                <w:szCs w:val="22"/>
              </w:rPr>
              <w:t>IČ DPH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  <w:tr w:rsidR="00B04F2B" w:rsidRPr="00FE6643" w:rsidTr="00B538B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  <w:r w:rsidRPr="00FE6643">
              <w:rPr>
                <w:sz w:val="22"/>
                <w:szCs w:val="22"/>
              </w:rPr>
              <w:t>Celý názov banky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  <w:tr w:rsidR="00B04F2B" w:rsidRPr="00FE6643" w:rsidTr="00B538B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  <w:r w:rsidRPr="00FE6643">
              <w:rPr>
                <w:b/>
                <w:bCs/>
                <w:sz w:val="22"/>
                <w:szCs w:val="22"/>
              </w:rPr>
              <w:t>SWIFT (BIC) kód: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  <w:tr w:rsidR="00B04F2B" w:rsidRPr="00FE6643" w:rsidTr="00B538B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b/>
                <w:bCs/>
                <w:sz w:val="22"/>
                <w:szCs w:val="22"/>
              </w:rPr>
            </w:pPr>
            <w:r w:rsidRPr="00FE6643">
              <w:rPr>
                <w:b/>
                <w:bCs/>
                <w:sz w:val="22"/>
                <w:szCs w:val="22"/>
              </w:rPr>
              <w:t>IBAN: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  <w:tr w:rsidR="00B04F2B" w:rsidRPr="00FE6643" w:rsidTr="00B538B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  <w:r w:rsidRPr="00FE6643">
              <w:rPr>
                <w:sz w:val="22"/>
                <w:szCs w:val="22"/>
              </w:rPr>
              <w:t>Číslo účtu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04F2B" w:rsidRPr="00FE6643" w:rsidRDefault="00B04F2B" w:rsidP="00B538BC">
            <w:pPr>
              <w:pStyle w:val="Pta"/>
              <w:ind w:right="-2"/>
              <w:rPr>
                <w:sz w:val="22"/>
                <w:szCs w:val="22"/>
              </w:rPr>
            </w:pPr>
          </w:p>
        </w:tc>
      </w:tr>
    </w:tbl>
    <w:p w:rsidR="00B04F2B" w:rsidRDefault="00B04F2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B04F2B" w:rsidRDefault="00B04F2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B04F2B" w:rsidRDefault="00B04F2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EE1081" w:rsidRPr="00B04F2B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B04F2B">
        <w:rPr>
          <w:rFonts w:ascii="Times New Roman" w:hAnsi="Times New Roman"/>
          <w:bCs/>
          <w:sz w:val="24"/>
          <w:szCs w:val="24"/>
        </w:rPr>
        <w:t>Obstarávateľ</w:t>
      </w:r>
      <w:r w:rsidR="00EE1081" w:rsidRPr="00B04F2B">
        <w:rPr>
          <w:rFonts w:ascii="Times New Roman" w:hAnsi="Times New Roman"/>
          <w:bCs/>
          <w:sz w:val="24"/>
          <w:szCs w:val="24"/>
        </w:rPr>
        <w:t xml:space="preserve"> si vyhradzuje právo:</w:t>
      </w:r>
    </w:p>
    <w:p w:rsidR="00EE1081" w:rsidRPr="00B04F2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B04F2B">
        <w:rPr>
          <w:rFonts w:ascii="Times New Roman" w:hAnsi="Times New Roman"/>
          <w:bCs/>
          <w:sz w:val="24"/>
          <w:szCs w:val="24"/>
        </w:rPr>
        <w:t>doplniť Výzvu,</w:t>
      </w:r>
    </w:p>
    <w:p w:rsidR="00EE1081" w:rsidRPr="00B04F2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B04F2B">
        <w:rPr>
          <w:rFonts w:ascii="Times New Roman" w:hAnsi="Times New Roman"/>
          <w:bCs/>
          <w:sz w:val="24"/>
          <w:szCs w:val="24"/>
        </w:rPr>
        <w:t>zmeniť Výzvu,</w:t>
      </w:r>
    </w:p>
    <w:p w:rsidR="00EE1081" w:rsidRPr="00B04F2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B04F2B">
        <w:rPr>
          <w:rFonts w:ascii="Times New Roman" w:hAnsi="Times New Roman"/>
          <w:bCs/>
          <w:sz w:val="24"/>
          <w:szCs w:val="24"/>
        </w:rPr>
        <w:t>zrušiť vyhlásenú Výzvu,</w:t>
      </w:r>
    </w:p>
    <w:p w:rsidR="00EE1081" w:rsidRPr="00B04F2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B04F2B">
        <w:rPr>
          <w:rFonts w:ascii="Times New Roman" w:hAnsi="Times New Roman"/>
          <w:bCs/>
          <w:sz w:val="24"/>
          <w:szCs w:val="24"/>
        </w:rPr>
        <w:t xml:space="preserve">predĺžiť lehotu na predkladanie </w:t>
      </w:r>
      <w:r w:rsidR="00FD6F33" w:rsidRPr="00B04F2B">
        <w:rPr>
          <w:rFonts w:ascii="Times New Roman" w:hAnsi="Times New Roman"/>
          <w:bCs/>
          <w:sz w:val="24"/>
          <w:szCs w:val="24"/>
        </w:rPr>
        <w:t>cenového návrhu.</w:t>
      </w:r>
    </w:p>
    <w:p w:rsidR="00EE1081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p w:rsidR="00B04F2B" w:rsidRPr="00B04F2B" w:rsidRDefault="00B04F2B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p w:rsidR="00EE1081" w:rsidRPr="00B04F2B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sz w:val="24"/>
          <w:szCs w:val="24"/>
        </w:rPr>
      </w:pPr>
      <w:r w:rsidRPr="00B04F2B">
        <w:rPr>
          <w:sz w:val="24"/>
          <w:szCs w:val="24"/>
        </w:rPr>
        <w:t>S</w:t>
      </w:r>
      <w:r w:rsidR="00035DC3" w:rsidRPr="00B04F2B">
        <w:rPr>
          <w:sz w:val="24"/>
          <w:szCs w:val="24"/>
        </w:rPr>
        <w:t> </w:t>
      </w:r>
      <w:r w:rsidRPr="00B04F2B">
        <w:rPr>
          <w:sz w:val="24"/>
          <w:szCs w:val="24"/>
        </w:rPr>
        <w:t>pozdravom</w:t>
      </w:r>
    </w:p>
    <w:p w:rsidR="00833F47" w:rsidRDefault="00EE1081" w:rsidP="00EE1081">
      <w:pPr>
        <w:tabs>
          <w:tab w:val="center" w:pos="7088"/>
        </w:tabs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B04F2B">
        <w:rPr>
          <w:rFonts w:ascii="Times New Roman" w:hAnsi="Times New Roman"/>
          <w:b/>
          <w:bCs/>
          <w:sz w:val="24"/>
          <w:szCs w:val="24"/>
        </w:rPr>
        <w:t xml:space="preserve">      </w:t>
      </w:r>
    </w:p>
    <w:p w:rsidR="00B04F2B" w:rsidRDefault="00B04F2B" w:rsidP="00EE1081">
      <w:pPr>
        <w:tabs>
          <w:tab w:val="center" w:pos="7088"/>
        </w:tabs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B04F2B" w:rsidRDefault="00B04F2B" w:rsidP="00EE1081">
      <w:pPr>
        <w:tabs>
          <w:tab w:val="center" w:pos="7088"/>
        </w:tabs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B04F2B" w:rsidRPr="00B04F2B" w:rsidRDefault="00B04F2B" w:rsidP="00EE1081">
      <w:pPr>
        <w:tabs>
          <w:tab w:val="center" w:pos="7088"/>
        </w:tabs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EE1081" w:rsidRPr="00B04F2B" w:rsidRDefault="00EE1081" w:rsidP="00EE1081">
      <w:pPr>
        <w:tabs>
          <w:tab w:val="center" w:pos="7088"/>
        </w:tabs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B04F2B">
        <w:rPr>
          <w:rFonts w:ascii="Times New Roman" w:hAnsi="Times New Roman"/>
          <w:b/>
          <w:bCs/>
          <w:sz w:val="24"/>
          <w:szCs w:val="24"/>
        </w:rPr>
        <w:tab/>
        <w:t xml:space="preserve"> .............................................</w:t>
      </w:r>
    </w:p>
    <w:p w:rsidR="00EE1081" w:rsidRPr="00B04F2B" w:rsidRDefault="00EE1081" w:rsidP="00D22F40">
      <w:pPr>
        <w:tabs>
          <w:tab w:val="center" w:pos="7088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04F2B">
        <w:rPr>
          <w:rFonts w:ascii="Times New Roman" w:hAnsi="Times New Roman"/>
          <w:b/>
          <w:bCs/>
          <w:sz w:val="24"/>
          <w:szCs w:val="24"/>
        </w:rPr>
        <w:tab/>
      </w:r>
      <w:r w:rsidR="00035DC3" w:rsidRPr="00B04F2B">
        <w:rPr>
          <w:rFonts w:ascii="Times New Roman" w:hAnsi="Times New Roman"/>
          <w:b/>
          <w:sz w:val="24"/>
          <w:szCs w:val="24"/>
        </w:rPr>
        <w:t>Ing. Regina Víteková</w:t>
      </w:r>
      <w:r w:rsidR="00E7451D">
        <w:rPr>
          <w:rFonts w:ascii="Times New Roman" w:hAnsi="Times New Roman"/>
          <w:b/>
          <w:sz w:val="24"/>
          <w:szCs w:val="24"/>
        </w:rPr>
        <w:t xml:space="preserve"> v. r. </w:t>
      </w:r>
    </w:p>
    <w:p w:rsidR="00035DC3" w:rsidRPr="00B04F2B" w:rsidRDefault="00035DC3" w:rsidP="00D22F40">
      <w:pPr>
        <w:tabs>
          <w:tab w:val="center" w:pos="7088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04F2B">
        <w:rPr>
          <w:rFonts w:ascii="Times New Roman" w:hAnsi="Times New Roman"/>
          <w:b/>
          <w:sz w:val="24"/>
          <w:szCs w:val="24"/>
        </w:rPr>
        <w:tab/>
        <w:t>riaditeľka</w:t>
      </w:r>
    </w:p>
    <w:p w:rsidR="00035DC3" w:rsidRPr="00B04F2B" w:rsidRDefault="00035DC3" w:rsidP="00D22F40">
      <w:pPr>
        <w:tabs>
          <w:tab w:val="center" w:pos="7088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04F2B">
        <w:rPr>
          <w:rFonts w:ascii="Times New Roman" w:hAnsi="Times New Roman"/>
          <w:b/>
          <w:sz w:val="24"/>
          <w:szCs w:val="24"/>
        </w:rPr>
        <w:tab/>
        <w:t>Centrum logistiky a obstarávania</w:t>
      </w:r>
    </w:p>
    <w:p w:rsidR="00B04F2B" w:rsidRDefault="00B04F2B" w:rsidP="00EE1081">
      <w:pPr>
        <w:pStyle w:val="Pta"/>
        <w:tabs>
          <w:tab w:val="clear" w:pos="4536"/>
          <w:tab w:val="clear" w:pos="9072"/>
        </w:tabs>
        <w:rPr>
          <w:b/>
          <w:sz w:val="24"/>
          <w:szCs w:val="24"/>
          <w:u w:val="single"/>
        </w:rPr>
      </w:pPr>
    </w:p>
    <w:p w:rsidR="00B04F2B" w:rsidRDefault="00B04F2B" w:rsidP="00EE1081">
      <w:pPr>
        <w:pStyle w:val="Pta"/>
        <w:tabs>
          <w:tab w:val="clear" w:pos="4536"/>
          <w:tab w:val="clear" w:pos="9072"/>
        </w:tabs>
        <w:rPr>
          <w:b/>
          <w:sz w:val="24"/>
          <w:szCs w:val="24"/>
          <w:u w:val="single"/>
        </w:rPr>
      </w:pPr>
    </w:p>
    <w:p w:rsidR="00B04F2B" w:rsidRDefault="00B04F2B" w:rsidP="00EE1081">
      <w:pPr>
        <w:pStyle w:val="Pta"/>
        <w:tabs>
          <w:tab w:val="clear" w:pos="4536"/>
          <w:tab w:val="clear" w:pos="9072"/>
        </w:tabs>
        <w:rPr>
          <w:b/>
          <w:sz w:val="24"/>
          <w:szCs w:val="24"/>
          <w:u w:val="single"/>
        </w:rPr>
      </w:pPr>
    </w:p>
    <w:p w:rsidR="00B04F2B" w:rsidRDefault="00B04F2B" w:rsidP="00EE1081">
      <w:pPr>
        <w:pStyle w:val="Pta"/>
        <w:tabs>
          <w:tab w:val="clear" w:pos="4536"/>
          <w:tab w:val="clear" w:pos="9072"/>
        </w:tabs>
        <w:rPr>
          <w:b/>
          <w:sz w:val="24"/>
          <w:szCs w:val="24"/>
          <w:u w:val="single"/>
        </w:rPr>
      </w:pPr>
    </w:p>
    <w:p w:rsidR="00EE1081" w:rsidRPr="00B04F2B" w:rsidRDefault="00EE1081" w:rsidP="00EE1081">
      <w:pPr>
        <w:pStyle w:val="Pta"/>
        <w:tabs>
          <w:tab w:val="clear" w:pos="4536"/>
          <w:tab w:val="clear" w:pos="9072"/>
        </w:tabs>
        <w:rPr>
          <w:b/>
          <w:sz w:val="24"/>
          <w:szCs w:val="24"/>
          <w:u w:val="single"/>
        </w:rPr>
      </w:pPr>
      <w:r w:rsidRPr="00B04F2B">
        <w:rPr>
          <w:b/>
          <w:sz w:val="24"/>
          <w:szCs w:val="24"/>
          <w:u w:val="single"/>
        </w:rPr>
        <w:t>Prílohy:</w:t>
      </w:r>
    </w:p>
    <w:p w:rsidR="00491B84" w:rsidRPr="00B04F2B" w:rsidRDefault="00EE1081" w:rsidP="00053353">
      <w:pPr>
        <w:pStyle w:val="Pta"/>
        <w:tabs>
          <w:tab w:val="clear" w:pos="4536"/>
          <w:tab w:val="clear" w:pos="9072"/>
        </w:tabs>
        <w:rPr>
          <w:sz w:val="24"/>
          <w:szCs w:val="24"/>
        </w:rPr>
      </w:pPr>
      <w:r w:rsidRPr="00B04F2B">
        <w:rPr>
          <w:sz w:val="24"/>
          <w:szCs w:val="24"/>
        </w:rPr>
        <w:t xml:space="preserve">Príloha č. 1: Špecifikácia predmetu </w:t>
      </w:r>
      <w:r w:rsidR="00053353" w:rsidRPr="00B04F2B">
        <w:rPr>
          <w:sz w:val="24"/>
          <w:szCs w:val="24"/>
        </w:rPr>
        <w:t>zákazky</w:t>
      </w:r>
      <w:r w:rsidR="00024891" w:rsidRPr="00B04F2B">
        <w:rPr>
          <w:sz w:val="24"/>
          <w:szCs w:val="24"/>
        </w:rPr>
        <w:t xml:space="preserve"> </w:t>
      </w:r>
    </w:p>
    <w:p w:rsidR="003324D0" w:rsidRPr="00B04F2B" w:rsidRDefault="003324D0" w:rsidP="003324D0">
      <w:pPr>
        <w:pStyle w:val="Pta"/>
        <w:tabs>
          <w:tab w:val="clear" w:pos="4536"/>
          <w:tab w:val="clear" w:pos="9072"/>
        </w:tabs>
        <w:rPr>
          <w:sz w:val="24"/>
          <w:szCs w:val="24"/>
        </w:rPr>
      </w:pPr>
      <w:r w:rsidRPr="00B04F2B">
        <w:rPr>
          <w:sz w:val="24"/>
          <w:szCs w:val="24"/>
        </w:rPr>
        <w:t>Príloha č. 2: Kritéria pre výber poskytovateľa služby</w:t>
      </w:r>
    </w:p>
    <w:p w:rsidR="00491B84" w:rsidRPr="00B04F2B" w:rsidRDefault="00491B84" w:rsidP="003324D0">
      <w:pPr>
        <w:pStyle w:val="Pta"/>
        <w:tabs>
          <w:tab w:val="clear" w:pos="4536"/>
          <w:tab w:val="clear" w:pos="9072"/>
        </w:tabs>
        <w:rPr>
          <w:sz w:val="24"/>
          <w:szCs w:val="24"/>
        </w:rPr>
      </w:pPr>
      <w:r w:rsidRPr="00B04F2B">
        <w:rPr>
          <w:sz w:val="24"/>
          <w:szCs w:val="24"/>
        </w:rPr>
        <w:t xml:space="preserve">Príloha č. </w:t>
      </w:r>
      <w:r w:rsidR="005B753A" w:rsidRPr="00B04F2B">
        <w:rPr>
          <w:sz w:val="24"/>
          <w:szCs w:val="24"/>
        </w:rPr>
        <w:t>3</w:t>
      </w:r>
      <w:r w:rsidRPr="00B04F2B">
        <w:rPr>
          <w:sz w:val="24"/>
          <w:szCs w:val="24"/>
        </w:rPr>
        <w:t>: Položky cenových návrhov</w:t>
      </w:r>
    </w:p>
    <w:p w:rsidR="00B373BA" w:rsidRPr="00B04F2B" w:rsidRDefault="00B373BA" w:rsidP="003324D0">
      <w:pPr>
        <w:pStyle w:val="Pta"/>
        <w:tabs>
          <w:tab w:val="clear" w:pos="4536"/>
          <w:tab w:val="clear" w:pos="9072"/>
        </w:tabs>
        <w:rPr>
          <w:sz w:val="24"/>
          <w:szCs w:val="24"/>
        </w:rPr>
      </w:pPr>
      <w:r w:rsidRPr="00B04F2B">
        <w:rPr>
          <w:sz w:val="24"/>
          <w:szCs w:val="24"/>
        </w:rPr>
        <w:t>Príloha č. 4: Návrh zmluvy o poskytnutí služby</w:t>
      </w:r>
    </w:p>
    <w:p w:rsidR="00EE1081" w:rsidRPr="00B04F2B" w:rsidRDefault="00EE1081" w:rsidP="00053353">
      <w:pPr>
        <w:pStyle w:val="Pta"/>
        <w:tabs>
          <w:tab w:val="clear" w:pos="4536"/>
          <w:tab w:val="clear" w:pos="9072"/>
        </w:tabs>
        <w:rPr>
          <w:color w:val="F79646" w:themeColor="accent6"/>
          <w:sz w:val="24"/>
          <w:szCs w:val="24"/>
        </w:rPr>
      </w:pPr>
      <w:r w:rsidRPr="00B04F2B">
        <w:rPr>
          <w:sz w:val="24"/>
          <w:szCs w:val="24"/>
        </w:rPr>
        <w:br w:type="page"/>
      </w:r>
      <w:r w:rsidRPr="00B04F2B">
        <w:rPr>
          <w:b/>
          <w:sz w:val="24"/>
          <w:szCs w:val="24"/>
        </w:rPr>
        <w:lastRenderedPageBreak/>
        <w:t xml:space="preserve">Príloha č. 1: Špecifikácia predmetu </w:t>
      </w:r>
      <w:r w:rsidR="00ED1EF7" w:rsidRPr="00B04F2B">
        <w:rPr>
          <w:b/>
          <w:sz w:val="24"/>
          <w:szCs w:val="24"/>
        </w:rPr>
        <w:t>zákazky</w:t>
      </w:r>
    </w:p>
    <w:p w:rsidR="00EE1081" w:rsidRDefault="00EE1081" w:rsidP="00EE1081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</w:p>
    <w:p w:rsidR="00B04F2B" w:rsidRPr="00B04F2B" w:rsidRDefault="00B04F2B" w:rsidP="00EE1081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</w:p>
    <w:p w:rsidR="005E5991" w:rsidRPr="00B04F2B" w:rsidRDefault="005E5991" w:rsidP="00EE1081">
      <w:pPr>
        <w:spacing w:after="0" w:line="240" w:lineRule="auto"/>
        <w:outlineLvl w:val="0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B04F2B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CPV:</w:t>
      </w:r>
      <w:r w:rsidRPr="00B04F2B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Pr="00B04F2B">
        <w:rPr>
          <w:rFonts w:ascii="Times New Roman" w:eastAsia="Times New Roman" w:hAnsi="Times New Roman"/>
          <w:bCs/>
          <w:sz w:val="24"/>
          <w:szCs w:val="24"/>
          <w:lang w:eastAsia="sk-SK"/>
        </w:rPr>
        <w:tab/>
        <w:t>38311000-8 – Elektronické váhy</w:t>
      </w:r>
    </w:p>
    <w:p w:rsidR="005E5991" w:rsidRPr="00B04F2B" w:rsidRDefault="005E5991" w:rsidP="005E5991">
      <w:pPr>
        <w:spacing w:after="0" w:line="240" w:lineRule="auto"/>
        <w:ind w:firstLine="708"/>
        <w:outlineLvl w:val="0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B04F2B">
        <w:rPr>
          <w:rFonts w:ascii="Times New Roman" w:eastAsia="Times New Roman" w:hAnsi="Times New Roman"/>
          <w:bCs/>
          <w:sz w:val="24"/>
          <w:szCs w:val="24"/>
          <w:lang w:eastAsia="sk-SK"/>
        </w:rPr>
        <w:t>50116100-2 – Opravy elektrického systému</w:t>
      </w:r>
    </w:p>
    <w:p w:rsidR="005E5991" w:rsidRDefault="005E5991" w:rsidP="00EE1081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</w:p>
    <w:p w:rsidR="00B04F2B" w:rsidRPr="00B04F2B" w:rsidRDefault="00B04F2B" w:rsidP="00EE1081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</w:p>
    <w:p w:rsidR="00797AC2" w:rsidRPr="00B04F2B" w:rsidRDefault="00797AC2" w:rsidP="00797AC2">
      <w:pPr>
        <w:pStyle w:val="Normln"/>
        <w:spacing w:line="240" w:lineRule="atLeast"/>
        <w:jc w:val="both"/>
        <w:rPr>
          <w:b/>
          <w:bCs/>
          <w:szCs w:val="24"/>
          <w:u w:val="single"/>
        </w:rPr>
      </w:pPr>
      <w:r w:rsidRPr="00B04F2B">
        <w:rPr>
          <w:b/>
          <w:bCs/>
          <w:szCs w:val="24"/>
          <w:u w:val="single"/>
          <w:lang w:val="sk-SK"/>
        </w:rPr>
        <w:t>Obhliadka</w:t>
      </w:r>
      <w:r w:rsidRPr="00B04F2B">
        <w:rPr>
          <w:b/>
          <w:bCs/>
          <w:szCs w:val="24"/>
          <w:u w:val="single"/>
        </w:rPr>
        <w:t xml:space="preserve"> </w:t>
      </w:r>
      <w:r w:rsidRPr="00B04F2B">
        <w:rPr>
          <w:b/>
          <w:bCs/>
          <w:szCs w:val="24"/>
          <w:u w:val="single"/>
          <w:lang w:val="sk-SK"/>
        </w:rPr>
        <w:t>miesta</w:t>
      </w:r>
      <w:r w:rsidRPr="00B04F2B">
        <w:rPr>
          <w:b/>
          <w:bCs/>
          <w:szCs w:val="24"/>
          <w:u w:val="single"/>
        </w:rPr>
        <w:t>:</w:t>
      </w:r>
    </w:p>
    <w:p w:rsidR="00797AC2" w:rsidRPr="00B04F2B" w:rsidRDefault="00797AC2" w:rsidP="00B04F2B">
      <w:pPr>
        <w:spacing w:after="0" w:line="240" w:lineRule="auto"/>
        <w:jc w:val="both"/>
        <w:outlineLvl w:val="0"/>
        <w:rPr>
          <w:rFonts w:ascii="Times New Roman" w:hAnsi="Times New Roman"/>
          <w:color w:val="000000"/>
          <w:sz w:val="24"/>
          <w:szCs w:val="24"/>
        </w:rPr>
      </w:pPr>
      <w:r w:rsidRPr="00B04F2B">
        <w:rPr>
          <w:rFonts w:ascii="Times New Roman" w:hAnsi="Times New Roman"/>
          <w:color w:val="000000"/>
          <w:sz w:val="24"/>
          <w:szCs w:val="24"/>
        </w:rPr>
        <w:t xml:space="preserve">Obstarávateľ odporúča vykonanie </w:t>
      </w:r>
      <w:r w:rsidRPr="00B04F2B">
        <w:rPr>
          <w:rFonts w:ascii="Times New Roman" w:hAnsi="Times New Roman"/>
          <w:b/>
          <w:color w:val="000000"/>
          <w:sz w:val="24"/>
          <w:szCs w:val="24"/>
        </w:rPr>
        <w:t>obhliadky</w:t>
      </w:r>
      <w:r w:rsidRPr="00B04F2B">
        <w:rPr>
          <w:rFonts w:ascii="Times New Roman" w:hAnsi="Times New Roman"/>
          <w:color w:val="000000"/>
          <w:sz w:val="24"/>
          <w:szCs w:val="24"/>
        </w:rPr>
        <w:t xml:space="preserve"> predmetu zákazky, z ktorej bude spísaná zápisnica.</w:t>
      </w:r>
    </w:p>
    <w:p w:rsidR="00797AC2" w:rsidRPr="00B04F2B" w:rsidRDefault="00797AC2" w:rsidP="00B04F2B">
      <w:pPr>
        <w:spacing w:after="0" w:line="240" w:lineRule="auto"/>
        <w:jc w:val="both"/>
        <w:outlineLvl w:val="0"/>
        <w:rPr>
          <w:rFonts w:ascii="Times New Roman" w:hAnsi="Times New Roman"/>
          <w:color w:val="000000"/>
          <w:sz w:val="24"/>
          <w:szCs w:val="24"/>
        </w:rPr>
      </w:pPr>
      <w:r w:rsidRPr="00B04F2B">
        <w:rPr>
          <w:rFonts w:ascii="Times New Roman" w:hAnsi="Times New Roman"/>
          <w:color w:val="000000"/>
          <w:sz w:val="24"/>
          <w:szCs w:val="24"/>
        </w:rPr>
        <w:t xml:space="preserve">Zápisnica z obhliadky bude zverejnená na webovom sídle </w:t>
      </w:r>
      <w:r w:rsidR="0097395F">
        <w:rPr>
          <w:rFonts w:ascii="Times New Roman" w:hAnsi="Times New Roman"/>
          <w:color w:val="000000"/>
          <w:sz w:val="24"/>
          <w:szCs w:val="24"/>
        </w:rPr>
        <w:t>obstarávateľa</w:t>
      </w:r>
      <w:r w:rsidRPr="00B04F2B">
        <w:rPr>
          <w:rFonts w:ascii="Times New Roman" w:hAnsi="Times New Roman"/>
          <w:color w:val="000000"/>
          <w:sz w:val="24"/>
          <w:szCs w:val="24"/>
        </w:rPr>
        <w:t>, obdobne ako táto Výzva.</w:t>
      </w:r>
    </w:p>
    <w:p w:rsidR="00797AC2" w:rsidRDefault="00797AC2" w:rsidP="00797AC2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</w:p>
    <w:p w:rsidR="00B04F2B" w:rsidRPr="00B04F2B" w:rsidRDefault="00B04F2B" w:rsidP="00797AC2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</w:p>
    <w:p w:rsidR="00797AC2" w:rsidRPr="00B04F2B" w:rsidRDefault="00797AC2" w:rsidP="00797AC2">
      <w:pPr>
        <w:spacing w:after="0" w:line="360" w:lineRule="auto"/>
        <w:outlineLvl w:val="0"/>
        <w:rPr>
          <w:rFonts w:ascii="Times New Roman" w:hAnsi="Times New Roman"/>
          <w:b/>
          <w:sz w:val="24"/>
          <w:szCs w:val="24"/>
        </w:rPr>
      </w:pPr>
      <w:r w:rsidRPr="00B04F2B">
        <w:rPr>
          <w:rFonts w:ascii="Times New Roman" w:hAnsi="Times New Roman"/>
          <w:b/>
          <w:sz w:val="24"/>
          <w:szCs w:val="24"/>
        </w:rPr>
        <w:t>OR Trnava:</w:t>
      </w:r>
    </w:p>
    <w:p w:rsidR="00797AC2" w:rsidRPr="00B04F2B" w:rsidRDefault="00797AC2" w:rsidP="00797AC2">
      <w:pPr>
        <w:spacing w:after="0" w:line="360" w:lineRule="auto"/>
        <w:outlineLvl w:val="0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  <w:u w:val="single"/>
        </w:rPr>
        <w:t>Termín obhliadky:</w:t>
      </w:r>
      <w:r w:rsidRPr="00B04F2B">
        <w:rPr>
          <w:rFonts w:ascii="Times New Roman" w:hAnsi="Times New Roman"/>
          <w:sz w:val="24"/>
          <w:szCs w:val="24"/>
        </w:rPr>
        <w:t xml:space="preserve"> </w:t>
      </w:r>
      <w:r w:rsidRPr="00B04F2B">
        <w:rPr>
          <w:rFonts w:ascii="Times New Roman" w:hAnsi="Times New Roman"/>
          <w:sz w:val="24"/>
          <w:szCs w:val="24"/>
        </w:rPr>
        <w:tab/>
      </w:r>
      <w:r w:rsidR="00E7451D">
        <w:rPr>
          <w:rFonts w:ascii="Times New Roman" w:hAnsi="Times New Roman"/>
          <w:sz w:val="24"/>
          <w:szCs w:val="24"/>
        </w:rPr>
        <w:t>7.7.2015 o 9:00 hod</w:t>
      </w:r>
      <w:r w:rsidRPr="00B04F2B">
        <w:rPr>
          <w:rFonts w:ascii="Times New Roman" w:hAnsi="Times New Roman"/>
          <w:sz w:val="24"/>
          <w:szCs w:val="24"/>
        </w:rPr>
        <w:t xml:space="preserve"> </w:t>
      </w:r>
    </w:p>
    <w:p w:rsidR="00797AC2" w:rsidRPr="00B04F2B" w:rsidRDefault="00797AC2" w:rsidP="00797AC2">
      <w:pPr>
        <w:spacing w:after="0" w:line="360" w:lineRule="auto"/>
        <w:outlineLvl w:val="0"/>
        <w:rPr>
          <w:rFonts w:ascii="Times New Roman" w:hAnsi="Times New Roman"/>
          <w:sz w:val="24"/>
          <w:szCs w:val="24"/>
          <w:highlight w:val="yellow"/>
        </w:rPr>
      </w:pPr>
      <w:r w:rsidRPr="00B04F2B">
        <w:rPr>
          <w:rFonts w:ascii="Times New Roman" w:hAnsi="Times New Roman"/>
          <w:sz w:val="24"/>
          <w:szCs w:val="24"/>
          <w:u w:val="single"/>
        </w:rPr>
        <w:t xml:space="preserve">Miesto obhliadky: </w:t>
      </w:r>
      <w:r w:rsidRPr="00B04F2B">
        <w:rPr>
          <w:rFonts w:ascii="Times New Roman" w:hAnsi="Times New Roman"/>
          <w:sz w:val="24"/>
          <w:szCs w:val="24"/>
        </w:rPr>
        <w:t xml:space="preserve">      </w:t>
      </w:r>
      <w:r w:rsidR="00FE5A19" w:rsidRPr="00B04F2B">
        <w:rPr>
          <w:rFonts w:ascii="Times New Roman" w:hAnsi="Times New Roman"/>
          <w:sz w:val="24"/>
          <w:szCs w:val="24"/>
        </w:rPr>
        <w:t>ŽST Bratislava východ</w:t>
      </w:r>
      <w:r w:rsidR="00E7451D">
        <w:rPr>
          <w:rFonts w:ascii="Times New Roman" w:hAnsi="Times New Roman"/>
          <w:sz w:val="24"/>
          <w:szCs w:val="24"/>
        </w:rPr>
        <w:t>, stavadlo 5</w:t>
      </w:r>
    </w:p>
    <w:p w:rsidR="00797AC2" w:rsidRPr="00B04F2B" w:rsidRDefault="00797AC2" w:rsidP="00797AC2">
      <w:pPr>
        <w:spacing w:after="0" w:line="360" w:lineRule="auto"/>
        <w:outlineLvl w:val="0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  <w:u w:val="single"/>
        </w:rPr>
        <w:t>Kontaktné osoby:</w:t>
      </w:r>
      <w:r w:rsidRPr="00B04F2B">
        <w:rPr>
          <w:rFonts w:ascii="Times New Roman" w:hAnsi="Times New Roman"/>
          <w:sz w:val="24"/>
          <w:szCs w:val="24"/>
        </w:rPr>
        <w:t xml:space="preserve"> </w:t>
      </w:r>
      <w:r w:rsidRPr="00B04F2B">
        <w:rPr>
          <w:rFonts w:ascii="Times New Roman" w:hAnsi="Times New Roman"/>
          <w:sz w:val="24"/>
          <w:szCs w:val="24"/>
        </w:rPr>
        <w:tab/>
      </w:r>
      <w:r w:rsidR="00E7451D">
        <w:rPr>
          <w:rFonts w:ascii="Times New Roman" w:hAnsi="Times New Roman"/>
          <w:sz w:val="24"/>
          <w:szCs w:val="24"/>
        </w:rPr>
        <w:t xml:space="preserve">Dušan </w:t>
      </w:r>
      <w:proofErr w:type="spellStart"/>
      <w:r w:rsidR="00E7451D">
        <w:rPr>
          <w:rFonts w:ascii="Times New Roman" w:hAnsi="Times New Roman"/>
          <w:sz w:val="24"/>
          <w:szCs w:val="24"/>
        </w:rPr>
        <w:t>Bošanský</w:t>
      </w:r>
      <w:proofErr w:type="spellEnd"/>
      <w:r w:rsidR="00FE5A19" w:rsidRPr="00B04F2B">
        <w:rPr>
          <w:rFonts w:ascii="Times New Roman" w:hAnsi="Times New Roman"/>
          <w:sz w:val="24"/>
          <w:szCs w:val="24"/>
        </w:rPr>
        <w:t xml:space="preserve"> </w:t>
      </w:r>
      <w:r w:rsidRPr="00B04F2B">
        <w:rPr>
          <w:rFonts w:ascii="Times New Roman" w:hAnsi="Times New Roman"/>
          <w:sz w:val="24"/>
          <w:szCs w:val="24"/>
        </w:rPr>
        <w:t xml:space="preserve"> </w:t>
      </w:r>
      <w:r w:rsidRPr="00B04F2B">
        <w:rPr>
          <w:rFonts w:ascii="Times New Roman" w:hAnsi="Times New Roman"/>
          <w:b/>
          <w:sz w:val="24"/>
          <w:szCs w:val="24"/>
        </w:rPr>
        <w:t>tel. č.</w:t>
      </w:r>
      <w:r w:rsidRPr="00B04F2B">
        <w:rPr>
          <w:rFonts w:ascii="Times New Roman" w:hAnsi="Times New Roman"/>
          <w:sz w:val="24"/>
          <w:szCs w:val="24"/>
        </w:rPr>
        <w:t xml:space="preserve"> </w:t>
      </w:r>
      <w:r w:rsidR="00E7451D" w:rsidRPr="00E7451D">
        <w:rPr>
          <w:rFonts w:ascii="Times New Roman" w:hAnsi="Times New Roman"/>
          <w:sz w:val="24"/>
          <w:szCs w:val="24"/>
        </w:rPr>
        <w:t>0903</w:t>
      </w:r>
      <w:r w:rsidR="00E7451D">
        <w:rPr>
          <w:rFonts w:ascii="Times New Roman" w:hAnsi="Times New Roman"/>
          <w:sz w:val="24"/>
          <w:szCs w:val="24"/>
        </w:rPr>
        <w:t xml:space="preserve"> </w:t>
      </w:r>
      <w:r w:rsidR="00E7451D" w:rsidRPr="00E7451D">
        <w:rPr>
          <w:rFonts w:ascii="Times New Roman" w:hAnsi="Times New Roman"/>
          <w:sz w:val="24"/>
          <w:szCs w:val="24"/>
        </w:rPr>
        <w:t>216</w:t>
      </w:r>
      <w:r w:rsidR="00E7451D">
        <w:rPr>
          <w:rFonts w:ascii="Times New Roman" w:hAnsi="Times New Roman"/>
          <w:sz w:val="24"/>
          <w:szCs w:val="24"/>
        </w:rPr>
        <w:t> </w:t>
      </w:r>
      <w:r w:rsidR="00E7451D" w:rsidRPr="00E7451D">
        <w:rPr>
          <w:rFonts w:ascii="Times New Roman" w:hAnsi="Times New Roman"/>
          <w:sz w:val="24"/>
          <w:szCs w:val="24"/>
        </w:rPr>
        <w:t>230</w:t>
      </w:r>
      <w:r w:rsidR="00E7451D">
        <w:rPr>
          <w:rFonts w:ascii="Times New Roman" w:hAnsi="Times New Roman"/>
          <w:sz w:val="24"/>
          <w:szCs w:val="24"/>
        </w:rPr>
        <w:t xml:space="preserve"> </w:t>
      </w:r>
      <w:r w:rsidRPr="00B04F2B">
        <w:rPr>
          <w:rFonts w:ascii="Times New Roman" w:hAnsi="Times New Roman"/>
          <w:b/>
          <w:sz w:val="24"/>
          <w:szCs w:val="24"/>
        </w:rPr>
        <w:t>e-mail</w:t>
      </w:r>
      <w:r w:rsidRPr="00B04F2B">
        <w:rPr>
          <w:rFonts w:ascii="Times New Roman" w:hAnsi="Times New Roman"/>
          <w:sz w:val="24"/>
          <w:szCs w:val="24"/>
        </w:rPr>
        <w:t xml:space="preserve">: </w:t>
      </w:r>
      <w:hyperlink r:id="rId13" w:history="1">
        <w:r w:rsidR="00E7451D" w:rsidRPr="002978DA">
          <w:rPr>
            <w:rStyle w:val="Hypertextovprepojenie"/>
            <w:rFonts w:ascii="Times New Roman" w:hAnsi="Times New Roman"/>
            <w:sz w:val="24"/>
            <w:szCs w:val="24"/>
          </w:rPr>
          <w:t>bosansky.dusan@zsr.sk</w:t>
        </w:r>
      </w:hyperlink>
      <w:r w:rsidR="00FE5A19" w:rsidRPr="00B04F2B">
        <w:rPr>
          <w:rFonts w:ascii="Times New Roman" w:hAnsi="Times New Roman"/>
          <w:sz w:val="24"/>
          <w:szCs w:val="24"/>
        </w:rPr>
        <w:t xml:space="preserve"> </w:t>
      </w:r>
    </w:p>
    <w:p w:rsidR="00797AC2" w:rsidRDefault="00797AC2" w:rsidP="00797AC2">
      <w:pPr>
        <w:spacing w:after="0" w:line="360" w:lineRule="auto"/>
        <w:outlineLvl w:val="0"/>
        <w:rPr>
          <w:rFonts w:ascii="Times New Roman" w:hAnsi="Times New Roman"/>
          <w:sz w:val="24"/>
          <w:szCs w:val="24"/>
        </w:rPr>
      </w:pPr>
    </w:p>
    <w:p w:rsidR="005D14AF" w:rsidRPr="00B04F2B" w:rsidRDefault="005D14A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5D14AF" w:rsidRPr="00B04F2B" w:rsidRDefault="005D14A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5D14AF" w:rsidRPr="00B04F2B" w:rsidRDefault="005D14A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5D14AF" w:rsidRPr="00B04F2B" w:rsidRDefault="005D14A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F804DF" w:rsidRPr="00B04F2B" w:rsidRDefault="00F804D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F804DF" w:rsidRPr="00B04F2B" w:rsidRDefault="00F804D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9E7C21" w:rsidRPr="00B04F2B" w:rsidRDefault="009E7C21" w:rsidP="00CD14DF">
      <w:pPr>
        <w:rPr>
          <w:rFonts w:ascii="Times New Roman" w:hAnsi="Times New Roman"/>
          <w:b/>
          <w:sz w:val="24"/>
          <w:szCs w:val="24"/>
        </w:rPr>
      </w:pPr>
    </w:p>
    <w:p w:rsidR="009E7C21" w:rsidRDefault="009E7C21" w:rsidP="00CD14DF">
      <w:pPr>
        <w:rPr>
          <w:rFonts w:ascii="Times New Roman" w:hAnsi="Times New Roman"/>
          <w:b/>
          <w:sz w:val="24"/>
          <w:szCs w:val="24"/>
        </w:rPr>
      </w:pPr>
    </w:p>
    <w:p w:rsidR="00E7451D" w:rsidRDefault="00E7451D" w:rsidP="00CD14DF">
      <w:pPr>
        <w:rPr>
          <w:rFonts w:ascii="Times New Roman" w:hAnsi="Times New Roman"/>
          <w:b/>
          <w:sz w:val="24"/>
          <w:szCs w:val="24"/>
        </w:rPr>
      </w:pPr>
    </w:p>
    <w:p w:rsidR="00E7451D" w:rsidRDefault="00E7451D" w:rsidP="00CD14DF">
      <w:pPr>
        <w:rPr>
          <w:rFonts w:ascii="Times New Roman" w:hAnsi="Times New Roman"/>
          <w:b/>
          <w:sz w:val="24"/>
          <w:szCs w:val="24"/>
        </w:rPr>
      </w:pPr>
    </w:p>
    <w:p w:rsidR="00E7451D" w:rsidRDefault="00E7451D" w:rsidP="00CD14DF">
      <w:pPr>
        <w:rPr>
          <w:rFonts w:ascii="Times New Roman" w:hAnsi="Times New Roman"/>
          <w:b/>
          <w:sz w:val="24"/>
          <w:szCs w:val="24"/>
        </w:rPr>
      </w:pPr>
    </w:p>
    <w:p w:rsidR="00E7451D" w:rsidRDefault="00E7451D" w:rsidP="00CD14DF">
      <w:pPr>
        <w:rPr>
          <w:rFonts w:ascii="Times New Roman" w:hAnsi="Times New Roman"/>
          <w:b/>
          <w:sz w:val="24"/>
          <w:szCs w:val="24"/>
        </w:rPr>
      </w:pPr>
    </w:p>
    <w:p w:rsidR="00E7451D" w:rsidRDefault="00E7451D" w:rsidP="00CD14DF">
      <w:pPr>
        <w:rPr>
          <w:rFonts w:ascii="Times New Roman" w:hAnsi="Times New Roman"/>
          <w:b/>
          <w:sz w:val="24"/>
          <w:szCs w:val="24"/>
        </w:rPr>
      </w:pPr>
    </w:p>
    <w:p w:rsidR="00E7451D" w:rsidRDefault="00E7451D" w:rsidP="00CD14DF">
      <w:pPr>
        <w:rPr>
          <w:rFonts w:ascii="Times New Roman" w:hAnsi="Times New Roman"/>
          <w:b/>
          <w:sz w:val="24"/>
          <w:szCs w:val="24"/>
        </w:rPr>
      </w:pPr>
    </w:p>
    <w:p w:rsidR="00E7451D" w:rsidRPr="00B04F2B" w:rsidRDefault="00E7451D" w:rsidP="00CD14DF">
      <w:pPr>
        <w:rPr>
          <w:rFonts w:ascii="Times New Roman" w:hAnsi="Times New Roman"/>
          <w:b/>
          <w:sz w:val="24"/>
          <w:szCs w:val="24"/>
        </w:rPr>
      </w:pPr>
    </w:p>
    <w:p w:rsidR="009E7C21" w:rsidRPr="00B04F2B" w:rsidRDefault="009E7C21" w:rsidP="00CD14DF">
      <w:pPr>
        <w:rPr>
          <w:rFonts w:ascii="Times New Roman" w:hAnsi="Times New Roman"/>
          <w:b/>
          <w:sz w:val="24"/>
          <w:szCs w:val="24"/>
        </w:rPr>
      </w:pPr>
    </w:p>
    <w:p w:rsidR="00CD14DF" w:rsidRPr="00B04F2B" w:rsidRDefault="00CD14DF" w:rsidP="00CD14DF">
      <w:pPr>
        <w:rPr>
          <w:rFonts w:ascii="Times New Roman" w:hAnsi="Times New Roman"/>
          <w:b/>
          <w:sz w:val="24"/>
          <w:szCs w:val="24"/>
        </w:rPr>
      </w:pPr>
      <w:r w:rsidRPr="00B04F2B">
        <w:rPr>
          <w:rFonts w:ascii="Times New Roman" w:hAnsi="Times New Roman"/>
          <w:b/>
          <w:sz w:val="24"/>
          <w:szCs w:val="24"/>
        </w:rPr>
        <w:lastRenderedPageBreak/>
        <w:t>Príloha č. 2: Kritéria pre výber poskytovateľa služby</w:t>
      </w:r>
    </w:p>
    <w:p w:rsidR="00CD14DF" w:rsidRPr="00B04F2B" w:rsidRDefault="00CD14DF" w:rsidP="00CD14DF">
      <w:pPr>
        <w:spacing w:before="120"/>
        <w:jc w:val="both"/>
        <w:rPr>
          <w:rFonts w:ascii="Times New Roman" w:hAnsi="Times New Roman"/>
          <w:sz w:val="24"/>
          <w:szCs w:val="24"/>
        </w:rPr>
      </w:pPr>
      <w:r w:rsidRPr="00B04F2B">
        <w:rPr>
          <w:rFonts w:ascii="Times New Roman" w:hAnsi="Times New Roman"/>
          <w:sz w:val="24"/>
          <w:szCs w:val="24"/>
        </w:rPr>
        <w:t xml:space="preserve">Podmienkou pre pristúpenie k hodnoteniu predloženého návrhu je splnenie predloženia všetkých požadovaných dokladov uvedených vo výzve na predloženie návrhu. </w:t>
      </w:r>
    </w:p>
    <w:p w:rsidR="00CD14DF" w:rsidRPr="00B04F2B" w:rsidRDefault="00CD14DF" w:rsidP="00CD14DF">
      <w:pPr>
        <w:spacing w:before="60" w:after="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>Z predloženého cenového návrhu rozčlenením do štyroch  kritérií sa výhodnosť ponuky bude hodnotiť priradením váhy jednotlivým kritériám:</w:t>
      </w:r>
    </w:p>
    <w:p w:rsidR="00900A3B" w:rsidRPr="00B04F2B" w:rsidRDefault="00900A3B" w:rsidP="00CD14DF">
      <w:pPr>
        <w:spacing w:before="60" w:after="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CD14DF" w:rsidRPr="00B04F2B" w:rsidRDefault="00CD14DF" w:rsidP="00CD14DF">
      <w:pPr>
        <w:spacing w:before="60" w:after="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>Kritérium č. 1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ab/>
        <w:t xml:space="preserve">- </w:t>
      </w:r>
      <w:r w:rsidRPr="00B04F2B">
        <w:rPr>
          <w:rFonts w:ascii="Times New Roman" w:eastAsia="Times New Roman" w:hAnsi="Times New Roman"/>
          <w:b/>
          <w:sz w:val="24"/>
          <w:szCs w:val="24"/>
          <w:lang w:eastAsia="cs-CZ"/>
        </w:rPr>
        <w:t xml:space="preserve">Hodinová zúčtovacia sadzba (HZS) práce, 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servisný zásah. </w:t>
      </w:r>
    </w:p>
    <w:p w:rsidR="00CD14DF" w:rsidRPr="00B04F2B" w:rsidRDefault="00CD14DF" w:rsidP="00CD14DF">
      <w:pPr>
        <w:spacing w:before="60" w:after="60"/>
        <w:ind w:left="154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Príloha č. 3 časť 1.  Váha kritéria je </w:t>
      </w:r>
      <w:r w:rsidR="00F804DF" w:rsidRPr="00B04F2B">
        <w:rPr>
          <w:rFonts w:ascii="Times New Roman" w:eastAsia="Times New Roman" w:hAnsi="Times New Roman"/>
          <w:b/>
          <w:sz w:val="24"/>
          <w:szCs w:val="24"/>
          <w:lang w:eastAsia="cs-CZ"/>
        </w:rPr>
        <w:t>3</w:t>
      </w:r>
      <w:r w:rsidR="00D31394" w:rsidRPr="00B04F2B">
        <w:rPr>
          <w:rFonts w:ascii="Times New Roman" w:eastAsia="Times New Roman" w:hAnsi="Times New Roman"/>
          <w:b/>
          <w:sz w:val="24"/>
          <w:szCs w:val="24"/>
          <w:lang w:eastAsia="cs-CZ"/>
        </w:rPr>
        <w:t>5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 bodov.</w:t>
      </w:r>
    </w:p>
    <w:p w:rsidR="00900A3B" w:rsidRPr="00B04F2B" w:rsidRDefault="00900A3B" w:rsidP="00CD14DF">
      <w:pPr>
        <w:spacing w:before="60" w:after="60"/>
        <w:ind w:left="154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CD14DF" w:rsidRPr="00B04F2B" w:rsidRDefault="00CD14DF" w:rsidP="00CD14DF">
      <w:pPr>
        <w:spacing w:before="60" w:after="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>Kritérium č. 2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ab/>
        <w:t xml:space="preserve">- </w:t>
      </w:r>
      <w:r w:rsidRPr="00B04F2B">
        <w:rPr>
          <w:rFonts w:ascii="Times New Roman" w:eastAsia="Times New Roman" w:hAnsi="Times New Roman"/>
          <w:b/>
          <w:sz w:val="24"/>
          <w:szCs w:val="24"/>
          <w:lang w:eastAsia="cs-CZ"/>
        </w:rPr>
        <w:t xml:space="preserve">Hodinová zúčtovacia sadzba (HZS) práce, 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špecifická činnosť. </w:t>
      </w:r>
    </w:p>
    <w:p w:rsidR="00CD14DF" w:rsidRPr="00B04F2B" w:rsidRDefault="00CD14DF" w:rsidP="00CD14DF">
      <w:pPr>
        <w:spacing w:before="60" w:after="60"/>
        <w:ind w:left="154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Príloha č. 3 časť 2.  Váha kritéria je </w:t>
      </w:r>
      <w:r w:rsidR="00D31394" w:rsidRPr="00B04F2B">
        <w:rPr>
          <w:rFonts w:ascii="Times New Roman" w:eastAsia="Times New Roman" w:hAnsi="Times New Roman"/>
          <w:b/>
          <w:sz w:val="24"/>
          <w:szCs w:val="24"/>
          <w:lang w:eastAsia="cs-CZ"/>
        </w:rPr>
        <w:t>30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 bodov.</w:t>
      </w:r>
    </w:p>
    <w:p w:rsidR="00900A3B" w:rsidRPr="00B04F2B" w:rsidRDefault="00900A3B" w:rsidP="00CD14DF">
      <w:pPr>
        <w:spacing w:before="60" w:after="60"/>
        <w:ind w:left="154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900A3B" w:rsidRPr="00B04F2B" w:rsidRDefault="00900A3B" w:rsidP="00900A3B">
      <w:pPr>
        <w:spacing w:before="60" w:after="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Kritérium č. </w:t>
      </w:r>
      <w:r w:rsidR="00D31394" w:rsidRPr="00B04F2B">
        <w:rPr>
          <w:rFonts w:ascii="Times New Roman" w:eastAsia="Times New Roman" w:hAnsi="Times New Roman"/>
          <w:sz w:val="24"/>
          <w:szCs w:val="24"/>
          <w:lang w:eastAsia="cs-CZ"/>
        </w:rPr>
        <w:t>3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ab/>
        <w:t xml:space="preserve">- </w:t>
      </w:r>
      <w:r w:rsidRPr="00B04F2B">
        <w:rPr>
          <w:rFonts w:ascii="Times New Roman" w:eastAsia="Times New Roman" w:hAnsi="Times New Roman"/>
          <w:b/>
          <w:sz w:val="24"/>
          <w:szCs w:val="24"/>
          <w:lang w:eastAsia="cs-CZ"/>
        </w:rPr>
        <w:t>Cena náhradných dielov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. Príloha č.3 časť </w:t>
      </w:r>
      <w:r w:rsidR="00D31394" w:rsidRPr="00B04F2B">
        <w:rPr>
          <w:rFonts w:ascii="Times New Roman" w:eastAsia="Times New Roman" w:hAnsi="Times New Roman"/>
          <w:sz w:val="24"/>
          <w:szCs w:val="24"/>
          <w:lang w:eastAsia="cs-CZ"/>
        </w:rPr>
        <w:t>3</w:t>
      </w:r>
    </w:p>
    <w:p w:rsidR="00900A3B" w:rsidRPr="00B04F2B" w:rsidRDefault="00900A3B" w:rsidP="00900A3B">
      <w:pPr>
        <w:spacing w:before="60" w:after="60"/>
        <w:ind w:left="154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Hodnotí sa celkový súčet.  Váha kritéria je </w:t>
      </w:r>
      <w:r w:rsidR="00D31394" w:rsidRPr="00B04F2B">
        <w:rPr>
          <w:rFonts w:ascii="Times New Roman" w:eastAsia="Times New Roman" w:hAnsi="Times New Roman"/>
          <w:b/>
          <w:sz w:val="24"/>
          <w:szCs w:val="24"/>
          <w:lang w:eastAsia="cs-CZ"/>
        </w:rPr>
        <w:t>20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 bodov.</w:t>
      </w:r>
    </w:p>
    <w:p w:rsidR="00900A3B" w:rsidRPr="00B04F2B" w:rsidRDefault="00900A3B" w:rsidP="00900A3B">
      <w:pPr>
        <w:spacing w:before="60" w:after="60"/>
        <w:ind w:left="154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900A3B" w:rsidRPr="00B04F2B" w:rsidRDefault="00900A3B" w:rsidP="00900A3B">
      <w:pPr>
        <w:spacing w:before="60" w:after="6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Kritérium č. </w:t>
      </w:r>
      <w:r w:rsidR="00D31394" w:rsidRPr="00B04F2B">
        <w:rPr>
          <w:rFonts w:ascii="Times New Roman" w:eastAsia="Times New Roman" w:hAnsi="Times New Roman"/>
          <w:sz w:val="24"/>
          <w:szCs w:val="24"/>
          <w:lang w:eastAsia="cs-CZ"/>
        </w:rPr>
        <w:t>4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ab/>
        <w:t xml:space="preserve">- </w:t>
      </w:r>
      <w:r w:rsidRPr="00B04F2B">
        <w:rPr>
          <w:rFonts w:ascii="Times New Roman" w:eastAsia="Times New Roman" w:hAnsi="Times New Roman"/>
          <w:b/>
          <w:sz w:val="24"/>
          <w:szCs w:val="24"/>
          <w:lang w:eastAsia="cs-CZ"/>
        </w:rPr>
        <w:t xml:space="preserve">Cena opráv </w:t>
      </w:r>
      <w:proofErr w:type="spellStart"/>
      <w:r w:rsidRPr="00B04F2B">
        <w:rPr>
          <w:rFonts w:ascii="Times New Roman" w:eastAsia="Times New Roman" w:hAnsi="Times New Roman"/>
          <w:b/>
          <w:sz w:val="24"/>
          <w:szCs w:val="24"/>
          <w:lang w:eastAsia="cs-CZ"/>
        </w:rPr>
        <w:t>vadných</w:t>
      </w:r>
      <w:proofErr w:type="spellEnd"/>
      <w:r w:rsidRPr="00B04F2B">
        <w:rPr>
          <w:rFonts w:ascii="Times New Roman" w:eastAsia="Times New Roman" w:hAnsi="Times New Roman"/>
          <w:b/>
          <w:color w:val="FF0000"/>
          <w:sz w:val="24"/>
          <w:szCs w:val="24"/>
          <w:lang w:eastAsia="cs-CZ"/>
        </w:rPr>
        <w:t xml:space="preserve"> </w:t>
      </w:r>
      <w:r w:rsidRPr="00B04F2B">
        <w:rPr>
          <w:rFonts w:ascii="Times New Roman" w:eastAsia="Times New Roman" w:hAnsi="Times New Roman"/>
          <w:b/>
          <w:sz w:val="24"/>
          <w:szCs w:val="24"/>
          <w:lang w:eastAsia="cs-CZ"/>
        </w:rPr>
        <w:t>náhradných dielov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. Príloha č.3 časť </w:t>
      </w:r>
      <w:r w:rsidR="00D31394" w:rsidRPr="00B04F2B">
        <w:rPr>
          <w:rFonts w:ascii="Times New Roman" w:eastAsia="Times New Roman" w:hAnsi="Times New Roman"/>
          <w:sz w:val="24"/>
          <w:szCs w:val="24"/>
          <w:lang w:eastAsia="cs-CZ"/>
        </w:rPr>
        <w:t>4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>. </w:t>
      </w:r>
    </w:p>
    <w:p w:rsidR="00900A3B" w:rsidRPr="00B04F2B" w:rsidRDefault="00900A3B" w:rsidP="00900A3B">
      <w:pPr>
        <w:spacing w:before="60" w:after="60"/>
        <w:ind w:left="1540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Hodnotí sa celkový súčet.  Váha kritéria je </w:t>
      </w:r>
      <w:r w:rsidRPr="00B04F2B">
        <w:rPr>
          <w:rFonts w:ascii="Times New Roman" w:eastAsia="Times New Roman" w:hAnsi="Times New Roman"/>
          <w:b/>
          <w:sz w:val="24"/>
          <w:szCs w:val="24"/>
          <w:lang w:eastAsia="cs-CZ"/>
        </w:rPr>
        <w:t>15</w:t>
      </w:r>
      <w:r w:rsidRPr="00B04F2B">
        <w:rPr>
          <w:rFonts w:ascii="Times New Roman" w:eastAsia="Times New Roman" w:hAnsi="Times New Roman"/>
          <w:sz w:val="24"/>
          <w:szCs w:val="24"/>
          <w:lang w:eastAsia="cs-CZ"/>
        </w:rPr>
        <w:t xml:space="preserve"> bodov.</w:t>
      </w:r>
    </w:p>
    <w:p w:rsidR="00900A3B" w:rsidRPr="00B04F2B" w:rsidRDefault="00900A3B" w:rsidP="00900A3B">
      <w:pPr>
        <w:pStyle w:val="Bezriadkovania"/>
        <w:spacing w:before="6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D14DF" w:rsidRPr="00B04F2B" w:rsidRDefault="00CD14DF" w:rsidP="00CD14DF">
      <w:pPr>
        <w:pStyle w:val="Bezriadkovania"/>
        <w:spacing w:before="6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D14DF" w:rsidRPr="00B04F2B" w:rsidRDefault="00CD14DF" w:rsidP="00CD14DF">
      <w:pPr>
        <w:pStyle w:val="Bezriadkovania"/>
        <w:spacing w:before="60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04F2B">
        <w:rPr>
          <w:rFonts w:ascii="Times New Roman" w:hAnsi="Times New Roman" w:cs="Times New Roman"/>
          <w:sz w:val="24"/>
          <w:szCs w:val="24"/>
          <w:u w:val="single"/>
          <w:lang w:eastAsia="cs-CZ"/>
        </w:rPr>
        <w:t>Spôsob vyhodnotenia jednotlivých kritérií</w:t>
      </w:r>
      <w:r w:rsidRPr="00B04F2B">
        <w:rPr>
          <w:rFonts w:ascii="Times New Roman" w:hAnsi="Times New Roman" w:cs="Times New Roman"/>
          <w:sz w:val="24"/>
          <w:szCs w:val="24"/>
          <w:lang w:eastAsia="cs-CZ"/>
        </w:rPr>
        <w:t xml:space="preserve">: </w:t>
      </w:r>
    </w:p>
    <w:p w:rsidR="00CD14DF" w:rsidRPr="00B04F2B" w:rsidRDefault="00CD14DF" w:rsidP="00CD14DF">
      <w:pPr>
        <w:pStyle w:val="Bezriadkovania"/>
        <w:spacing w:before="60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04F2B">
        <w:rPr>
          <w:rFonts w:ascii="Times New Roman" w:hAnsi="Times New Roman" w:cs="Times New Roman"/>
          <w:sz w:val="24"/>
          <w:szCs w:val="24"/>
          <w:lang w:eastAsia="cs-CZ"/>
        </w:rPr>
        <w:t xml:space="preserve">Plný počet bodov za jednotlivé kritérium dostane </w:t>
      </w:r>
      <w:r w:rsidR="00A63A76" w:rsidRPr="00B04F2B">
        <w:rPr>
          <w:rFonts w:ascii="Times New Roman" w:hAnsi="Times New Roman" w:cs="Times New Roman"/>
          <w:sz w:val="24"/>
          <w:szCs w:val="24"/>
          <w:lang w:eastAsia="cs-CZ"/>
        </w:rPr>
        <w:t>predkladateľ</w:t>
      </w:r>
      <w:r w:rsidRPr="00B04F2B">
        <w:rPr>
          <w:rFonts w:ascii="Times New Roman" w:hAnsi="Times New Roman" w:cs="Times New Roman"/>
          <w:sz w:val="24"/>
          <w:szCs w:val="24"/>
          <w:lang w:eastAsia="cs-CZ"/>
        </w:rPr>
        <w:t xml:space="preserve">, ktorý predloží najnižšiu cenu. Hodnotenie ponúk ďalších </w:t>
      </w:r>
      <w:r w:rsidR="00A63A76" w:rsidRPr="00B04F2B">
        <w:rPr>
          <w:rFonts w:ascii="Times New Roman" w:hAnsi="Times New Roman" w:cs="Times New Roman"/>
          <w:sz w:val="24"/>
          <w:szCs w:val="24"/>
          <w:lang w:eastAsia="cs-CZ"/>
        </w:rPr>
        <w:t>predkladateľov</w:t>
      </w:r>
      <w:r w:rsidRPr="00B04F2B">
        <w:rPr>
          <w:rFonts w:ascii="Times New Roman" w:hAnsi="Times New Roman" w:cs="Times New Roman"/>
          <w:sz w:val="24"/>
          <w:szCs w:val="24"/>
          <w:lang w:eastAsia="cs-CZ"/>
        </w:rPr>
        <w:t xml:space="preserve"> v poradí sa uskutoční tak, že pomer najnižšej ceny k hodnotenej cene je prenásobený počtom bodov váhy kritéria (výpočet zaokrúhlením na dve desatinné miesta). </w:t>
      </w:r>
    </w:p>
    <w:p w:rsidR="00CD14DF" w:rsidRPr="00B04F2B" w:rsidRDefault="00CD14DF" w:rsidP="00CD14DF">
      <w:pPr>
        <w:pStyle w:val="Bezriadkovania"/>
        <w:spacing w:before="60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04F2B">
        <w:rPr>
          <w:rFonts w:ascii="Times New Roman" w:hAnsi="Times New Roman" w:cs="Times New Roman"/>
          <w:sz w:val="24"/>
          <w:szCs w:val="24"/>
          <w:lang w:eastAsia="cs-CZ"/>
        </w:rPr>
        <w:t xml:space="preserve">Hodnoty bodov za jednotlivé kritériá sa sčítajú. Úspešný </w:t>
      </w:r>
      <w:r w:rsidR="00A63A76" w:rsidRPr="00B04F2B">
        <w:rPr>
          <w:rFonts w:ascii="Times New Roman" w:hAnsi="Times New Roman" w:cs="Times New Roman"/>
          <w:sz w:val="24"/>
          <w:szCs w:val="24"/>
          <w:lang w:eastAsia="cs-CZ"/>
        </w:rPr>
        <w:t>predkladateľ</w:t>
      </w:r>
      <w:r w:rsidRPr="00B04F2B">
        <w:rPr>
          <w:rFonts w:ascii="Times New Roman" w:hAnsi="Times New Roman" w:cs="Times New Roman"/>
          <w:sz w:val="24"/>
          <w:szCs w:val="24"/>
          <w:lang w:eastAsia="cs-CZ"/>
        </w:rPr>
        <w:t xml:space="preserve"> bude </w:t>
      </w:r>
      <w:r w:rsidR="00A63A76" w:rsidRPr="00B04F2B">
        <w:rPr>
          <w:rFonts w:ascii="Times New Roman" w:hAnsi="Times New Roman" w:cs="Times New Roman"/>
          <w:sz w:val="24"/>
          <w:szCs w:val="24"/>
          <w:lang w:eastAsia="cs-CZ"/>
        </w:rPr>
        <w:t>predkladateľ</w:t>
      </w:r>
      <w:r w:rsidRPr="00B04F2B">
        <w:rPr>
          <w:rFonts w:ascii="Times New Roman" w:hAnsi="Times New Roman" w:cs="Times New Roman"/>
          <w:sz w:val="24"/>
          <w:szCs w:val="24"/>
          <w:lang w:eastAsia="cs-CZ"/>
        </w:rPr>
        <w:t xml:space="preserve"> s najvyšším počtom získaných bodov spolu za všetky štyri kritériá. </w:t>
      </w:r>
    </w:p>
    <w:p w:rsidR="00CD14DF" w:rsidRPr="00B04F2B" w:rsidRDefault="00CD14D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CD14DF" w:rsidRPr="00B04F2B" w:rsidRDefault="00CD14D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CD14DF" w:rsidRPr="00B04F2B" w:rsidRDefault="00CD14D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CD14DF" w:rsidRPr="00B04F2B" w:rsidRDefault="00CD14D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CD14DF" w:rsidRPr="00B04F2B" w:rsidRDefault="00CD14D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CD14DF" w:rsidRPr="00B04F2B" w:rsidRDefault="00CD14DF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D31394" w:rsidRPr="00B04F2B" w:rsidRDefault="00D31394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D31394" w:rsidRPr="00B04F2B" w:rsidRDefault="00D31394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D31394" w:rsidRPr="00B04F2B" w:rsidRDefault="00D31394" w:rsidP="009851BA">
      <w:pPr>
        <w:rPr>
          <w:rFonts w:ascii="Times New Roman" w:hAnsi="Times New Roman"/>
          <w:sz w:val="24"/>
          <w:szCs w:val="24"/>
          <w:lang w:eastAsia="cs-CZ"/>
        </w:rPr>
      </w:pPr>
    </w:p>
    <w:p w:rsidR="009851BA" w:rsidRPr="00B04F2B" w:rsidRDefault="009851BA" w:rsidP="009851BA">
      <w:pPr>
        <w:rPr>
          <w:rFonts w:ascii="Times New Roman" w:hAnsi="Times New Roman"/>
          <w:b/>
          <w:color w:val="000000"/>
          <w:sz w:val="24"/>
          <w:szCs w:val="24"/>
        </w:rPr>
      </w:pPr>
      <w:r w:rsidRPr="00B04F2B">
        <w:rPr>
          <w:rFonts w:ascii="Times New Roman" w:hAnsi="Times New Roman"/>
          <w:b/>
          <w:color w:val="000000"/>
          <w:sz w:val="24"/>
          <w:szCs w:val="24"/>
        </w:rPr>
        <w:lastRenderedPageBreak/>
        <w:t xml:space="preserve">Príloha č. </w:t>
      </w:r>
      <w:r w:rsidR="00CD14DF" w:rsidRPr="00B04F2B">
        <w:rPr>
          <w:rFonts w:ascii="Times New Roman" w:hAnsi="Times New Roman"/>
          <w:b/>
          <w:color w:val="000000"/>
          <w:sz w:val="24"/>
          <w:szCs w:val="24"/>
        </w:rPr>
        <w:t>3</w:t>
      </w:r>
      <w:r w:rsidRPr="00B04F2B">
        <w:rPr>
          <w:rFonts w:ascii="Times New Roman" w:hAnsi="Times New Roman"/>
          <w:b/>
          <w:color w:val="000000"/>
          <w:sz w:val="24"/>
          <w:szCs w:val="24"/>
        </w:rPr>
        <w:t>: Položky cenových návrhov</w:t>
      </w:r>
    </w:p>
    <w:p w:rsidR="003324D0" w:rsidRPr="00B04F2B" w:rsidRDefault="003324D0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9851BA" w:rsidRPr="00B04F2B" w:rsidRDefault="009851BA" w:rsidP="009851BA">
      <w:pPr>
        <w:rPr>
          <w:rFonts w:ascii="Times New Roman" w:hAnsi="Times New Roman"/>
          <w:b/>
          <w:color w:val="000000"/>
          <w:sz w:val="24"/>
          <w:szCs w:val="24"/>
        </w:rPr>
      </w:pPr>
      <w:r w:rsidRPr="00B04F2B">
        <w:rPr>
          <w:rFonts w:ascii="Times New Roman" w:hAnsi="Times New Roman"/>
          <w:b/>
          <w:color w:val="000000"/>
          <w:sz w:val="24"/>
          <w:szCs w:val="24"/>
        </w:rPr>
        <w:t xml:space="preserve">Časť 1: </w:t>
      </w:r>
      <w:r w:rsidR="00AD42BD" w:rsidRPr="00B04F2B">
        <w:rPr>
          <w:rFonts w:ascii="Times New Roman" w:hAnsi="Times New Roman"/>
          <w:b/>
          <w:color w:val="000000"/>
          <w:sz w:val="24"/>
          <w:szCs w:val="24"/>
        </w:rPr>
        <w:t xml:space="preserve">Servisný zásah - </w:t>
      </w:r>
      <w:r w:rsidRPr="00B04F2B">
        <w:rPr>
          <w:rFonts w:ascii="Times New Roman" w:hAnsi="Times New Roman"/>
          <w:b/>
          <w:sz w:val="24"/>
          <w:szCs w:val="24"/>
          <w:lang w:eastAsia="cs-CZ"/>
        </w:rPr>
        <w:t>Hodinová zúčtovacia sadzba práce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"/>
        <w:gridCol w:w="2938"/>
        <w:gridCol w:w="563"/>
        <w:gridCol w:w="1294"/>
        <w:gridCol w:w="1300"/>
        <w:gridCol w:w="1298"/>
        <w:gridCol w:w="1305"/>
      </w:tblGrid>
      <w:tr w:rsidR="009851BA" w:rsidRPr="00B04F2B" w:rsidTr="00F804DF"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851BA" w:rsidRPr="00B04F2B" w:rsidRDefault="009851BA" w:rsidP="00B17922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P.č</w:t>
            </w:r>
            <w:proofErr w:type="spellEnd"/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29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851BA" w:rsidRPr="00B04F2B" w:rsidRDefault="009851BA" w:rsidP="00B17922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Výkony</w:t>
            </w:r>
          </w:p>
        </w:tc>
        <w:tc>
          <w:tcPr>
            <w:tcW w:w="55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851BA" w:rsidRPr="00B04F2B" w:rsidRDefault="009851BA" w:rsidP="00B17922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MJ</w:t>
            </w:r>
          </w:p>
        </w:tc>
        <w:tc>
          <w:tcPr>
            <w:tcW w:w="13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851BA" w:rsidRPr="00B04F2B" w:rsidRDefault="009851BA" w:rsidP="00B17922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Cena bez DPH v €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851BA" w:rsidRPr="00B04F2B" w:rsidRDefault="009851BA" w:rsidP="00B17922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Sadzba DPH</w:t>
            </w:r>
          </w:p>
        </w:tc>
        <w:tc>
          <w:tcPr>
            <w:tcW w:w="130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851BA" w:rsidRPr="00B04F2B" w:rsidRDefault="009851BA" w:rsidP="00B17922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Výška DPH</w:t>
            </w:r>
          </w:p>
        </w:tc>
        <w:tc>
          <w:tcPr>
            <w:tcW w:w="130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851BA" w:rsidRPr="00B04F2B" w:rsidRDefault="009851BA" w:rsidP="00B17922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Celková cena s DPH v €</w:t>
            </w:r>
          </w:p>
        </w:tc>
      </w:tr>
      <w:tr w:rsidR="00A81D0F" w:rsidRPr="00B04F2B" w:rsidTr="00F804DF">
        <w:trPr>
          <w:trHeight w:val="771"/>
        </w:trPr>
        <w:tc>
          <w:tcPr>
            <w:tcW w:w="55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1D0F" w:rsidRPr="00B04F2B" w:rsidRDefault="00A81D0F" w:rsidP="00F804DF">
            <w:pPr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295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1D0F" w:rsidRPr="00B04F2B" w:rsidRDefault="00AD42BD" w:rsidP="005D14A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Hodinová s</w:t>
            </w:r>
            <w:r w:rsidR="00A81D0F" w:rsidRPr="00B04F2B">
              <w:rPr>
                <w:rFonts w:ascii="Times New Roman" w:hAnsi="Times New Roman"/>
                <w:sz w:val="24"/>
                <w:szCs w:val="24"/>
              </w:rPr>
              <w:t xml:space="preserve">adzba za výkon (diagnostika, lokalizácia </w:t>
            </w:r>
            <w:r w:rsidRPr="00B04F2B">
              <w:rPr>
                <w:rFonts w:ascii="Times New Roman" w:hAnsi="Times New Roman"/>
                <w:sz w:val="24"/>
                <w:szCs w:val="24"/>
              </w:rPr>
              <w:t>poruchy</w:t>
            </w:r>
            <w:r w:rsidR="00A81D0F" w:rsidRPr="00B04F2B">
              <w:rPr>
                <w:rFonts w:ascii="Times New Roman" w:hAnsi="Times New Roman"/>
                <w:sz w:val="24"/>
                <w:szCs w:val="24"/>
              </w:rPr>
              <w:t xml:space="preserve">, opravy </w:t>
            </w:r>
            <w:proofErr w:type="spellStart"/>
            <w:r w:rsidR="00A81D0F" w:rsidRPr="00B04F2B">
              <w:rPr>
                <w:rFonts w:ascii="Times New Roman" w:hAnsi="Times New Roman"/>
                <w:sz w:val="24"/>
                <w:szCs w:val="24"/>
              </w:rPr>
              <w:t>závad</w:t>
            </w:r>
            <w:proofErr w:type="spellEnd"/>
            <w:r w:rsidR="00A81D0F" w:rsidRPr="00B04F2B">
              <w:rPr>
                <w:rFonts w:ascii="Times New Roman" w:hAnsi="Times New Roman"/>
                <w:sz w:val="24"/>
                <w:szCs w:val="24"/>
              </w:rPr>
              <w:t xml:space="preserve"> na zariadení) </w:t>
            </w:r>
          </w:p>
          <w:p w:rsidR="00D91E56" w:rsidRPr="00B04F2B" w:rsidRDefault="00D91E56" w:rsidP="005D14AF">
            <w:pPr>
              <w:spacing w:after="0"/>
              <w:rPr>
                <w:rFonts w:ascii="Times New Roman" w:hAnsi="Times New Roman"/>
                <w:strike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1D0F" w:rsidRPr="00B04F2B" w:rsidRDefault="00A81D0F" w:rsidP="00F804DF">
            <w:pPr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h</w:t>
            </w:r>
          </w:p>
        </w:tc>
        <w:tc>
          <w:tcPr>
            <w:tcW w:w="130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1D0F" w:rsidRPr="00B04F2B" w:rsidRDefault="00A81D0F" w:rsidP="00F804DF">
            <w:pPr>
              <w:outlineLv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1D0F" w:rsidRPr="00B04F2B" w:rsidRDefault="00A81D0F" w:rsidP="00F804DF">
            <w:pPr>
              <w:outlineLv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1D0F" w:rsidRPr="00B04F2B" w:rsidRDefault="00A81D0F" w:rsidP="00F804DF">
            <w:pPr>
              <w:outlineLv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1D0F" w:rsidRPr="00B04F2B" w:rsidRDefault="00A81D0F" w:rsidP="00F804DF">
            <w:pPr>
              <w:outlineLvl w:val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034FB" w:rsidRPr="00B04F2B" w:rsidRDefault="00A034FB" w:rsidP="00AD42BD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3324D0" w:rsidRPr="00B04F2B" w:rsidRDefault="003324D0" w:rsidP="00AD42BD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AD42BD" w:rsidRPr="00B04F2B" w:rsidRDefault="00AD42BD" w:rsidP="00AD42BD">
      <w:pPr>
        <w:rPr>
          <w:rFonts w:ascii="Times New Roman" w:hAnsi="Times New Roman"/>
          <w:b/>
          <w:color w:val="000000"/>
          <w:sz w:val="24"/>
          <w:szCs w:val="24"/>
        </w:rPr>
      </w:pPr>
      <w:r w:rsidRPr="00B04F2B">
        <w:rPr>
          <w:rFonts w:ascii="Times New Roman" w:hAnsi="Times New Roman"/>
          <w:b/>
          <w:color w:val="000000"/>
          <w:sz w:val="24"/>
          <w:szCs w:val="24"/>
        </w:rPr>
        <w:t xml:space="preserve">Časť 2: Špecifická činnosť - </w:t>
      </w:r>
      <w:r w:rsidRPr="00B04F2B">
        <w:rPr>
          <w:rFonts w:ascii="Times New Roman" w:hAnsi="Times New Roman"/>
          <w:b/>
          <w:sz w:val="24"/>
          <w:szCs w:val="24"/>
          <w:lang w:eastAsia="cs-CZ"/>
        </w:rPr>
        <w:t>Hodinová zúčtovacia sadzba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"/>
        <w:gridCol w:w="2935"/>
        <w:gridCol w:w="563"/>
        <w:gridCol w:w="1295"/>
        <w:gridCol w:w="1301"/>
        <w:gridCol w:w="1299"/>
        <w:gridCol w:w="1305"/>
      </w:tblGrid>
      <w:tr w:rsidR="00AD42BD" w:rsidRPr="00B04F2B" w:rsidTr="00F804DF"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P.č</w:t>
            </w:r>
            <w:proofErr w:type="spellEnd"/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29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Výkony</w:t>
            </w:r>
          </w:p>
        </w:tc>
        <w:tc>
          <w:tcPr>
            <w:tcW w:w="55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MJ</w:t>
            </w:r>
          </w:p>
        </w:tc>
        <w:tc>
          <w:tcPr>
            <w:tcW w:w="13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Cena bez DPH v €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Sadzba DPH</w:t>
            </w:r>
          </w:p>
        </w:tc>
        <w:tc>
          <w:tcPr>
            <w:tcW w:w="130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Výška DPH</w:t>
            </w:r>
          </w:p>
        </w:tc>
        <w:tc>
          <w:tcPr>
            <w:tcW w:w="130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spacing w:after="0"/>
              <w:jc w:val="center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Celková cena s DPH v €</w:t>
            </w:r>
          </w:p>
        </w:tc>
      </w:tr>
      <w:tr w:rsidR="00AD42BD" w:rsidRPr="00B04F2B" w:rsidTr="00F804DF">
        <w:trPr>
          <w:trHeight w:val="771"/>
        </w:trPr>
        <w:tc>
          <w:tcPr>
            <w:tcW w:w="55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AD42BD">
            <w:pPr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295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D91E56" w:rsidRPr="00B04F2B" w:rsidRDefault="00AD42BD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 xml:space="preserve">Sadzba za výkon </w:t>
            </w:r>
            <w:r w:rsidR="00B373BA" w:rsidRPr="00B04F2B">
              <w:rPr>
                <w:rFonts w:ascii="Times New Roman" w:hAnsi="Times New Roman"/>
                <w:sz w:val="24"/>
                <w:szCs w:val="24"/>
              </w:rPr>
              <w:t>overenia</w:t>
            </w:r>
          </w:p>
        </w:tc>
        <w:tc>
          <w:tcPr>
            <w:tcW w:w="55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h</w:t>
            </w:r>
          </w:p>
        </w:tc>
        <w:tc>
          <w:tcPr>
            <w:tcW w:w="130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outlineLv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outlineLv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outlineLv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D42BD" w:rsidRPr="00B04F2B" w:rsidRDefault="00AD42BD" w:rsidP="00F804DF">
            <w:pPr>
              <w:outlineLvl w:val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65FA8" w:rsidRPr="00B04F2B" w:rsidRDefault="00A65FA8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EC73E3" w:rsidRPr="00B04F2B" w:rsidRDefault="009E7C21" w:rsidP="009851BA">
      <w:pPr>
        <w:rPr>
          <w:rFonts w:ascii="Times New Roman" w:hAnsi="Times New Roman"/>
          <w:b/>
          <w:color w:val="000000"/>
          <w:sz w:val="24"/>
          <w:szCs w:val="24"/>
        </w:rPr>
      </w:pPr>
      <w:r w:rsidRPr="00B04F2B">
        <w:rPr>
          <w:rFonts w:ascii="Times New Roman" w:hAnsi="Times New Roman"/>
          <w:b/>
          <w:color w:val="000000"/>
          <w:sz w:val="24"/>
          <w:szCs w:val="24"/>
        </w:rPr>
        <w:t xml:space="preserve">Dopravné náklady si uchádzač znáša sám. </w:t>
      </w:r>
    </w:p>
    <w:p w:rsidR="00EC73E3" w:rsidRPr="00B04F2B" w:rsidRDefault="00EC73E3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EC73E3" w:rsidRPr="00B04F2B" w:rsidRDefault="00EC73E3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EC73E3" w:rsidRPr="00B04F2B" w:rsidRDefault="00EC73E3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EC73E3" w:rsidRPr="00B04F2B" w:rsidRDefault="00EC73E3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EC73E3" w:rsidRPr="00B04F2B" w:rsidRDefault="00EC73E3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EC73E3" w:rsidRPr="00B04F2B" w:rsidRDefault="00EC73E3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EC73E3" w:rsidRPr="00B04F2B" w:rsidRDefault="00EC73E3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EC73E3" w:rsidRPr="00B04F2B" w:rsidRDefault="00EC73E3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EC73E3" w:rsidRDefault="00EC73E3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B04F2B" w:rsidRPr="00B04F2B" w:rsidRDefault="00B04F2B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9851BA" w:rsidRPr="00B04F2B" w:rsidRDefault="009851BA" w:rsidP="00F6790B">
      <w:pPr>
        <w:spacing w:after="0"/>
        <w:rPr>
          <w:rFonts w:ascii="Times New Roman" w:hAnsi="Times New Roman"/>
          <w:b/>
          <w:color w:val="000000"/>
          <w:sz w:val="24"/>
          <w:szCs w:val="24"/>
        </w:rPr>
      </w:pPr>
      <w:r w:rsidRPr="00B04F2B">
        <w:rPr>
          <w:rFonts w:ascii="Times New Roman" w:hAnsi="Times New Roman"/>
          <w:b/>
          <w:color w:val="000000"/>
          <w:sz w:val="24"/>
          <w:szCs w:val="24"/>
        </w:rPr>
        <w:lastRenderedPageBreak/>
        <w:t xml:space="preserve">Časť </w:t>
      </w:r>
      <w:r w:rsidR="00B04F2B">
        <w:rPr>
          <w:rFonts w:ascii="Times New Roman" w:hAnsi="Times New Roman"/>
          <w:b/>
          <w:color w:val="000000"/>
          <w:sz w:val="24"/>
          <w:szCs w:val="24"/>
        </w:rPr>
        <w:t>3</w:t>
      </w:r>
      <w:r w:rsidRPr="00B04F2B">
        <w:rPr>
          <w:rFonts w:ascii="Times New Roman" w:hAnsi="Times New Roman"/>
          <w:b/>
          <w:color w:val="000000"/>
          <w:sz w:val="24"/>
          <w:szCs w:val="24"/>
        </w:rPr>
        <w:t xml:space="preserve"> : </w:t>
      </w:r>
      <w:r w:rsidR="00671DDD" w:rsidRPr="00B04F2B">
        <w:rPr>
          <w:rFonts w:ascii="Times New Roman" w:hAnsi="Times New Roman"/>
          <w:b/>
          <w:color w:val="000000"/>
          <w:sz w:val="24"/>
          <w:szCs w:val="24"/>
        </w:rPr>
        <w:t>Cenník</w:t>
      </w:r>
      <w:r w:rsidRPr="00B04F2B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900A3B" w:rsidRPr="00B04F2B">
        <w:rPr>
          <w:rFonts w:ascii="Times New Roman" w:hAnsi="Times New Roman"/>
          <w:b/>
          <w:color w:val="000000"/>
          <w:sz w:val="24"/>
          <w:szCs w:val="24"/>
          <w:u w:val="single"/>
        </w:rPr>
        <w:t>nových</w:t>
      </w:r>
      <w:r w:rsidR="00900A3B" w:rsidRPr="00B04F2B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04F2B">
        <w:rPr>
          <w:rFonts w:ascii="Times New Roman" w:hAnsi="Times New Roman"/>
          <w:b/>
          <w:color w:val="000000"/>
          <w:sz w:val="24"/>
          <w:szCs w:val="24"/>
        </w:rPr>
        <w:t xml:space="preserve">náhradných dielov pre váhu </w:t>
      </w:r>
      <w:r w:rsidR="00A90836" w:rsidRPr="00B04F2B">
        <w:rPr>
          <w:rFonts w:ascii="Times New Roman" w:hAnsi="Times New Roman"/>
          <w:b/>
          <w:color w:val="000000"/>
          <w:sz w:val="24"/>
          <w:szCs w:val="24"/>
        </w:rPr>
        <w:t>TENZONA</w:t>
      </w:r>
    </w:p>
    <w:tbl>
      <w:tblPr>
        <w:tblW w:w="9498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9"/>
        <w:gridCol w:w="4344"/>
        <w:gridCol w:w="568"/>
        <w:gridCol w:w="902"/>
        <w:gridCol w:w="992"/>
        <w:gridCol w:w="851"/>
        <w:gridCol w:w="992"/>
      </w:tblGrid>
      <w:tr w:rsidR="00A90836" w:rsidRPr="00B04F2B" w:rsidTr="00900A3B">
        <w:trPr>
          <w:trHeight w:val="555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A90836" w:rsidRPr="00B04F2B" w:rsidRDefault="00A90836" w:rsidP="00F804D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ab/>
              <w:t xml:space="preserve">  </w:t>
            </w:r>
            <w:proofErr w:type="spellStart"/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P.č</w:t>
            </w:r>
            <w:proofErr w:type="spellEnd"/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43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noWrap/>
            <w:vAlign w:val="center"/>
          </w:tcPr>
          <w:p w:rsidR="00A90836" w:rsidRPr="00B04F2B" w:rsidRDefault="00A90836" w:rsidP="00F804D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A90836" w:rsidRPr="00B04F2B" w:rsidRDefault="00A90836" w:rsidP="00DF7F36">
            <w:pPr>
              <w:spacing w:after="0"/>
              <w:jc w:val="center"/>
              <w:rPr>
                <w:rFonts w:ascii="Times New Roman" w:hAnsi="Times New Roman"/>
                <w:b/>
              </w:rPr>
            </w:pPr>
            <w:r w:rsidRPr="00B04F2B">
              <w:rPr>
                <w:rFonts w:ascii="Times New Roman" w:hAnsi="Times New Roman"/>
                <w:b/>
              </w:rPr>
              <w:t>M.J.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A90836" w:rsidRPr="00B04F2B" w:rsidRDefault="00A90836" w:rsidP="00393A49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Cena    bez DPH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A90836" w:rsidRPr="00B04F2B" w:rsidRDefault="00A90836" w:rsidP="00393A49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Sadzba DPH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A90836" w:rsidRPr="00B04F2B" w:rsidRDefault="00A90836" w:rsidP="00393A49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Výška DPH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A90836" w:rsidRPr="00B04F2B" w:rsidRDefault="00A90836" w:rsidP="00393A49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Celková cena        s DPH</w:t>
            </w: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1.</w:t>
            </w:r>
          </w:p>
        </w:tc>
        <w:tc>
          <w:tcPr>
            <w:tcW w:w="4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 xml:space="preserve">Main </w:t>
            </w:r>
            <w:proofErr w:type="spellStart"/>
            <w:r w:rsidRPr="00B04F2B">
              <w:rPr>
                <w:rFonts w:ascii="Times New Roman" w:hAnsi="Times New Roman"/>
                <w:sz w:val="24"/>
                <w:szCs w:val="24"/>
              </w:rPr>
              <w:t>board</w:t>
            </w:r>
            <w:proofErr w:type="spellEnd"/>
            <w:r w:rsidRPr="00B04F2B">
              <w:rPr>
                <w:rFonts w:ascii="Times New Roman" w:hAnsi="Times New Roman"/>
                <w:sz w:val="24"/>
                <w:szCs w:val="24"/>
              </w:rPr>
              <w:t xml:space="preserve"> terminálu SC 160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2.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Zlučovacia doska snímačov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3.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B17922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Koľajový spínač </w:t>
            </w:r>
            <w:proofErr w:type="spellStart"/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Tiefenbach</w:t>
            </w:r>
            <w:proofErr w:type="spellEnd"/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4.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04F2B">
              <w:rPr>
                <w:rFonts w:ascii="Times New Roman" w:hAnsi="Times New Roman"/>
                <w:sz w:val="24"/>
                <w:szCs w:val="24"/>
              </w:rPr>
              <w:t>Tenzometrický</w:t>
            </w:r>
            <w:proofErr w:type="spellEnd"/>
            <w:r w:rsidRPr="00B04F2B">
              <w:rPr>
                <w:rFonts w:ascii="Times New Roman" w:hAnsi="Times New Roman"/>
                <w:sz w:val="24"/>
                <w:szCs w:val="24"/>
              </w:rPr>
              <w:t xml:space="preserve"> spínač SB2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5.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B17922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Zdrojový modul terminálu SC 160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0675B0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6.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B17922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Zdroj DC 12V/4A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0675B0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7.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B17922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Skrutka snímača SB2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8.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B17922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Prevodník RS 232/422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9.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B17922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Prevodník RS 232/CI DIN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10.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B17922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Modul LCA pre SC 220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11.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Modul SP 41 pre SC 220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12.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Modul SI4-RC pre SC 220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13.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Main </w:t>
            </w:r>
            <w:proofErr w:type="spellStart"/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board</w:t>
            </w:r>
            <w:proofErr w:type="spellEnd"/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SC 220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14.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B17922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Kamera s </w:t>
            </w:r>
            <w:proofErr w:type="spellStart"/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infrapodsvietením</w:t>
            </w:r>
            <w:proofErr w:type="spellEnd"/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675B0" w:rsidRPr="00B04F2B" w:rsidTr="00900A3B">
        <w:trPr>
          <w:trHeight w:val="459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15.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PC komplet</w:t>
            </w:r>
          </w:p>
        </w:tc>
        <w:tc>
          <w:tcPr>
            <w:tcW w:w="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75B0" w:rsidRPr="00B04F2B" w:rsidRDefault="000675B0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675B0" w:rsidRPr="00B04F2B" w:rsidTr="00900A3B">
        <w:trPr>
          <w:trHeight w:val="459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16.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Monitor</w:t>
            </w:r>
          </w:p>
        </w:tc>
        <w:tc>
          <w:tcPr>
            <w:tcW w:w="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75B0" w:rsidRPr="00B04F2B" w:rsidRDefault="000675B0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675B0" w:rsidRPr="00B04F2B" w:rsidTr="00900A3B">
        <w:trPr>
          <w:trHeight w:val="459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17.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Tlačiareň</w:t>
            </w:r>
          </w:p>
        </w:tc>
        <w:tc>
          <w:tcPr>
            <w:tcW w:w="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75B0" w:rsidRPr="00B04F2B" w:rsidRDefault="000675B0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675B0" w:rsidRPr="00B04F2B" w:rsidTr="00900A3B">
        <w:trPr>
          <w:trHeight w:val="459"/>
        </w:trPr>
        <w:tc>
          <w:tcPr>
            <w:tcW w:w="8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18.</w:t>
            </w:r>
          </w:p>
        </w:tc>
        <w:tc>
          <w:tcPr>
            <w:tcW w:w="43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Vysielač prevodníka videosignálu na krútený pár</w:t>
            </w:r>
          </w:p>
        </w:tc>
        <w:tc>
          <w:tcPr>
            <w:tcW w:w="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75B0" w:rsidRPr="00B04F2B" w:rsidRDefault="000675B0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75B0" w:rsidRPr="00B04F2B" w:rsidRDefault="000675B0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459"/>
        </w:trPr>
        <w:tc>
          <w:tcPr>
            <w:tcW w:w="8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</w:t>
            </w:r>
            <w:r w:rsidR="000675B0" w:rsidRPr="00B04F2B">
              <w:rPr>
                <w:rFonts w:ascii="Times New Roman" w:hAnsi="Times New Roman"/>
                <w:sz w:val="24"/>
                <w:szCs w:val="24"/>
              </w:rPr>
              <w:t>9</w:t>
            </w:r>
            <w:r w:rsidRPr="00B04F2B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3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0836" w:rsidRPr="00B04F2B" w:rsidRDefault="000675B0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Prijímač prevodníka videosignálu na krútený pár s integrovaným optickým izolátorom</w:t>
            </w:r>
          </w:p>
        </w:tc>
        <w:tc>
          <w:tcPr>
            <w:tcW w:w="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0836" w:rsidRPr="00B04F2B" w:rsidRDefault="00A90836" w:rsidP="000675B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0836" w:rsidRPr="00B04F2B" w:rsidTr="00900A3B">
        <w:trPr>
          <w:trHeight w:val="459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  <w:vAlign w:val="center"/>
          </w:tcPr>
          <w:p w:rsidR="00A90836" w:rsidRPr="00B04F2B" w:rsidRDefault="00A90836" w:rsidP="00B17922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  <w:noWrap/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Spolu: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  <w:tl2br w:val="single" w:sz="12" w:space="0" w:color="auto"/>
            </w:tcBorders>
            <w:shd w:val="clear" w:color="auto" w:fill="EAF1DD" w:themeFill="accent3" w:themeFillTint="33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  <w:vAlign w:val="center"/>
          </w:tcPr>
          <w:p w:rsidR="00A90836" w:rsidRPr="00B04F2B" w:rsidRDefault="00A90836" w:rsidP="00B17922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851BA" w:rsidRPr="00B04F2B" w:rsidRDefault="009851BA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FE6DED" w:rsidRPr="00B04F2B" w:rsidRDefault="00FE6DED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900A3B" w:rsidRPr="00B04F2B" w:rsidRDefault="00900A3B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900A3B" w:rsidRPr="00B04F2B" w:rsidRDefault="00900A3B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900A3B" w:rsidRPr="00B04F2B" w:rsidRDefault="00900A3B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900A3B" w:rsidRDefault="00900A3B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B04F2B" w:rsidRPr="00B04F2B" w:rsidRDefault="00B04F2B" w:rsidP="009851BA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9851BA" w:rsidRPr="00B04F2B" w:rsidRDefault="009851BA" w:rsidP="00F6790B">
      <w:pPr>
        <w:spacing w:after="0"/>
        <w:ind w:left="851" w:hanging="851"/>
        <w:rPr>
          <w:rFonts w:ascii="Times New Roman" w:hAnsi="Times New Roman"/>
          <w:b/>
          <w:color w:val="C00000"/>
          <w:sz w:val="24"/>
          <w:szCs w:val="24"/>
        </w:rPr>
      </w:pPr>
      <w:r w:rsidRPr="00B04F2B">
        <w:rPr>
          <w:rFonts w:ascii="Times New Roman" w:hAnsi="Times New Roman"/>
          <w:b/>
          <w:color w:val="000000"/>
          <w:sz w:val="24"/>
          <w:szCs w:val="24"/>
        </w:rPr>
        <w:lastRenderedPageBreak/>
        <w:t xml:space="preserve">Časť </w:t>
      </w:r>
      <w:r w:rsidR="00B04F2B">
        <w:rPr>
          <w:rFonts w:ascii="Times New Roman" w:hAnsi="Times New Roman"/>
          <w:b/>
          <w:color w:val="000000"/>
          <w:sz w:val="24"/>
          <w:szCs w:val="24"/>
        </w:rPr>
        <w:t>4</w:t>
      </w:r>
      <w:r w:rsidRPr="00B04F2B">
        <w:rPr>
          <w:rFonts w:ascii="Times New Roman" w:hAnsi="Times New Roman"/>
          <w:b/>
          <w:color w:val="000000"/>
          <w:sz w:val="24"/>
          <w:szCs w:val="24"/>
        </w:rPr>
        <w:t xml:space="preserve">: </w:t>
      </w:r>
      <w:r w:rsidR="00113506" w:rsidRPr="00B04F2B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04F2B">
        <w:rPr>
          <w:rFonts w:ascii="Times New Roman" w:hAnsi="Times New Roman"/>
          <w:b/>
          <w:sz w:val="24"/>
          <w:szCs w:val="24"/>
        </w:rPr>
        <w:t xml:space="preserve">Cenník </w:t>
      </w:r>
      <w:r w:rsidRPr="00B04F2B">
        <w:rPr>
          <w:rFonts w:ascii="Times New Roman" w:hAnsi="Times New Roman"/>
          <w:b/>
          <w:sz w:val="24"/>
          <w:szCs w:val="24"/>
          <w:u w:val="single"/>
        </w:rPr>
        <w:t>opráv</w:t>
      </w:r>
      <w:r w:rsidRPr="00B04F2B">
        <w:rPr>
          <w:rFonts w:ascii="Times New Roman" w:hAnsi="Times New Roman"/>
          <w:b/>
          <w:sz w:val="24"/>
          <w:szCs w:val="24"/>
        </w:rPr>
        <w:t xml:space="preserve"> </w:t>
      </w:r>
      <w:r w:rsidR="00C21513" w:rsidRPr="00B04F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DC14AA" w:rsidRPr="00B04F2B">
        <w:rPr>
          <w:rFonts w:ascii="Times New Roman" w:hAnsi="Times New Roman"/>
          <w:b/>
          <w:sz w:val="24"/>
          <w:szCs w:val="24"/>
        </w:rPr>
        <w:t>vadných</w:t>
      </w:r>
      <w:proofErr w:type="spellEnd"/>
      <w:r w:rsidR="00DC14AA" w:rsidRPr="00B04F2B">
        <w:rPr>
          <w:rFonts w:ascii="Times New Roman" w:hAnsi="Times New Roman"/>
          <w:b/>
          <w:sz w:val="24"/>
          <w:szCs w:val="24"/>
        </w:rPr>
        <w:t xml:space="preserve"> </w:t>
      </w:r>
      <w:r w:rsidRPr="00B04F2B">
        <w:rPr>
          <w:rFonts w:ascii="Times New Roman" w:hAnsi="Times New Roman"/>
          <w:b/>
          <w:sz w:val="24"/>
          <w:szCs w:val="24"/>
        </w:rPr>
        <w:t xml:space="preserve">dielov pre váhu </w:t>
      </w:r>
      <w:r w:rsidR="00A90836" w:rsidRPr="00B04F2B">
        <w:rPr>
          <w:rFonts w:ascii="Times New Roman" w:hAnsi="Times New Roman"/>
          <w:b/>
          <w:sz w:val="24"/>
          <w:szCs w:val="24"/>
        </w:rPr>
        <w:t>TENZONA</w:t>
      </w:r>
    </w:p>
    <w:tbl>
      <w:tblPr>
        <w:tblW w:w="9498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9"/>
        <w:gridCol w:w="4344"/>
        <w:gridCol w:w="568"/>
        <w:gridCol w:w="902"/>
        <w:gridCol w:w="992"/>
        <w:gridCol w:w="851"/>
        <w:gridCol w:w="992"/>
      </w:tblGrid>
      <w:tr w:rsidR="00900A3B" w:rsidRPr="00B04F2B" w:rsidTr="00F804DF">
        <w:trPr>
          <w:trHeight w:val="555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900A3B" w:rsidRPr="00B04F2B" w:rsidRDefault="00900A3B" w:rsidP="00F804D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ab/>
              <w:t xml:space="preserve">  </w:t>
            </w:r>
            <w:proofErr w:type="spellStart"/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P.č</w:t>
            </w:r>
            <w:proofErr w:type="spellEnd"/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43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noWrap/>
            <w:vAlign w:val="center"/>
          </w:tcPr>
          <w:p w:rsidR="00900A3B" w:rsidRPr="00B04F2B" w:rsidRDefault="00900A3B" w:rsidP="00F804D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b/>
              </w:rPr>
            </w:pPr>
            <w:r w:rsidRPr="00B04F2B">
              <w:rPr>
                <w:rFonts w:ascii="Times New Roman" w:hAnsi="Times New Roman"/>
                <w:b/>
              </w:rPr>
              <w:t>M.J.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Cena    bez DPH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Sadzba DPH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Výška DPH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99"/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4F2B">
              <w:rPr>
                <w:rFonts w:ascii="Times New Roman" w:hAnsi="Times New Roman"/>
                <w:b/>
                <w:sz w:val="24"/>
                <w:szCs w:val="24"/>
              </w:rPr>
              <w:t>Celková cena        s DPH</w:t>
            </w: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1.</w:t>
            </w:r>
          </w:p>
        </w:tc>
        <w:tc>
          <w:tcPr>
            <w:tcW w:w="4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 xml:space="preserve">Main </w:t>
            </w:r>
            <w:proofErr w:type="spellStart"/>
            <w:r w:rsidRPr="00B04F2B">
              <w:rPr>
                <w:rFonts w:ascii="Times New Roman" w:hAnsi="Times New Roman"/>
                <w:sz w:val="24"/>
                <w:szCs w:val="24"/>
              </w:rPr>
              <w:t>board</w:t>
            </w:r>
            <w:proofErr w:type="spellEnd"/>
            <w:r w:rsidRPr="00B04F2B">
              <w:rPr>
                <w:rFonts w:ascii="Times New Roman" w:hAnsi="Times New Roman"/>
                <w:sz w:val="24"/>
                <w:szCs w:val="24"/>
              </w:rPr>
              <w:t xml:space="preserve"> terminálu SC 160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2.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Zlučovacia doska snímačov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3.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Koľajový spínač </w:t>
            </w:r>
            <w:proofErr w:type="spellStart"/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Tiefenbach</w:t>
            </w:r>
            <w:proofErr w:type="spellEnd"/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4.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04F2B">
              <w:rPr>
                <w:rFonts w:ascii="Times New Roman" w:hAnsi="Times New Roman"/>
                <w:sz w:val="24"/>
                <w:szCs w:val="24"/>
              </w:rPr>
              <w:t>Tenzometrický</w:t>
            </w:r>
            <w:proofErr w:type="spellEnd"/>
            <w:r w:rsidRPr="00B04F2B">
              <w:rPr>
                <w:rFonts w:ascii="Times New Roman" w:hAnsi="Times New Roman"/>
                <w:sz w:val="24"/>
                <w:szCs w:val="24"/>
              </w:rPr>
              <w:t xml:space="preserve"> spínač SB2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5.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Zdrojový modul terminálu SC 160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6.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Zdroj DC 12V/4A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7.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Skrutka snímača SB2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8.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Prevodník RS 232/422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9.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Prevodník RS 232/CI DIN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10.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Modul LCA pre SC 220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11.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Modul SP 41 pre SC 220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12.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Modul SI4-RC pre SC 220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13.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Main </w:t>
            </w:r>
            <w:proofErr w:type="spellStart"/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board</w:t>
            </w:r>
            <w:proofErr w:type="spellEnd"/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SC 220</w:t>
            </w:r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397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14.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Kamera s </w:t>
            </w:r>
            <w:proofErr w:type="spellStart"/>
            <w:r w:rsidRPr="00B04F2B">
              <w:rPr>
                <w:rFonts w:ascii="Times New Roman" w:hAnsi="Times New Roman"/>
                <w:color w:val="000000"/>
                <w:sz w:val="24"/>
                <w:szCs w:val="24"/>
              </w:rPr>
              <w:t>infrapodsvietením</w:t>
            </w:r>
            <w:proofErr w:type="spellEnd"/>
          </w:p>
        </w:tc>
        <w:tc>
          <w:tcPr>
            <w:tcW w:w="568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459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15.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PC komplet</w:t>
            </w:r>
          </w:p>
        </w:tc>
        <w:tc>
          <w:tcPr>
            <w:tcW w:w="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459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16.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Monitor</w:t>
            </w:r>
          </w:p>
        </w:tc>
        <w:tc>
          <w:tcPr>
            <w:tcW w:w="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F804DF">
        <w:trPr>
          <w:trHeight w:val="459"/>
        </w:trPr>
        <w:tc>
          <w:tcPr>
            <w:tcW w:w="8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17.</w:t>
            </w:r>
          </w:p>
        </w:tc>
        <w:tc>
          <w:tcPr>
            <w:tcW w:w="434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Tlačiareň</w:t>
            </w:r>
          </w:p>
        </w:tc>
        <w:tc>
          <w:tcPr>
            <w:tcW w:w="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900A3B">
        <w:trPr>
          <w:trHeight w:val="459"/>
        </w:trPr>
        <w:tc>
          <w:tcPr>
            <w:tcW w:w="8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18.</w:t>
            </w:r>
          </w:p>
        </w:tc>
        <w:tc>
          <w:tcPr>
            <w:tcW w:w="43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Vysielač prevodníka videosignálu na krútený pár</w:t>
            </w:r>
          </w:p>
        </w:tc>
        <w:tc>
          <w:tcPr>
            <w:tcW w:w="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900A3B">
        <w:trPr>
          <w:trHeight w:val="459"/>
        </w:trPr>
        <w:tc>
          <w:tcPr>
            <w:tcW w:w="8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19.</w:t>
            </w:r>
          </w:p>
        </w:tc>
        <w:tc>
          <w:tcPr>
            <w:tcW w:w="43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Prijímač prevodníka videosignálu na krútený pár s integrovaným optickým izolátorom</w:t>
            </w:r>
          </w:p>
        </w:tc>
        <w:tc>
          <w:tcPr>
            <w:tcW w:w="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0A3B" w:rsidRPr="00B04F2B" w:rsidTr="00900A3B">
        <w:trPr>
          <w:trHeight w:val="459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  <w:vAlign w:val="center"/>
          </w:tcPr>
          <w:p w:rsidR="00900A3B" w:rsidRPr="00B04F2B" w:rsidRDefault="00900A3B" w:rsidP="00F804D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  <w:noWrap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04F2B">
              <w:rPr>
                <w:rFonts w:ascii="Times New Roman" w:hAnsi="Times New Roman"/>
                <w:sz w:val="24"/>
                <w:szCs w:val="24"/>
              </w:rPr>
              <w:t>Spolu: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  <w:tl2br w:val="single" w:sz="12" w:space="0" w:color="auto"/>
            </w:tcBorders>
            <w:shd w:val="clear" w:color="auto" w:fill="EAF1DD" w:themeFill="accent3" w:themeFillTint="33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  <w:vAlign w:val="center"/>
          </w:tcPr>
          <w:p w:rsidR="00900A3B" w:rsidRPr="00B04F2B" w:rsidRDefault="00900A3B" w:rsidP="00F804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00A3B" w:rsidRPr="00B04F2B" w:rsidRDefault="00900A3B" w:rsidP="00900A3B">
      <w:pPr>
        <w:rPr>
          <w:rFonts w:ascii="Times New Roman" w:hAnsi="Times New Roman"/>
          <w:b/>
          <w:color w:val="000000"/>
          <w:sz w:val="24"/>
          <w:szCs w:val="24"/>
        </w:rPr>
      </w:pPr>
    </w:p>
    <w:p w:rsidR="00C01155" w:rsidRPr="00B04F2B" w:rsidRDefault="00C01155" w:rsidP="00E0481B">
      <w:pPr>
        <w:spacing w:after="0" w:line="240" w:lineRule="auto"/>
        <w:outlineLvl w:val="0"/>
        <w:rPr>
          <w:rFonts w:ascii="Times New Roman" w:hAnsi="Times New Roman"/>
          <w:b/>
          <w:sz w:val="24"/>
          <w:szCs w:val="24"/>
        </w:rPr>
      </w:pPr>
    </w:p>
    <w:p w:rsidR="00C01155" w:rsidRPr="00B04F2B" w:rsidRDefault="00C01155" w:rsidP="00E0481B">
      <w:pPr>
        <w:spacing w:after="0" w:line="240" w:lineRule="auto"/>
        <w:outlineLvl w:val="0"/>
        <w:rPr>
          <w:rFonts w:ascii="Times New Roman" w:hAnsi="Times New Roman"/>
          <w:b/>
          <w:sz w:val="24"/>
          <w:szCs w:val="24"/>
        </w:rPr>
      </w:pPr>
    </w:p>
    <w:p w:rsidR="00F804DF" w:rsidRPr="00B04F2B" w:rsidRDefault="00F804DF" w:rsidP="00E0481B">
      <w:pPr>
        <w:spacing w:after="0" w:line="240" w:lineRule="auto"/>
        <w:outlineLvl w:val="0"/>
        <w:rPr>
          <w:rFonts w:ascii="Times New Roman" w:hAnsi="Times New Roman"/>
          <w:b/>
          <w:sz w:val="24"/>
          <w:szCs w:val="24"/>
        </w:rPr>
      </w:pPr>
    </w:p>
    <w:p w:rsidR="00F804DF" w:rsidRPr="00B04F2B" w:rsidRDefault="00F804DF" w:rsidP="00E0481B">
      <w:pPr>
        <w:spacing w:after="0" w:line="240" w:lineRule="auto"/>
        <w:outlineLvl w:val="0"/>
        <w:rPr>
          <w:rFonts w:ascii="Times New Roman" w:hAnsi="Times New Roman"/>
          <w:b/>
          <w:sz w:val="24"/>
          <w:szCs w:val="24"/>
        </w:rPr>
      </w:pPr>
    </w:p>
    <w:p w:rsidR="00F804DF" w:rsidRPr="00B04F2B" w:rsidRDefault="00F804DF" w:rsidP="00E0481B">
      <w:pPr>
        <w:spacing w:after="0" w:line="240" w:lineRule="auto"/>
        <w:outlineLvl w:val="0"/>
        <w:rPr>
          <w:rFonts w:ascii="Times New Roman" w:hAnsi="Times New Roman"/>
          <w:b/>
          <w:sz w:val="24"/>
          <w:szCs w:val="24"/>
        </w:rPr>
      </w:pPr>
    </w:p>
    <w:p w:rsidR="00F804DF" w:rsidRPr="00B04F2B" w:rsidRDefault="00F804DF" w:rsidP="00E0481B">
      <w:pPr>
        <w:spacing w:after="0" w:line="240" w:lineRule="auto"/>
        <w:outlineLvl w:val="0"/>
        <w:rPr>
          <w:rFonts w:ascii="Times New Roman" w:hAnsi="Times New Roman"/>
          <w:b/>
          <w:sz w:val="24"/>
          <w:szCs w:val="24"/>
        </w:rPr>
      </w:pPr>
    </w:p>
    <w:p w:rsidR="00F804DF" w:rsidRPr="00B04F2B" w:rsidRDefault="00F804DF" w:rsidP="00E0481B">
      <w:pPr>
        <w:spacing w:after="0" w:line="240" w:lineRule="auto"/>
        <w:outlineLvl w:val="0"/>
        <w:rPr>
          <w:rFonts w:ascii="Times New Roman" w:hAnsi="Times New Roman"/>
          <w:b/>
          <w:sz w:val="24"/>
          <w:szCs w:val="24"/>
        </w:rPr>
      </w:pPr>
    </w:p>
    <w:p w:rsidR="00F804DF" w:rsidRPr="00B04F2B" w:rsidRDefault="00F804DF" w:rsidP="00E0481B">
      <w:pPr>
        <w:spacing w:after="0" w:line="240" w:lineRule="auto"/>
        <w:outlineLvl w:val="0"/>
        <w:rPr>
          <w:rFonts w:ascii="Times New Roman" w:hAnsi="Times New Roman"/>
          <w:b/>
          <w:sz w:val="24"/>
          <w:szCs w:val="24"/>
        </w:rPr>
      </w:pPr>
    </w:p>
    <w:p w:rsidR="00F804DF" w:rsidRPr="00B04F2B" w:rsidRDefault="00F804DF" w:rsidP="00042843">
      <w:pPr>
        <w:autoSpaceDE w:val="0"/>
        <w:autoSpaceDN w:val="0"/>
        <w:spacing w:after="0" w:line="360" w:lineRule="auto"/>
        <w:rPr>
          <w:rFonts w:ascii="Times New Roman" w:hAnsi="Times New Roman"/>
          <w:sz w:val="24"/>
          <w:szCs w:val="24"/>
          <w:lang w:eastAsia="cs-CZ"/>
        </w:rPr>
      </w:pPr>
    </w:p>
    <w:sectPr w:rsidR="00F804DF" w:rsidRPr="00B04F2B" w:rsidSect="005C3941">
      <w:headerReference w:type="even" r:id="rId14"/>
      <w:headerReference w:type="default" r:id="rId15"/>
      <w:footerReference w:type="even" r:id="rId16"/>
      <w:footerReference w:type="default" r:id="rId17"/>
      <w:pgSz w:w="11906" w:h="16838"/>
      <w:pgMar w:top="101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5A6B" w:rsidRDefault="00905A6B" w:rsidP="00E0481B">
      <w:pPr>
        <w:spacing w:after="0" w:line="240" w:lineRule="auto"/>
      </w:pPr>
      <w:r>
        <w:separator/>
      </w:r>
    </w:p>
  </w:endnote>
  <w:endnote w:type="continuationSeparator" w:id="0">
    <w:p w:rsidR="00905A6B" w:rsidRDefault="00905A6B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4DF" w:rsidRPr="00AD230B" w:rsidRDefault="00F804DF" w:rsidP="00CB39A7">
    <w:pPr>
      <w:pStyle w:val="Pta"/>
      <w:jc w:val="right"/>
      <w:rPr>
        <w:rFonts w:ascii="Arial" w:hAnsi="Arial" w:cs="Arial"/>
      </w:rPr>
    </w:pPr>
  </w:p>
  <w:p w:rsidR="00F804DF" w:rsidRPr="00C84E83" w:rsidRDefault="00F804DF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F804DF" w:rsidRPr="00CA33C1" w:rsidRDefault="00F804DF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4D5F38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6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4D5F38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9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804DF" w:rsidRDefault="00F80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5A6B" w:rsidRDefault="00905A6B" w:rsidP="00E0481B">
      <w:pPr>
        <w:spacing w:after="0" w:line="240" w:lineRule="auto"/>
      </w:pPr>
      <w:r>
        <w:separator/>
      </w:r>
    </w:p>
  </w:footnote>
  <w:footnote w:type="continuationSeparator" w:id="0">
    <w:p w:rsidR="00905A6B" w:rsidRDefault="00905A6B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4DF" w:rsidRPr="00C84E83" w:rsidRDefault="00F804DF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804DF" w:rsidRPr="00C84E83" w:rsidRDefault="00F804DF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4DF" w:rsidRPr="005C3941" w:rsidRDefault="00F804DF" w:rsidP="005C3941">
    <w:pPr>
      <w:pStyle w:val="Hlavika"/>
    </w:pPr>
  </w:p>
  <w:p w:rsidR="00F804DF" w:rsidRDefault="00F804DF" w:rsidP="005C394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CA432E1"/>
    <w:multiLevelType w:val="multilevel"/>
    <w:tmpl w:val="56A0AE1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341"/>
        </w:tabs>
        <w:ind w:left="134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8"/>
        </w:tabs>
        <w:ind w:left="19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15"/>
        </w:tabs>
        <w:ind w:left="21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82"/>
        </w:tabs>
        <w:ind w:left="26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9"/>
        </w:tabs>
        <w:ind w:left="288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096"/>
        </w:tabs>
        <w:ind w:left="3096" w:hanging="1440"/>
      </w:pPr>
      <w:rPr>
        <w:rFonts w:hint="default"/>
      </w:rPr>
    </w:lvl>
  </w:abstractNum>
  <w:abstractNum w:abstractNumId="2">
    <w:nsid w:val="1F967DE3"/>
    <w:multiLevelType w:val="hybridMultilevel"/>
    <w:tmpl w:val="1D8856F0"/>
    <w:lvl w:ilvl="0" w:tplc="95A8E5F8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trike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B2721D"/>
    <w:multiLevelType w:val="hybridMultilevel"/>
    <w:tmpl w:val="6966FC96"/>
    <w:lvl w:ilvl="0" w:tplc="2BB890F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AD27A55"/>
    <w:multiLevelType w:val="hybridMultilevel"/>
    <w:tmpl w:val="15E0B35A"/>
    <w:lvl w:ilvl="0" w:tplc="2B6C3D4E">
      <w:start w:val="3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  <w:strike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9787FCC"/>
    <w:multiLevelType w:val="hybridMultilevel"/>
    <w:tmpl w:val="8CFE7508"/>
    <w:lvl w:ilvl="0" w:tplc="960271D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AAF154D"/>
    <w:multiLevelType w:val="hybridMultilevel"/>
    <w:tmpl w:val="DD6065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7"/>
  </w:num>
  <w:num w:numId="4">
    <w:abstractNumId w:val="0"/>
  </w:num>
  <w:num w:numId="5">
    <w:abstractNumId w:val="1"/>
  </w:num>
  <w:num w:numId="6">
    <w:abstractNumId w:val="5"/>
  </w:num>
  <w:num w:numId="7">
    <w:abstractNumId w:val="2"/>
  </w:num>
  <w:num w:numId="8">
    <w:abstractNumId w:val="6"/>
  </w:num>
  <w:num w:numId="9">
    <w:abstractNumId w:val="8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6638"/>
    <w:rsid w:val="00024891"/>
    <w:rsid w:val="00035DC3"/>
    <w:rsid w:val="00042843"/>
    <w:rsid w:val="0004384A"/>
    <w:rsid w:val="00046FA5"/>
    <w:rsid w:val="000516FA"/>
    <w:rsid w:val="00053353"/>
    <w:rsid w:val="00054EAD"/>
    <w:rsid w:val="0006072C"/>
    <w:rsid w:val="000657FD"/>
    <w:rsid w:val="00066803"/>
    <w:rsid w:val="000675B0"/>
    <w:rsid w:val="000702DF"/>
    <w:rsid w:val="000713D5"/>
    <w:rsid w:val="00073A43"/>
    <w:rsid w:val="000752A5"/>
    <w:rsid w:val="00081FBD"/>
    <w:rsid w:val="00094264"/>
    <w:rsid w:val="000C1B16"/>
    <w:rsid w:val="000C4224"/>
    <w:rsid w:val="000D12E3"/>
    <w:rsid w:val="000D7CA5"/>
    <w:rsid w:val="000E698C"/>
    <w:rsid w:val="000F4038"/>
    <w:rsid w:val="00110E30"/>
    <w:rsid w:val="00113506"/>
    <w:rsid w:val="0011560C"/>
    <w:rsid w:val="00122898"/>
    <w:rsid w:val="00124AA5"/>
    <w:rsid w:val="001271BE"/>
    <w:rsid w:val="00131E51"/>
    <w:rsid w:val="00146E02"/>
    <w:rsid w:val="00172C0B"/>
    <w:rsid w:val="00174210"/>
    <w:rsid w:val="0018716F"/>
    <w:rsid w:val="001872B6"/>
    <w:rsid w:val="00193BD2"/>
    <w:rsid w:val="00194A6C"/>
    <w:rsid w:val="001A498F"/>
    <w:rsid w:val="001A7320"/>
    <w:rsid w:val="001B2D47"/>
    <w:rsid w:val="001E5D19"/>
    <w:rsid w:val="001F0BE8"/>
    <w:rsid w:val="001F1FA1"/>
    <w:rsid w:val="00202DDC"/>
    <w:rsid w:val="0021230E"/>
    <w:rsid w:val="002208CD"/>
    <w:rsid w:val="00243579"/>
    <w:rsid w:val="002454B9"/>
    <w:rsid w:val="002479D1"/>
    <w:rsid w:val="00264C45"/>
    <w:rsid w:val="00266906"/>
    <w:rsid w:val="00277054"/>
    <w:rsid w:val="0028292B"/>
    <w:rsid w:val="0029316B"/>
    <w:rsid w:val="0029602F"/>
    <w:rsid w:val="002A2A11"/>
    <w:rsid w:val="002A7A57"/>
    <w:rsid w:val="002B0A14"/>
    <w:rsid w:val="002B0CE4"/>
    <w:rsid w:val="002D5E2E"/>
    <w:rsid w:val="002E57A2"/>
    <w:rsid w:val="002F3762"/>
    <w:rsid w:val="002F7241"/>
    <w:rsid w:val="00323FB7"/>
    <w:rsid w:val="003324D0"/>
    <w:rsid w:val="00343497"/>
    <w:rsid w:val="00350778"/>
    <w:rsid w:val="00352ED2"/>
    <w:rsid w:val="0035309F"/>
    <w:rsid w:val="003557D5"/>
    <w:rsid w:val="00356AF1"/>
    <w:rsid w:val="00360A69"/>
    <w:rsid w:val="00361E7D"/>
    <w:rsid w:val="00370645"/>
    <w:rsid w:val="0037279C"/>
    <w:rsid w:val="00375A73"/>
    <w:rsid w:val="00377387"/>
    <w:rsid w:val="00387F53"/>
    <w:rsid w:val="0039219D"/>
    <w:rsid w:val="00393A49"/>
    <w:rsid w:val="003B5541"/>
    <w:rsid w:val="003B56FB"/>
    <w:rsid w:val="003B6AC8"/>
    <w:rsid w:val="003C1215"/>
    <w:rsid w:val="003C1CB3"/>
    <w:rsid w:val="003C379F"/>
    <w:rsid w:val="003C4F97"/>
    <w:rsid w:val="003C5CA0"/>
    <w:rsid w:val="003C64A5"/>
    <w:rsid w:val="003C67F7"/>
    <w:rsid w:val="003E09ED"/>
    <w:rsid w:val="003E4956"/>
    <w:rsid w:val="00405D0F"/>
    <w:rsid w:val="00421269"/>
    <w:rsid w:val="004354F8"/>
    <w:rsid w:val="00435E7B"/>
    <w:rsid w:val="00440AAA"/>
    <w:rsid w:val="00451809"/>
    <w:rsid w:val="00452F84"/>
    <w:rsid w:val="00454350"/>
    <w:rsid w:val="004548E1"/>
    <w:rsid w:val="00471C66"/>
    <w:rsid w:val="00473CF9"/>
    <w:rsid w:val="00476039"/>
    <w:rsid w:val="00491B84"/>
    <w:rsid w:val="0049410A"/>
    <w:rsid w:val="004A19B5"/>
    <w:rsid w:val="004C5D57"/>
    <w:rsid w:val="004D5F38"/>
    <w:rsid w:val="004F588B"/>
    <w:rsid w:val="005067B2"/>
    <w:rsid w:val="00510C54"/>
    <w:rsid w:val="0052148C"/>
    <w:rsid w:val="00524962"/>
    <w:rsid w:val="0052757D"/>
    <w:rsid w:val="00530853"/>
    <w:rsid w:val="00536A16"/>
    <w:rsid w:val="00537546"/>
    <w:rsid w:val="00537B24"/>
    <w:rsid w:val="00540E88"/>
    <w:rsid w:val="005438C3"/>
    <w:rsid w:val="00544C67"/>
    <w:rsid w:val="005609FE"/>
    <w:rsid w:val="00570128"/>
    <w:rsid w:val="0057303A"/>
    <w:rsid w:val="0057492F"/>
    <w:rsid w:val="005750D7"/>
    <w:rsid w:val="0058011A"/>
    <w:rsid w:val="00581262"/>
    <w:rsid w:val="005A176D"/>
    <w:rsid w:val="005B753A"/>
    <w:rsid w:val="005C3941"/>
    <w:rsid w:val="005D14AF"/>
    <w:rsid w:val="005D20F3"/>
    <w:rsid w:val="005E23EC"/>
    <w:rsid w:val="005E5991"/>
    <w:rsid w:val="005F11B6"/>
    <w:rsid w:val="005F1CCC"/>
    <w:rsid w:val="00600B8F"/>
    <w:rsid w:val="00602348"/>
    <w:rsid w:val="00614789"/>
    <w:rsid w:val="00634A80"/>
    <w:rsid w:val="00653473"/>
    <w:rsid w:val="00663EBC"/>
    <w:rsid w:val="00671DDD"/>
    <w:rsid w:val="006728CB"/>
    <w:rsid w:val="006915DF"/>
    <w:rsid w:val="006B1668"/>
    <w:rsid w:val="006B5146"/>
    <w:rsid w:val="006C0869"/>
    <w:rsid w:val="006C1235"/>
    <w:rsid w:val="006C595F"/>
    <w:rsid w:val="006C7844"/>
    <w:rsid w:val="006F7FE6"/>
    <w:rsid w:val="00701383"/>
    <w:rsid w:val="00704392"/>
    <w:rsid w:val="00704839"/>
    <w:rsid w:val="00707B6A"/>
    <w:rsid w:val="00714C09"/>
    <w:rsid w:val="00714E66"/>
    <w:rsid w:val="00716590"/>
    <w:rsid w:val="00725407"/>
    <w:rsid w:val="007369A8"/>
    <w:rsid w:val="007516B6"/>
    <w:rsid w:val="00753EF0"/>
    <w:rsid w:val="0076094E"/>
    <w:rsid w:val="00784734"/>
    <w:rsid w:val="00786E05"/>
    <w:rsid w:val="00794DC0"/>
    <w:rsid w:val="00797AC2"/>
    <w:rsid w:val="007A2C0A"/>
    <w:rsid w:val="007A7065"/>
    <w:rsid w:val="007B34A9"/>
    <w:rsid w:val="007B7FDC"/>
    <w:rsid w:val="007C76D9"/>
    <w:rsid w:val="007D06A8"/>
    <w:rsid w:val="007D0A3B"/>
    <w:rsid w:val="007D40E1"/>
    <w:rsid w:val="007E45DA"/>
    <w:rsid w:val="008004AC"/>
    <w:rsid w:val="0080339D"/>
    <w:rsid w:val="00806C5C"/>
    <w:rsid w:val="0081401E"/>
    <w:rsid w:val="008230AD"/>
    <w:rsid w:val="00823168"/>
    <w:rsid w:val="008240CD"/>
    <w:rsid w:val="00826EE7"/>
    <w:rsid w:val="0083008B"/>
    <w:rsid w:val="00833F47"/>
    <w:rsid w:val="00834B8E"/>
    <w:rsid w:val="00840E8E"/>
    <w:rsid w:val="00842669"/>
    <w:rsid w:val="00870E14"/>
    <w:rsid w:val="00875FDF"/>
    <w:rsid w:val="0087687B"/>
    <w:rsid w:val="00876CFC"/>
    <w:rsid w:val="00881AC2"/>
    <w:rsid w:val="00881E3F"/>
    <w:rsid w:val="00883C9F"/>
    <w:rsid w:val="00885A46"/>
    <w:rsid w:val="00896D87"/>
    <w:rsid w:val="008A45F3"/>
    <w:rsid w:val="008B1003"/>
    <w:rsid w:val="008B2716"/>
    <w:rsid w:val="008B4636"/>
    <w:rsid w:val="008B59A7"/>
    <w:rsid w:val="008C3615"/>
    <w:rsid w:val="008D6586"/>
    <w:rsid w:val="008D708D"/>
    <w:rsid w:val="008F1BAF"/>
    <w:rsid w:val="008F2D85"/>
    <w:rsid w:val="008F39B1"/>
    <w:rsid w:val="008F4576"/>
    <w:rsid w:val="008F7885"/>
    <w:rsid w:val="00900A3B"/>
    <w:rsid w:val="00905A6B"/>
    <w:rsid w:val="00905C20"/>
    <w:rsid w:val="00917AFC"/>
    <w:rsid w:val="009268EB"/>
    <w:rsid w:val="00940FE4"/>
    <w:rsid w:val="009412CE"/>
    <w:rsid w:val="00944BA2"/>
    <w:rsid w:val="009646E6"/>
    <w:rsid w:val="00972A77"/>
    <w:rsid w:val="0097395F"/>
    <w:rsid w:val="0097644A"/>
    <w:rsid w:val="009805AA"/>
    <w:rsid w:val="009851BA"/>
    <w:rsid w:val="00993B92"/>
    <w:rsid w:val="009A08A6"/>
    <w:rsid w:val="009A62DF"/>
    <w:rsid w:val="009C133A"/>
    <w:rsid w:val="009C13AA"/>
    <w:rsid w:val="009D7279"/>
    <w:rsid w:val="009E7C21"/>
    <w:rsid w:val="009F3A38"/>
    <w:rsid w:val="009F6E40"/>
    <w:rsid w:val="00A034FB"/>
    <w:rsid w:val="00A07C74"/>
    <w:rsid w:val="00A16658"/>
    <w:rsid w:val="00A2333B"/>
    <w:rsid w:val="00A24D11"/>
    <w:rsid w:val="00A343CA"/>
    <w:rsid w:val="00A43E47"/>
    <w:rsid w:val="00A51900"/>
    <w:rsid w:val="00A52D4C"/>
    <w:rsid w:val="00A52EEB"/>
    <w:rsid w:val="00A63A76"/>
    <w:rsid w:val="00A65FA8"/>
    <w:rsid w:val="00A72314"/>
    <w:rsid w:val="00A77069"/>
    <w:rsid w:val="00A81422"/>
    <w:rsid w:val="00A81D0F"/>
    <w:rsid w:val="00A90836"/>
    <w:rsid w:val="00A935E8"/>
    <w:rsid w:val="00A948D2"/>
    <w:rsid w:val="00AA1EF6"/>
    <w:rsid w:val="00AC0D13"/>
    <w:rsid w:val="00AC2988"/>
    <w:rsid w:val="00AD0FB4"/>
    <w:rsid w:val="00AD14D9"/>
    <w:rsid w:val="00AD1D34"/>
    <w:rsid w:val="00AD230B"/>
    <w:rsid w:val="00AD42BD"/>
    <w:rsid w:val="00AE22C6"/>
    <w:rsid w:val="00AE42F7"/>
    <w:rsid w:val="00AE47F2"/>
    <w:rsid w:val="00AF3282"/>
    <w:rsid w:val="00AF600E"/>
    <w:rsid w:val="00B04365"/>
    <w:rsid w:val="00B04F2B"/>
    <w:rsid w:val="00B0582F"/>
    <w:rsid w:val="00B12A6F"/>
    <w:rsid w:val="00B17922"/>
    <w:rsid w:val="00B2148F"/>
    <w:rsid w:val="00B2330F"/>
    <w:rsid w:val="00B30F13"/>
    <w:rsid w:val="00B373BA"/>
    <w:rsid w:val="00B42362"/>
    <w:rsid w:val="00B6279B"/>
    <w:rsid w:val="00B74137"/>
    <w:rsid w:val="00B76D02"/>
    <w:rsid w:val="00B862DD"/>
    <w:rsid w:val="00B87338"/>
    <w:rsid w:val="00B95870"/>
    <w:rsid w:val="00BB0C61"/>
    <w:rsid w:val="00BB645B"/>
    <w:rsid w:val="00BD44A5"/>
    <w:rsid w:val="00BD4C63"/>
    <w:rsid w:val="00BE3E54"/>
    <w:rsid w:val="00C01155"/>
    <w:rsid w:val="00C17182"/>
    <w:rsid w:val="00C21513"/>
    <w:rsid w:val="00C22E0C"/>
    <w:rsid w:val="00C242E9"/>
    <w:rsid w:val="00C24C03"/>
    <w:rsid w:val="00C30A11"/>
    <w:rsid w:val="00C314AE"/>
    <w:rsid w:val="00C31602"/>
    <w:rsid w:val="00C31AB5"/>
    <w:rsid w:val="00C504CB"/>
    <w:rsid w:val="00C5353D"/>
    <w:rsid w:val="00C55396"/>
    <w:rsid w:val="00C60454"/>
    <w:rsid w:val="00C641D3"/>
    <w:rsid w:val="00C706A0"/>
    <w:rsid w:val="00C84E83"/>
    <w:rsid w:val="00C90916"/>
    <w:rsid w:val="00C92F0D"/>
    <w:rsid w:val="00CA00E1"/>
    <w:rsid w:val="00CA33C1"/>
    <w:rsid w:val="00CB39A7"/>
    <w:rsid w:val="00CC3245"/>
    <w:rsid w:val="00CC5C51"/>
    <w:rsid w:val="00CD14DF"/>
    <w:rsid w:val="00CE24D8"/>
    <w:rsid w:val="00CE4CB8"/>
    <w:rsid w:val="00CF3B7B"/>
    <w:rsid w:val="00CF6AF2"/>
    <w:rsid w:val="00D02D25"/>
    <w:rsid w:val="00D074CE"/>
    <w:rsid w:val="00D22F40"/>
    <w:rsid w:val="00D31394"/>
    <w:rsid w:val="00D315AD"/>
    <w:rsid w:val="00D36547"/>
    <w:rsid w:val="00D40D28"/>
    <w:rsid w:val="00D41FEF"/>
    <w:rsid w:val="00D43E07"/>
    <w:rsid w:val="00D53C05"/>
    <w:rsid w:val="00D62635"/>
    <w:rsid w:val="00D643B4"/>
    <w:rsid w:val="00D65066"/>
    <w:rsid w:val="00D66961"/>
    <w:rsid w:val="00D72AD0"/>
    <w:rsid w:val="00D80837"/>
    <w:rsid w:val="00D85A9C"/>
    <w:rsid w:val="00D91E56"/>
    <w:rsid w:val="00D92524"/>
    <w:rsid w:val="00DA1277"/>
    <w:rsid w:val="00DA6077"/>
    <w:rsid w:val="00DC14AA"/>
    <w:rsid w:val="00DD26D1"/>
    <w:rsid w:val="00DD4AF8"/>
    <w:rsid w:val="00DD4F46"/>
    <w:rsid w:val="00DE3070"/>
    <w:rsid w:val="00DF7F36"/>
    <w:rsid w:val="00E0481B"/>
    <w:rsid w:val="00E11552"/>
    <w:rsid w:val="00E1403B"/>
    <w:rsid w:val="00E1689F"/>
    <w:rsid w:val="00E219A2"/>
    <w:rsid w:val="00E355D6"/>
    <w:rsid w:val="00E54357"/>
    <w:rsid w:val="00E64CCD"/>
    <w:rsid w:val="00E678A4"/>
    <w:rsid w:val="00E715AE"/>
    <w:rsid w:val="00E7451D"/>
    <w:rsid w:val="00E75550"/>
    <w:rsid w:val="00E76A3E"/>
    <w:rsid w:val="00E77A43"/>
    <w:rsid w:val="00E967A7"/>
    <w:rsid w:val="00EB3B4C"/>
    <w:rsid w:val="00EB7669"/>
    <w:rsid w:val="00EC2F3D"/>
    <w:rsid w:val="00EC3922"/>
    <w:rsid w:val="00EC73E3"/>
    <w:rsid w:val="00ED1EF7"/>
    <w:rsid w:val="00ED33BF"/>
    <w:rsid w:val="00ED4C02"/>
    <w:rsid w:val="00ED6F5F"/>
    <w:rsid w:val="00EE1081"/>
    <w:rsid w:val="00EE5CDA"/>
    <w:rsid w:val="00F04E5A"/>
    <w:rsid w:val="00F10A48"/>
    <w:rsid w:val="00F1304B"/>
    <w:rsid w:val="00F15AB8"/>
    <w:rsid w:val="00F22FBA"/>
    <w:rsid w:val="00F239D2"/>
    <w:rsid w:val="00F242BB"/>
    <w:rsid w:val="00F2454E"/>
    <w:rsid w:val="00F25071"/>
    <w:rsid w:val="00F278FA"/>
    <w:rsid w:val="00F42396"/>
    <w:rsid w:val="00F45744"/>
    <w:rsid w:val="00F52B7A"/>
    <w:rsid w:val="00F54E2B"/>
    <w:rsid w:val="00F66DCA"/>
    <w:rsid w:val="00F6713B"/>
    <w:rsid w:val="00F6790B"/>
    <w:rsid w:val="00F724F7"/>
    <w:rsid w:val="00F804DF"/>
    <w:rsid w:val="00F8311A"/>
    <w:rsid w:val="00F83FA1"/>
    <w:rsid w:val="00F900EF"/>
    <w:rsid w:val="00F92F39"/>
    <w:rsid w:val="00FA1AAC"/>
    <w:rsid w:val="00FA2319"/>
    <w:rsid w:val="00FA7136"/>
    <w:rsid w:val="00FC48C8"/>
    <w:rsid w:val="00FD6F33"/>
    <w:rsid w:val="00FE2E51"/>
    <w:rsid w:val="00FE5A19"/>
    <w:rsid w:val="00FE6DED"/>
    <w:rsid w:val="00FE70FE"/>
    <w:rsid w:val="00FE77EA"/>
    <w:rsid w:val="00FE7987"/>
    <w:rsid w:val="00FF2BF7"/>
    <w:rsid w:val="00FF3C1B"/>
    <w:rsid w:val="00FF4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pracovny1">
    <w:name w:val="pracovny1"/>
    <w:basedOn w:val="Normlny"/>
    <w:uiPriority w:val="99"/>
    <w:rsid w:val="00146E02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paragraph" w:styleId="Revzia">
    <w:name w:val="Revision"/>
    <w:hidden/>
    <w:uiPriority w:val="99"/>
    <w:semiHidden/>
    <w:rsid w:val="005E23EC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pracovny1">
    <w:name w:val="pracovny1"/>
    <w:basedOn w:val="Normlny"/>
    <w:uiPriority w:val="99"/>
    <w:rsid w:val="00146E02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paragraph" w:styleId="Revzia">
    <w:name w:val="Revision"/>
    <w:hidden/>
    <w:uiPriority w:val="99"/>
    <w:semiHidden/>
    <w:rsid w:val="005E23E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3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bosansky.dusan@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pinterova.katarina@zsr.sk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A8F5D9-09C6-439B-82F4-210D598DB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9</Pages>
  <Words>1692</Words>
  <Characters>9649</Characters>
  <Application>Microsoft Office Word</Application>
  <DocSecurity>0</DocSecurity>
  <Lines>80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11319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Pinterova.Katarina</cp:lastModifiedBy>
  <cp:revision>7</cp:revision>
  <cp:lastPrinted>2015-07-01T11:49:00Z</cp:lastPrinted>
  <dcterms:created xsi:type="dcterms:W3CDTF">2015-07-01T11:47:00Z</dcterms:created>
  <dcterms:modified xsi:type="dcterms:W3CDTF">2015-07-01T12:41:00Z</dcterms:modified>
</cp:coreProperties>
</file>