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2D0D" w14:textId="7BE09B3D" w:rsidR="00B4614F" w:rsidRPr="00C33171" w:rsidRDefault="00B4614F">
      <w:pPr>
        <w:rPr>
          <w:b/>
        </w:rPr>
      </w:pPr>
      <w:r w:rsidRPr="00C33171">
        <w:rPr>
          <w:b/>
        </w:rPr>
        <w:t xml:space="preserve">Číslo objednávky: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4700"/>
      </w:tblGrid>
      <w:tr w:rsidR="00B4614F" w:rsidRPr="00B4614F" w14:paraId="41C7F947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220ED5ED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Odberateľ: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2E31A65D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Dodávateľ:</w:t>
            </w:r>
          </w:p>
        </w:tc>
      </w:tr>
      <w:tr w:rsidR="00B4614F" w:rsidRPr="00B4614F" w14:paraId="32AFCF9B" w14:textId="77777777" w:rsidTr="00B4614F">
        <w:trPr>
          <w:trHeight w:val="315"/>
        </w:trPr>
        <w:tc>
          <w:tcPr>
            <w:tcW w:w="4660" w:type="dxa"/>
            <w:shd w:val="clear" w:color="auto" w:fill="auto"/>
            <w:vAlign w:val="center"/>
            <w:hideMark/>
          </w:tcPr>
          <w:p w14:paraId="2FB2FB2D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Adresa: externý obchodný partner                         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005AB3C9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Železnice Slovenskej republiky</w:t>
            </w:r>
          </w:p>
        </w:tc>
      </w:tr>
      <w:tr w:rsidR="00B4614F" w:rsidRPr="00B4614F" w14:paraId="3C033F7C" w14:textId="77777777" w:rsidTr="00B4614F">
        <w:trPr>
          <w:trHeight w:val="315"/>
        </w:trPr>
        <w:tc>
          <w:tcPr>
            <w:tcW w:w="4660" w:type="dxa"/>
            <w:shd w:val="clear" w:color="auto" w:fill="auto"/>
            <w:vAlign w:val="center"/>
            <w:hideMark/>
          </w:tcPr>
          <w:p w14:paraId="1DBC3FE2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9EB8968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noProof/>
                <w:color w:val="000000"/>
                <w:lang w:eastAsia="sk-SK"/>
              </w:rPr>
              <w:t>Klemensova 8</w:t>
            </w:r>
          </w:p>
        </w:tc>
      </w:tr>
      <w:tr w:rsidR="00B4614F" w:rsidRPr="00B4614F" w14:paraId="349FE81C" w14:textId="77777777" w:rsidTr="00B4614F">
        <w:trPr>
          <w:trHeight w:val="315"/>
        </w:trPr>
        <w:tc>
          <w:tcPr>
            <w:tcW w:w="4660" w:type="dxa"/>
            <w:shd w:val="clear" w:color="auto" w:fill="auto"/>
            <w:vAlign w:val="center"/>
            <w:hideMark/>
          </w:tcPr>
          <w:p w14:paraId="63A756AE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25B53ADD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noProof/>
                <w:color w:val="000000"/>
                <w:lang w:eastAsia="sk-SK"/>
              </w:rPr>
              <w:t>813 61 Bratislava</w:t>
            </w:r>
          </w:p>
        </w:tc>
      </w:tr>
      <w:tr w:rsidR="00B4614F" w:rsidRPr="00B4614F" w14:paraId="6440323E" w14:textId="77777777" w:rsidTr="00B4614F">
        <w:trPr>
          <w:trHeight w:val="315"/>
        </w:trPr>
        <w:tc>
          <w:tcPr>
            <w:tcW w:w="4660" w:type="dxa"/>
            <w:shd w:val="clear" w:color="auto" w:fill="auto"/>
            <w:vAlign w:val="center"/>
            <w:hideMark/>
          </w:tcPr>
          <w:p w14:paraId="75983A02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IČO:                                                                        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BF655A3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IČO: 31364501</w:t>
            </w:r>
          </w:p>
        </w:tc>
      </w:tr>
      <w:tr w:rsidR="00B4614F" w:rsidRPr="00B4614F" w14:paraId="4513F957" w14:textId="77777777" w:rsidTr="00B4614F">
        <w:trPr>
          <w:trHeight w:val="315"/>
        </w:trPr>
        <w:tc>
          <w:tcPr>
            <w:tcW w:w="4660" w:type="dxa"/>
            <w:shd w:val="clear" w:color="auto" w:fill="auto"/>
            <w:vAlign w:val="center"/>
            <w:hideMark/>
          </w:tcPr>
          <w:p w14:paraId="0DD4613F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DIČ:                                                                        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27A376DE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DIČ: 2020480121</w:t>
            </w:r>
          </w:p>
        </w:tc>
      </w:tr>
      <w:tr w:rsidR="00B4614F" w:rsidRPr="00B4614F" w14:paraId="3954A987" w14:textId="77777777" w:rsidTr="00B4614F">
        <w:trPr>
          <w:trHeight w:val="315"/>
        </w:trPr>
        <w:tc>
          <w:tcPr>
            <w:tcW w:w="4660" w:type="dxa"/>
            <w:shd w:val="clear" w:color="auto" w:fill="auto"/>
            <w:vAlign w:val="center"/>
            <w:hideMark/>
          </w:tcPr>
          <w:p w14:paraId="2A515E84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IČ DPH:                                                                  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0EA3B49D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IČ DPH: SK2020480121    </w:t>
            </w:r>
          </w:p>
        </w:tc>
      </w:tr>
      <w:tr w:rsidR="00B4614F" w:rsidRPr="00B4614F" w14:paraId="3F75B9F7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7FF8663F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Bankové spojenie:                                                  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777786A7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Bankové spojenie: Všeobecná úverová banka a.s</w:t>
            </w:r>
          </w:p>
        </w:tc>
      </w:tr>
      <w:tr w:rsidR="00B4614F" w:rsidRPr="00B4614F" w14:paraId="5F20B3A2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226C17F7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 xml:space="preserve">IBAN:                                                                     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27E03367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IBAN:SK11 0200 0000 3500 0470 0012</w:t>
            </w:r>
          </w:p>
        </w:tc>
      </w:tr>
      <w:tr w:rsidR="00B4614F" w:rsidRPr="00B4614F" w14:paraId="270B2F6F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0498370E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SWIFT/BIC: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E84C876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SWIFT/BIC: SUBASKBX</w:t>
            </w:r>
          </w:p>
        </w:tc>
      </w:tr>
      <w:tr w:rsidR="00B4614F" w:rsidRPr="00B4614F" w14:paraId="409043B0" w14:textId="77777777" w:rsidTr="00B4614F">
        <w:trPr>
          <w:trHeight w:val="300"/>
        </w:trPr>
        <w:tc>
          <w:tcPr>
            <w:tcW w:w="4660" w:type="dxa"/>
            <w:vMerge w:val="restart"/>
            <w:shd w:val="clear" w:color="auto" w:fill="auto"/>
            <w:vAlign w:val="center"/>
            <w:hideMark/>
          </w:tcPr>
          <w:p w14:paraId="7327839F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Kontaktná osoba:  meno a priezvisko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4DF163D8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Adresát:</w:t>
            </w:r>
          </w:p>
        </w:tc>
      </w:tr>
      <w:tr w:rsidR="00B4614F" w:rsidRPr="00B4614F" w14:paraId="7126175E" w14:textId="77777777" w:rsidTr="00B4614F">
        <w:trPr>
          <w:trHeight w:val="300"/>
        </w:trPr>
        <w:tc>
          <w:tcPr>
            <w:tcW w:w="4660" w:type="dxa"/>
            <w:vMerge/>
            <w:vAlign w:val="center"/>
            <w:hideMark/>
          </w:tcPr>
          <w:p w14:paraId="79819831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hideMark/>
          </w:tcPr>
          <w:p w14:paraId="7BB88729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ŽSR, Oblastné riaditeľstvo....</w:t>
            </w:r>
          </w:p>
        </w:tc>
      </w:tr>
      <w:tr w:rsidR="00B4614F" w:rsidRPr="00B4614F" w14:paraId="60049AEF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5D5B6B81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E-mail:</w:t>
            </w:r>
          </w:p>
        </w:tc>
        <w:tc>
          <w:tcPr>
            <w:tcW w:w="4700" w:type="dxa"/>
            <w:shd w:val="clear" w:color="auto" w:fill="auto"/>
            <w:hideMark/>
          </w:tcPr>
          <w:p w14:paraId="17382588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4614F" w:rsidRPr="00B4614F" w14:paraId="4EE671FE" w14:textId="77777777" w:rsidTr="00B4614F">
        <w:trPr>
          <w:trHeight w:val="300"/>
        </w:trPr>
        <w:tc>
          <w:tcPr>
            <w:tcW w:w="4660" w:type="dxa"/>
            <w:vMerge w:val="restart"/>
            <w:shd w:val="clear" w:color="auto" w:fill="auto"/>
            <w:hideMark/>
          </w:tcPr>
          <w:p w14:paraId="2BB8BC6F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Telefónne číslo:</w:t>
            </w:r>
          </w:p>
        </w:tc>
        <w:tc>
          <w:tcPr>
            <w:tcW w:w="4700" w:type="dxa"/>
            <w:shd w:val="clear" w:color="auto" w:fill="auto"/>
            <w:hideMark/>
          </w:tcPr>
          <w:p w14:paraId="6921C098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4614F" w:rsidRPr="00B4614F" w14:paraId="793CA6CA" w14:textId="77777777" w:rsidTr="00B4614F">
        <w:trPr>
          <w:trHeight w:val="300"/>
        </w:trPr>
        <w:tc>
          <w:tcPr>
            <w:tcW w:w="4660" w:type="dxa"/>
            <w:vMerge/>
            <w:vAlign w:val="center"/>
            <w:hideMark/>
          </w:tcPr>
          <w:p w14:paraId="79AFF0E4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6DB94FF0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Kontaktná osoba:  meno a priezvisko</w:t>
            </w:r>
          </w:p>
        </w:tc>
      </w:tr>
      <w:tr w:rsidR="00B4614F" w:rsidRPr="00B4614F" w14:paraId="09E0EF96" w14:textId="77777777" w:rsidTr="00B4614F">
        <w:trPr>
          <w:trHeight w:val="300"/>
        </w:trPr>
        <w:tc>
          <w:tcPr>
            <w:tcW w:w="4660" w:type="dxa"/>
            <w:vMerge/>
            <w:vAlign w:val="center"/>
            <w:hideMark/>
          </w:tcPr>
          <w:p w14:paraId="26D79649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37AD2E96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E-mail:</w:t>
            </w:r>
          </w:p>
        </w:tc>
      </w:tr>
      <w:tr w:rsidR="00B4614F" w:rsidRPr="00B4614F" w14:paraId="3E47FEE0" w14:textId="77777777" w:rsidTr="00B4614F">
        <w:trPr>
          <w:trHeight w:val="300"/>
        </w:trPr>
        <w:tc>
          <w:tcPr>
            <w:tcW w:w="4660" w:type="dxa"/>
            <w:vMerge/>
            <w:vAlign w:val="center"/>
            <w:hideMark/>
          </w:tcPr>
          <w:p w14:paraId="1553FEB9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25FBFA5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Telefónne číslo:</w:t>
            </w:r>
          </w:p>
        </w:tc>
      </w:tr>
      <w:tr w:rsidR="00B4614F" w:rsidRPr="00B4614F" w14:paraId="716B237A" w14:textId="77777777" w:rsidTr="00B4614F">
        <w:trPr>
          <w:trHeight w:val="300"/>
        </w:trPr>
        <w:tc>
          <w:tcPr>
            <w:tcW w:w="4660" w:type="dxa"/>
            <w:vMerge/>
            <w:vAlign w:val="center"/>
            <w:hideMark/>
          </w:tcPr>
          <w:p w14:paraId="6B099A5C" w14:textId="77777777" w:rsidR="00B4614F" w:rsidRPr="00B4614F" w:rsidRDefault="00B4614F" w:rsidP="00B4614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700" w:type="dxa"/>
            <w:shd w:val="clear" w:color="auto" w:fill="auto"/>
            <w:noWrap/>
            <w:vAlign w:val="center"/>
            <w:hideMark/>
          </w:tcPr>
          <w:p w14:paraId="6A73A418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4614F" w:rsidRPr="00B4614F" w14:paraId="3F5202A9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363CFBB4" w14:textId="402A8D64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Miesto</w:t>
            </w:r>
            <w:r w:rsidRPr="00C33171">
              <w:rPr>
                <w:rFonts w:eastAsia="Times New Roman" w:cstheme="minorHAnsi"/>
                <w:color w:val="000000"/>
                <w:lang w:eastAsia="sk-SK"/>
              </w:rPr>
              <w:t xml:space="preserve"> a dátum vyhotovenia objednávky: </w:t>
            </w:r>
          </w:p>
        </w:tc>
        <w:tc>
          <w:tcPr>
            <w:tcW w:w="4700" w:type="dxa"/>
            <w:shd w:val="clear" w:color="auto" w:fill="auto"/>
            <w:vAlign w:val="center"/>
            <w:hideMark/>
          </w:tcPr>
          <w:p w14:paraId="5C90EFF2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  <w:tr w:rsidR="00B4614F" w:rsidRPr="00B4614F" w14:paraId="262F97D5" w14:textId="77777777" w:rsidTr="00B4614F">
        <w:trPr>
          <w:trHeight w:val="300"/>
        </w:trPr>
        <w:tc>
          <w:tcPr>
            <w:tcW w:w="4660" w:type="dxa"/>
            <w:shd w:val="clear" w:color="auto" w:fill="auto"/>
            <w:vAlign w:val="center"/>
            <w:hideMark/>
          </w:tcPr>
          <w:p w14:paraId="483CEEE0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B4614F">
              <w:rPr>
                <w:rFonts w:eastAsia="Times New Roman" w:cstheme="minorHAnsi"/>
                <w:color w:val="000000"/>
                <w:lang w:eastAsia="sk-SK"/>
              </w:rPr>
              <w:t>V ................................... Dňa.............................</w:t>
            </w:r>
          </w:p>
        </w:tc>
        <w:tc>
          <w:tcPr>
            <w:tcW w:w="4700" w:type="dxa"/>
            <w:shd w:val="clear" w:color="auto" w:fill="auto"/>
            <w:noWrap/>
            <w:vAlign w:val="center"/>
            <w:hideMark/>
          </w:tcPr>
          <w:p w14:paraId="64A4ED47" w14:textId="77777777" w:rsidR="00B4614F" w:rsidRPr="00B4614F" w:rsidRDefault="00B4614F" w:rsidP="00B4614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</w:p>
        </w:tc>
      </w:tr>
    </w:tbl>
    <w:p w14:paraId="78985684" w14:textId="77777777" w:rsidR="00B4614F" w:rsidRPr="00C33171" w:rsidRDefault="00B4614F" w:rsidP="005046B6">
      <w:pPr>
        <w:jc w:val="both"/>
      </w:pPr>
    </w:p>
    <w:p w14:paraId="265CDB58" w14:textId="77777777" w:rsidR="00B66FA6" w:rsidRPr="00C33171" w:rsidRDefault="009F5241" w:rsidP="005046B6">
      <w:pPr>
        <w:jc w:val="both"/>
        <w:rPr>
          <w:b/>
        </w:rPr>
      </w:pPr>
      <w:r w:rsidRPr="00C33171">
        <w:rPr>
          <w:b/>
        </w:rPr>
        <w:t xml:space="preserve">Vec: </w:t>
      </w:r>
    </w:p>
    <w:p w14:paraId="604F28BC" w14:textId="33E2590D" w:rsidR="00B66FA6" w:rsidRPr="00C33171" w:rsidRDefault="00267D7C" w:rsidP="005046B6">
      <w:pPr>
        <w:jc w:val="both"/>
        <w:rPr>
          <w:b/>
        </w:rPr>
      </w:pPr>
      <w:r w:rsidRPr="00C33171">
        <w:rPr>
          <w:b/>
        </w:rPr>
        <w:t>Objednávka na výkon technického dozoru a koordinácie dopravy zamestnancami ŽSR, resp. výlukových prác pri krížení železničnej dráhy pri nadmernej / nadrozmernej cestnej dopravy</w:t>
      </w:r>
    </w:p>
    <w:p w14:paraId="78338970" w14:textId="77777777" w:rsidR="00267D7C" w:rsidRPr="00C33171" w:rsidRDefault="001C19FB" w:rsidP="005046B6">
      <w:pPr>
        <w:spacing w:after="0" w:line="240" w:lineRule="auto"/>
        <w:jc w:val="both"/>
      </w:pPr>
      <w:r w:rsidRPr="00C33171">
        <w:rPr>
          <w:b/>
        </w:rPr>
        <w:t>Text objednávky</w:t>
      </w:r>
      <w:r w:rsidR="00A36535" w:rsidRPr="00C33171">
        <w:rPr>
          <w:b/>
        </w:rPr>
        <w:t>:</w:t>
      </w:r>
      <w:r w:rsidR="00A36535" w:rsidRPr="00C33171">
        <w:t xml:space="preserve"> </w:t>
      </w:r>
      <w:r w:rsidR="00267D7C" w:rsidRPr="00C33171">
        <w:t>Objednávame si výkon technického dozoru a koordinácie dopravy zamestnancami ŽSR, resp. výlukových prác Oblastného riaditeľstva...... na základe údajov dopravcu:</w:t>
      </w:r>
    </w:p>
    <w:p w14:paraId="6C2C7ADB" w14:textId="77777777" w:rsidR="00267D7C" w:rsidRPr="00C33171" w:rsidRDefault="00267D7C" w:rsidP="005046B6">
      <w:pPr>
        <w:spacing w:after="0" w:line="240" w:lineRule="auto"/>
        <w:jc w:val="both"/>
      </w:pPr>
      <w:r w:rsidRPr="00C33171">
        <w:t>Dopravca: fakturačná adresa</w:t>
      </w:r>
    </w:p>
    <w:p w14:paraId="0172166E" w14:textId="77777777" w:rsidR="00267D7C" w:rsidRPr="00C33171" w:rsidRDefault="00267D7C" w:rsidP="005046B6">
      <w:pPr>
        <w:spacing w:after="0" w:line="240" w:lineRule="auto"/>
        <w:jc w:val="both"/>
      </w:pPr>
      <w:r w:rsidRPr="00C33171">
        <w:t>Jednotlivé vozidlo: EČV</w:t>
      </w:r>
    </w:p>
    <w:p w14:paraId="10D3189C" w14:textId="77777777" w:rsidR="00267D7C" w:rsidRPr="00C33171" w:rsidRDefault="00267D7C" w:rsidP="005046B6">
      <w:pPr>
        <w:spacing w:after="0" w:line="240" w:lineRule="auto"/>
        <w:jc w:val="both"/>
      </w:pPr>
      <w:r w:rsidRPr="00C33171">
        <w:t>Ťažné vozidlo: EČV</w:t>
      </w:r>
    </w:p>
    <w:p w14:paraId="0D63D751" w14:textId="77777777" w:rsidR="00267D7C" w:rsidRPr="00C33171" w:rsidRDefault="00267D7C" w:rsidP="005046B6">
      <w:pPr>
        <w:spacing w:after="0" w:line="240" w:lineRule="auto"/>
        <w:jc w:val="both"/>
      </w:pPr>
      <w:r w:rsidRPr="00C33171">
        <w:t>Prípojné vozidlo: EČV</w:t>
      </w:r>
    </w:p>
    <w:p w14:paraId="4A47F7B5" w14:textId="77777777" w:rsidR="00267D7C" w:rsidRPr="00C33171" w:rsidRDefault="00267D7C" w:rsidP="005046B6">
      <w:pPr>
        <w:spacing w:after="0" w:line="240" w:lineRule="auto"/>
        <w:jc w:val="both"/>
      </w:pPr>
      <w:r w:rsidRPr="00C33171">
        <w:t>Náklad – druh/hmotnosť:</w:t>
      </w:r>
    </w:p>
    <w:p w14:paraId="45F6C291" w14:textId="77777777" w:rsidR="00267D7C" w:rsidRPr="00C33171" w:rsidRDefault="00267D7C" w:rsidP="005046B6">
      <w:pPr>
        <w:spacing w:after="0" w:line="240" w:lineRule="auto"/>
        <w:jc w:val="both"/>
      </w:pPr>
      <w:r w:rsidRPr="00C33171">
        <w:t>Jazdná súprava: celková výška/šírka/dĺžka/ hmotnosť</w:t>
      </w:r>
    </w:p>
    <w:p w14:paraId="269314BC" w14:textId="77777777" w:rsidR="00267D7C" w:rsidRPr="00C33171" w:rsidRDefault="00267D7C" w:rsidP="005046B6">
      <w:pPr>
        <w:spacing w:after="0" w:line="240" w:lineRule="auto"/>
        <w:jc w:val="both"/>
      </w:pPr>
      <w:r w:rsidRPr="00C33171">
        <w:t>Počet náprav:</w:t>
      </w:r>
    </w:p>
    <w:p w14:paraId="738F44E3" w14:textId="36401959" w:rsidR="00267D7C" w:rsidRPr="00C33171" w:rsidRDefault="00267D7C" w:rsidP="005046B6">
      <w:pPr>
        <w:spacing w:after="0" w:line="240" w:lineRule="auto"/>
        <w:jc w:val="both"/>
      </w:pPr>
      <w:r w:rsidRPr="00C33171">
        <w:t>Termín prepravy: od xx.xx.</w:t>
      </w:r>
      <w:r w:rsidR="00C5576A" w:rsidRPr="00C33171">
        <w:t>xxxx</w:t>
      </w:r>
      <w:r w:rsidRPr="00C33171">
        <w:t xml:space="preserve"> do xx.xx.</w:t>
      </w:r>
      <w:r w:rsidR="00C5576A" w:rsidRPr="00C33171">
        <w:t>xxxx</w:t>
      </w:r>
    </w:p>
    <w:p w14:paraId="5A52BB70" w14:textId="6EFBD361" w:rsidR="00267D7C" w:rsidRPr="00C33171" w:rsidRDefault="00267D7C" w:rsidP="005046B6">
      <w:pPr>
        <w:spacing w:after="0" w:line="240" w:lineRule="auto"/>
        <w:jc w:val="both"/>
      </w:pPr>
      <w:r w:rsidRPr="00C33171">
        <w:t>Trasa</w:t>
      </w:r>
      <w:r w:rsidR="00E668A6" w:rsidRPr="00C33171">
        <w:t xml:space="preserve"> prepravy</w:t>
      </w:r>
      <w:r w:rsidRPr="00C33171">
        <w:t xml:space="preserve">: prepravná trasa </w:t>
      </w:r>
    </w:p>
    <w:p w14:paraId="32EDA502" w14:textId="0FB7B8A5" w:rsidR="00267D7C" w:rsidRPr="00C33171" w:rsidRDefault="00267D7C" w:rsidP="005046B6">
      <w:pPr>
        <w:spacing w:after="0" w:line="240" w:lineRule="auto"/>
        <w:jc w:val="both"/>
      </w:pPr>
      <w:r w:rsidRPr="00C33171">
        <w:t xml:space="preserve">Dátum a miesto </w:t>
      </w:r>
      <w:r w:rsidR="00E668A6" w:rsidRPr="00C33171">
        <w:t>dodania služby</w:t>
      </w:r>
      <w:r w:rsidRPr="00C33171">
        <w:t xml:space="preserve">: v zmysle harmonogramu </w:t>
      </w:r>
      <w:r w:rsidR="00E668A6" w:rsidRPr="00C33171">
        <w:t xml:space="preserve">nadmernej/nadrozmernej </w:t>
      </w:r>
      <w:r w:rsidRPr="00C33171">
        <w:t>prepravy nákladu</w:t>
      </w:r>
    </w:p>
    <w:p w14:paraId="7A8865AC" w14:textId="77777777" w:rsidR="00267D7C" w:rsidRPr="00C33171" w:rsidRDefault="00267D7C" w:rsidP="005046B6">
      <w:pPr>
        <w:jc w:val="both"/>
      </w:pPr>
    </w:p>
    <w:p w14:paraId="21902ADB" w14:textId="5578ED2E" w:rsidR="00267D7C" w:rsidRPr="00C33171" w:rsidRDefault="00267D7C" w:rsidP="005046B6">
      <w:pPr>
        <w:jc w:val="both"/>
      </w:pPr>
      <w:r w:rsidRPr="00C33171">
        <w:t xml:space="preserve">Presný dátum a čas každého prejazdu nákladu cez každé železničné priecestie bude doplnený dodatočne, v zaslanom harmonograme </w:t>
      </w:r>
      <w:r w:rsidR="00E668A6" w:rsidRPr="00C33171">
        <w:t xml:space="preserve">nadmernej/nadrozmernej </w:t>
      </w:r>
      <w:r w:rsidRPr="00C33171">
        <w:t xml:space="preserve">prepravy nákladu, najneskôr 2 dni pred skutočnou realizáciou dopravy konkrétnemu výkonnému pracovisku Oblastného riaditeľstva. </w:t>
      </w:r>
    </w:p>
    <w:p w14:paraId="79434716" w14:textId="0E48FFF6" w:rsidR="00763C71" w:rsidRPr="00C33171" w:rsidRDefault="00434A38" w:rsidP="005046B6">
      <w:pPr>
        <w:jc w:val="both"/>
        <w:rPr>
          <w:b/>
          <w:i/>
        </w:rPr>
      </w:pPr>
      <w:r w:rsidRPr="00C33171">
        <w:rPr>
          <w:i/>
        </w:rPr>
        <w:t xml:space="preserve">v objednávke musí byť uvedený </w:t>
      </w:r>
      <w:r w:rsidRPr="00C33171">
        <w:rPr>
          <w:b/>
          <w:i/>
        </w:rPr>
        <w:t>dátum</w:t>
      </w:r>
      <w:r w:rsidRPr="00C33171">
        <w:rPr>
          <w:i/>
        </w:rPr>
        <w:t xml:space="preserve">, ak nie je možné dohodnúť presný termín tak aspoň </w:t>
      </w:r>
      <w:r w:rsidRPr="00C33171">
        <w:rPr>
          <w:b/>
          <w:i/>
        </w:rPr>
        <w:t>mesiac a rok realizácie, hodina</w:t>
      </w:r>
      <w:r w:rsidR="00763C71" w:rsidRPr="00C33171">
        <w:rPr>
          <w:i/>
        </w:rPr>
        <w:t xml:space="preserve"> (</w:t>
      </w:r>
      <w:r w:rsidRPr="00C33171">
        <w:rPr>
          <w:i/>
        </w:rPr>
        <w:t>približne),</w:t>
      </w:r>
      <w:r w:rsidR="0077215C" w:rsidRPr="00C33171">
        <w:rPr>
          <w:b/>
          <w:i/>
        </w:rPr>
        <w:t xml:space="preserve"> cena, splatnosť a povinné vyhlásenia objednávateľa. </w:t>
      </w:r>
    </w:p>
    <w:p w14:paraId="250B16E6" w14:textId="445515BD" w:rsidR="00434A38" w:rsidRPr="00C33171" w:rsidRDefault="00763C71" w:rsidP="005046B6">
      <w:pPr>
        <w:jc w:val="both"/>
      </w:pPr>
      <w:r w:rsidRPr="00C33171">
        <w:rPr>
          <w:b/>
        </w:rPr>
        <w:t xml:space="preserve">Cena: </w:t>
      </w:r>
      <w:r w:rsidR="00434A38" w:rsidRPr="00C33171">
        <w:t xml:space="preserve">Cena v zmysle stanoveného cenníka </w:t>
      </w:r>
      <w:r w:rsidRPr="00C33171">
        <w:t>ŽSR</w:t>
      </w:r>
      <w:r w:rsidR="00E668A6" w:rsidRPr="00C33171">
        <w:t xml:space="preserve"> je bez DPH</w:t>
      </w:r>
      <w:r w:rsidRPr="00C33171">
        <w:t xml:space="preserve">. Cena bude fakturovaná podľa skutočne realizovaného </w:t>
      </w:r>
      <w:r w:rsidR="00267D7C" w:rsidRPr="00C33171">
        <w:t xml:space="preserve">a vzájomne odsúhlaseného výkonu, </w:t>
      </w:r>
      <w:r w:rsidRPr="00C33171">
        <w:t>na základe aktu</w:t>
      </w:r>
      <w:r w:rsidR="00267D7C" w:rsidRPr="00C33171">
        <w:t>álne platných cenových výmero</w:t>
      </w:r>
      <w:r w:rsidR="00E668A6" w:rsidRPr="00C33171">
        <w:t>v</w:t>
      </w:r>
      <w:r w:rsidR="00267D7C" w:rsidRPr="00C33171">
        <w:t>, potvrdených podkladov k fakturácii (objednávka, Prehlásenie pre posúdenie obchodného partnera, cenová ponuka, výkaz výkonov, výkaz o</w:t>
      </w:r>
      <w:r w:rsidR="00E668A6" w:rsidRPr="00C33171">
        <w:t xml:space="preserve"> konaných </w:t>
      </w:r>
      <w:r w:rsidR="00267D7C" w:rsidRPr="00C33171">
        <w:t>výlukách).</w:t>
      </w:r>
    </w:p>
    <w:p w14:paraId="357A2B6E" w14:textId="77777777" w:rsidR="00763C71" w:rsidRPr="00C33171" w:rsidRDefault="00763C71" w:rsidP="005046B6">
      <w:pPr>
        <w:jc w:val="both"/>
      </w:pPr>
      <w:r w:rsidRPr="00C33171">
        <w:rPr>
          <w:b/>
        </w:rPr>
        <w:lastRenderedPageBreak/>
        <w:t>Dátum a miesto dodania služby:</w:t>
      </w:r>
      <w:r w:rsidRPr="00C33171">
        <w:t xml:space="preserve"> (uviesť dátum a trasu nadmernej/nadrozmernej dopravy resp. v zmysle harmonogramu, ktorý bude doplnení dodatočne, najneskôr 2 dni pred skutočnou realizáciou dopravy)</w:t>
      </w:r>
    </w:p>
    <w:p w14:paraId="2AE0E571" w14:textId="66A13280" w:rsidR="00763C71" w:rsidRPr="00C33171" w:rsidRDefault="00763C71" w:rsidP="005046B6">
      <w:pPr>
        <w:jc w:val="both"/>
      </w:pPr>
      <w:r w:rsidRPr="00C33171">
        <w:rPr>
          <w:b/>
        </w:rPr>
        <w:t>Splatnosť faktúry:</w:t>
      </w:r>
      <w:r w:rsidR="00E668A6" w:rsidRPr="00C33171">
        <w:t xml:space="preserve"> 14 dní od vystavenia faktúry; aktuálna sadzba DPH je 23%</w:t>
      </w:r>
    </w:p>
    <w:p w14:paraId="511B45F8" w14:textId="023F6E44" w:rsidR="00E668A6" w:rsidRPr="00C33171" w:rsidRDefault="00E668A6" w:rsidP="005046B6">
      <w:pPr>
        <w:jc w:val="both"/>
        <w:rPr>
          <w:b/>
        </w:rPr>
      </w:pPr>
      <w:r w:rsidRPr="00C33171">
        <w:rPr>
          <w:b/>
        </w:rPr>
        <w:t xml:space="preserve">Platobné podmienky: </w:t>
      </w:r>
    </w:p>
    <w:p w14:paraId="61E26692" w14:textId="77777777" w:rsidR="00E668A6" w:rsidRPr="00C33171" w:rsidRDefault="00E668A6" w:rsidP="00E668A6">
      <w:pPr>
        <w:jc w:val="both"/>
      </w:pPr>
      <w:r w:rsidRPr="00C33171">
        <w:t xml:space="preserve">V prípade, ak nastane skutočnosť oprávňujúca vystavenie opravnej faktúry formou dobropisu, úhrada faktúry bude realizovaná prevodným príkazom na účet objednávateľa uvedený v zmluve. Zmena účtu je možná len písomným dodatkom k zmluve. </w:t>
      </w:r>
    </w:p>
    <w:p w14:paraId="4585EC8B" w14:textId="77777777" w:rsidR="00E668A6" w:rsidRPr="00C33171" w:rsidRDefault="00E668A6" w:rsidP="00E668A6">
      <w:pPr>
        <w:jc w:val="both"/>
      </w:pPr>
      <w:r w:rsidRPr="00C33171">
        <w:t xml:space="preserve">Objednávateľ je povinný zabezpečiť, aby účet uvedený v zmluve bol bankovým účtom v zmysle § 6 zákona č. 222/2004 Z. z. o dani z pridanej hodnoty v znení neskorších predpisov (ďalej len „zákon o DPH“). Pokiaľ účet uvedený v zmluve nie je bankovým účtom v zmysle § 6 zákona o DPH, je  poskytovateľ oprávnený zrealizovať úhradu faktúry na iný účet objednávateľa, ktorý je bankovým účtom v zmysle § 6 zákona o DPH. </w:t>
      </w:r>
    </w:p>
    <w:p w14:paraId="00F9467E" w14:textId="04841485" w:rsidR="00E668A6" w:rsidRPr="00C33171" w:rsidRDefault="00E668A6" w:rsidP="00E668A6">
      <w:pPr>
        <w:jc w:val="both"/>
      </w:pPr>
      <w:r w:rsidRPr="00C33171">
        <w:t xml:space="preserve">Pokiaľ objednávateľ nemá žiadny bankový účet v zmysle § 6 zákona o DPH, nie je poskytovateľ povinný zrealizovať úhradu faktúry skôr ako na piaty pracovný deň po doručení písomného oznámenia objednávateľa o tom, že má bankový účet v zmysle § 6 zákona o DPH s uvedením jeho čísla, za predpokladu, že účet uvedený v písomnom oznámení je bankovým účtom v zmysle § 6 zákona o DPH. </w:t>
      </w:r>
    </w:p>
    <w:p w14:paraId="5675E352" w14:textId="76121082" w:rsidR="00E668A6" w:rsidRPr="00C33171" w:rsidRDefault="00E668A6" w:rsidP="00E668A6">
      <w:pPr>
        <w:jc w:val="both"/>
      </w:pPr>
      <w:r w:rsidRPr="00C33171">
        <w:t>Poskytovateľ nebude v omeškaní v prípade, ak pri úhrade faktúry bude postupovať podľa tohto odseku.</w:t>
      </w:r>
    </w:p>
    <w:p w14:paraId="23349B08" w14:textId="77777777" w:rsidR="0051262E" w:rsidRPr="00C33171" w:rsidRDefault="0051262E" w:rsidP="005046B6">
      <w:pPr>
        <w:jc w:val="both"/>
        <w:rPr>
          <w:b/>
        </w:rPr>
      </w:pPr>
    </w:p>
    <w:p w14:paraId="015D0FAD" w14:textId="69D4C91F" w:rsidR="0077215C" w:rsidRPr="00C33171" w:rsidRDefault="0077215C" w:rsidP="005046B6">
      <w:pPr>
        <w:jc w:val="both"/>
        <w:rPr>
          <w:b/>
        </w:rPr>
      </w:pPr>
      <w:r w:rsidRPr="00C33171">
        <w:rPr>
          <w:b/>
        </w:rPr>
        <w:t xml:space="preserve">Povinné znenie: </w:t>
      </w:r>
    </w:p>
    <w:p w14:paraId="1536B118" w14:textId="750448A6" w:rsidR="0077215C" w:rsidRPr="00C33171" w:rsidRDefault="0077215C" w:rsidP="005046B6">
      <w:pPr>
        <w:jc w:val="both"/>
      </w:pPr>
      <w:r w:rsidRPr="00C33171">
        <w:t>„</w:t>
      </w:r>
      <w:r w:rsidR="00267D7C" w:rsidRPr="00C33171">
        <w:t>Zmluvný</w:t>
      </w:r>
      <w:r w:rsidRPr="00C33171">
        <w:t xml:space="preserve"> partner ŽSR </w:t>
      </w:r>
      <w:r w:rsidR="00267D7C" w:rsidRPr="00C33171">
        <w:t>je</w:t>
      </w:r>
      <w:r w:rsidRPr="00C33171">
        <w:t xml:space="preserve"> povinný dodržiavať Etický kódex Železníc Slovenskej republiky. Aktuálne znenie Etického kódexu Železníc Slovenskej republiky je zverejnené na internetovej stránke Železníc Slovenskej republiky</w:t>
      </w:r>
      <w:r w:rsidR="009B4D3D" w:rsidRPr="00C33171">
        <w:t>.“</w:t>
      </w:r>
    </w:p>
    <w:p w14:paraId="6CC04F3E" w14:textId="6E349718" w:rsidR="00763C71" w:rsidRPr="00C33171" w:rsidRDefault="0077215C" w:rsidP="005046B6">
      <w:pPr>
        <w:jc w:val="both"/>
      </w:pPr>
      <w:r w:rsidRPr="00C33171">
        <w:t>„</w:t>
      </w:r>
      <w:r w:rsidR="00763C71" w:rsidRPr="00C33171">
        <w:t>Obchodný partner je povinný Železniciam Slovenskej republiky, Bratislava písomne oznámiť každú zmenu súvisiacu s personálnym, ekonomickým alebo iným prepojením voči ŽSR v súvislosti s ustanovením § 2 písm.n) zákona č. 595/2003 Z.z. o dani z príjmov v znp. a to do 5 dní odo dňa vzniku zmeny.“</w:t>
      </w:r>
    </w:p>
    <w:p w14:paraId="180DFE28" w14:textId="77777777" w:rsidR="0051262E" w:rsidRPr="00C33171" w:rsidRDefault="0077215C" w:rsidP="005046B6">
      <w:pPr>
        <w:jc w:val="both"/>
        <w:rPr>
          <w:bCs/>
        </w:rPr>
      </w:pPr>
      <w:r w:rsidRPr="00C33171">
        <w:rPr>
          <w:bCs/>
        </w:rPr>
        <w:t xml:space="preserve"> </w:t>
      </w:r>
    </w:p>
    <w:p w14:paraId="31F2D584" w14:textId="371DB866" w:rsidR="001C19FB" w:rsidRPr="00C33171" w:rsidRDefault="0051262E" w:rsidP="005046B6">
      <w:pPr>
        <w:jc w:val="both"/>
      </w:pPr>
      <w:r w:rsidRPr="00C33171">
        <w:t>V......................................... dňa....................</w:t>
      </w:r>
      <w:r w:rsidRPr="00C33171">
        <w:tab/>
        <w:t xml:space="preserve"> </w:t>
      </w:r>
      <w:r w:rsidRPr="00C33171">
        <w:tab/>
        <w:t>.............................................................</w:t>
      </w:r>
    </w:p>
    <w:p w14:paraId="1EE60D02" w14:textId="4463E6C2" w:rsidR="001C19FB" w:rsidRPr="00C33171" w:rsidRDefault="001C19FB" w:rsidP="0051262E">
      <w:pPr>
        <w:ind w:left="4956"/>
        <w:jc w:val="both"/>
        <w:rPr>
          <w:b/>
        </w:rPr>
      </w:pPr>
      <w:r w:rsidRPr="00C33171">
        <w:rPr>
          <w:b/>
        </w:rPr>
        <w:t>Pečiatka</w:t>
      </w:r>
      <w:r w:rsidR="0051262E" w:rsidRPr="00C33171">
        <w:rPr>
          <w:b/>
        </w:rPr>
        <w:t xml:space="preserve">, meno, </w:t>
      </w:r>
      <w:r w:rsidRPr="00C33171">
        <w:rPr>
          <w:b/>
        </w:rPr>
        <w:t>podpis objednávateľa</w:t>
      </w:r>
    </w:p>
    <w:p w14:paraId="1DCC9575" w14:textId="77777777" w:rsidR="0051262E" w:rsidRPr="00C33171" w:rsidRDefault="0051262E" w:rsidP="005046B6">
      <w:pPr>
        <w:jc w:val="both"/>
        <w:rPr>
          <w:b/>
        </w:rPr>
      </w:pPr>
    </w:p>
    <w:p w14:paraId="2F974984" w14:textId="0C036769" w:rsidR="00C5576A" w:rsidRPr="00C33171" w:rsidRDefault="00C5576A" w:rsidP="005046B6">
      <w:pPr>
        <w:jc w:val="both"/>
      </w:pPr>
    </w:p>
    <w:p w14:paraId="79A2EAA7" w14:textId="7A10FBC1" w:rsidR="00C5576A" w:rsidRPr="00C33171" w:rsidRDefault="00C5576A" w:rsidP="005046B6">
      <w:pPr>
        <w:jc w:val="both"/>
      </w:pPr>
    </w:p>
    <w:p w14:paraId="78971B50" w14:textId="77777777" w:rsidR="00C5576A" w:rsidRPr="00C33171" w:rsidRDefault="00C5576A" w:rsidP="005046B6">
      <w:pPr>
        <w:jc w:val="both"/>
      </w:pPr>
    </w:p>
    <w:p w14:paraId="52685920" w14:textId="64F138CB" w:rsidR="00C5576A" w:rsidRPr="00C33171" w:rsidRDefault="00C5576A" w:rsidP="005046B6">
      <w:pPr>
        <w:jc w:val="both"/>
      </w:pPr>
    </w:p>
    <w:p w14:paraId="151CAA67" w14:textId="07C1DF0E" w:rsidR="00C5576A" w:rsidRPr="00C33171" w:rsidRDefault="00C5576A" w:rsidP="005046B6">
      <w:pPr>
        <w:jc w:val="both"/>
      </w:pPr>
    </w:p>
    <w:p w14:paraId="3396C0F4" w14:textId="39751234" w:rsidR="00C5576A" w:rsidRPr="00C33171" w:rsidRDefault="00C5576A" w:rsidP="005046B6">
      <w:pPr>
        <w:jc w:val="both"/>
      </w:pPr>
    </w:p>
    <w:p w14:paraId="5B482C41" w14:textId="77777777" w:rsidR="00C5576A" w:rsidRPr="00C33171" w:rsidRDefault="00C5576A" w:rsidP="005046B6">
      <w:pPr>
        <w:jc w:val="both"/>
      </w:pPr>
    </w:p>
    <w:p w14:paraId="35D06013" w14:textId="4A270A14" w:rsidR="00C5576A" w:rsidRPr="00C33171" w:rsidRDefault="00C5576A" w:rsidP="005046B6">
      <w:pPr>
        <w:jc w:val="both"/>
      </w:pPr>
    </w:p>
    <w:p w14:paraId="56BA806C" w14:textId="5A13D53B" w:rsidR="00C5576A" w:rsidRDefault="00C5576A" w:rsidP="005046B6">
      <w:pPr>
        <w:jc w:val="both"/>
      </w:pPr>
    </w:p>
    <w:p w14:paraId="45E82B00" w14:textId="77777777" w:rsidR="001C0956" w:rsidRPr="00C33171" w:rsidRDefault="001C0956" w:rsidP="005046B6">
      <w:pPr>
        <w:jc w:val="both"/>
      </w:pPr>
      <w:bookmarkStart w:id="0" w:name="_GoBack"/>
      <w:bookmarkEnd w:id="0"/>
    </w:p>
    <w:sectPr w:rsidR="001C0956" w:rsidRPr="00C33171" w:rsidSect="00C5576A">
      <w:pgSz w:w="11906" w:h="16838"/>
      <w:pgMar w:top="680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0EC16" w14:textId="77777777" w:rsidR="006909CE" w:rsidRDefault="006909CE" w:rsidP="00C5576A">
      <w:pPr>
        <w:spacing w:after="0" w:line="240" w:lineRule="auto"/>
      </w:pPr>
      <w:r>
        <w:separator/>
      </w:r>
    </w:p>
  </w:endnote>
  <w:endnote w:type="continuationSeparator" w:id="0">
    <w:p w14:paraId="0D7D7A0E" w14:textId="77777777" w:rsidR="006909CE" w:rsidRDefault="006909CE" w:rsidP="00C5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25C9" w14:textId="77777777" w:rsidR="006909CE" w:rsidRDefault="006909CE" w:rsidP="00C5576A">
      <w:pPr>
        <w:spacing w:after="0" w:line="240" w:lineRule="auto"/>
      </w:pPr>
      <w:r>
        <w:separator/>
      </w:r>
    </w:p>
  </w:footnote>
  <w:footnote w:type="continuationSeparator" w:id="0">
    <w:p w14:paraId="25816F1D" w14:textId="77777777" w:rsidR="006909CE" w:rsidRDefault="006909CE" w:rsidP="00C55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73C1B64"/>
    <w:multiLevelType w:val="hybridMultilevel"/>
    <w:tmpl w:val="E8A0D150"/>
    <w:lvl w:ilvl="0" w:tplc="041B000F">
      <w:start w:val="1"/>
      <w:numFmt w:val="decimal"/>
      <w:lvlText w:val="%1."/>
      <w:lvlJc w:val="left"/>
      <w:pPr>
        <w:ind w:left="1074" w:hanging="360"/>
      </w:pPr>
      <w:rPr>
        <w:rFonts w:hint="default"/>
        <w:u w:val="singl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FB"/>
    <w:rsid w:val="000D2F83"/>
    <w:rsid w:val="001C0956"/>
    <w:rsid w:val="001C19FB"/>
    <w:rsid w:val="00267D7C"/>
    <w:rsid w:val="00275B8C"/>
    <w:rsid w:val="00276A4D"/>
    <w:rsid w:val="003419FD"/>
    <w:rsid w:val="003705F8"/>
    <w:rsid w:val="00393E75"/>
    <w:rsid w:val="00434A38"/>
    <w:rsid w:val="004803E4"/>
    <w:rsid w:val="004C00BF"/>
    <w:rsid w:val="005046B6"/>
    <w:rsid w:val="0051262E"/>
    <w:rsid w:val="00657FC5"/>
    <w:rsid w:val="00674A2E"/>
    <w:rsid w:val="006909CE"/>
    <w:rsid w:val="00740596"/>
    <w:rsid w:val="00763C71"/>
    <w:rsid w:val="0077215C"/>
    <w:rsid w:val="007C1353"/>
    <w:rsid w:val="00890D8A"/>
    <w:rsid w:val="009B4D3D"/>
    <w:rsid w:val="009F4F02"/>
    <w:rsid w:val="009F5241"/>
    <w:rsid w:val="00A21B11"/>
    <w:rsid w:val="00A36535"/>
    <w:rsid w:val="00AD5F70"/>
    <w:rsid w:val="00B4614F"/>
    <w:rsid w:val="00B66FA6"/>
    <w:rsid w:val="00C33171"/>
    <w:rsid w:val="00C5576A"/>
    <w:rsid w:val="00CA5654"/>
    <w:rsid w:val="00CD4855"/>
    <w:rsid w:val="00D65AD3"/>
    <w:rsid w:val="00D81012"/>
    <w:rsid w:val="00DB5A39"/>
    <w:rsid w:val="00E668A6"/>
    <w:rsid w:val="00EC2C75"/>
    <w:rsid w:val="00EF7F73"/>
    <w:rsid w:val="00F62F16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2185"/>
  <w15:chartTrackingRefBased/>
  <w15:docId w15:val="{7044D2C2-E88D-4EB8-A249-FEE2602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34A38"/>
    <w:pPr>
      <w:keepNext/>
      <w:tabs>
        <w:tab w:val="left" w:pos="2410"/>
        <w:tab w:val="left" w:pos="3119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3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434A38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table" w:styleId="Svetlpodfarbenie">
    <w:name w:val="Light Shading"/>
    <w:basedOn w:val="Normlnatabuka"/>
    <w:uiPriority w:val="60"/>
    <w:rsid w:val="00763C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B66F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6FA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6FA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6F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6FA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6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FA6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C5576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5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576A"/>
  </w:style>
  <w:style w:type="paragraph" w:styleId="Pta">
    <w:name w:val="footer"/>
    <w:basedOn w:val="Normlny"/>
    <w:link w:val="PtaChar"/>
    <w:uiPriority w:val="99"/>
    <w:unhideWhenUsed/>
    <w:rsid w:val="00C5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__OR ZA Odd. prevádzkovej ekonomiky</dc:creator>
  <cp:keywords/>
  <dc:description/>
  <cp:lastModifiedBy>Kaščáková Monika</cp:lastModifiedBy>
  <cp:revision>15</cp:revision>
  <dcterms:created xsi:type="dcterms:W3CDTF">2024-12-18T14:34:00Z</dcterms:created>
  <dcterms:modified xsi:type="dcterms:W3CDTF">2025-03-06T12:44:00Z</dcterms:modified>
</cp:coreProperties>
</file>